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8C5F4" w14:textId="4C94696B" w:rsidR="005A2D21" w:rsidRPr="005A2D21" w:rsidRDefault="005A2D21" w:rsidP="00783381">
      <w:pPr>
        <w:pStyle w:val="Heading5"/>
        <w:ind w:left="0" w:firstLine="0"/>
        <w:jc w:val="center"/>
        <w:rPr>
          <w:rStyle w:val="eop"/>
          <w:sz w:val="40"/>
          <w:szCs w:val="40"/>
        </w:rPr>
      </w:pPr>
      <w:r w:rsidRPr="7A12431D">
        <w:rPr>
          <w:sz w:val="40"/>
          <w:szCs w:val="40"/>
        </w:rPr>
        <w:t xml:space="preserve">To what extend can </w:t>
      </w:r>
      <w:r w:rsidRPr="005A2D21">
        <w:rPr>
          <w:rStyle w:val="normaltextrun"/>
          <w:sz w:val="40"/>
          <w:szCs w:val="40"/>
        </w:rPr>
        <w:t xml:space="preserve">a social robot help toddlers </w:t>
      </w:r>
      <w:r w:rsidRPr="005A2D21">
        <w:rPr>
          <w:rStyle w:val="normaltextrun"/>
          <w:sz w:val="40"/>
          <w:szCs w:val="40"/>
          <w:lang w:val="en-GB"/>
        </w:rPr>
        <w:t xml:space="preserve">with </w:t>
      </w:r>
      <w:r w:rsidRPr="7A12431D">
        <w:rPr>
          <w:rStyle w:val="normaltextrun"/>
          <w:sz w:val="40"/>
          <w:szCs w:val="40"/>
          <w:lang w:val="en-GB"/>
        </w:rPr>
        <w:t>L</w:t>
      </w:r>
      <w:r w:rsidR="047AE69F" w:rsidRPr="7A12431D">
        <w:rPr>
          <w:rStyle w:val="normaltextrun"/>
          <w:sz w:val="40"/>
          <w:szCs w:val="40"/>
          <w:lang w:val="en-GB"/>
        </w:rPr>
        <w:t>D</w:t>
      </w:r>
      <w:r w:rsidRPr="7A12431D">
        <w:rPr>
          <w:rStyle w:val="normaltextrun"/>
          <w:sz w:val="40"/>
          <w:szCs w:val="40"/>
          <w:lang w:val="en-GB"/>
        </w:rPr>
        <w:t>D</w:t>
      </w:r>
      <w:r w:rsidRPr="005A2D21">
        <w:rPr>
          <w:rStyle w:val="normaltextrun"/>
          <w:sz w:val="40"/>
          <w:szCs w:val="40"/>
          <w:lang w:val="en-GB"/>
        </w:rPr>
        <w:t xml:space="preserve"> </w:t>
      </w:r>
      <w:r w:rsidRPr="005A2D21">
        <w:rPr>
          <w:rStyle w:val="normaltextrun"/>
          <w:sz w:val="40"/>
          <w:szCs w:val="40"/>
        </w:rPr>
        <w:t>around the age of 2 – 4 with their social interactions during language therapy sessions?</w:t>
      </w:r>
      <w:r w:rsidRPr="005A2D21">
        <w:rPr>
          <w:rStyle w:val="eop"/>
          <w:sz w:val="40"/>
          <w:szCs w:val="40"/>
        </w:rPr>
        <w:t> </w:t>
      </w:r>
    </w:p>
    <w:p w14:paraId="12B74E40" w14:textId="3BFAF52D" w:rsidR="00F323B2" w:rsidRPr="005A2D21" w:rsidRDefault="005A2D21" w:rsidP="00783381">
      <w:pPr>
        <w:pStyle w:val="Heading5"/>
        <w:ind w:left="0" w:firstLine="0"/>
        <w:jc w:val="center"/>
        <w:rPr>
          <w:b/>
          <w:bCs/>
          <w:sz w:val="22"/>
          <w:szCs w:val="22"/>
          <w:lang w:val="nl-NL"/>
        </w:rPr>
      </w:pPr>
      <w:r w:rsidRPr="005A2D21">
        <w:rPr>
          <w:b/>
          <w:bCs/>
          <w:sz w:val="22"/>
          <w:szCs w:val="22"/>
          <w:lang w:val="nl-NL"/>
        </w:rPr>
        <w:t>Isabelle van Dijk</w:t>
      </w:r>
      <w:r w:rsidR="00F323B2" w:rsidRPr="005A2D21">
        <w:rPr>
          <w:b/>
          <w:bCs/>
          <w:sz w:val="22"/>
          <w:szCs w:val="22"/>
          <w:lang w:val="nl-NL"/>
        </w:rPr>
        <w:t xml:space="preserve">, </w:t>
      </w:r>
      <w:r w:rsidRPr="005A2D21">
        <w:rPr>
          <w:b/>
          <w:bCs/>
          <w:sz w:val="22"/>
          <w:szCs w:val="22"/>
          <w:lang w:val="nl-NL"/>
        </w:rPr>
        <w:t>Michel Kastelein</w:t>
      </w:r>
      <w:r w:rsidR="00F323B2" w:rsidRPr="005A2D21">
        <w:rPr>
          <w:b/>
          <w:bCs/>
          <w:sz w:val="22"/>
          <w:szCs w:val="22"/>
          <w:lang w:val="nl-NL"/>
        </w:rPr>
        <w:t xml:space="preserve">, </w:t>
      </w:r>
      <w:r>
        <w:rPr>
          <w:b/>
          <w:bCs/>
          <w:sz w:val="22"/>
          <w:szCs w:val="22"/>
          <w:lang w:val="nl-NL"/>
        </w:rPr>
        <w:t xml:space="preserve">Mitchell Temming, Melvin </w:t>
      </w:r>
      <w:proofErr w:type="spellStart"/>
      <w:r>
        <w:rPr>
          <w:b/>
          <w:bCs/>
          <w:sz w:val="22"/>
          <w:szCs w:val="22"/>
          <w:lang w:val="nl-NL"/>
        </w:rPr>
        <w:t>Alomerovic</w:t>
      </w:r>
      <w:proofErr w:type="spellEnd"/>
    </w:p>
    <w:p w14:paraId="1D41AE24" w14:textId="77777777" w:rsidR="00171E47" w:rsidRPr="005A2D21" w:rsidRDefault="00171E47" w:rsidP="00F323B2">
      <w:pPr>
        <w:jc w:val="center"/>
        <w:rPr>
          <w:sz w:val="32"/>
          <w:szCs w:val="32"/>
          <w:lang w:val="nl-NL"/>
        </w:rPr>
      </w:pPr>
    </w:p>
    <w:p w14:paraId="6A071B57" w14:textId="7EB31E6F" w:rsidR="004F6E27" w:rsidRPr="005A2D21" w:rsidRDefault="00647BF7" w:rsidP="0003247D">
      <w:pPr>
        <w:jc w:val="center"/>
        <w:rPr>
          <w:sz w:val="28"/>
          <w:szCs w:val="28"/>
        </w:rPr>
      </w:pPr>
      <w:r w:rsidRPr="005A2D21">
        <w:rPr>
          <w:sz w:val="28"/>
          <w:szCs w:val="28"/>
          <w:vertAlign w:val="superscript"/>
        </w:rPr>
        <w:t>Hoge school</w:t>
      </w:r>
      <w:r w:rsidR="005A2D21" w:rsidRPr="005A2D21">
        <w:rPr>
          <w:sz w:val="28"/>
          <w:szCs w:val="28"/>
          <w:vertAlign w:val="superscript"/>
        </w:rPr>
        <w:t xml:space="preserve"> Utrecht</w:t>
      </w:r>
    </w:p>
    <w:p w14:paraId="2DB0C388" w14:textId="77777777" w:rsidR="00222E0B" w:rsidRDefault="00222E0B" w:rsidP="0003247D">
      <w:pPr>
        <w:jc w:val="center"/>
        <w:rPr>
          <w:sz w:val="18"/>
          <w:szCs w:val="18"/>
        </w:rPr>
      </w:pPr>
    </w:p>
    <w:p w14:paraId="23E48BC6" w14:textId="77777777" w:rsidR="0003247D" w:rsidRPr="00171E47" w:rsidRDefault="0003247D" w:rsidP="007813E5">
      <w:pPr>
        <w:jc w:val="both"/>
        <w:rPr>
          <w:rFonts w:ascii="Book Antiqua" w:hAnsi="Book Antiqua"/>
          <w:b/>
          <w:bCs/>
        </w:rPr>
        <w:sectPr w:rsidR="0003247D" w:rsidRPr="00171E47" w:rsidSect="00CF4A25">
          <w:headerReference w:type="default" r:id="rId7"/>
          <w:footerReference w:type="default" r:id="rId8"/>
          <w:pgSz w:w="12240" w:h="15840" w:code="1"/>
          <w:pgMar w:top="1008" w:right="720" w:bottom="1008" w:left="720" w:header="446" w:footer="446" w:gutter="0"/>
          <w:cols w:space="720"/>
          <w:docGrid w:linePitch="360"/>
        </w:sectPr>
      </w:pPr>
    </w:p>
    <w:p w14:paraId="13801AEF" w14:textId="0695F2C0" w:rsidR="00E63190" w:rsidRPr="00647BF7" w:rsidRDefault="594DDC66" w:rsidP="00647BF7">
      <w:pPr>
        <w:jc w:val="both"/>
        <w:rPr>
          <w:sz w:val="22"/>
          <w:szCs w:val="22"/>
        </w:rPr>
      </w:pPr>
      <w:r w:rsidRPr="7A12431D">
        <w:rPr>
          <w:b/>
          <w:i/>
          <w:sz w:val="22"/>
          <w:szCs w:val="22"/>
        </w:rPr>
        <w:t>Abstract</w:t>
      </w:r>
      <w:r w:rsidR="5224740E" w:rsidRPr="7A12431D">
        <w:rPr>
          <w:b/>
          <w:sz w:val="22"/>
          <w:szCs w:val="22"/>
        </w:rPr>
        <w:t xml:space="preserve">- </w:t>
      </w:r>
      <w:r w:rsidR="627E29D5" w:rsidRPr="7A12431D">
        <w:rPr>
          <w:sz w:val="22"/>
          <w:szCs w:val="22"/>
        </w:rPr>
        <w:t>I</w:t>
      </w:r>
      <w:r w:rsidR="627E29D5" w:rsidRPr="015D3B3D">
        <w:rPr>
          <w:rStyle w:val="normaltextrun"/>
          <w:sz w:val="22"/>
          <w:szCs w:val="22"/>
          <w:lang w:val="en-GB"/>
        </w:rPr>
        <w:t xml:space="preserve">n the early stages of </w:t>
      </w:r>
      <w:r w:rsidR="3F771B16" w:rsidRPr="015D3B3D">
        <w:rPr>
          <w:rStyle w:val="normaltextrun"/>
          <w:sz w:val="22"/>
          <w:szCs w:val="22"/>
          <w:lang w:val="en-GB"/>
        </w:rPr>
        <w:t>children's youth</w:t>
      </w:r>
      <w:r w:rsidR="627E29D5" w:rsidRPr="015D3B3D">
        <w:rPr>
          <w:rStyle w:val="normaltextrun"/>
          <w:sz w:val="22"/>
          <w:szCs w:val="22"/>
          <w:lang w:val="en-GB"/>
        </w:rPr>
        <w:t>, social interaction is needed to convey their feelings and to develop their social and language skills. Children with a language development disorder (LDD) have trouble with both these conditions. In the research that will be discussed in this paper, the focus is to discover the effects of a social robot on the social interactions between children with LDD. To discover this, an observation will be performed where the social robot will give these children tasks to stimulate cooperation. During the experiment, our participant will interact with a social robot that will give the participant a certain task to perform. While performing this task, the participant will be observed on his/her behaviour and social interaction with other children while performing these tasks. During the observation, a list of specific behavioural findings will be noted. These behavioural findings will be compared with a baseline that has been set before the participant interacts with the social robot. This is how changes in behaviour and changes in social interaction are measured. </w:t>
      </w:r>
      <w:r w:rsidR="627E29D5" w:rsidRPr="015D3B3D">
        <w:rPr>
          <w:rStyle w:val="eop"/>
          <w:sz w:val="22"/>
          <w:szCs w:val="22"/>
        </w:rPr>
        <w:t> </w:t>
      </w:r>
    </w:p>
    <w:p w14:paraId="6ED038E4" w14:textId="77777777" w:rsidR="00427691" w:rsidRPr="00F007E8" w:rsidRDefault="00427691" w:rsidP="00427691">
      <w:pPr>
        <w:keepNext/>
        <w:numPr>
          <w:ilvl w:val="0"/>
          <w:numId w:val="2"/>
        </w:numPr>
        <w:autoSpaceDE w:val="0"/>
        <w:autoSpaceDN w:val="0"/>
        <w:spacing w:before="240" w:after="80"/>
        <w:jc w:val="center"/>
        <w:outlineLvl w:val="0"/>
        <w:rPr>
          <w:smallCaps/>
          <w:kern w:val="28"/>
          <w:sz w:val="22"/>
          <w:szCs w:val="22"/>
        </w:rPr>
      </w:pPr>
      <w:r w:rsidRPr="7A12431D">
        <w:rPr>
          <w:smallCaps/>
          <w:kern w:val="28"/>
          <w:sz w:val="22"/>
          <w:szCs w:val="22"/>
        </w:rPr>
        <w:t>Introduction</w:t>
      </w:r>
    </w:p>
    <w:p w14:paraId="0D23C3AB" w14:textId="155FFA4A" w:rsidR="005A2D21" w:rsidRPr="00B862FB" w:rsidRDefault="005A2D21" w:rsidP="7A12431D">
      <w:pPr>
        <w:pStyle w:val="paragraph"/>
        <w:spacing w:before="0" w:beforeAutospacing="0" w:after="0" w:afterAutospacing="0"/>
        <w:textAlignment w:val="baseline"/>
        <w:rPr>
          <w:sz w:val="22"/>
          <w:szCs w:val="22"/>
          <w:lang w:val="en-GB"/>
        </w:rPr>
      </w:pPr>
      <w:r w:rsidRPr="005A2D21">
        <w:rPr>
          <w:rStyle w:val="normaltextrun"/>
          <w:sz w:val="22"/>
          <w:szCs w:val="22"/>
          <w:lang w:val="en-US"/>
        </w:rPr>
        <w:t xml:space="preserve">Language is an essential instrument for forming and continuing all sorts of relationships, such as friendships [1]. Children spend much time with friends and learn from interacting with other children. Especially in the early years of a child, this interaction is important. Difficulties with language development can lead to low-quality friendships and a lack of social interaction, which can eventually lead to being less accepted by your peers and having fewer friends [2]. This impacts the emotional growth of the child, which impacts them for the rest of their lives [3].  </w:t>
      </w:r>
      <w:r w:rsidR="494F53B7" w:rsidRPr="7A12431D">
        <w:rPr>
          <w:rStyle w:val="normaltextrun"/>
          <w:sz w:val="22"/>
          <w:szCs w:val="22"/>
          <w:lang w:val="en-US"/>
        </w:rPr>
        <w:t>Language development</w:t>
      </w:r>
      <w:r w:rsidRPr="005A2D21">
        <w:rPr>
          <w:rStyle w:val="normaltextrun"/>
          <w:sz w:val="22"/>
          <w:szCs w:val="22"/>
          <w:lang w:val="en-US"/>
        </w:rPr>
        <w:t xml:space="preserve"> disorder (</w:t>
      </w:r>
      <w:r w:rsidR="75BB0B24" w:rsidRPr="6BA5F8D9">
        <w:rPr>
          <w:rStyle w:val="normaltextrun"/>
          <w:sz w:val="22"/>
          <w:szCs w:val="22"/>
          <w:lang w:val="en-US"/>
        </w:rPr>
        <w:t>L</w:t>
      </w:r>
      <w:r w:rsidR="6BEC9F21" w:rsidRPr="6BA5F8D9">
        <w:rPr>
          <w:rStyle w:val="normaltextrun"/>
          <w:sz w:val="22"/>
          <w:szCs w:val="22"/>
          <w:lang w:val="en-US"/>
        </w:rPr>
        <w:t>D</w:t>
      </w:r>
      <w:r w:rsidR="75BB0B24" w:rsidRPr="6BA5F8D9">
        <w:rPr>
          <w:rStyle w:val="normaltextrun"/>
          <w:sz w:val="22"/>
          <w:szCs w:val="22"/>
          <w:lang w:val="en-US"/>
        </w:rPr>
        <w:t>D</w:t>
      </w:r>
      <w:r w:rsidRPr="005A2D21">
        <w:rPr>
          <w:rStyle w:val="normaltextrun"/>
          <w:sz w:val="22"/>
          <w:szCs w:val="22"/>
          <w:lang w:val="en-US"/>
        </w:rPr>
        <w:t xml:space="preserve">) is a neurobiological developmental disorder where language is processed </w:t>
      </w:r>
      <w:r w:rsidR="3C1B9E10" w:rsidRPr="7A12431D">
        <w:rPr>
          <w:rStyle w:val="normaltextrun"/>
          <w:sz w:val="22"/>
          <w:szCs w:val="22"/>
          <w:lang w:val="en-US"/>
        </w:rPr>
        <w:t>inefficient</w:t>
      </w:r>
      <w:r w:rsidRPr="005A2D21">
        <w:rPr>
          <w:rStyle w:val="normaltextrun"/>
          <w:sz w:val="22"/>
          <w:szCs w:val="22"/>
          <w:lang w:val="en-US"/>
        </w:rPr>
        <w:t xml:space="preserve"> in the brain. Children with </w:t>
      </w:r>
      <w:r w:rsidR="0EE74228" w:rsidRPr="7A12431D">
        <w:rPr>
          <w:rStyle w:val="normaltextrun"/>
          <w:sz w:val="22"/>
          <w:szCs w:val="22"/>
          <w:lang w:val="en-US"/>
        </w:rPr>
        <w:t>LD</w:t>
      </w:r>
      <w:r w:rsidRPr="7A12431D">
        <w:rPr>
          <w:rStyle w:val="normaltextrun"/>
          <w:sz w:val="22"/>
          <w:szCs w:val="22"/>
          <w:lang w:val="en-US"/>
        </w:rPr>
        <w:t>D</w:t>
      </w:r>
      <w:r w:rsidRPr="005A2D21">
        <w:rPr>
          <w:rStyle w:val="normaltextrun"/>
          <w:sz w:val="22"/>
          <w:szCs w:val="22"/>
          <w:lang w:val="en-US"/>
        </w:rPr>
        <w:t xml:space="preserve"> are less able to distinguish speech sounds [4]. As a result, the child has a particularly high risk of developing other </w:t>
      </w:r>
      <w:r w:rsidRPr="7A12431D">
        <w:rPr>
          <w:rStyle w:val="spellingerror"/>
          <w:sz w:val="22"/>
          <w:szCs w:val="22"/>
          <w:lang w:val="en-GB"/>
        </w:rPr>
        <w:t>behavio</w:t>
      </w:r>
      <w:r w:rsidR="11FAC329" w:rsidRPr="7A12431D">
        <w:rPr>
          <w:rStyle w:val="spellingerror"/>
          <w:sz w:val="22"/>
          <w:szCs w:val="22"/>
          <w:lang w:val="en-GB"/>
        </w:rPr>
        <w:t>u</w:t>
      </w:r>
      <w:r w:rsidRPr="7A12431D">
        <w:rPr>
          <w:rStyle w:val="spellingerror"/>
          <w:sz w:val="22"/>
          <w:szCs w:val="22"/>
          <w:lang w:val="en-GB"/>
        </w:rPr>
        <w:t>ral</w:t>
      </w:r>
      <w:r w:rsidRPr="005A2D21">
        <w:rPr>
          <w:rStyle w:val="normaltextrun"/>
          <w:sz w:val="22"/>
          <w:szCs w:val="22"/>
          <w:lang w:val="en-US"/>
        </w:rPr>
        <w:t xml:space="preserve"> problems such as aggression, depression, and anxiety [5].  The </w:t>
      </w:r>
      <w:r w:rsidR="2FC42C44" w:rsidRPr="7A12431D">
        <w:rPr>
          <w:rStyle w:val="normaltextrun"/>
          <w:sz w:val="22"/>
          <w:szCs w:val="22"/>
          <w:lang w:val="en-US"/>
        </w:rPr>
        <w:t>parents'</w:t>
      </w:r>
      <w:r w:rsidR="56D88E1B" w:rsidRPr="7A12431D">
        <w:rPr>
          <w:rStyle w:val="normaltextrun"/>
          <w:sz w:val="22"/>
          <w:szCs w:val="22"/>
          <w:lang w:val="en-US"/>
        </w:rPr>
        <w:t xml:space="preserve"> </w:t>
      </w:r>
      <w:r w:rsidRPr="005A2D21">
        <w:rPr>
          <w:rStyle w:val="normaltextrun"/>
          <w:sz w:val="22"/>
          <w:szCs w:val="22"/>
          <w:lang w:val="en-US"/>
        </w:rPr>
        <w:t xml:space="preserve">ignorance </w:t>
      </w:r>
      <w:r w:rsidR="56D88E1B" w:rsidRPr="7A12431D">
        <w:rPr>
          <w:rStyle w:val="normaltextrun"/>
          <w:sz w:val="22"/>
          <w:szCs w:val="22"/>
          <w:lang w:val="en-US"/>
        </w:rPr>
        <w:t xml:space="preserve">about the </w:t>
      </w:r>
      <w:r w:rsidR="75541807" w:rsidRPr="7A12431D">
        <w:rPr>
          <w:rStyle w:val="normaltextrun"/>
          <w:sz w:val="22"/>
          <w:szCs w:val="22"/>
          <w:lang w:val="en-US"/>
        </w:rPr>
        <w:t>child's</w:t>
      </w:r>
      <w:r w:rsidR="56D88E1B" w:rsidRPr="7A12431D">
        <w:rPr>
          <w:rStyle w:val="normaltextrun"/>
          <w:sz w:val="22"/>
          <w:szCs w:val="22"/>
          <w:lang w:val="en-US"/>
        </w:rPr>
        <w:t xml:space="preserve"> </w:t>
      </w:r>
      <w:r w:rsidRPr="005A2D21">
        <w:rPr>
          <w:rStyle w:val="normaltextrun"/>
          <w:sz w:val="22"/>
          <w:szCs w:val="22"/>
          <w:lang w:val="en-US"/>
        </w:rPr>
        <w:t xml:space="preserve">disorder makes </w:t>
      </w:r>
      <w:r w:rsidR="786C694C" w:rsidRPr="7A12431D">
        <w:rPr>
          <w:rStyle w:val="normaltextrun"/>
          <w:sz w:val="22"/>
          <w:szCs w:val="22"/>
          <w:lang w:val="en-US"/>
        </w:rPr>
        <w:t xml:space="preserve">the </w:t>
      </w:r>
      <w:r w:rsidRPr="005A2D21">
        <w:rPr>
          <w:rStyle w:val="normaltextrun"/>
          <w:sz w:val="22"/>
          <w:szCs w:val="22"/>
          <w:lang w:val="en-US"/>
        </w:rPr>
        <w:t xml:space="preserve">life </w:t>
      </w:r>
      <w:r w:rsidR="56D88E1B" w:rsidRPr="7A12431D">
        <w:rPr>
          <w:rStyle w:val="normaltextrun"/>
          <w:sz w:val="22"/>
          <w:szCs w:val="22"/>
          <w:lang w:val="en-US"/>
        </w:rPr>
        <w:t xml:space="preserve">of the parents more </w:t>
      </w:r>
      <w:r w:rsidRPr="005A2D21">
        <w:rPr>
          <w:rStyle w:val="normaltextrun"/>
          <w:sz w:val="22"/>
          <w:szCs w:val="22"/>
          <w:lang w:val="en-US"/>
        </w:rPr>
        <w:t>difficult</w:t>
      </w:r>
      <w:r w:rsidR="21C66DF3" w:rsidRPr="7A12431D">
        <w:rPr>
          <w:rStyle w:val="normaltextrun"/>
          <w:sz w:val="22"/>
          <w:szCs w:val="22"/>
          <w:lang w:val="en-US"/>
        </w:rPr>
        <w:t>. Simply</w:t>
      </w:r>
      <w:r w:rsidRPr="005A2D21">
        <w:rPr>
          <w:rStyle w:val="normaltextrun"/>
          <w:sz w:val="22"/>
          <w:szCs w:val="22"/>
          <w:lang w:val="en-US"/>
        </w:rPr>
        <w:t xml:space="preserve"> because the parent does not recognize the </w:t>
      </w:r>
      <w:r w:rsidR="21C66DF3" w:rsidRPr="7A12431D">
        <w:rPr>
          <w:rStyle w:val="normaltextrun"/>
          <w:sz w:val="22"/>
          <w:szCs w:val="22"/>
          <w:lang w:val="en-US"/>
        </w:rPr>
        <w:t>child</w:t>
      </w:r>
      <w:r w:rsidR="7D56898E" w:rsidRPr="7A12431D">
        <w:rPr>
          <w:rStyle w:val="normaltextrun"/>
          <w:sz w:val="22"/>
          <w:szCs w:val="22"/>
          <w:lang w:val="en-US"/>
        </w:rPr>
        <w:t>'s</w:t>
      </w:r>
      <w:r w:rsidR="21C66DF3" w:rsidRPr="7A12431D">
        <w:rPr>
          <w:rStyle w:val="normaltextrun"/>
          <w:sz w:val="22"/>
          <w:szCs w:val="22"/>
          <w:lang w:val="en-US"/>
        </w:rPr>
        <w:t xml:space="preserve"> </w:t>
      </w:r>
      <w:r w:rsidRPr="005A2D21">
        <w:rPr>
          <w:rStyle w:val="normaltextrun"/>
          <w:sz w:val="22"/>
          <w:szCs w:val="22"/>
          <w:lang w:val="en-US"/>
        </w:rPr>
        <w:t xml:space="preserve">atypical </w:t>
      </w:r>
      <w:r w:rsidRPr="7A12431D">
        <w:rPr>
          <w:rStyle w:val="normaltextrun"/>
          <w:sz w:val="22"/>
          <w:szCs w:val="22"/>
          <w:lang w:val="en-US"/>
        </w:rPr>
        <w:t>behavior</w:t>
      </w:r>
      <w:r w:rsidRPr="005A2D21">
        <w:rPr>
          <w:rStyle w:val="normaltextrun"/>
          <w:sz w:val="22"/>
          <w:szCs w:val="22"/>
          <w:lang w:val="en-US"/>
        </w:rPr>
        <w:t xml:space="preserve"> [6]. Organizations such as the </w:t>
      </w:r>
      <w:proofErr w:type="spellStart"/>
      <w:r w:rsidRPr="005A2D21">
        <w:rPr>
          <w:rStyle w:val="spellingerror"/>
          <w:sz w:val="22"/>
          <w:szCs w:val="22"/>
          <w:lang w:val="en-GB"/>
        </w:rPr>
        <w:t>Nederlandse</w:t>
      </w:r>
      <w:proofErr w:type="spellEnd"/>
      <w:r w:rsidRPr="005A2D21">
        <w:rPr>
          <w:rStyle w:val="normaltextrun"/>
          <w:sz w:val="22"/>
          <w:szCs w:val="22"/>
          <w:lang w:val="en-US"/>
        </w:rPr>
        <w:t xml:space="preserve"> </w:t>
      </w:r>
      <w:r w:rsidR="12B1692A" w:rsidRPr="7A12431D">
        <w:rPr>
          <w:rStyle w:val="normaltextrun"/>
          <w:sz w:val="22"/>
          <w:szCs w:val="22"/>
          <w:lang w:val="en-US"/>
        </w:rPr>
        <w:t>s</w:t>
      </w:r>
      <w:proofErr w:type="spellStart"/>
      <w:r w:rsidRPr="7A12431D">
        <w:rPr>
          <w:rStyle w:val="spellingerror"/>
          <w:sz w:val="22"/>
          <w:szCs w:val="22"/>
          <w:lang w:val="en-GB"/>
        </w:rPr>
        <w:t>tichting</w:t>
      </w:r>
      <w:proofErr w:type="spellEnd"/>
      <w:r w:rsidRPr="005A2D21">
        <w:rPr>
          <w:rStyle w:val="normaltextrun"/>
          <w:sz w:val="22"/>
          <w:szCs w:val="22"/>
          <w:lang w:val="en-US"/>
        </w:rPr>
        <w:t xml:space="preserve"> </w:t>
      </w:r>
      <w:proofErr w:type="spellStart"/>
      <w:r w:rsidRPr="005A2D21">
        <w:rPr>
          <w:rStyle w:val="normaltextrun"/>
          <w:sz w:val="22"/>
          <w:szCs w:val="22"/>
          <w:lang w:val="en-US"/>
        </w:rPr>
        <w:t>voor</w:t>
      </w:r>
      <w:proofErr w:type="spellEnd"/>
      <w:r w:rsidRPr="005A2D21">
        <w:rPr>
          <w:rStyle w:val="normaltextrun"/>
          <w:sz w:val="22"/>
          <w:szCs w:val="22"/>
          <w:lang w:val="en-US"/>
        </w:rPr>
        <w:t xml:space="preserve"> </w:t>
      </w:r>
      <w:r w:rsidR="4C97F1B2" w:rsidRPr="7A12431D">
        <w:rPr>
          <w:rStyle w:val="normaltextrun"/>
          <w:sz w:val="22"/>
          <w:szCs w:val="22"/>
          <w:lang w:val="en-US"/>
        </w:rPr>
        <w:t>d</w:t>
      </w:r>
      <w:r w:rsidRPr="7A12431D">
        <w:rPr>
          <w:rStyle w:val="normaltextrun"/>
          <w:sz w:val="22"/>
          <w:szCs w:val="22"/>
          <w:lang w:val="en-US"/>
        </w:rPr>
        <w:t>ove</w:t>
      </w:r>
      <w:r w:rsidRPr="005A2D21">
        <w:rPr>
          <w:rStyle w:val="normaltextrun"/>
          <w:sz w:val="22"/>
          <w:szCs w:val="22"/>
          <w:lang w:val="en-US"/>
        </w:rPr>
        <w:t xml:space="preserve"> </w:t>
      </w:r>
      <w:proofErr w:type="spellStart"/>
      <w:r w:rsidRPr="005A2D21">
        <w:rPr>
          <w:rStyle w:val="spellingerror"/>
          <w:sz w:val="22"/>
          <w:szCs w:val="22"/>
          <w:lang w:val="en-GB"/>
        </w:rPr>
        <w:t>en</w:t>
      </w:r>
      <w:proofErr w:type="spellEnd"/>
      <w:r w:rsidRPr="005A2D21">
        <w:rPr>
          <w:rStyle w:val="normaltextrun"/>
          <w:sz w:val="22"/>
          <w:szCs w:val="22"/>
          <w:lang w:val="en-US"/>
        </w:rPr>
        <w:t xml:space="preserve"> </w:t>
      </w:r>
      <w:r w:rsidR="1035FB26" w:rsidRPr="7A12431D">
        <w:rPr>
          <w:rStyle w:val="normaltextrun"/>
          <w:sz w:val="22"/>
          <w:szCs w:val="22"/>
          <w:lang w:val="en-US"/>
        </w:rPr>
        <w:t>s</w:t>
      </w:r>
      <w:proofErr w:type="spellStart"/>
      <w:r w:rsidRPr="7A12431D">
        <w:rPr>
          <w:rStyle w:val="spellingerror"/>
          <w:sz w:val="22"/>
          <w:szCs w:val="22"/>
          <w:lang w:val="en-GB"/>
        </w:rPr>
        <w:t>lechthorende</w:t>
      </w:r>
      <w:proofErr w:type="spellEnd"/>
      <w:r w:rsidRPr="005A2D21">
        <w:rPr>
          <w:rStyle w:val="normaltextrun"/>
          <w:sz w:val="22"/>
          <w:szCs w:val="22"/>
          <w:lang w:val="en-US"/>
        </w:rPr>
        <w:t xml:space="preserve"> </w:t>
      </w:r>
      <w:proofErr w:type="spellStart"/>
      <w:r w:rsidRPr="005A2D21">
        <w:rPr>
          <w:rStyle w:val="spellingerror"/>
          <w:sz w:val="22"/>
          <w:szCs w:val="22"/>
          <w:lang w:val="en-GB"/>
        </w:rPr>
        <w:t>kinderen</w:t>
      </w:r>
      <w:proofErr w:type="spellEnd"/>
      <w:r w:rsidRPr="005A2D21">
        <w:rPr>
          <w:rStyle w:val="normaltextrun"/>
          <w:sz w:val="22"/>
          <w:szCs w:val="22"/>
          <w:lang w:val="en-US"/>
        </w:rPr>
        <w:t xml:space="preserve"> (NSDSK) focusses on this group of children. </w:t>
      </w:r>
      <w:r w:rsidR="65043B1B" w:rsidRPr="7A12431D">
        <w:rPr>
          <w:rStyle w:val="normaltextrun"/>
          <w:sz w:val="22"/>
          <w:szCs w:val="22"/>
          <w:lang w:val="en-US"/>
        </w:rPr>
        <w:t>Main</w:t>
      </w:r>
      <w:r w:rsidR="1A74D0CE" w:rsidRPr="6BA5F8D9">
        <w:rPr>
          <w:rStyle w:val="normaltextrun"/>
          <w:sz w:val="22"/>
          <w:szCs w:val="22"/>
          <w:lang w:val="en-US"/>
        </w:rPr>
        <w:t xml:space="preserve"> reason</w:t>
      </w:r>
      <w:r w:rsidR="75BB0B24" w:rsidRPr="6BA5F8D9">
        <w:rPr>
          <w:rStyle w:val="normaltextrun"/>
          <w:sz w:val="22"/>
          <w:szCs w:val="22"/>
          <w:lang w:val="en-US"/>
        </w:rPr>
        <w:t xml:space="preserve"> for </w:t>
      </w:r>
      <w:r w:rsidRPr="005A2D21">
        <w:rPr>
          <w:rStyle w:val="normaltextrun"/>
          <w:sz w:val="22"/>
          <w:szCs w:val="22"/>
          <w:lang w:val="en-US"/>
        </w:rPr>
        <w:t xml:space="preserve">this is that </w:t>
      </w:r>
      <w:r w:rsidR="65043B1B" w:rsidRPr="7A12431D">
        <w:rPr>
          <w:rStyle w:val="normaltextrun"/>
          <w:sz w:val="22"/>
          <w:szCs w:val="22"/>
          <w:lang w:val="en-US"/>
        </w:rPr>
        <w:t>NSDSK tries</w:t>
      </w:r>
      <w:r w:rsidRPr="005A2D21">
        <w:rPr>
          <w:rStyle w:val="normaltextrun"/>
          <w:sz w:val="22"/>
          <w:szCs w:val="22"/>
          <w:lang w:val="en-US"/>
        </w:rPr>
        <w:t xml:space="preserve"> to improve </w:t>
      </w:r>
      <w:r w:rsidR="65043B1B" w:rsidRPr="7A12431D">
        <w:rPr>
          <w:rStyle w:val="normaltextrun"/>
          <w:sz w:val="22"/>
          <w:szCs w:val="22"/>
          <w:lang w:val="en-US"/>
        </w:rPr>
        <w:t xml:space="preserve">the </w:t>
      </w:r>
      <w:r w:rsidRPr="005A2D21">
        <w:rPr>
          <w:rStyle w:val="normaltextrun"/>
          <w:sz w:val="22"/>
          <w:szCs w:val="22"/>
          <w:lang w:val="en-US"/>
        </w:rPr>
        <w:t>social ability</w:t>
      </w:r>
      <w:r w:rsidR="65043B1B" w:rsidRPr="7A12431D">
        <w:rPr>
          <w:rStyle w:val="normaltextrun"/>
          <w:sz w:val="22"/>
          <w:szCs w:val="22"/>
          <w:lang w:val="en-US"/>
        </w:rPr>
        <w:t xml:space="preserve"> of the child </w:t>
      </w:r>
      <w:r w:rsidRPr="005A2D21">
        <w:rPr>
          <w:rStyle w:val="normaltextrun"/>
          <w:sz w:val="22"/>
          <w:szCs w:val="22"/>
          <w:lang w:val="en-US"/>
        </w:rPr>
        <w:t xml:space="preserve">before going to school, </w:t>
      </w:r>
      <w:r w:rsidR="65043B1B" w:rsidRPr="7A12431D">
        <w:rPr>
          <w:rStyle w:val="normaltextrun"/>
          <w:sz w:val="22"/>
          <w:szCs w:val="22"/>
          <w:lang w:val="en-US"/>
        </w:rPr>
        <w:t xml:space="preserve">since school is </w:t>
      </w:r>
      <w:r w:rsidRPr="005A2D21">
        <w:rPr>
          <w:rStyle w:val="normaltextrun"/>
          <w:sz w:val="22"/>
          <w:szCs w:val="22"/>
          <w:lang w:val="en-US"/>
        </w:rPr>
        <w:t xml:space="preserve">a place where the children will encounter a lot of social interaction. These children receive special treatment for nine months, during which they spend two to three half-days together. The treatment of </w:t>
      </w:r>
      <w:r w:rsidR="6F16497E" w:rsidRPr="6BA5F8D9">
        <w:rPr>
          <w:rStyle w:val="normaltextrun"/>
          <w:sz w:val="22"/>
          <w:szCs w:val="22"/>
          <w:lang w:val="en-US"/>
        </w:rPr>
        <w:t>LD</w:t>
      </w:r>
      <w:r w:rsidR="75BB0B24" w:rsidRPr="6BA5F8D9">
        <w:rPr>
          <w:rStyle w:val="normaltextrun"/>
          <w:sz w:val="22"/>
          <w:szCs w:val="22"/>
          <w:lang w:val="en-US"/>
        </w:rPr>
        <w:t>D</w:t>
      </w:r>
      <w:r w:rsidRPr="005A2D21">
        <w:rPr>
          <w:rStyle w:val="normaltextrun"/>
          <w:sz w:val="22"/>
          <w:szCs w:val="22"/>
          <w:lang w:val="en-US"/>
        </w:rPr>
        <w:t xml:space="preserve"> takes place in the form of therapy, with a particular focus on linguistic skills. The treatment allows individuals with </w:t>
      </w:r>
      <w:r w:rsidR="008D5B48">
        <w:rPr>
          <w:rStyle w:val="normaltextrun"/>
          <w:sz w:val="22"/>
          <w:szCs w:val="22"/>
          <w:lang w:val="en-US"/>
        </w:rPr>
        <w:t>LDD</w:t>
      </w:r>
      <w:r w:rsidRPr="005A2D21">
        <w:rPr>
          <w:rStyle w:val="normaltextrun"/>
          <w:sz w:val="22"/>
          <w:szCs w:val="22"/>
          <w:lang w:val="en-US"/>
        </w:rPr>
        <w:t xml:space="preserve"> to maximize their language skills [7]. It is important to start this treatment early because the earlier treatment for </w:t>
      </w:r>
      <w:r w:rsidR="75BB0B24" w:rsidRPr="6BA5F8D9">
        <w:rPr>
          <w:rStyle w:val="normaltextrun"/>
          <w:sz w:val="22"/>
          <w:szCs w:val="22"/>
          <w:lang w:val="en-US"/>
        </w:rPr>
        <w:t>L</w:t>
      </w:r>
      <w:r w:rsidR="2A0DE9E6" w:rsidRPr="6BA5F8D9">
        <w:rPr>
          <w:rStyle w:val="normaltextrun"/>
          <w:sz w:val="22"/>
          <w:szCs w:val="22"/>
          <w:lang w:val="en-US"/>
        </w:rPr>
        <w:t>D</w:t>
      </w:r>
      <w:r w:rsidR="75BB0B24" w:rsidRPr="6BA5F8D9">
        <w:rPr>
          <w:rStyle w:val="normaltextrun"/>
          <w:sz w:val="22"/>
          <w:szCs w:val="22"/>
          <w:lang w:val="en-US"/>
        </w:rPr>
        <w:t>D</w:t>
      </w:r>
      <w:r w:rsidRPr="005A2D21">
        <w:rPr>
          <w:rStyle w:val="normaltextrun"/>
          <w:sz w:val="22"/>
          <w:szCs w:val="22"/>
          <w:lang w:val="en-US"/>
        </w:rPr>
        <w:t xml:space="preserve"> is started, the </w:t>
      </w:r>
      <w:r w:rsidR="34688B11" w:rsidRPr="7A12431D">
        <w:rPr>
          <w:rStyle w:val="normaltextrun"/>
          <w:sz w:val="22"/>
          <w:szCs w:val="22"/>
          <w:lang w:val="en-US"/>
        </w:rPr>
        <w:t xml:space="preserve">higher the </w:t>
      </w:r>
      <w:r w:rsidR="03C7C32E" w:rsidRPr="7A12431D">
        <w:rPr>
          <w:rStyle w:val="normaltextrun"/>
          <w:sz w:val="22"/>
          <w:szCs w:val="22"/>
          <w:lang w:val="en-US"/>
        </w:rPr>
        <w:t>chance the child's social abilities will increase [</w:t>
      </w:r>
      <w:r w:rsidRPr="7A12431D">
        <w:rPr>
          <w:rStyle w:val="normaltextrun"/>
          <w:sz w:val="22"/>
          <w:szCs w:val="22"/>
          <w:lang w:val="en-US"/>
        </w:rPr>
        <w:t>8]</w:t>
      </w:r>
      <w:r w:rsidR="5AFE9DAB" w:rsidRPr="7A12431D">
        <w:rPr>
          <w:rStyle w:val="normaltextrun"/>
          <w:sz w:val="22"/>
          <w:szCs w:val="22"/>
          <w:lang w:val="en-US"/>
        </w:rPr>
        <w:t>.</w:t>
      </w:r>
      <w:r w:rsidRPr="7A12431D">
        <w:rPr>
          <w:rStyle w:val="normaltextrun"/>
          <w:sz w:val="22"/>
          <w:szCs w:val="22"/>
          <w:lang w:val="en-US"/>
        </w:rPr>
        <w:t xml:space="preserve"> </w:t>
      </w:r>
      <w:r w:rsidRPr="005A2D21">
        <w:rPr>
          <w:rStyle w:val="normaltextrun"/>
          <w:sz w:val="22"/>
          <w:szCs w:val="22"/>
          <w:lang w:val="en-US"/>
        </w:rPr>
        <w:t>Friendships and communication skills are necessary to build experience in social interaction</w:t>
      </w:r>
      <w:r w:rsidR="6B70BCF2" w:rsidRPr="7A12431D">
        <w:rPr>
          <w:rStyle w:val="normaltextrun"/>
          <w:sz w:val="22"/>
          <w:szCs w:val="22"/>
          <w:lang w:val="en-US"/>
        </w:rPr>
        <w:t xml:space="preserve"> [9]</w:t>
      </w:r>
      <w:r w:rsidRPr="7A12431D">
        <w:rPr>
          <w:rStyle w:val="normaltextrun"/>
          <w:sz w:val="22"/>
          <w:szCs w:val="22"/>
          <w:lang w:val="en-US"/>
        </w:rPr>
        <w:t>.</w:t>
      </w:r>
      <w:r w:rsidRPr="005A2D21">
        <w:rPr>
          <w:rStyle w:val="normaltextrun"/>
          <w:sz w:val="22"/>
          <w:szCs w:val="22"/>
          <w:lang w:val="en-US"/>
        </w:rPr>
        <w:t xml:space="preserve"> Children spend a lot of time developing their intellectual skills while playing with other children under nurses’ and psychologists’ supervision [10]. The nurses encourage this. Research has shown that a social robot can also help to stimulate social interaction in children with autism [11]. </w:t>
      </w:r>
      <w:r w:rsidRPr="7A12431D">
        <w:rPr>
          <w:rStyle w:val="normaltextrun"/>
          <w:sz w:val="22"/>
          <w:szCs w:val="22"/>
          <w:lang w:val="en-US"/>
        </w:rPr>
        <w:t xml:space="preserve">To support this treatment, we want to look at the effects that social robots have on children with </w:t>
      </w:r>
      <w:r w:rsidR="75BB0B24" w:rsidRPr="7A12431D">
        <w:rPr>
          <w:rStyle w:val="normaltextrun"/>
          <w:sz w:val="22"/>
          <w:szCs w:val="22"/>
          <w:lang w:val="en-US"/>
        </w:rPr>
        <w:t>L</w:t>
      </w:r>
      <w:r w:rsidR="6C2D513B" w:rsidRPr="7A12431D">
        <w:rPr>
          <w:rStyle w:val="normaltextrun"/>
          <w:sz w:val="22"/>
          <w:szCs w:val="22"/>
          <w:lang w:val="en-US"/>
        </w:rPr>
        <w:t>D</w:t>
      </w:r>
      <w:r w:rsidR="75BB0B24" w:rsidRPr="7A12431D">
        <w:rPr>
          <w:rStyle w:val="normaltextrun"/>
          <w:sz w:val="22"/>
          <w:szCs w:val="22"/>
          <w:lang w:val="en-US"/>
        </w:rPr>
        <w:t>D</w:t>
      </w:r>
      <w:r w:rsidRPr="7A12431D">
        <w:rPr>
          <w:rStyle w:val="normaltextrun"/>
          <w:sz w:val="22"/>
          <w:szCs w:val="22"/>
          <w:lang w:val="en-US"/>
        </w:rPr>
        <w:t xml:space="preserve">. </w:t>
      </w:r>
      <w:r w:rsidRPr="005A2D21">
        <w:rPr>
          <w:rStyle w:val="normaltextrun"/>
          <w:sz w:val="22"/>
          <w:szCs w:val="22"/>
          <w:lang w:val="en-US"/>
        </w:rPr>
        <w:t xml:space="preserve">In addition to a stimulator, a social robot can also be a valuable extension for primary school teachers [12]. This robot stimulates social interaction as well, as it can help with learning. Perhaps a social robot can also help in the treatment of children with </w:t>
      </w:r>
      <w:r w:rsidR="009A0656">
        <w:rPr>
          <w:rStyle w:val="normaltextrun"/>
          <w:sz w:val="22"/>
          <w:szCs w:val="22"/>
          <w:lang w:val="en-US"/>
        </w:rPr>
        <w:t>LDD</w:t>
      </w:r>
      <w:r w:rsidRPr="005A2D21">
        <w:rPr>
          <w:rStyle w:val="normaltextrun"/>
          <w:sz w:val="22"/>
          <w:szCs w:val="22"/>
          <w:lang w:val="en-US"/>
        </w:rPr>
        <w:t xml:space="preserve">, this is the reason for our research. Social robots can help in education to make the monotonous digital learning process tangible for children and can increase their interest and productivity [13].  The main objective of this research will be the discovery if a robot </w:t>
      </w:r>
      <w:r w:rsidR="3B4B9185" w:rsidRPr="7A12431D">
        <w:rPr>
          <w:rStyle w:val="normaltextrun"/>
          <w:sz w:val="22"/>
          <w:szCs w:val="22"/>
          <w:lang w:val="en-US"/>
        </w:rPr>
        <w:t xml:space="preserve">is able to improve interaction between </w:t>
      </w:r>
      <w:r w:rsidRPr="005A2D21">
        <w:rPr>
          <w:rStyle w:val="normaltextrun"/>
          <w:sz w:val="22"/>
          <w:szCs w:val="22"/>
          <w:lang w:val="en-US"/>
        </w:rPr>
        <w:t>toddlers around the age of 2 – 4</w:t>
      </w:r>
      <w:r w:rsidR="5F254D91" w:rsidRPr="7A12431D">
        <w:rPr>
          <w:rStyle w:val="normaltextrun"/>
          <w:sz w:val="22"/>
          <w:szCs w:val="22"/>
          <w:lang w:val="en-US"/>
        </w:rPr>
        <w:t xml:space="preserve">, </w:t>
      </w:r>
      <w:r w:rsidRPr="005A2D21">
        <w:rPr>
          <w:rStyle w:val="normaltextrun"/>
          <w:sz w:val="22"/>
          <w:szCs w:val="22"/>
          <w:lang w:val="en-US"/>
        </w:rPr>
        <w:t xml:space="preserve">during language therapy sessions. </w:t>
      </w:r>
      <w:r w:rsidR="659D0FB9" w:rsidRPr="7A12431D">
        <w:rPr>
          <w:rStyle w:val="normaltextrun"/>
          <w:sz w:val="22"/>
          <w:szCs w:val="22"/>
          <w:lang w:val="en-US"/>
        </w:rPr>
        <w:t>So</w:t>
      </w:r>
      <w:r w:rsidRPr="7A12431D">
        <w:rPr>
          <w:rStyle w:val="normaltextrun"/>
          <w:sz w:val="22"/>
          <w:szCs w:val="22"/>
          <w:lang w:val="en-US"/>
        </w:rPr>
        <w:t xml:space="preserve">cial interactions </w:t>
      </w:r>
      <w:r w:rsidR="022F08A0" w:rsidRPr="7A12431D">
        <w:rPr>
          <w:rStyle w:val="normaltextrun"/>
          <w:sz w:val="22"/>
          <w:szCs w:val="22"/>
          <w:lang w:val="en-US"/>
        </w:rPr>
        <w:t>will be interpreted</w:t>
      </w:r>
      <w:r w:rsidRPr="005A2D21">
        <w:rPr>
          <w:rStyle w:val="normaltextrun"/>
          <w:sz w:val="22"/>
          <w:szCs w:val="22"/>
          <w:lang w:val="en-US"/>
        </w:rPr>
        <w:t xml:space="preserve"> as interpersonal relationships between two or more individuals within and/or between groups. </w:t>
      </w:r>
      <w:r w:rsidR="75BB0B24" w:rsidRPr="6BA5F8D9">
        <w:rPr>
          <w:rStyle w:val="normaltextrun"/>
          <w:sz w:val="22"/>
          <w:szCs w:val="22"/>
          <w:lang w:val="en-US"/>
        </w:rPr>
        <w:t>We</w:t>
      </w:r>
      <w:r w:rsidRPr="005A2D21">
        <w:rPr>
          <w:rStyle w:val="normaltextrun"/>
          <w:sz w:val="22"/>
          <w:szCs w:val="22"/>
          <w:lang w:val="en-US"/>
        </w:rPr>
        <w:t xml:space="preserve"> hypothesize that social robots can improve social interactions between toddlers who suffer from </w:t>
      </w:r>
      <w:r w:rsidR="75BB0B24" w:rsidRPr="6BA5F8D9">
        <w:rPr>
          <w:rStyle w:val="normaltextrun"/>
          <w:sz w:val="22"/>
          <w:szCs w:val="22"/>
          <w:lang w:val="en-US"/>
        </w:rPr>
        <w:t>L</w:t>
      </w:r>
      <w:r w:rsidR="095FC4CA" w:rsidRPr="6BA5F8D9">
        <w:rPr>
          <w:rStyle w:val="normaltextrun"/>
          <w:sz w:val="22"/>
          <w:szCs w:val="22"/>
          <w:lang w:val="en-US"/>
        </w:rPr>
        <w:t>D</w:t>
      </w:r>
      <w:r w:rsidR="75BB0B24" w:rsidRPr="6BA5F8D9">
        <w:rPr>
          <w:rStyle w:val="normaltextrun"/>
          <w:sz w:val="22"/>
          <w:szCs w:val="22"/>
          <w:lang w:val="en-US"/>
        </w:rPr>
        <w:t>D</w:t>
      </w:r>
      <w:r w:rsidRPr="005A2D21">
        <w:rPr>
          <w:rStyle w:val="normaltextrun"/>
          <w:sz w:val="22"/>
          <w:szCs w:val="22"/>
          <w:lang w:val="en-US"/>
        </w:rPr>
        <w:t>. We have based our hypothesis on research that has already been conducted for NSDSK [</w:t>
      </w:r>
      <w:r w:rsidRPr="00B862FB">
        <w:rPr>
          <w:rStyle w:val="normaltextrun"/>
          <w:sz w:val="22"/>
          <w:szCs w:val="22"/>
          <w:lang w:val="en-US"/>
        </w:rPr>
        <w:t xml:space="preserve">14]. In this research, the research didn’t focus enough on the positive influence a social robot can have on the social interactions of toddlers. </w:t>
      </w:r>
      <w:r w:rsidRPr="00B862FB">
        <w:rPr>
          <w:rStyle w:val="normaltextrun"/>
          <w:sz w:val="22"/>
          <w:szCs w:val="22"/>
          <w:lang w:val="en-GB"/>
        </w:rPr>
        <w:t xml:space="preserve">Therefore, we plan to further conduct more </w:t>
      </w:r>
      <w:r w:rsidRPr="00B862FB">
        <w:rPr>
          <w:rStyle w:val="normaltextrun"/>
          <w:sz w:val="22"/>
          <w:szCs w:val="22"/>
          <w:lang w:val="en-GB"/>
        </w:rPr>
        <w:lastRenderedPageBreak/>
        <w:t>research.</w:t>
      </w:r>
      <w:r w:rsidR="75BB0B24" w:rsidRPr="00B862FB">
        <w:rPr>
          <w:rStyle w:val="normaltextrun"/>
          <w:sz w:val="22"/>
          <w:szCs w:val="22"/>
          <w:lang w:val="en-GB"/>
        </w:rPr>
        <w:t> </w:t>
      </w:r>
      <w:r w:rsidR="3536F454" w:rsidRPr="00B862FB">
        <w:rPr>
          <w:rStyle w:val="normaltextrun"/>
          <w:sz w:val="22"/>
          <w:szCs w:val="22"/>
          <w:lang w:val="en-US"/>
        </w:rPr>
        <w:t xml:space="preserve">NSDSK has told us that they will single out the toddlers who are most likely to benefit from our research [14]. The chosen toddlers (aged between two to four years old) that we will conduct our research </w:t>
      </w:r>
      <w:r w:rsidR="6BA2B6D5" w:rsidRPr="00B862FB">
        <w:rPr>
          <w:rStyle w:val="normaltextrun"/>
          <w:sz w:val="22"/>
          <w:szCs w:val="22"/>
          <w:lang w:val="en-US"/>
        </w:rPr>
        <w:t>on</w:t>
      </w:r>
      <w:r w:rsidR="3536F454" w:rsidRPr="00B862FB">
        <w:rPr>
          <w:rStyle w:val="normaltextrun"/>
          <w:sz w:val="22"/>
          <w:szCs w:val="22"/>
          <w:lang w:val="en-US"/>
        </w:rPr>
        <w:t xml:space="preserve"> will be old enough to understand what a robot is and will be told explicitly that the robot does not serve as a toy, but as a language-learning tool. These kids will be chosen by their supervisors.  Since the focus group are young children, we expect them to still see the robot as a toy. Playing is one of the main ways a child learns, it helps to build self-worth and helps them to feel good about themselves. Because playing is fun, children often become absorbed in what they are doing [14]. By introducing these children to a social robot, which they see as a toy </w:t>
      </w:r>
      <w:r w:rsidR="4CF56B7B" w:rsidRPr="00B862FB">
        <w:rPr>
          <w:rStyle w:val="normaltextrun"/>
          <w:sz w:val="22"/>
          <w:szCs w:val="22"/>
          <w:lang w:val="en-US"/>
        </w:rPr>
        <w:t>but</w:t>
      </w:r>
      <w:r w:rsidR="3536F454" w:rsidRPr="00B862FB">
        <w:rPr>
          <w:rStyle w:val="normaltextrun"/>
          <w:sz w:val="22"/>
          <w:szCs w:val="22"/>
          <w:lang w:val="en-US"/>
        </w:rPr>
        <w:t xml:space="preserve"> serves as a learning tool, we think we can further improve their sessions and bring them a more fun learning experience. The social robot we use will have written scripts that support the learning goals of the children.  The robot will give short instructions to the kid or teach them a word. This is also further discussed in the research design.</w:t>
      </w:r>
      <w:r w:rsidR="79DAB727" w:rsidRPr="00B862FB">
        <w:rPr>
          <w:rStyle w:val="normaltextrun"/>
          <w:sz w:val="22"/>
          <w:szCs w:val="22"/>
          <w:lang w:val="en-US"/>
        </w:rPr>
        <w:t xml:space="preserve"> </w:t>
      </w:r>
      <w:r w:rsidR="0229ADBC" w:rsidRPr="00B862FB">
        <w:rPr>
          <w:rStyle w:val="normaltextrun"/>
          <w:sz w:val="22"/>
          <w:szCs w:val="22"/>
          <w:lang w:val="en-US"/>
        </w:rPr>
        <w:t xml:space="preserve">In order </w:t>
      </w:r>
      <w:r w:rsidR="0229ADBC" w:rsidRPr="015D3B3D">
        <w:rPr>
          <w:rStyle w:val="normaltextrun"/>
          <w:sz w:val="22"/>
          <w:szCs w:val="22"/>
          <w:lang w:val="en-US"/>
        </w:rPr>
        <w:t xml:space="preserve">to properly test the progress of the children, an observation list is </w:t>
      </w:r>
      <w:r w:rsidR="2F4757DC" w:rsidRPr="015D3B3D">
        <w:rPr>
          <w:rStyle w:val="normaltextrun"/>
          <w:sz w:val="22"/>
          <w:szCs w:val="22"/>
          <w:lang w:val="en-US"/>
        </w:rPr>
        <w:t>required;</w:t>
      </w:r>
      <w:r w:rsidR="0229ADBC" w:rsidRPr="015D3B3D">
        <w:rPr>
          <w:rStyle w:val="normaltextrun"/>
          <w:sz w:val="22"/>
          <w:szCs w:val="22"/>
          <w:lang w:val="en-US"/>
        </w:rPr>
        <w:t xml:space="preserve"> this observation list is divided into </w:t>
      </w:r>
      <w:r w:rsidR="6DD4866E" w:rsidRPr="7A12431D">
        <w:rPr>
          <w:rStyle w:val="normaltextrun"/>
          <w:sz w:val="22"/>
          <w:szCs w:val="22"/>
          <w:lang w:val="en-US"/>
        </w:rPr>
        <w:t>several</w:t>
      </w:r>
      <w:r w:rsidR="0229ADBC" w:rsidRPr="015D3B3D">
        <w:rPr>
          <w:rStyle w:val="normaltextrun"/>
          <w:sz w:val="22"/>
          <w:szCs w:val="22"/>
          <w:lang w:val="en-US"/>
        </w:rPr>
        <w:t xml:space="preserve"> categories. Communication can be divided into verbal and pre-verbal (non-verbal) [15]. These two forms of communication can be divided into control and interaction functions. The difference between these two is that control </w:t>
      </w:r>
      <w:r w:rsidR="0229ADBC" w:rsidRPr="00B862FB">
        <w:rPr>
          <w:rStyle w:val="normaltextrun"/>
          <w:sz w:val="22"/>
          <w:szCs w:val="22"/>
          <w:lang w:val="en-US"/>
        </w:rPr>
        <w:t>function is influencing the behavior of another, interaction is regulating one's own behavior.  By a function is meant to express or have the intention. So, the following categories are tested: Preverbal Interaction Function, Verbal Interaction Function, Preverbal Representation Function, and Verbal Representation Function.</w:t>
      </w:r>
      <w:r w:rsidR="1A0B69DD" w:rsidRPr="00B862FB">
        <w:rPr>
          <w:rStyle w:val="normaltextrun"/>
          <w:sz w:val="22"/>
          <w:szCs w:val="22"/>
          <w:lang w:val="en-US"/>
        </w:rPr>
        <w:t xml:space="preserve"> </w:t>
      </w:r>
      <w:r w:rsidR="3536F454" w:rsidRPr="00B862FB">
        <w:rPr>
          <w:rStyle w:val="normaltextrun"/>
          <w:sz w:val="22"/>
          <w:szCs w:val="22"/>
          <w:lang w:val="en-US"/>
        </w:rPr>
        <w:t>In this paper, we will further discuss our methods, analysis, results, discussion, and conclusion. </w:t>
      </w:r>
    </w:p>
    <w:p w14:paraId="35DB8250" w14:textId="700F3AAB" w:rsidR="015D3B3D" w:rsidRDefault="015D3B3D" w:rsidP="015D3B3D">
      <w:pPr>
        <w:pStyle w:val="paragraph"/>
        <w:spacing w:before="0" w:beforeAutospacing="0" w:after="0" w:afterAutospacing="0"/>
        <w:ind w:left="720"/>
        <w:jc w:val="center"/>
        <w:rPr>
          <w:rStyle w:val="normaltextrun"/>
          <w:sz w:val="22"/>
          <w:szCs w:val="22"/>
          <w:lang w:val="en-US"/>
        </w:rPr>
      </w:pPr>
    </w:p>
    <w:p w14:paraId="388BFFAD" w14:textId="34A7FD77" w:rsidR="015D3B3D" w:rsidRDefault="015D3B3D" w:rsidP="015D3B3D">
      <w:pPr>
        <w:pStyle w:val="paragraph"/>
        <w:spacing w:before="0" w:beforeAutospacing="0" w:after="0" w:afterAutospacing="0"/>
        <w:ind w:left="720"/>
        <w:rPr>
          <w:sz w:val="18"/>
          <w:szCs w:val="18"/>
          <w:lang w:val="en-US"/>
        </w:rPr>
      </w:pPr>
    </w:p>
    <w:p w14:paraId="2AA4D045" w14:textId="34EF6288" w:rsidR="005A2D21" w:rsidRPr="00647BF7" w:rsidRDefault="005A2D21" w:rsidP="7A12431D">
      <w:pPr>
        <w:pStyle w:val="ListParagraph"/>
        <w:keepNext/>
        <w:numPr>
          <w:ilvl w:val="0"/>
          <w:numId w:val="2"/>
        </w:numPr>
        <w:autoSpaceDE w:val="0"/>
        <w:autoSpaceDN w:val="0"/>
        <w:spacing w:before="240"/>
        <w:jc w:val="center"/>
        <w:outlineLvl w:val="0"/>
        <w:rPr>
          <w:smallCaps/>
          <w:kern w:val="28"/>
          <w:sz w:val="22"/>
          <w:szCs w:val="22"/>
        </w:rPr>
      </w:pPr>
      <w:r w:rsidRPr="7A12431D">
        <w:rPr>
          <w:smallCaps/>
          <w:kern w:val="28"/>
          <w:sz w:val="22"/>
          <w:szCs w:val="22"/>
        </w:rPr>
        <w:t>Background</w:t>
      </w:r>
    </w:p>
    <w:p w14:paraId="6EA11E12" w14:textId="10062412" w:rsidR="005A2D21" w:rsidRPr="00647BF7" w:rsidRDefault="005A2D21" w:rsidP="7A12431D">
      <w:pPr>
        <w:keepNext/>
        <w:autoSpaceDE w:val="0"/>
        <w:autoSpaceDN w:val="0"/>
        <w:spacing w:before="240"/>
        <w:jc w:val="center"/>
        <w:outlineLvl w:val="0"/>
        <w:rPr>
          <w:smallCaps/>
          <w:kern w:val="28"/>
          <w:sz w:val="22"/>
          <w:szCs w:val="22"/>
        </w:rPr>
      </w:pPr>
      <w:r w:rsidRPr="00647BF7">
        <w:rPr>
          <w:rStyle w:val="normaltextrun"/>
          <w:sz w:val="22"/>
          <w:szCs w:val="22"/>
        </w:rPr>
        <w:t xml:space="preserve">Language development disorder (LDD) is a neurobiological developmental disorder where language is processed less well in the brain. Children with LDD </w:t>
      </w:r>
      <w:r w:rsidRPr="00647BF7">
        <w:rPr>
          <w:rStyle w:val="normaltextrun"/>
          <w:sz w:val="22"/>
          <w:szCs w:val="22"/>
        </w:rPr>
        <w:t xml:space="preserve">experience difficulties understanding language and therefore experience trouble speaking it [1]. Language is an essential instrument for forming and continuing all sorts of relationships, such as friendships [1]. Children spend a lot of time with friends and learn from interacting with other children. Especially in the early years of a child, this interaction is important. Difficulties with language development can lead to low-quality friendships and a lack of social interaction, which can eventually lead to being less accepted by your peers and having fewer friends [3]. This impacts the emotional growth of the child, which impacts them </w:t>
      </w:r>
      <w:r w:rsidR="0000566D">
        <w:rPr>
          <w:rStyle w:val="normaltextrun"/>
          <w:sz w:val="22"/>
          <w:szCs w:val="22"/>
        </w:rPr>
        <w:t xml:space="preserve">for </w:t>
      </w:r>
      <w:r w:rsidRPr="00647BF7">
        <w:rPr>
          <w:rStyle w:val="normaltextrun"/>
          <w:sz w:val="22"/>
          <w:szCs w:val="22"/>
        </w:rPr>
        <w:t>the rest of their lives [2]. A second complication that the children experience is having less interaction within their social environment, which can lead to missing out on a lot of information. </w:t>
      </w:r>
      <w:r w:rsidRPr="00647BF7">
        <w:rPr>
          <w:rStyle w:val="eop"/>
          <w:sz w:val="22"/>
          <w:szCs w:val="22"/>
        </w:rPr>
        <w:t> </w:t>
      </w:r>
    </w:p>
    <w:p w14:paraId="360B78D3" w14:textId="5049BBB9" w:rsidR="005A2D21" w:rsidRPr="005A2D21" w:rsidRDefault="005A2D21" w:rsidP="00647BF7">
      <w:pPr>
        <w:pStyle w:val="paragraph"/>
        <w:spacing w:before="0" w:beforeAutospacing="0" w:after="0" w:afterAutospacing="0"/>
        <w:jc w:val="center"/>
        <w:textAlignment w:val="baseline"/>
        <w:rPr>
          <w:sz w:val="22"/>
          <w:szCs w:val="22"/>
          <w:lang w:val="en-US"/>
        </w:rPr>
      </w:pPr>
      <w:r w:rsidRPr="005A2D21">
        <w:rPr>
          <w:rStyle w:val="normaltextrun"/>
          <w:sz w:val="22"/>
          <w:szCs w:val="22"/>
          <w:lang w:val="en-US"/>
        </w:rPr>
        <w:t xml:space="preserve">Children that have been diagnosed with LDD can be admitted to organizations that help children with their language development. </w:t>
      </w:r>
      <w:proofErr w:type="spellStart"/>
      <w:r w:rsidRPr="005A2D21">
        <w:rPr>
          <w:rStyle w:val="spellingerror"/>
          <w:sz w:val="22"/>
          <w:szCs w:val="22"/>
        </w:rPr>
        <w:t>Organizations</w:t>
      </w:r>
      <w:proofErr w:type="spellEnd"/>
      <w:r w:rsidRPr="005A2D21">
        <w:rPr>
          <w:rStyle w:val="normaltextrun"/>
          <w:sz w:val="22"/>
          <w:szCs w:val="22"/>
        </w:rPr>
        <w:t xml:space="preserve"> </w:t>
      </w:r>
      <w:proofErr w:type="spellStart"/>
      <w:r w:rsidRPr="005A2D21">
        <w:rPr>
          <w:rStyle w:val="spellingerror"/>
          <w:sz w:val="22"/>
          <w:szCs w:val="22"/>
        </w:rPr>
        <w:t>such</w:t>
      </w:r>
      <w:proofErr w:type="spellEnd"/>
      <w:r w:rsidRPr="005A2D21">
        <w:rPr>
          <w:rStyle w:val="normaltextrun"/>
          <w:sz w:val="22"/>
          <w:szCs w:val="22"/>
        </w:rPr>
        <w:t xml:space="preserve"> as </w:t>
      </w:r>
      <w:proofErr w:type="spellStart"/>
      <w:r w:rsidRPr="005A2D21">
        <w:rPr>
          <w:rStyle w:val="spellingerror"/>
          <w:sz w:val="22"/>
          <w:szCs w:val="22"/>
        </w:rPr>
        <w:t>the</w:t>
      </w:r>
      <w:proofErr w:type="spellEnd"/>
      <w:r w:rsidRPr="005A2D21">
        <w:rPr>
          <w:rStyle w:val="normaltextrun"/>
          <w:sz w:val="22"/>
          <w:szCs w:val="22"/>
        </w:rPr>
        <w:t xml:space="preserve"> Nederlandse </w:t>
      </w:r>
      <w:r w:rsidR="78E24DED" w:rsidRPr="7A12431D">
        <w:rPr>
          <w:rStyle w:val="normaltextrun"/>
          <w:sz w:val="22"/>
          <w:szCs w:val="22"/>
        </w:rPr>
        <w:t>s</w:t>
      </w:r>
      <w:r w:rsidRPr="7A12431D">
        <w:rPr>
          <w:rStyle w:val="normaltextrun"/>
          <w:sz w:val="22"/>
          <w:szCs w:val="22"/>
        </w:rPr>
        <w:t>tichting</w:t>
      </w:r>
      <w:r w:rsidRPr="005A2D21">
        <w:rPr>
          <w:rStyle w:val="normaltextrun"/>
          <w:sz w:val="22"/>
          <w:szCs w:val="22"/>
        </w:rPr>
        <w:t xml:space="preserve"> voor </w:t>
      </w:r>
      <w:r w:rsidR="5EED47A2" w:rsidRPr="7A12431D">
        <w:rPr>
          <w:rStyle w:val="normaltextrun"/>
          <w:sz w:val="22"/>
          <w:szCs w:val="22"/>
        </w:rPr>
        <w:t>d</w:t>
      </w:r>
      <w:r w:rsidRPr="7A12431D">
        <w:rPr>
          <w:rStyle w:val="normaltextrun"/>
          <w:sz w:val="22"/>
          <w:szCs w:val="22"/>
        </w:rPr>
        <w:t>ove</w:t>
      </w:r>
      <w:r w:rsidRPr="005A2D21">
        <w:rPr>
          <w:rStyle w:val="normaltextrun"/>
          <w:sz w:val="22"/>
          <w:szCs w:val="22"/>
        </w:rPr>
        <w:t xml:space="preserve"> en </w:t>
      </w:r>
      <w:r w:rsidR="2C47099A" w:rsidRPr="7A12431D">
        <w:rPr>
          <w:rStyle w:val="normaltextrun"/>
          <w:sz w:val="22"/>
          <w:szCs w:val="22"/>
        </w:rPr>
        <w:t>s</w:t>
      </w:r>
      <w:r w:rsidRPr="7A12431D">
        <w:rPr>
          <w:rStyle w:val="normaltextrun"/>
          <w:sz w:val="22"/>
          <w:szCs w:val="22"/>
        </w:rPr>
        <w:t>lechthorende</w:t>
      </w:r>
      <w:r w:rsidRPr="005A2D21">
        <w:rPr>
          <w:rStyle w:val="normaltextrun"/>
          <w:sz w:val="22"/>
          <w:szCs w:val="22"/>
        </w:rPr>
        <w:t xml:space="preserve"> kinderen (</w:t>
      </w:r>
      <w:r w:rsidR="75BB0B24" w:rsidRPr="6BA5F8D9">
        <w:rPr>
          <w:rStyle w:val="normaltextrun"/>
          <w:sz w:val="22"/>
          <w:szCs w:val="22"/>
        </w:rPr>
        <w:t>NSD</w:t>
      </w:r>
      <w:r w:rsidR="452386F4" w:rsidRPr="6BA5F8D9">
        <w:rPr>
          <w:rStyle w:val="normaltextrun"/>
          <w:sz w:val="22"/>
          <w:szCs w:val="22"/>
        </w:rPr>
        <w:t>SK</w:t>
      </w:r>
      <w:r w:rsidRPr="005A2D21">
        <w:rPr>
          <w:rStyle w:val="normaltextrun"/>
          <w:sz w:val="22"/>
          <w:szCs w:val="22"/>
        </w:rPr>
        <w:t xml:space="preserve">). </w:t>
      </w:r>
      <w:r w:rsidRPr="005A2D21">
        <w:rPr>
          <w:rStyle w:val="normaltextrun"/>
          <w:sz w:val="22"/>
          <w:szCs w:val="22"/>
          <w:lang w:val="en-US"/>
        </w:rPr>
        <w:t>They focus on this group of children because they want to help these children before going to school, where they will encounter a lot of social interaction. These children will get special treatment over the course of nine months, which they will spend two to three dayparts with each other. To support this treatment, we want to look at the effects that social robots have on the children.</w:t>
      </w:r>
    </w:p>
    <w:p w14:paraId="7126F9DC" w14:textId="6FC237AC" w:rsidR="005A2D21" w:rsidRPr="005A2D21" w:rsidRDefault="005A2D21" w:rsidP="00647BF7">
      <w:pPr>
        <w:pStyle w:val="paragraph"/>
        <w:spacing w:before="0" w:beforeAutospacing="0" w:after="0" w:afterAutospacing="0"/>
        <w:jc w:val="center"/>
        <w:textAlignment w:val="baseline"/>
        <w:rPr>
          <w:sz w:val="22"/>
          <w:szCs w:val="22"/>
          <w:lang w:val="en-US"/>
        </w:rPr>
      </w:pPr>
      <w:r w:rsidRPr="005A2D21">
        <w:rPr>
          <w:rStyle w:val="normaltextrun"/>
          <w:sz w:val="22"/>
          <w:szCs w:val="22"/>
          <w:lang w:val="en-US"/>
        </w:rPr>
        <w:t>Social robots are robots that interact with humans and each other in a socially acceptable fashion, conveying intention in a human-perceptible way, and are empowered to resolve goals with fellow agents, either human or robot [4]. Studies have shown that social robots can have a positive effect on healthcare, hospitality, and other forms of education. Research have been done on children with autism, where the results on the use of social robots were positive. Children showed interest in the social robots and increased learning gains were shown. With this is mind, we want to expand the direction that this research has taken and want to fill in the gap if the use of social robots with LDD diagnosed children has a positive effect and give organizations such as the NSDSK opportunities for support in a time where it is needed.</w:t>
      </w:r>
    </w:p>
    <w:p w14:paraId="2E3252CD" w14:textId="265A4727" w:rsidR="005A2D21" w:rsidRDefault="005A2D21" w:rsidP="005A2D21">
      <w:pPr>
        <w:keepNext/>
        <w:autoSpaceDE w:val="0"/>
        <w:autoSpaceDN w:val="0"/>
        <w:spacing w:before="240" w:after="80"/>
        <w:jc w:val="center"/>
        <w:outlineLvl w:val="0"/>
        <w:rPr>
          <w:smallCaps/>
          <w:kern w:val="28"/>
          <w:sz w:val="20"/>
          <w:szCs w:val="20"/>
        </w:rPr>
        <w:sectPr w:rsidR="005A2D21" w:rsidSect="00EC2D9E">
          <w:type w:val="continuous"/>
          <w:pgSz w:w="12240" w:h="15840" w:code="1"/>
          <w:pgMar w:top="1152" w:right="720" w:bottom="1008" w:left="720" w:header="547" w:footer="446" w:gutter="0"/>
          <w:cols w:num="2" w:space="288"/>
          <w:docGrid w:linePitch="360"/>
        </w:sectPr>
      </w:pPr>
    </w:p>
    <w:p w14:paraId="2D8ED44C" w14:textId="66E21244" w:rsidR="0099582D" w:rsidRPr="009E7F78" w:rsidRDefault="627E29D5" w:rsidP="00C4625C">
      <w:pPr>
        <w:keepNext/>
        <w:numPr>
          <w:ilvl w:val="0"/>
          <w:numId w:val="2"/>
        </w:numPr>
        <w:autoSpaceDE w:val="0"/>
        <w:autoSpaceDN w:val="0"/>
        <w:spacing w:before="240" w:after="80"/>
        <w:jc w:val="center"/>
        <w:outlineLvl w:val="0"/>
        <w:rPr>
          <w:smallCaps/>
          <w:kern w:val="28"/>
          <w:sz w:val="20"/>
          <w:szCs w:val="20"/>
        </w:rPr>
      </w:pPr>
      <w:r>
        <w:rPr>
          <w:smallCaps/>
          <w:kern w:val="28"/>
          <w:sz w:val="20"/>
          <w:szCs w:val="20"/>
        </w:rPr>
        <w:t>Methods</w:t>
      </w:r>
    </w:p>
    <w:p w14:paraId="3D58F354" w14:textId="508BF855" w:rsidR="00B7320C" w:rsidRPr="00B7320C" w:rsidRDefault="00B7320C" w:rsidP="00B7320C">
      <w:pPr>
        <w:keepNext/>
        <w:autoSpaceDE w:val="0"/>
        <w:autoSpaceDN w:val="0"/>
        <w:spacing w:before="240" w:after="160" w:line="259" w:lineRule="auto"/>
        <w:jc w:val="center"/>
        <w:rPr>
          <w:i/>
          <w:iCs/>
          <w:color w:val="000000" w:themeColor="text1"/>
          <w:sz w:val="20"/>
          <w:szCs w:val="20"/>
          <w:lang w:val="en-GB"/>
        </w:rPr>
      </w:pPr>
      <w:r w:rsidRPr="00B7320C">
        <w:rPr>
          <w:i/>
          <w:iCs/>
          <w:color w:val="000000" w:themeColor="text1"/>
          <w:sz w:val="20"/>
          <w:szCs w:val="20"/>
          <w:lang w:val="en-GB"/>
        </w:rPr>
        <w:t xml:space="preserve">Participants  </w:t>
      </w:r>
    </w:p>
    <w:p w14:paraId="78464A62" w14:textId="1A9D76FB" w:rsidR="00B7320C" w:rsidRPr="00B7320C" w:rsidRDefault="00B7320C" w:rsidP="00B7320C">
      <w:pPr>
        <w:keepNext/>
        <w:autoSpaceDE w:val="0"/>
        <w:autoSpaceDN w:val="0"/>
        <w:spacing w:before="240" w:after="160" w:line="259" w:lineRule="auto"/>
        <w:jc w:val="center"/>
        <w:rPr>
          <w:color w:val="000000" w:themeColor="text1"/>
          <w:sz w:val="22"/>
          <w:szCs w:val="22"/>
          <w:lang w:val="en-GB"/>
        </w:rPr>
      </w:pPr>
      <w:r w:rsidRPr="6BA5F8D9">
        <w:rPr>
          <w:color w:val="000000" w:themeColor="text1"/>
          <w:sz w:val="22"/>
          <w:szCs w:val="22"/>
          <w:lang w:val="en-GB"/>
        </w:rPr>
        <w:t xml:space="preserve">For this project there are </w:t>
      </w:r>
      <w:r w:rsidRPr="7A12431D">
        <w:rPr>
          <w:color w:val="000000" w:themeColor="text1"/>
          <w:sz w:val="22"/>
          <w:szCs w:val="22"/>
          <w:lang w:val="en-GB"/>
        </w:rPr>
        <w:t>four children</w:t>
      </w:r>
      <w:r w:rsidRPr="6BA5F8D9">
        <w:rPr>
          <w:color w:val="000000" w:themeColor="text1"/>
          <w:sz w:val="22"/>
          <w:szCs w:val="22"/>
          <w:lang w:val="en-GB"/>
        </w:rPr>
        <w:t xml:space="preserve"> selected to work with the robot Alpha Mini. All the participants are diagnosed with </w:t>
      </w:r>
      <w:r w:rsidR="00F7426E">
        <w:rPr>
          <w:color w:val="000000" w:themeColor="text1"/>
          <w:sz w:val="22"/>
          <w:szCs w:val="22"/>
          <w:lang w:val="en-GB"/>
        </w:rPr>
        <w:t>LDD</w:t>
      </w:r>
      <w:r w:rsidRPr="6BA5F8D9">
        <w:rPr>
          <w:color w:val="000000" w:themeColor="text1"/>
          <w:sz w:val="22"/>
          <w:szCs w:val="22"/>
          <w:lang w:val="en-GB"/>
        </w:rPr>
        <w:t>.</w:t>
      </w:r>
      <w:r w:rsidRPr="7A12431D">
        <w:rPr>
          <w:color w:val="000000" w:themeColor="text1"/>
          <w:sz w:val="22"/>
          <w:szCs w:val="22"/>
          <w:lang w:val="en-GB"/>
        </w:rPr>
        <w:t> One</w:t>
      </w:r>
      <w:r w:rsidRPr="6BA5F8D9">
        <w:rPr>
          <w:color w:val="000000" w:themeColor="text1"/>
          <w:sz w:val="22"/>
          <w:szCs w:val="22"/>
          <w:lang w:val="en-GB"/>
        </w:rPr>
        <w:t xml:space="preserve"> girl with the age of 3 years and 11 months, one boy with the age of 3 years and 10 months</w:t>
      </w:r>
      <w:r w:rsidR="7623573B" w:rsidRPr="7A12431D">
        <w:rPr>
          <w:color w:val="000000" w:themeColor="text1"/>
          <w:sz w:val="22"/>
          <w:szCs w:val="22"/>
          <w:lang w:val="en-GB"/>
        </w:rPr>
        <w:t xml:space="preserve"> and</w:t>
      </w:r>
      <w:r w:rsidRPr="7A12431D">
        <w:rPr>
          <w:color w:val="000000" w:themeColor="text1"/>
          <w:sz w:val="22"/>
          <w:szCs w:val="22"/>
          <w:lang w:val="en-GB"/>
        </w:rPr>
        <w:t xml:space="preserve"> </w:t>
      </w:r>
      <w:r w:rsidRPr="6BA5F8D9">
        <w:rPr>
          <w:color w:val="000000" w:themeColor="text1"/>
          <w:sz w:val="22"/>
          <w:szCs w:val="22"/>
          <w:lang w:val="en-GB"/>
        </w:rPr>
        <w:t xml:space="preserve">2 boys with the age of 3 years. All children's parents signed an informed-consent form to allow their children to participate in this study. During the experiment we used </w:t>
      </w:r>
      <w:r w:rsidRPr="6BA5F8D9">
        <w:rPr>
          <w:color w:val="000000" w:themeColor="text1"/>
          <w:sz w:val="22"/>
          <w:szCs w:val="22"/>
          <w:lang w:val="en-GB"/>
        </w:rPr>
        <w:t>candy and after each experiment the children received additional candy to thank them for participating.</w:t>
      </w:r>
      <w:r w:rsidRPr="7A12431D">
        <w:rPr>
          <w:color w:val="000000" w:themeColor="text1"/>
          <w:sz w:val="22"/>
          <w:szCs w:val="22"/>
          <w:lang w:val="en-GB"/>
        </w:rPr>
        <w:t>   </w:t>
      </w:r>
    </w:p>
    <w:p w14:paraId="19D57FDC" w14:textId="4A8C6A91" w:rsidR="00B7320C" w:rsidRPr="00B7320C" w:rsidRDefault="00B7320C" w:rsidP="00B7320C">
      <w:pPr>
        <w:keepNext/>
        <w:autoSpaceDE w:val="0"/>
        <w:autoSpaceDN w:val="0"/>
        <w:spacing w:before="240" w:after="160" w:line="259" w:lineRule="auto"/>
        <w:jc w:val="center"/>
        <w:rPr>
          <w:i/>
          <w:color w:val="000000" w:themeColor="text1"/>
          <w:sz w:val="22"/>
          <w:szCs w:val="22"/>
          <w:lang w:val="en-GB"/>
        </w:rPr>
      </w:pPr>
      <w:r w:rsidRPr="6BA5F8D9">
        <w:rPr>
          <w:i/>
          <w:color w:val="000000" w:themeColor="text1"/>
          <w:sz w:val="22"/>
          <w:szCs w:val="22"/>
          <w:lang w:val="en-GB"/>
        </w:rPr>
        <w:t xml:space="preserve">Experimental design  </w:t>
      </w:r>
    </w:p>
    <w:p w14:paraId="7A861454" w14:textId="789FA6AA" w:rsidR="0099582D" w:rsidRDefault="00B7320C" w:rsidP="00B7320C">
      <w:pPr>
        <w:keepNext/>
        <w:autoSpaceDE w:val="0"/>
        <w:autoSpaceDN w:val="0"/>
        <w:spacing w:before="240" w:after="160" w:line="259" w:lineRule="auto"/>
        <w:jc w:val="center"/>
        <w:rPr>
          <w:i/>
          <w:color w:val="000000" w:themeColor="text1"/>
          <w:sz w:val="22"/>
          <w:szCs w:val="22"/>
          <w:lang w:val="en-GB"/>
        </w:rPr>
      </w:pPr>
      <w:r w:rsidRPr="6BA5F8D9">
        <w:rPr>
          <w:color w:val="000000" w:themeColor="text1"/>
          <w:sz w:val="22"/>
          <w:szCs w:val="22"/>
          <w:lang w:val="en-GB"/>
        </w:rPr>
        <w:t xml:space="preserve">The experiments will be conducted in a room where the children will play and talk with the robot. </w:t>
      </w:r>
      <w:r w:rsidR="0A799014" w:rsidRPr="7A12431D">
        <w:rPr>
          <w:color w:val="000000" w:themeColor="text1"/>
          <w:sz w:val="22"/>
          <w:szCs w:val="22"/>
          <w:lang w:val="en-GB"/>
        </w:rPr>
        <w:t xml:space="preserve">Next to this </w:t>
      </w:r>
      <w:r w:rsidRPr="6BA5F8D9">
        <w:rPr>
          <w:color w:val="000000" w:themeColor="text1"/>
          <w:sz w:val="22"/>
          <w:szCs w:val="22"/>
          <w:lang w:val="en-GB"/>
        </w:rPr>
        <w:t xml:space="preserve">room </w:t>
      </w:r>
      <w:r w:rsidR="0A799014" w:rsidRPr="7A12431D">
        <w:rPr>
          <w:color w:val="000000" w:themeColor="text1"/>
          <w:sz w:val="22"/>
          <w:szCs w:val="22"/>
          <w:lang w:val="en-GB"/>
        </w:rPr>
        <w:t>is another room</w:t>
      </w:r>
      <w:r w:rsidRPr="6BA5F8D9">
        <w:rPr>
          <w:color w:val="000000" w:themeColor="text1"/>
          <w:sz w:val="22"/>
          <w:szCs w:val="22"/>
          <w:lang w:val="en-GB"/>
        </w:rPr>
        <w:t xml:space="preserve"> with a one-way screen where the researchers will be observing the child. The child will behave as it likes since it cannot see if he/she is being observed. A speech therapist will also be present during the </w:t>
      </w:r>
      <w:r w:rsidRPr="6BA5F8D9">
        <w:rPr>
          <w:color w:val="000000" w:themeColor="text1"/>
          <w:sz w:val="22"/>
          <w:szCs w:val="22"/>
          <w:lang w:val="en-GB"/>
        </w:rPr>
        <w:lastRenderedPageBreak/>
        <w:t xml:space="preserve">experiments, she is able to </w:t>
      </w:r>
      <w:r w:rsidRPr="7A12431D">
        <w:rPr>
          <w:color w:val="000000" w:themeColor="text1"/>
          <w:sz w:val="22"/>
          <w:szCs w:val="22"/>
          <w:lang w:val="en-GB"/>
        </w:rPr>
        <w:t>a</w:t>
      </w:r>
      <w:r w:rsidR="1490873F" w:rsidRPr="7A12431D">
        <w:rPr>
          <w:color w:val="000000" w:themeColor="text1"/>
          <w:sz w:val="22"/>
          <w:szCs w:val="22"/>
          <w:lang w:val="en-GB"/>
        </w:rPr>
        <w:t>ssist</w:t>
      </w:r>
      <w:r w:rsidRPr="6BA5F8D9">
        <w:rPr>
          <w:color w:val="000000" w:themeColor="text1"/>
          <w:sz w:val="22"/>
          <w:szCs w:val="22"/>
          <w:lang w:val="en-GB"/>
        </w:rPr>
        <w:t xml:space="preserve"> the social robot when the children don't listen to the robot</w:t>
      </w:r>
      <w:r w:rsidR="07E8E046" w:rsidRPr="7A12431D">
        <w:rPr>
          <w:color w:val="000000" w:themeColor="text1"/>
          <w:sz w:val="22"/>
          <w:szCs w:val="22"/>
          <w:lang w:val="en-GB"/>
        </w:rPr>
        <w:t xml:space="preserve"> or repeat </w:t>
      </w:r>
      <w:r w:rsidR="4C7029B9" w:rsidRPr="7A12431D">
        <w:rPr>
          <w:color w:val="000000" w:themeColor="text1"/>
          <w:sz w:val="22"/>
          <w:szCs w:val="22"/>
          <w:lang w:val="en-GB"/>
        </w:rPr>
        <w:t>c</w:t>
      </w:r>
      <w:r w:rsidR="07E8E046" w:rsidRPr="7A12431D">
        <w:rPr>
          <w:color w:val="000000" w:themeColor="text1"/>
          <w:sz w:val="22"/>
          <w:szCs w:val="22"/>
          <w:lang w:val="en-GB"/>
        </w:rPr>
        <w:t xml:space="preserve">ertain words if the child did not hear the robot correctly. </w:t>
      </w:r>
      <w:r w:rsidRPr="7A12431D">
        <w:rPr>
          <w:color w:val="000000" w:themeColor="text1"/>
          <w:sz w:val="22"/>
          <w:szCs w:val="22"/>
          <w:lang w:val="en-GB"/>
        </w:rPr>
        <w:t xml:space="preserve"> </w:t>
      </w:r>
      <w:r w:rsidR="6BD77E13" w:rsidRPr="7A12431D">
        <w:rPr>
          <w:color w:val="000000" w:themeColor="text1"/>
          <w:sz w:val="22"/>
          <w:szCs w:val="22"/>
          <w:lang w:val="en-GB"/>
        </w:rPr>
        <w:t>Since there are also toys in the room the therapist also makes</w:t>
      </w:r>
      <w:r w:rsidRPr="6BA5F8D9">
        <w:rPr>
          <w:color w:val="000000" w:themeColor="text1"/>
          <w:sz w:val="22"/>
          <w:szCs w:val="22"/>
          <w:lang w:val="en-GB"/>
        </w:rPr>
        <w:t xml:space="preserve"> sure the participants focus on the robot </w:t>
      </w:r>
      <w:r w:rsidRPr="7A12431D">
        <w:rPr>
          <w:color w:val="000000" w:themeColor="text1"/>
          <w:sz w:val="22"/>
          <w:szCs w:val="22"/>
          <w:lang w:val="en-GB"/>
        </w:rPr>
        <w:t>instead of</w:t>
      </w:r>
      <w:r w:rsidRPr="6BA5F8D9">
        <w:rPr>
          <w:color w:val="000000" w:themeColor="text1"/>
          <w:sz w:val="22"/>
          <w:szCs w:val="22"/>
          <w:lang w:val="en-GB"/>
        </w:rPr>
        <w:t xml:space="preserve"> the toys present in the room. The speech therapist will be taking notes as well and will help the researchers by checking out the observation lists the researchers have filled in during the session (see ‘materials’ for more information on this list).</w:t>
      </w:r>
      <w:r w:rsidRPr="7A12431D">
        <w:rPr>
          <w:color w:val="000000" w:themeColor="text1"/>
          <w:sz w:val="22"/>
          <w:szCs w:val="22"/>
          <w:lang w:val="en-GB"/>
        </w:rPr>
        <w:t> These</w:t>
      </w:r>
      <w:r w:rsidRPr="6BA5F8D9">
        <w:rPr>
          <w:color w:val="000000" w:themeColor="text1"/>
          <w:sz w:val="22"/>
          <w:szCs w:val="22"/>
          <w:lang w:val="en-GB"/>
        </w:rPr>
        <w:t xml:space="preserve"> experiments will take place from 21 November </w:t>
      </w:r>
      <w:r w:rsidRPr="7A12431D">
        <w:rPr>
          <w:color w:val="000000" w:themeColor="text1"/>
          <w:sz w:val="22"/>
          <w:szCs w:val="22"/>
          <w:lang w:val="en-GB"/>
        </w:rPr>
        <w:t>2022 till</w:t>
      </w:r>
      <w:r w:rsidRPr="6BA5F8D9">
        <w:rPr>
          <w:color w:val="000000" w:themeColor="text1"/>
          <w:sz w:val="22"/>
          <w:szCs w:val="22"/>
          <w:lang w:val="en-GB"/>
        </w:rPr>
        <w:t xml:space="preserve"> 15 December 2022 on every Thursday from 9:00 AM till 11:00 AM. Every session will be a maximum of 30 minutes with the child and robot. It is possible that the interaction will finish earlier than expected. This will leave enough time to run the script in case unexpected situations happen.  The robot will have a 1-on-2 session with the children. This can be observed through the one-way screen</w:t>
      </w:r>
      <w:r w:rsidRPr="6BA5F8D9">
        <w:rPr>
          <w:i/>
          <w:color w:val="000000" w:themeColor="text1"/>
          <w:sz w:val="22"/>
          <w:szCs w:val="22"/>
          <w:lang w:val="en-GB"/>
        </w:rPr>
        <w:t xml:space="preserve">.  </w:t>
      </w:r>
    </w:p>
    <w:p w14:paraId="33B47E5D" w14:textId="65A5B54B" w:rsidR="00EA08E3" w:rsidRPr="00EA08E3" w:rsidRDefault="00EA08E3" w:rsidP="00B7320C">
      <w:pPr>
        <w:keepNext/>
        <w:autoSpaceDE w:val="0"/>
        <w:autoSpaceDN w:val="0"/>
        <w:spacing w:before="240" w:after="160" w:line="259" w:lineRule="auto"/>
        <w:jc w:val="center"/>
        <w:rPr>
          <w:i/>
          <w:color w:val="000000" w:themeColor="text1"/>
          <w:kern w:val="28"/>
          <w:sz w:val="22"/>
          <w:szCs w:val="22"/>
          <w:lang w:val="en-GB"/>
        </w:rPr>
      </w:pPr>
      <w:r>
        <w:rPr>
          <w:b/>
          <w:bCs/>
          <w:noProof/>
          <w:color w:val="000000" w:themeColor="text1"/>
          <w:kern w:val="28"/>
          <w:sz w:val="32"/>
          <w:szCs w:val="32"/>
          <w:lang w:val="en-GB"/>
        </w:rPr>
        <w:drawing>
          <wp:inline distT="0" distB="0" distL="0" distR="0" wp14:anchorId="7EF04998" wp14:editId="2D8C95F3">
            <wp:extent cx="1189551" cy="1580083"/>
            <wp:effectExtent l="0" t="0" r="0" b="1270"/>
            <wp:docPr id="1" name="Afbeelding 1" descr="Afbeelding met binnen, venst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binnen, venster&#10;&#10;Automatisch gegenereerde beschrijv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9535" cy="1593344"/>
                    </a:xfrm>
                    <a:prstGeom prst="rect">
                      <a:avLst/>
                    </a:prstGeom>
                    <a:noFill/>
                    <a:ln>
                      <a:noFill/>
                    </a:ln>
                  </pic:spPr>
                </pic:pic>
              </a:graphicData>
            </a:graphic>
          </wp:inline>
        </w:drawing>
      </w:r>
      <w:r w:rsidR="00E6126E" w:rsidRPr="6BA5F8D9">
        <w:rPr>
          <w:i/>
          <w:color w:val="000000" w:themeColor="text1"/>
          <w:kern w:val="28"/>
          <w:sz w:val="22"/>
          <w:szCs w:val="22"/>
          <w:lang w:val="en-GB"/>
        </w:rPr>
        <w:t xml:space="preserve"> </w:t>
      </w:r>
      <w:r>
        <w:br/>
      </w:r>
      <w:r w:rsidR="2A7C8AE7" w:rsidRPr="7A12431D">
        <w:rPr>
          <w:i/>
          <w:iCs/>
          <w:color w:val="000000" w:themeColor="text1"/>
          <w:kern w:val="28"/>
          <w:sz w:val="22"/>
          <w:szCs w:val="22"/>
          <w:lang w:val="en-GB"/>
        </w:rPr>
        <w:t>Figure</w:t>
      </w:r>
      <w:r w:rsidR="4DE04DEB" w:rsidRPr="7A12431D">
        <w:rPr>
          <w:i/>
          <w:iCs/>
          <w:color w:val="000000" w:themeColor="text1"/>
          <w:kern w:val="28"/>
          <w:sz w:val="22"/>
          <w:szCs w:val="22"/>
          <w:lang w:val="en-GB"/>
        </w:rPr>
        <w:t xml:space="preserve"> 1: </w:t>
      </w:r>
      <w:r w:rsidRPr="6BA5F8D9">
        <w:rPr>
          <w:i/>
          <w:color w:val="000000" w:themeColor="text1"/>
          <w:kern w:val="28"/>
          <w:sz w:val="22"/>
          <w:szCs w:val="22"/>
          <w:lang w:val="en-GB"/>
        </w:rPr>
        <w:t xml:space="preserve">a picture taken from the </w:t>
      </w:r>
      <w:r w:rsidR="00E6126E" w:rsidRPr="6BA5F8D9">
        <w:rPr>
          <w:i/>
          <w:color w:val="000000" w:themeColor="text1"/>
          <w:kern w:val="28"/>
          <w:sz w:val="22"/>
          <w:szCs w:val="22"/>
          <w:lang w:val="en-GB"/>
        </w:rPr>
        <w:t xml:space="preserve">one-way </w:t>
      </w:r>
      <w:r w:rsidR="0000566D" w:rsidRPr="6BA5F8D9">
        <w:rPr>
          <w:i/>
          <w:color w:val="000000" w:themeColor="text1"/>
          <w:kern w:val="28"/>
          <w:sz w:val="22"/>
          <w:szCs w:val="22"/>
          <w:lang w:val="en-GB"/>
        </w:rPr>
        <w:t>screen.</w:t>
      </w:r>
    </w:p>
    <w:p w14:paraId="719F33E5" w14:textId="77777777" w:rsidR="00E6126E" w:rsidRPr="00B862FB" w:rsidRDefault="00E6126E" w:rsidP="015D3B3D">
      <w:pPr>
        <w:keepNext/>
        <w:autoSpaceDE w:val="0"/>
        <w:autoSpaceDN w:val="0"/>
        <w:spacing w:before="240" w:after="160" w:line="259" w:lineRule="auto"/>
        <w:jc w:val="center"/>
        <w:rPr>
          <w:sz w:val="22"/>
          <w:szCs w:val="22"/>
          <w:lang w:val="en-GB"/>
        </w:rPr>
      </w:pPr>
      <w:r w:rsidRPr="6BA5F8D9">
        <w:rPr>
          <w:color w:val="000000" w:themeColor="text1"/>
          <w:sz w:val="22"/>
          <w:szCs w:val="22"/>
          <w:lang w:val="en-GB"/>
        </w:rPr>
        <w:t xml:space="preserve">The children will enter the room in pairs, with their speech therapist </w:t>
      </w:r>
      <w:r w:rsidRPr="00B862FB">
        <w:rPr>
          <w:sz w:val="22"/>
          <w:szCs w:val="22"/>
          <w:lang w:val="en-GB"/>
        </w:rPr>
        <w:t xml:space="preserve">guiding them. A 1-on-2 interaction is chosen to see if there may occur unexpected results. When a social robot is with the children, we hope this will cause them to talk to each other rather than play in silence or only speak to the speech therapist. We have chosen a pair where child 1 is very energetic, he speaks a lot but has a short attention span and does not listen. Child 2 does not speak at all but pays close attention to what instructions he is given. We put these opposite children together on purpose, so the researchers can see if the communication will be affected by the energy of the other child.  </w:t>
      </w:r>
    </w:p>
    <w:p w14:paraId="68976F06" w14:textId="15E79DD8" w:rsidR="0099582D" w:rsidRDefault="2FA3E83C" w:rsidP="015D3B3D">
      <w:pPr>
        <w:keepNext/>
        <w:autoSpaceDE w:val="0"/>
        <w:autoSpaceDN w:val="0"/>
        <w:spacing w:before="240" w:after="160" w:line="259" w:lineRule="auto"/>
        <w:jc w:val="center"/>
        <w:rPr>
          <w:i/>
          <w:color w:val="000000" w:themeColor="text1"/>
          <w:sz w:val="22"/>
          <w:szCs w:val="22"/>
          <w:lang w:val="en-GB"/>
        </w:rPr>
      </w:pPr>
      <w:r w:rsidRPr="6BA5F8D9">
        <w:rPr>
          <w:i/>
          <w:color w:val="000000" w:themeColor="text1"/>
          <w:sz w:val="22"/>
          <w:szCs w:val="22"/>
          <w:lang w:val="en-GB"/>
        </w:rPr>
        <w:t>Materials</w:t>
      </w:r>
    </w:p>
    <w:p w14:paraId="359ED1B0" w14:textId="76E3D952" w:rsidR="006A4A13" w:rsidRPr="006A4A13" w:rsidRDefault="006A4A13" w:rsidP="006A4A13">
      <w:pPr>
        <w:keepNext/>
        <w:autoSpaceDE w:val="0"/>
        <w:autoSpaceDN w:val="0"/>
        <w:spacing w:before="240" w:after="160" w:line="259" w:lineRule="auto"/>
        <w:jc w:val="center"/>
        <w:rPr>
          <w:color w:val="000000" w:themeColor="text1"/>
          <w:kern w:val="28"/>
          <w:sz w:val="22"/>
          <w:szCs w:val="22"/>
          <w:lang w:val="en-GB"/>
        </w:rPr>
      </w:pPr>
      <w:r w:rsidRPr="6BA5F8D9">
        <w:rPr>
          <w:color w:val="000000" w:themeColor="text1"/>
          <w:kern w:val="28"/>
          <w:sz w:val="22"/>
          <w:szCs w:val="22"/>
          <w:lang w:val="en-GB"/>
        </w:rPr>
        <w:t xml:space="preserve">For this experiment, the Alpha Mini robot is used to interact with the children. It is programmed with the “Robots in de </w:t>
      </w:r>
      <w:proofErr w:type="spellStart"/>
      <w:r w:rsidRPr="6BA5F8D9">
        <w:rPr>
          <w:color w:val="000000" w:themeColor="text1"/>
          <w:kern w:val="28"/>
          <w:sz w:val="22"/>
          <w:szCs w:val="22"/>
          <w:lang w:val="en-GB"/>
        </w:rPr>
        <w:t>klas</w:t>
      </w:r>
      <w:proofErr w:type="spellEnd"/>
      <w:r w:rsidRPr="6BA5F8D9">
        <w:rPr>
          <w:color w:val="000000" w:themeColor="text1"/>
          <w:kern w:val="28"/>
          <w:sz w:val="22"/>
          <w:szCs w:val="22"/>
          <w:lang w:val="en-GB"/>
        </w:rPr>
        <w:t>” software</w:t>
      </w:r>
      <w:r w:rsidR="26BFB9C9" w:rsidRPr="7A12431D">
        <w:rPr>
          <w:color w:val="000000" w:themeColor="text1"/>
          <w:kern w:val="28"/>
          <w:sz w:val="22"/>
          <w:szCs w:val="22"/>
          <w:lang w:val="en-GB"/>
        </w:rPr>
        <w:t xml:space="preserve"> [16]</w:t>
      </w:r>
      <w:r w:rsidRPr="7A12431D">
        <w:rPr>
          <w:color w:val="000000" w:themeColor="text1"/>
          <w:kern w:val="28"/>
          <w:sz w:val="22"/>
          <w:szCs w:val="22"/>
          <w:lang w:val="en-GB"/>
        </w:rPr>
        <w:t>.</w:t>
      </w:r>
      <w:r w:rsidRPr="6BA5F8D9">
        <w:rPr>
          <w:color w:val="000000" w:themeColor="text1"/>
          <w:kern w:val="28"/>
          <w:sz w:val="22"/>
          <w:szCs w:val="22"/>
          <w:lang w:val="en-GB"/>
        </w:rPr>
        <w:t xml:space="preserve"> The following script will be used by the robot to stimulate interactions, which is written in Dutch. The experiments are all based on a theme. The themes are ‘</w:t>
      </w:r>
      <w:r w:rsidR="338B1DCE" w:rsidRPr="6BA5F8D9">
        <w:rPr>
          <w:color w:val="000000" w:themeColor="text1"/>
          <w:kern w:val="28"/>
          <w:sz w:val="22"/>
          <w:szCs w:val="22"/>
          <w:lang w:val="en-GB"/>
        </w:rPr>
        <w:t>S</w:t>
      </w:r>
      <w:r w:rsidRPr="6BA5F8D9">
        <w:rPr>
          <w:color w:val="000000" w:themeColor="text1"/>
          <w:kern w:val="28"/>
          <w:sz w:val="22"/>
          <w:szCs w:val="22"/>
          <w:lang w:val="en-GB"/>
        </w:rPr>
        <w:t xml:space="preserve">interklaas’ and </w:t>
      </w:r>
      <w:r w:rsidR="5EFE0896" w:rsidRPr="6BA5F8D9">
        <w:rPr>
          <w:color w:val="000000" w:themeColor="text1"/>
          <w:kern w:val="28"/>
          <w:sz w:val="22"/>
          <w:szCs w:val="22"/>
          <w:lang w:val="en-GB"/>
        </w:rPr>
        <w:t>Christmas</w:t>
      </w:r>
      <w:r w:rsidRPr="6BA5F8D9">
        <w:rPr>
          <w:color w:val="000000" w:themeColor="text1"/>
          <w:kern w:val="28"/>
          <w:sz w:val="22"/>
          <w:szCs w:val="22"/>
          <w:lang w:val="en-GB"/>
        </w:rPr>
        <w:t xml:space="preserve">. </w:t>
      </w:r>
      <w:r w:rsidR="26F53D0D" w:rsidRPr="7A12431D">
        <w:rPr>
          <w:color w:val="000000" w:themeColor="text1"/>
          <w:sz w:val="22"/>
          <w:szCs w:val="22"/>
          <w:lang w:val="en-GB"/>
        </w:rPr>
        <w:t xml:space="preserve">The feast of </w:t>
      </w:r>
      <w:r w:rsidR="26F53D0D" w:rsidRPr="7A12431D">
        <w:rPr>
          <w:color w:val="000000" w:themeColor="text1"/>
          <w:sz w:val="22"/>
          <w:szCs w:val="22"/>
          <w:lang w:val="en-GB"/>
        </w:rPr>
        <w:t>Sinterklaas celebrates the name day of Saint Nicholas on 6 December. The feast is celebrated annually with the giving of gifts on St. Nicholas' Eve (5 December) in the Netherlands and on the morning of 6 December.</w:t>
      </w:r>
      <w:r w:rsidRPr="7A12431D">
        <w:rPr>
          <w:color w:val="000000" w:themeColor="text1"/>
          <w:sz w:val="22"/>
          <w:szCs w:val="22"/>
          <w:lang w:val="en-GB"/>
        </w:rPr>
        <w:t xml:space="preserve"> </w:t>
      </w:r>
      <w:r w:rsidRPr="6BA5F8D9">
        <w:rPr>
          <w:color w:val="000000" w:themeColor="text1"/>
          <w:kern w:val="28"/>
          <w:sz w:val="22"/>
          <w:szCs w:val="22"/>
          <w:lang w:val="en-GB"/>
        </w:rPr>
        <w:t>The theme ‘</w:t>
      </w:r>
      <w:r w:rsidR="48F0E475" w:rsidRPr="6BA5F8D9">
        <w:rPr>
          <w:color w:val="000000" w:themeColor="text1"/>
          <w:kern w:val="28"/>
          <w:sz w:val="22"/>
          <w:szCs w:val="22"/>
          <w:lang w:val="en-GB"/>
        </w:rPr>
        <w:t>S</w:t>
      </w:r>
      <w:r w:rsidRPr="6BA5F8D9">
        <w:rPr>
          <w:color w:val="000000" w:themeColor="text1"/>
          <w:kern w:val="28"/>
          <w:sz w:val="22"/>
          <w:szCs w:val="22"/>
          <w:lang w:val="en-GB"/>
        </w:rPr>
        <w:t xml:space="preserve">interklaas’ is from 21 November to 5 December and </w:t>
      </w:r>
      <w:r w:rsidR="37E4C85A" w:rsidRPr="7A12431D">
        <w:rPr>
          <w:color w:val="000000" w:themeColor="text1"/>
          <w:sz w:val="22"/>
          <w:szCs w:val="22"/>
          <w:lang w:val="en-GB"/>
        </w:rPr>
        <w:t>Christmas</w:t>
      </w:r>
      <w:r w:rsidRPr="6BA5F8D9">
        <w:rPr>
          <w:color w:val="000000" w:themeColor="text1"/>
          <w:kern w:val="28"/>
          <w:sz w:val="22"/>
          <w:szCs w:val="22"/>
          <w:lang w:val="en-GB"/>
        </w:rPr>
        <w:t xml:space="preserve"> </w:t>
      </w:r>
      <w:r w:rsidRPr="7A12431D">
        <w:rPr>
          <w:color w:val="000000" w:themeColor="text1"/>
          <w:sz w:val="22"/>
          <w:szCs w:val="22"/>
          <w:lang w:val="en-GB"/>
        </w:rPr>
        <w:t xml:space="preserve">is from 6 December till 22 December. When there are two children in the room the robot will have to talk to both, a different approach is needed because the robot must communicate with the children but also make the children communicate with each other. The script used for the 1-on-2 interaction will be listed as an appendix.  </w:t>
      </w:r>
    </w:p>
    <w:p w14:paraId="2CBA48AC" w14:textId="51EFEE3E" w:rsidR="003B1C62" w:rsidRDefault="006A4A13" w:rsidP="006A4A13">
      <w:pPr>
        <w:keepNext/>
        <w:autoSpaceDE w:val="0"/>
        <w:autoSpaceDN w:val="0"/>
        <w:spacing w:before="240" w:after="160" w:line="259" w:lineRule="auto"/>
        <w:jc w:val="center"/>
        <w:rPr>
          <w:color w:val="000000" w:themeColor="text1"/>
          <w:kern w:val="28"/>
          <w:sz w:val="22"/>
          <w:szCs w:val="22"/>
          <w:lang w:val="en-GB"/>
        </w:rPr>
      </w:pPr>
      <w:r w:rsidRPr="6BA5F8D9">
        <w:rPr>
          <w:color w:val="000000" w:themeColor="text1"/>
          <w:kern w:val="28"/>
          <w:sz w:val="22"/>
          <w:szCs w:val="22"/>
          <w:lang w:val="en-GB"/>
        </w:rPr>
        <w:t xml:space="preserve">The researchers discussed the requirements of the script with the speech therapists </w:t>
      </w:r>
      <w:proofErr w:type="spellStart"/>
      <w:r w:rsidRPr="6BA5F8D9">
        <w:rPr>
          <w:color w:val="000000" w:themeColor="text1"/>
          <w:kern w:val="28"/>
          <w:sz w:val="22"/>
          <w:szCs w:val="22"/>
          <w:lang w:val="en-GB"/>
        </w:rPr>
        <w:t>Margoke</w:t>
      </w:r>
      <w:proofErr w:type="spellEnd"/>
      <w:r w:rsidRPr="6BA5F8D9">
        <w:rPr>
          <w:color w:val="000000" w:themeColor="text1"/>
          <w:kern w:val="28"/>
          <w:sz w:val="22"/>
          <w:szCs w:val="22"/>
          <w:lang w:val="en-GB"/>
        </w:rPr>
        <w:t xml:space="preserve"> and Nicole. There are a few important points to note that the researchers took into consideration when writing the script for the robot: every sentence must be around four to five words at max. Otherwise, it will be too complicated for the child to comprehend what the robot said. The script contains the same elements as the TV show Dora the Explorer. This means that the robot will repeat certain questions until the child can understand it and respond. The researchers can make the robot repeat the sentence manually, to give the children as much time to think as possible. Because the robot speaks like Dora the Explorer, the robot also has a playful side and therefore can entertain the child for a long period. Some children that have </w:t>
      </w:r>
      <w:r w:rsidR="367DFAB3" w:rsidRPr="6BA5F8D9">
        <w:rPr>
          <w:color w:val="000000" w:themeColor="text1"/>
          <w:kern w:val="28"/>
          <w:sz w:val="22"/>
          <w:szCs w:val="22"/>
          <w:lang w:val="en-GB"/>
        </w:rPr>
        <w:t>LD</w:t>
      </w:r>
      <w:r w:rsidRPr="6BA5F8D9">
        <w:rPr>
          <w:color w:val="000000" w:themeColor="text1"/>
          <w:kern w:val="28"/>
          <w:sz w:val="22"/>
          <w:szCs w:val="22"/>
          <w:lang w:val="en-GB"/>
        </w:rPr>
        <w:t>D are also suffering from a phonological disorder [1</w:t>
      </w:r>
      <w:r w:rsidR="60EFD930" w:rsidRPr="6BA5F8D9">
        <w:rPr>
          <w:color w:val="000000" w:themeColor="text1"/>
          <w:kern w:val="28"/>
          <w:sz w:val="22"/>
          <w:szCs w:val="22"/>
          <w:lang w:val="en-GB"/>
        </w:rPr>
        <w:t>7</w:t>
      </w:r>
      <w:r w:rsidRPr="6BA5F8D9">
        <w:rPr>
          <w:color w:val="000000" w:themeColor="text1"/>
          <w:kern w:val="28"/>
          <w:sz w:val="22"/>
          <w:szCs w:val="22"/>
          <w:lang w:val="en-GB"/>
        </w:rPr>
        <w:t xml:space="preserve">], and therefore it is important that the robot must repeat the question if necessary.  </w:t>
      </w:r>
    </w:p>
    <w:p w14:paraId="045FBBED" w14:textId="2FA00052" w:rsidR="00993C2B" w:rsidRPr="006A4A13" w:rsidRDefault="006A4A13" w:rsidP="006A4A13">
      <w:pPr>
        <w:keepNext/>
        <w:autoSpaceDE w:val="0"/>
        <w:autoSpaceDN w:val="0"/>
        <w:spacing w:before="240" w:after="160" w:line="259" w:lineRule="auto"/>
        <w:jc w:val="center"/>
        <w:rPr>
          <w:color w:val="000000" w:themeColor="text1"/>
          <w:kern w:val="28"/>
          <w:sz w:val="22"/>
          <w:szCs w:val="22"/>
          <w:lang w:val="en-GB"/>
        </w:rPr>
      </w:pPr>
      <w:r w:rsidRPr="6BA5F8D9">
        <w:rPr>
          <w:color w:val="000000" w:themeColor="text1"/>
          <w:kern w:val="28"/>
          <w:sz w:val="22"/>
          <w:szCs w:val="22"/>
          <w:lang w:val="en-GB"/>
        </w:rPr>
        <w:t>Every week the child(ren) will be observed, to do this the researchers received an observation list</w:t>
      </w:r>
      <w:r w:rsidR="04EF5A4A" w:rsidRPr="6BA5F8D9">
        <w:rPr>
          <w:color w:val="000000" w:themeColor="text1"/>
          <w:kern w:val="28"/>
          <w:sz w:val="22"/>
          <w:szCs w:val="22"/>
          <w:lang w:val="en-GB"/>
        </w:rPr>
        <w:t xml:space="preserve"> (see appen</w:t>
      </w:r>
      <w:r w:rsidR="04EF5A4A" w:rsidRPr="7A12431D">
        <w:rPr>
          <w:color w:val="000000" w:themeColor="text1"/>
          <w:sz w:val="22"/>
          <w:szCs w:val="22"/>
          <w:lang w:val="en-GB"/>
        </w:rPr>
        <w:t>dix for full list)</w:t>
      </w:r>
      <w:r w:rsidRPr="6BA5F8D9">
        <w:rPr>
          <w:color w:val="000000" w:themeColor="text1"/>
          <w:kern w:val="28"/>
          <w:sz w:val="22"/>
          <w:szCs w:val="22"/>
          <w:lang w:val="en-GB"/>
        </w:rPr>
        <w:t xml:space="preserve">. The observation list will measure how well children are able to express their social skills and language. Using the observation lists, the researchers will compare the first measure with the </w:t>
      </w:r>
      <w:r w:rsidR="56E862F7" w:rsidRPr="6BA5F8D9">
        <w:rPr>
          <w:color w:val="000000" w:themeColor="text1"/>
          <w:kern w:val="28"/>
          <w:sz w:val="22"/>
          <w:szCs w:val="22"/>
          <w:lang w:val="en-GB"/>
        </w:rPr>
        <w:t>second</w:t>
      </w:r>
      <w:r w:rsidRPr="6BA5F8D9">
        <w:rPr>
          <w:color w:val="000000" w:themeColor="text1"/>
          <w:kern w:val="28"/>
          <w:sz w:val="22"/>
          <w:szCs w:val="22"/>
          <w:lang w:val="en-GB"/>
        </w:rPr>
        <w:t xml:space="preserve"> measure moments using the robot to see how much the child has improved their social skills and the use of language. The list is recommended by the speech therapists and researchers of NSDSK and STAN. The speech therapist and the researchers sat down to see what points of the observation list is applicable to the research. The modified observation list is added to the appendixes. </w:t>
      </w:r>
    </w:p>
    <w:p w14:paraId="47B41D22" w14:textId="0C0014B5" w:rsidR="0099582D" w:rsidRPr="003B1C62" w:rsidRDefault="2FA3E83C" w:rsidP="015D3B3D">
      <w:pPr>
        <w:keepNext/>
        <w:autoSpaceDE w:val="0"/>
        <w:autoSpaceDN w:val="0"/>
        <w:spacing w:before="240" w:after="160" w:line="259" w:lineRule="auto"/>
        <w:jc w:val="center"/>
        <w:rPr>
          <w:i/>
          <w:color w:val="000000" w:themeColor="text1"/>
          <w:kern w:val="28"/>
          <w:sz w:val="22"/>
          <w:szCs w:val="22"/>
          <w:lang w:val="en-GB"/>
        </w:rPr>
      </w:pPr>
      <w:r w:rsidRPr="6BA5F8D9">
        <w:rPr>
          <w:i/>
          <w:color w:val="000000" w:themeColor="text1"/>
          <w:sz w:val="22"/>
          <w:szCs w:val="22"/>
          <w:lang w:val="en-GB"/>
        </w:rPr>
        <w:t>Points of notice:</w:t>
      </w:r>
    </w:p>
    <w:p w14:paraId="306C46CF" w14:textId="5CC63A8A" w:rsidR="003B1C62" w:rsidRPr="003B1C62" w:rsidRDefault="003B1C62" w:rsidP="003B1C62">
      <w:pPr>
        <w:keepNext/>
        <w:autoSpaceDE w:val="0"/>
        <w:autoSpaceDN w:val="0"/>
        <w:spacing w:before="240" w:after="160" w:line="259" w:lineRule="auto"/>
        <w:jc w:val="center"/>
        <w:rPr>
          <w:color w:val="000000" w:themeColor="text1"/>
          <w:sz w:val="22"/>
          <w:szCs w:val="22"/>
          <w:lang w:val="en-GB"/>
        </w:rPr>
      </w:pPr>
      <w:r w:rsidRPr="6BA5F8D9">
        <w:rPr>
          <w:color w:val="000000" w:themeColor="text1"/>
          <w:sz w:val="22"/>
          <w:szCs w:val="22"/>
          <w:lang w:val="en-GB"/>
        </w:rPr>
        <w:t>The researchers decided to control the robot manually. By doing this</w:t>
      </w:r>
      <w:r w:rsidR="005D274D">
        <w:rPr>
          <w:color w:val="000000" w:themeColor="text1"/>
          <w:sz w:val="22"/>
          <w:szCs w:val="22"/>
          <w:lang w:val="en-GB"/>
        </w:rPr>
        <w:t xml:space="preserve">, the robot can repeat questions and sentences, to prevent long silences if the child does not respond. </w:t>
      </w:r>
      <w:r w:rsidRPr="6BA5F8D9">
        <w:rPr>
          <w:color w:val="000000" w:themeColor="text1"/>
          <w:sz w:val="22"/>
          <w:szCs w:val="22"/>
          <w:lang w:val="en-GB"/>
        </w:rPr>
        <w:t xml:space="preserve">Also, </w:t>
      </w:r>
      <w:r w:rsidRPr="6BA5F8D9">
        <w:rPr>
          <w:color w:val="000000" w:themeColor="text1"/>
          <w:sz w:val="22"/>
          <w:szCs w:val="22"/>
          <w:lang w:val="en-GB"/>
        </w:rPr>
        <w:lastRenderedPageBreak/>
        <w:t>there are no issues with touching the robot because the alpha mini is sturdy enough to withstand fall damage to some degree, so it won't be a serious issue in case the child lets it fall over.</w:t>
      </w:r>
      <w:r w:rsidRPr="7A12431D">
        <w:rPr>
          <w:color w:val="000000" w:themeColor="text1"/>
          <w:sz w:val="22"/>
          <w:szCs w:val="22"/>
          <w:lang w:val="en-GB"/>
        </w:rPr>
        <w:t> </w:t>
      </w:r>
      <w:r w:rsidRPr="6BA5F8D9">
        <w:rPr>
          <w:color w:val="000000" w:themeColor="text1"/>
          <w:sz w:val="22"/>
          <w:szCs w:val="22"/>
          <w:lang w:val="en-GB"/>
        </w:rPr>
        <w:t xml:space="preserve"> </w:t>
      </w:r>
    </w:p>
    <w:p w14:paraId="44734618" w14:textId="44E5428C" w:rsidR="0099582D" w:rsidRPr="00B7320C" w:rsidRDefault="003B1C62" w:rsidP="003B1C62">
      <w:pPr>
        <w:keepNext/>
        <w:autoSpaceDE w:val="0"/>
        <w:autoSpaceDN w:val="0"/>
        <w:spacing w:before="240" w:after="160" w:line="259" w:lineRule="auto"/>
        <w:jc w:val="center"/>
        <w:rPr>
          <w:color w:val="000000" w:themeColor="text1"/>
          <w:kern w:val="28"/>
          <w:sz w:val="22"/>
          <w:szCs w:val="22"/>
          <w:lang w:val="en-GB"/>
        </w:rPr>
      </w:pPr>
      <w:r w:rsidRPr="6BA5F8D9">
        <w:rPr>
          <w:color w:val="000000" w:themeColor="text1"/>
          <w:sz w:val="22"/>
          <w:szCs w:val="22"/>
          <w:lang w:val="en-GB"/>
        </w:rPr>
        <w:t> </w:t>
      </w:r>
      <w:r w:rsidRPr="6BA5F8D9">
        <w:rPr>
          <w:i/>
          <w:color w:val="000000" w:themeColor="text1"/>
          <w:sz w:val="22"/>
          <w:szCs w:val="22"/>
          <w:lang w:val="en-GB"/>
        </w:rPr>
        <w:t xml:space="preserve"> </w:t>
      </w:r>
      <w:r w:rsidR="2FA3E83C" w:rsidRPr="6BA5F8D9">
        <w:rPr>
          <w:i/>
          <w:sz w:val="22"/>
          <w:szCs w:val="22"/>
          <w:lang w:val="en-GB"/>
        </w:rPr>
        <w:t>Proce</w:t>
      </w:r>
      <w:r w:rsidR="2FA3E83C" w:rsidRPr="6BA5F8D9">
        <w:rPr>
          <w:i/>
          <w:color w:val="000000" w:themeColor="text1"/>
          <w:sz w:val="22"/>
          <w:szCs w:val="22"/>
          <w:lang w:val="en-GB"/>
        </w:rPr>
        <w:t>dure</w:t>
      </w:r>
    </w:p>
    <w:p w14:paraId="4CD21705" w14:textId="1A8F9071" w:rsidR="0099582D" w:rsidRPr="00B7320C" w:rsidRDefault="003B1C62" w:rsidP="015D3B3D">
      <w:pPr>
        <w:keepNext/>
        <w:autoSpaceDE w:val="0"/>
        <w:autoSpaceDN w:val="0"/>
        <w:spacing w:before="240" w:line="259" w:lineRule="auto"/>
        <w:jc w:val="center"/>
        <w:rPr>
          <w:color w:val="000000" w:themeColor="text1"/>
          <w:kern w:val="28"/>
          <w:sz w:val="22"/>
          <w:szCs w:val="22"/>
          <w:lang w:val="en-GB"/>
        </w:rPr>
      </w:pPr>
      <w:r w:rsidRPr="00B862FB">
        <w:rPr>
          <w:sz w:val="22"/>
          <w:szCs w:val="22"/>
          <w:lang w:val="en-GB"/>
        </w:rPr>
        <w:t>The participants are all grouped together in the playground prior to the experiment where they would perform their daily activities from their regular treatment. Meanwhile, the researchers are preparing the room for the experiment. The robot is placed on a small table with two chairs surrounding it. Other attributes which are important when running the script are also placed in advance. ‘</w:t>
      </w:r>
      <w:proofErr w:type="spellStart"/>
      <w:r w:rsidRPr="00B862FB">
        <w:rPr>
          <w:sz w:val="22"/>
          <w:szCs w:val="22"/>
          <w:lang w:val="en-GB"/>
        </w:rPr>
        <w:t>Pepernoten</w:t>
      </w:r>
      <w:proofErr w:type="spellEnd"/>
      <w:r w:rsidRPr="00B862FB">
        <w:rPr>
          <w:sz w:val="22"/>
          <w:szCs w:val="22"/>
          <w:lang w:val="en-GB"/>
        </w:rPr>
        <w:t>’ are hidden in various spots in the room, from the 6th of December the ‘</w:t>
      </w:r>
      <w:proofErr w:type="spellStart"/>
      <w:r w:rsidRPr="00B862FB">
        <w:rPr>
          <w:sz w:val="22"/>
          <w:szCs w:val="22"/>
          <w:lang w:val="en-GB"/>
        </w:rPr>
        <w:t>pepernoten</w:t>
      </w:r>
      <w:proofErr w:type="spellEnd"/>
      <w:r w:rsidRPr="00B862FB">
        <w:rPr>
          <w:sz w:val="22"/>
          <w:szCs w:val="22"/>
          <w:lang w:val="en-GB"/>
        </w:rPr>
        <w:t>’ are changed to ‘</w:t>
      </w:r>
      <w:proofErr w:type="spellStart"/>
      <w:r w:rsidRPr="00B862FB">
        <w:rPr>
          <w:sz w:val="22"/>
          <w:szCs w:val="22"/>
          <w:lang w:val="en-GB"/>
        </w:rPr>
        <w:t>kerstkransjes</w:t>
      </w:r>
      <w:proofErr w:type="spellEnd"/>
      <w:r w:rsidRPr="00B862FB">
        <w:rPr>
          <w:sz w:val="22"/>
          <w:szCs w:val="22"/>
          <w:lang w:val="en-GB"/>
        </w:rPr>
        <w:t xml:space="preserve">’ due to the theme changing to Christmas. Different toys are placed in the room to build a tower. After preparations are made, the researchers will take place in </w:t>
      </w:r>
      <w:r w:rsidRPr="6BA5F8D9">
        <w:rPr>
          <w:color w:val="000000" w:themeColor="text1"/>
          <w:sz w:val="22"/>
          <w:szCs w:val="22"/>
          <w:lang w:val="en-GB"/>
        </w:rPr>
        <w:t xml:space="preserve">the hidden room while the speech therapist will pick up the first pair of participants. Upon entering the room, the speech therapist and the children will take a seat. The researchers across the other room separated by the one-way screen will run the script. While the robot and participants </w:t>
      </w:r>
      <w:r w:rsidR="00F83C6A">
        <w:rPr>
          <w:color w:val="000000" w:themeColor="text1"/>
          <w:sz w:val="22"/>
          <w:szCs w:val="22"/>
          <w:lang w:val="en-GB"/>
        </w:rPr>
        <w:t>interact,</w:t>
      </w:r>
      <w:r w:rsidRPr="6BA5F8D9">
        <w:rPr>
          <w:color w:val="000000" w:themeColor="text1"/>
          <w:sz w:val="22"/>
          <w:szCs w:val="22"/>
          <w:lang w:val="en-GB"/>
        </w:rPr>
        <w:t xml:space="preserve"> the researchers will observe the behaviour of the participants using the observation list (see table 1). The speech therapist takes notes of the participants as well and occasionally aids the social robot when the child does not listen to the robot or is distracted by the toys. After the first session is finished, the speech therapist will bring the two participants back to the playground and get the other pair of participants. The same process will be repeated for the other participants. The experiments will be performed a total of four times. </w:t>
      </w:r>
    </w:p>
    <w:p w14:paraId="57CD4936" w14:textId="2E0098DD" w:rsidR="0099582D" w:rsidRPr="009E7F78" w:rsidRDefault="2FA3E83C" w:rsidP="015D3B3D">
      <w:pPr>
        <w:keepNext/>
        <w:autoSpaceDE w:val="0"/>
        <w:autoSpaceDN w:val="0"/>
        <w:spacing w:before="240" w:line="259" w:lineRule="auto"/>
        <w:jc w:val="center"/>
        <w:rPr>
          <w:color w:val="000000" w:themeColor="text1"/>
          <w:kern w:val="28"/>
          <w:sz w:val="22"/>
          <w:szCs w:val="22"/>
          <w:lang w:val="nl-NL"/>
        </w:rPr>
      </w:pPr>
      <w:r w:rsidRPr="6BA5F8D9">
        <w:rPr>
          <w:color w:val="000000" w:themeColor="text1"/>
          <w:sz w:val="22"/>
          <w:szCs w:val="22"/>
          <w:lang w:val="nl-NL"/>
        </w:rPr>
        <w:t>Analysis</w:t>
      </w:r>
    </w:p>
    <w:p w14:paraId="0DDCDDC0" w14:textId="01C061EC" w:rsidR="0099582D" w:rsidRDefault="00E961EF" w:rsidP="00D51317">
      <w:pPr>
        <w:keepNext/>
        <w:autoSpaceDE w:val="0"/>
        <w:autoSpaceDN w:val="0"/>
        <w:spacing w:before="240" w:after="160" w:line="259" w:lineRule="auto"/>
        <w:jc w:val="center"/>
        <w:rPr>
          <w:color w:val="000000" w:themeColor="text1"/>
          <w:sz w:val="22"/>
          <w:szCs w:val="22"/>
          <w:lang w:val="en-GB"/>
        </w:rPr>
      </w:pPr>
      <w:r w:rsidRPr="6BA5F8D9">
        <w:rPr>
          <w:color w:val="000000" w:themeColor="text1"/>
          <w:sz w:val="22"/>
          <w:szCs w:val="22"/>
          <w:lang w:val="en-GB"/>
        </w:rPr>
        <w:t xml:space="preserve">We measured multiple values for each child. All these values are categorized into non-verbal, verbal, non-verbal representation, and verbal representation in order to see where the child might show improvement (see Table 2). </w:t>
      </w:r>
      <w:r w:rsidRPr="6BA5F8D9">
        <w:rPr>
          <w:color w:val="000000" w:themeColor="text1"/>
          <w:sz w:val="22"/>
          <w:szCs w:val="22"/>
          <w:lang w:val="en-GB"/>
        </w:rPr>
        <w:t>We took the data of the first measure moment (T0) and the last measure moment (T1).</w:t>
      </w:r>
    </w:p>
    <w:p w14:paraId="4C794A9D" w14:textId="6430457F" w:rsidR="00822B5B" w:rsidRDefault="00822B5B" w:rsidP="00D51317">
      <w:pPr>
        <w:keepNext/>
        <w:autoSpaceDE w:val="0"/>
        <w:autoSpaceDN w:val="0"/>
        <w:spacing w:before="240" w:after="160" w:line="259" w:lineRule="auto"/>
        <w:jc w:val="center"/>
        <w:rPr>
          <w:color w:val="000000" w:themeColor="text1"/>
          <w:sz w:val="22"/>
          <w:szCs w:val="22"/>
          <w:lang w:val="en-GB"/>
        </w:rPr>
      </w:pPr>
    </w:p>
    <w:tbl>
      <w:tblPr>
        <w:tblStyle w:val="TableGrid"/>
        <w:tblW w:w="0" w:type="auto"/>
        <w:tblLook w:val="04A0" w:firstRow="1" w:lastRow="0" w:firstColumn="1" w:lastColumn="0" w:noHBand="0" w:noVBand="1"/>
      </w:tblPr>
      <w:tblGrid>
        <w:gridCol w:w="1432"/>
        <w:gridCol w:w="3814"/>
      </w:tblGrid>
      <w:tr w:rsidR="00822B5B" w14:paraId="32BB7D1F" w14:textId="77777777" w:rsidTr="00822B5B">
        <w:tc>
          <w:tcPr>
            <w:tcW w:w="1432" w:type="dxa"/>
          </w:tcPr>
          <w:p w14:paraId="7707AF76" w14:textId="3E0F9320" w:rsidR="00822B5B" w:rsidRDefault="00822B5B" w:rsidP="7A12431D">
            <w:pPr>
              <w:keepNext/>
              <w:spacing w:before="240" w:after="160" w:line="259" w:lineRule="auto"/>
              <w:rPr>
                <w:i/>
                <w:iCs/>
                <w:sz w:val="22"/>
                <w:szCs w:val="22"/>
              </w:rPr>
            </w:pPr>
            <w:r w:rsidRPr="6BA5F8D9">
              <w:rPr>
                <w:rStyle w:val="spellingerror"/>
                <w:sz w:val="22"/>
                <w:szCs w:val="22"/>
              </w:rPr>
              <w:t>Abbreviation</w:t>
            </w:r>
            <w:r w:rsidRPr="6BA5F8D9">
              <w:rPr>
                <w:rStyle w:val="eop"/>
                <w:sz w:val="22"/>
                <w:szCs w:val="22"/>
              </w:rPr>
              <w:t> </w:t>
            </w:r>
          </w:p>
        </w:tc>
        <w:tc>
          <w:tcPr>
            <w:tcW w:w="3814" w:type="dxa"/>
          </w:tcPr>
          <w:p w14:paraId="7CE33029" w14:textId="1EAD8BFC" w:rsidR="00822B5B" w:rsidRDefault="00822B5B" w:rsidP="7A12431D">
            <w:pPr>
              <w:keepNext/>
              <w:spacing w:before="240" w:after="160" w:line="259" w:lineRule="auto"/>
              <w:rPr>
                <w:i/>
                <w:iCs/>
                <w:sz w:val="22"/>
                <w:szCs w:val="22"/>
              </w:rPr>
            </w:pPr>
            <w:r w:rsidRPr="6BA5F8D9">
              <w:rPr>
                <w:rStyle w:val="normaltextrun"/>
                <w:color w:val="000000" w:themeColor="text1"/>
                <w:sz w:val="22"/>
                <w:szCs w:val="22"/>
                <w:lang w:val="en-GB"/>
              </w:rPr>
              <w:t>Definition</w:t>
            </w:r>
            <w:r w:rsidRPr="6BA5F8D9">
              <w:rPr>
                <w:rStyle w:val="eop"/>
                <w:color w:val="000000" w:themeColor="text1"/>
                <w:sz w:val="22"/>
                <w:szCs w:val="22"/>
              </w:rPr>
              <w:t> </w:t>
            </w:r>
          </w:p>
        </w:tc>
      </w:tr>
      <w:tr w:rsidR="00822B5B" w14:paraId="65AD478C" w14:textId="77777777" w:rsidTr="00822B5B">
        <w:tc>
          <w:tcPr>
            <w:tcW w:w="1432" w:type="dxa"/>
          </w:tcPr>
          <w:p w14:paraId="1B52B838" w14:textId="081D5AE1" w:rsidR="00822B5B" w:rsidRPr="6BA5F8D9" w:rsidRDefault="00822B5B" w:rsidP="7A12431D">
            <w:pPr>
              <w:keepNext/>
              <w:spacing w:before="240" w:after="160" w:line="259" w:lineRule="auto"/>
              <w:rPr>
                <w:rStyle w:val="normaltextrun"/>
                <w:sz w:val="22"/>
                <w:szCs w:val="22"/>
              </w:rPr>
            </w:pPr>
            <w:r w:rsidRPr="6BA5F8D9">
              <w:rPr>
                <w:rStyle w:val="normaltextrun"/>
                <w:sz w:val="22"/>
                <w:szCs w:val="22"/>
              </w:rPr>
              <w:t>PIT0</w:t>
            </w:r>
          </w:p>
        </w:tc>
        <w:tc>
          <w:tcPr>
            <w:tcW w:w="3814" w:type="dxa"/>
          </w:tcPr>
          <w:p w14:paraId="4F720EC4" w14:textId="02E00AEF" w:rsidR="00822B5B" w:rsidRDefault="00822B5B" w:rsidP="7A12431D">
            <w:pPr>
              <w:keepNext/>
              <w:spacing w:before="240" w:after="160" w:line="259" w:lineRule="auto"/>
              <w:rPr>
                <w:i/>
                <w:iCs/>
                <w:sz w:val="22"/>
                <w:szCs w:val="22"/>
              </w:rPr>
            </w:pPr>
            <w:r w:rsidRPr="00C52943">
              <w:rPr>
                <w:rStyle w:val="spellingerror"/>
                <w:sz w:val="22"/>
                <w:szCs w:val="22"/>
                <w:lang w:val="en-GB"/>
              </w:rPr>
              <w:t>Non-verbal</w:t>
            </w:r>
            <w:r w:rsidRPr="00C52943">
              <w:rPr>
                <w:rStyle w:val="normaltextrun"/>
                <w:sz w:val="22"/>
                <w:szCs w:val="22"/>
                <w:lang w:val="en-GB"/>
              </w:rPr>
              <w:t xml:space="preserve"> </w:t>
            </w:r>
            <w:r w:rsidRPr="00C52943">
              <w:rPr>
                <w:rStyle w:val="spellingerror"/>
                <w:sz w:val="22"/>
                <w:szCs w:val="22"/>
                <w:lang w:val="en-GB"/>
              </w:rPr>
              <w:t>interaction</w:t>
            </w:r>
            <w:r w:rsidRPr="00C52943">
              <w:rPr>
                <w:rStyle w:val="normaltextrun"/>
                <w:sz w:val="22"/>
                <w:szCs w:val="22"/>
                <w:lang w:val="en-GB"/>
              </w:rPr>
              <w:t xml:space="preserve"> </w:t>
            </w:r>
            <w:r w:rsidRPr="00C52943">
              <w:rPr>
                <w:rStyle w:val="spellingerror"/>
                <w:sz w:val="22"/>
                <w:szCs w:val="22"/>
                <w:lang w:val="en-GB"/>
              </w:rPr>
              <w:t>function</w:t>
            </w:r>
            <w:r w:rsidRPr="00C52943">
              <w:rPr>
                <w:rStyle w:val="normaltextrun"/>
                <w:sz w:val="22"/>
                <w:szCs w:val="22"/>
                <w:lang w:val="en-GB"/>
              </w:rPr>
              <w:t xml:space="preserve"> </w:t>
            </w:r>
            <w:r w:rsidRPr="00C52943">
              <w:rPr>
                <w:rStyle w:val="spellingerror"/>
                <w:sz w:val="22"/>
                <w:szCs w:val="22"/>
                <w:lang w:val="en-GB"/>
              </w:rPr>
              <w:t>measurement</w:t>
            </w:r>
            <w:r w:rsidRPr="00C52943">
              <w:rPr>
                <w:rStyle w:val="normaltextrun"/>
                <w:sz w:val="22"/>
                <w:szCs w:val="22"/>
                <w:lang w:val="en-GB"/>
              </w:rPr>
              <w:t xml:space="preserve"> 0</w:t>
            </w:r>
          </w:p>
        </w:tc>
      </w:tr>
      <w:tr w:rsidR="00822B5B" w14:paraId="0162138C" w14:textId="77777777" w:rsidTr="00822B5B">
        <w:tc>
          <w:tcPr>
            <w:tcW w:w="1432" w:type="dxa"/>
          </w:tcPr>
          <w:p w14:paraId="18920A8B" w14:textId="26C02B01" w:rsidR="00822B5B" w:rsidRPr="6BA5F8D9" w:rsidRDefault="00822B5B" w:rsidP="7A12431D">
            <w:pPr>
              <w:keepNext/>
              <w:spacing w:before="240" w:after="160" w:line="259" w:lineRule="auto"/>
              <w:rPr>
                <w:rStyle w:val="normaltextrun"/>
                <w:sz w:val="22"/>
                <w:szCs w:val="22"/>
              </w:rPr>
            </w:pPr>
            <w:r w:rsidRPr="6BA5F8D9">
              <w:rPr>
                <w:rStyle w:val="normaltextrun"/>
                <w:sz w:val="22"/>
                <w:szCs w:val="22"/>
              </w:rPr>
              <w:t>VIT0</w:t>
            </w:r>
          </w:p>
        </w:tc>
        <w:tc>
          <w:tcPr>
            <w:tcW w:w="3814" w:type="dxa"/>
          </w:tcPr>
          <w:p w14:paraId="35AB22C8" w14:textId="46409FDA" w:rsidR="00822B5B" w:rsidRDefault="00822B5B" w:rsidP="7A12431D">
            <w:pPr>
              <w:keepNext/>
              <w:spacing w:before="240" w:after="160" w:line="259" w:lineRule="auto"/>
              <w:rPr>
                <w:i/>
                <w:iCs/>
                <w:sz w:val="22"/>
                <w:szCs w:val="22"/>
              </w:rPr>
            </w:pPr>
            <w:r w:rsidRPr="6BA5F8D9">
              <w:rPr>
                <w:rStyle w:val="spellingerror"/>
                <w:sz w:val="22"/>
                <w:szCs w:val="22"/>
                <w:lang w:val="en-GB"/>
              </w:rPr>
              <w:t>Verbal</w:t>
            </w:r>
            <w:r w:rsidRPr="6BA5F8D9">
              <w:rPr>
                <w:rStyle w:val="normaltextrun"/>
                <w:sz w:val="22"/>
                <w:szCs w:val="22"/>
                <w:lang w:val="en-GB"/>
              </w:rPr>
              <w:t xml:space="preserve"> </w:t>
            </w:r>
            <w:r w:rsidRPr="6BA5F8D9">
              <w:rPr>
                <w:rStyle w:val="spellingerror"/>
                <w:sz w:val="22"/>
                <w:szCs w:val="22"/>
                <w:lang w:val="en-GB"/>
              </w:rPr>
              <w:t>interaction</w:t>
            </w:r>
            <w:r w:rsidRPr="6BA5F8D9">
              <w:rPr>
                <w:rStyle w:val="normaltextrun"/>
                <w:sz w:val="22"/>
                <w:szCs w:val="22"/>
                <w:lang w:val="en-GB"/>
              </w:rPr>
              <w:t xml:space="preserve"> </w:t>
            </w:r>
            <w:r w:rsidRPr="6BA5F8D9">
              <w:rPr>
                <w:rStyle w:val="spellingerror"/>
                <w:sz w:val="22"/>
                <w:szCs w:val="22"/>
                <w:lang w:val="en-GB"/>
              </w:rPr>
              <w:t>function</w:t>
            </w:r>
            <w:r w:rsidRPr="6BA5F8D9">
              <w:rPr>
                <w:rStyle w:val="normaltextrun"/>
                <w:sz w:val="22"/>
                <w:szCs w:val="22"/>
                <w:lang w:val="en-GB"/>
              </w:rPr>
              <w:t xml:space="preserve"> </w:t>
            </w:r>
            <w:r w:rsidRPr="6BA5F8D9">
              <w:rPr>
                <w:rStyle w:val="spellingerror"/>
                <w:sz w:val="22"/>
                <w:szCs w:val="22"/>
                <w:lang w:val="en-GB"/>
              </w:rPr>
              <w:t>measurement</w:t>
            </w:r>
            <w:r w:rsidRPr="6BA5F8D9">
              <w:rPr>
                <w:rStyle w:val="normaltextrun"/>
                <w:sz w:val="22"/>
                <w:szCs w:val="22"/>
                <w:lang w:val="en-GB"/>
              </w:rPr>
              <w:t xml:space="preserve"> 0</w:t>
            </w:r>
          </w:p>
        </w:tc>
      </w:tr>
      <w:tr w:rsidR="00822B5B" w14:paraId="2D71E0EA" w14:textId="77777777" w:rsidTr="00822B5B">
        <w:tc>
          <w:tcPr>
            <w:tcW w:w="1432" w:type="dxa"/>
          </w:tcPr>
          <w:p w14:paraId="66440A0F" w14:textId="5EA64871" w:rsidR="00822B5B" w:rsidRPr="6BA5F8D9" w:rsidRDefault="00822B5B" w:rsidP="7A12431D">
            <w:pPr>
              <w:keepNext/>
              <w:spacing w:before="240" w:after="160" w:line="259" w:lineRule="auto"/>
              <w:rPr>
                <w:rStyle w:val="normaltextrun"/>
                <w:sz w:val="22"/>
                <w:szCs w:val="22"/>
              </w:rPr>
            </w:pPr>
            <w:r w:rsidRPr="6BA5F8D9">
              <w:rPr>
                <w:rStyle w:val="normaltextrun"/>
                <w:sz w:val="22"/>
                <w:szCs w:val="22"/>
              </w:rPr>
              <w:t>PRT0</w:t>
            </w:r>
          </w:p>
        </w:tc>
        <w:tc>
          <w:tcPr>
            <w:tcW w:w="3814" w:type="dxa"/>
          </w:tcPr>
          <w:p w14:paraId="5B42D1A7" w14:textId="25A5C3D8" w:rsidR="00822B5B" w:rsidRDefault="00822B5B" w:rsidP="7A12431D">
            <w:pPr>
              <w:keepNext/>
              <w:spacing w:before="240" w:after="160" w:line="259" w:lineRule="auto"/>
              <w:rPr>
                <w:i/>
                <w:iCs/>
                <w:sz w:val="22"/>
                <w:szCs w:val="22"/>
              </w:rPr>
            </w:pPr>
            <w:r w:rsidRPr="00C52943">
              <w:rPr>
                <w:rStyle w:val="spellingerror"/>
                <w:sz w:val="22"/>
                <w:szCs w:val="22"/>
                <w:lang w:val="en-GB"/>
              </w:rPr>
              <w:t>Non-verbal</w:t>
            </w:r>
            <w:r w:rsidRPr="00C52943">
              <w:rPr>
                <w:rStyle w:val="normaltextrun"/>
                <w:sz w:val="22"/>
                <w:szCs w:val="22"/>
                <w:lang w:val="en-GB"/>
              </w:rPr>
              <w:t xml:space="preserve"> </w:t>
            </w:r>
            <w:r w:rsidRPr="7A12431D">
              <w:rPr>
                <w:rStyle w:val="spellingerror"/>
                <w:sz w:val="22"/>
                <w:szCs w:val="22"/>
                <w:lang w:val="en-GB"/>
              </w:rPr>
              <w:t xml:space="preserve">representation function </w:t>
            </w:r>
            <w:r w:rsidRPr="00C52943">
              <w:rPr>
                <w:rStyle w:val="spellingerror"/>
                <w:sz w:val="22"/>
                <w:szCs w:val="22"/>
                <w:lang w:val="en-GB"/>
              </w:rPr>
              <w:t>measurement</w:t>
            </w:r>
            <w:r w:rsidRPr="00C52943">
              <w:rPr>
                <w:rStyle w:val="normaltextrun"/>
                <w:sz w:val="22"/>
                <w:szCs w:val="22"/>
                <w:lang w:val="en-GB"/>
              </w:rPr>
              <w:t xml:space="preserve"> 0</w:t>
            </w:r>
          </w:p>
        </w:tc>
      </w:tr>
      <w:tr w:rsidR="00822B5B" w14:paraId="6906A0D7" w14:textId="77777777" w:rsidTr="00822B5B">
        <w:tc>
          <w:tcPr>
            <w:tcW w:w="1432" w:type="dxa"/>
          </w:tcPr>
          <w:p w14:paraId="3D8AFB3D" w14:textId="2CC4E871" w:rsidR="00822B5B" w:rsidRPr="6BA5F8D9" w:rsidRDefault="00822B5B" w:rsidP="7A12431D">
            <w:pPr>
              <w:keepNext/>
              <w:spacing w:before="240" w:after="160" w:line="259" w:lineRule="auto"/>
              <w:rPr>
                <w:rStyle w:val="normaltextrun"/>
                <w:sz w:val="22"/>
                <w:szCs w:val="22"/>
              </w:rPr>
            </w:pPr>
            <w:r w:rsidRPr="6BA5F8D9">
              <w:rPr>
                <w:rStyle w:val="normaltextrun"/>
                <w:sz w:val="22"/>
                <w:szCs w:val="22"/>
              </w:rPr>
              <w:t>VRT0</w:t>
            </w:r>
          </w:p>
        </w:tc>
        <w:tc>
          <w:tcPr>
            <w:tcW w:w="3814" w:type="dxa"/>
          </w:tcPr>
          <w:p w14:paraId="17D532B2" w14:textId="56703C11" w:rsidR="00822B5B" w:rsidRDefault="00822B5B" w:rsidP="7A12431D">
            <w:pPr>
              <w:keepNext/>
              <w:spacing w:before="240" w:after="160" w:line="259" w:lineRule="auto"/>
              <w:rPr>
                <w:i/>
                <w:iCs/>
                <w:sz w:val="22"/>
                <w:szCs w:val="22"/>
              </w:rPr>
            </w:pPr>
            <w:r w:rsidRPr="6BA5F8D9">
              <w:rPr>
                <w:rStyle w:val="spellingerror"/>
                <w:sz w:val="22"/>
                <w:szCs w:val="22"/>
                <w:lang w:val="en-GB"/>
              </w:rPr>
              <w:t>Verbal</w:t>
            </w:r>
            <w:r w:rsidRPr="6BA5F8D9">
              <w:rPr>
                <w:rStyle w:val="normaltextrun"/>
                <w:sz w:val="22"/>
                <w:szCs w:val="22"/>
                <w:lang w:val="en-GB"/>
              </w:rPr>
              <w:t xml:space="preserve"> </w:t>
            </w:r>
            <w:r w:rsidRPr="6BA5F8D9">
              <w:rPr>
                <w:rStyle w:val="spellingerror"/>
                <w:sz w:val="22"/>
                <w:szCs w:val="22"/>
                <w:lang w:val="en-GB"/>
              </w:rPr>
              <w:t>representation</w:t>
            </w:r>
            <w:r w:rsidRPr="6BA5F8D9">
              <w:rPr>
                <w:rStyle w:val="normaltextrun"/>
                <w:sz w:val="22"/>
                <w:szCs w:val="22"/>
                <w:lang w:val="en-GB"/>
              </w:rPr>
              <w:t xml:space="preserve"> </w:t>
            </w:r>
            <w:r w:rsidRPr="6BA5F8D9">
              <w:rPr>
                <w:rStyle w:val="spellingerror"/>
                <w:sz w:val="22"/>
                <w:szCs w:val="22"/>
                <w:lang w:val="en-GB"/>
              </w:rPr>
              <w:t>function</w:t>
            </w:r>
            <w:r w:rsidRPr="6BA5F8D9">
              <w:rPr>
                <w:rStyle w:val="normaltextrun"/>
                <w:sz w:val="22"/>
                <w:szCs w:val="22"/>
                <w:lang w:val="en-GB"/>
              </w:rPr>
              <w:t xml:space="preserve"> </w:t>
            </w:r>
            <w:r w:rsidRPr="6BA5F8D9">
              <w:rPr>
                <w:rStyle w:val="spellingerror"/>
                <w:sz w:val="22"/>
                <w:szCs w:val="22"/>
                <w:lang w:val="en-GB"/>
              </w:rPr>
              <w:t>measurement</w:t>
            </w:r>
            <w:r w:rsidRPr="6BA5F8D9">
              <w:rPr>
                <w:rStyle w:val="normaltextrun"/>
                <w:sz w:val="22"/>
                <w:szCs w:val="22"/>
                <w:lang w:val="en-GB"/>
              </w:rPr>
              <w:t xml:space="preserve"> 0</w:t>
            </w:r>
          </w:p>
        </w:tc>
      </w:tr>
      <w:tr w:rsidR="00822B5B" w14:paraId="1F5D7923" w14:textId="77777777" w:rsidTr="00822B5B">
        <w:tc>
          <w:tcPr>
            <w:tcW w:w="1432" w:type="dxa"/>
          </w:tcPr>
          <w:p w14:paraId="7238FBBD" w14:textId="428F71CF" w:rsidR="00822B5B" w:rsidRPr="6BA5F8D9" w:rsidRDefault="00822B5B" w:rsidP="7A12431D">
            <w:pPr>
              <w:keepNext/>
              <w:spacing w:before="240" w:after="160" w:line="259" w:lineRule="auto"/>
              <w:rPr>
                <w:rStyle w:val="normaltextrun"/>
                <w:sz w:val="22"/>
                <w:szCs w:val="22"/>
              </w:rPr>
            </w:pPr>
            <w:r w:rsidRPr="7A12431D">
              <w:rPr>
                <w:rStyle w:val="normaltextrun"/>
                <w:sz w:val="22"/>
                <w:szCs w:val="22"/>
              </w:rPr>
              <w:t>PIT1</w:t>
            </w:r>
          </w:p>
        </w:tc>
        <w:tc>
          <w:tcPr>
            <w:tcW w:w="3814" w:type="dxa"/>
          </w:tcPr>
          <w:p w14:paraId="0F1E7AE6" w14:textId="288A40B4" w:rsidR="00822B5B" w:rsidRDefault="00822B5B" w:rsidP="7A12431D">
            <w:pPr>
              <w:keepNext/>
              <w:spacing w:before="240" w:after="160" w:line="259" w:lineRule="auto"/>
              <w:rPr>
                <w:i/>
                <w:iCs/>
                <w:sz w:val="22"/>
                <w:szCs w:val="22"/>
              </w:rPr>
            </w:pPr>
            <w:r w:rsidRPr="7A12431D">
              <w:rPr>
                <w:rStyle w:val="spellingerror"/>
                <w:sz w:val="22"/>
                <w:szCs w:val="22"/>
                <w:lang w:val="en-GB"/>
              </w:rPr>
              <w:t>Non-verbal</w:t>
            </w:r>
            <w:r>
              <w:rPr>
                <w:rStyle w:val="spellingerror"/>
                <w:sz w:val="22"/>
                <w:szCs w:val="22"/>
                <w:lang w:val="en-GB"/>
              </w:rPr>
              <w:t xml:space="preserve"> </w:t>
            </w:r>
            <w:r w:rsidRPr="7A12431D">
              <w:rPr>
                <w:rStyle w:val="spellingerror"/>
                <w:sz w:val="22"/>
                <w:szCs w:val="22"/>
                <w:lang w:val="en-GB"/>
              </w:rPr>
              <w:t>interaction</w:t>
            </w:r>
            <w:r w:rsidRPr="7A12431D">
              <w:rPr>
                <w:rStyle w:val="normaltextrun"/>
                <w:sz w:val="22"/>
                <w:szCs w:val="22"/>
                <w:lang w:val="en-GB"/>
              </w:rPr>
              <w:t xml:space="preserve"> </w:t>
            </w:r>
            <w:r w:rsidRPr="7A12431D">
              <w:rPr>
                <w:rStyle w:val="spellingerror"/>
                <w:sz w:val="22"/>
                <w:szCs w:val="22"/>
                <w:lang w:val="en-GB"/>
              </w:rPr>
              <w:t>function</w:t>
            </w:r>
            <w:r w:rsidRPr="7A12431D">
              <w:rPr>
                <w:rStyle w:val="normaltextrun"/>
                <w:sz w:val="22"/>
                <w:szCs w:val="22"/>
                <w:lang w:val="en-GB"/>
              </w:rPr>
              <w:t xml:space="preserve"> </w:t>
            </w:r>
            <w:r w:rsidRPr="7A12431D">
              <w:rPr>
                <w:rStyle w:val="spellingerror"/>
                <w:sz w:val="22"/>
                <w:szCs w:val="22"/>
                <w:lang w:val="en-GB"/>
              </w:rPr>
              <w:t>measurement</w:t>
            </w:r>
            <w:r w:rsidRPr="7A12431D">
              <w:rPr>
                <w:rStyle w:val="normaltextrun"/>
                <w:sz w:val="22"/>
                <w:szCs w:val="22"/>
                <w:lang w:val="en-GB"/>
              </w:rPr>
              <w:t xml:space="preserve"> 1 </w:t>
            </w:r>
            <w:r w:rsidRPr="7A12431D">
              <w:rPr>
                <w:rStyle w:val="eop"/>
                <w:sz w:val="22"/>
                <w:szCs w:val="22"/>
                <w:lang w:val="en-GB"/>
              </w:rPr>
              <w:t> </w:t>
            </w:r>
          </w:p>
        </w:tc>
      </w:tr>
      <w:tr w:rsidR="00822B5B" w14:paraId="5D64FE46" w14:textId="77777777" w:rsidTr="00822B5B">
        <w:tc>
          <w:tcPr>
            <w:tcW w:w="1432" w:type="dxa"/>
          </w:tcPr>
          <w:p w14:paraId="3EC6A237" w14:textId="69DEA54E" w:rsidR="00822B5B" w:rsidRPr="6BA5F8D9" w:rsidRDefault="00822B5B" w:rsidP="7A12431D">
            <w:pPr>
              <w:keepNext/>
              <w:spacing w:before="240" w:after="160" w:line="259" w:lineRule="auto"/>
              <w:rPr>
                <w:rStyle w:val="normaltextrun"/>
                <w:sz w:val="22"/>
                <w:szCs w:val="22"/>
              </w:rPr>
            </w:pPr>
            <w:r w:rsidRPr="7A12431D">
              <w:rPr>
                <w:rStyle w:val="normaltextrun"/>
                <w:sz w:val="22"/>
                <w:szCs w:val="22"/>
              </w:rPr>
              <w:t>VIT1</w:t>
            </w:r>
          </w:p>
        </w:tc>
        <w:tc>
          <w:tcPr>
            <w:tcW w:w="3814" w:type="dxa"/>
          </w:tcPr>
          <w:p w14:paraId="6549DB0A" w14:textId="608C7148" w:rsidR="00822B5B" w:rsidRDefault="00822B5B" w:rsidP="7A12431D">
            <w:pPr>
              <w:keepNext/>
              <w:spacing w:before="240" w:after="160" w:line="259" w:lineRule="auto"/>
              <w:rPr>
                <w:i/>
                <w:iCs/>
                <w:sz w:val="22"/>
                <w:szCs w:val="22"/>
              </w:rPr>
            </w:pPr>
            <w:r w:rsidRPr="7A12431D">
              <w:rPr>
                <w:rStyle w:val="spellingerror"/>
                <w:sz w:val="22"/>
                <w:szCs w:val="22"/>
                <w:lang w:val="en-GB"/>
              </w:rPr>
              <w:t>Verbal</w:t>
            </w:r>
            <w:r w:rsidRPr="7A12431D">
              <w:rPr>
                <w:rStyle w:val="normaltextrun"/>
                <w:sz w:val="22"/>
                <w:szCs w:val="22"/>
                <w:lang w:val="en-GB"/>
              </w:rPr>
              <w:t xml:space="preserve"> </w:t>
            </w:r>
            <w:r w:rsidRPr="7A12431D">
              <w:rPr>
                <w:rStyle w:val="spellingerror"/>
                <w:sz w:val="22"/>
                <w:szCs w:val="22"/>
                <w:lang w:val="en-GB"/>
              </w:rPr>
              <w:t>interaction</w:t>
            </w:r>
            <w:r w:rsidRPr="7A12431D">
              <w:rPr>
                <w:rStyle w:val="normaltextrun"/>
                <w:sz w:val="22"/>
                <w:szCs w:val="22"/>
                <w:lang w:val="en-GB"/>
              </w:rPr>
              <w:t xml:space="preserve"> </w:t>
            </w:r>
            <w:r w:rsidRPr="7A12431D">
              <w:rPr>
                <w:rStyle w:val="spellingerror"/>
                <w:sz w:val="22"/>
                <w:szCs w:val="22"/>
                <w:lang w:val="en-GB"/>
              </w:rPr>
              <w:t>function</w:t>
            </w:r>
            <w:r w:rsidRPr="7A12431D">
              <w:rPr>
                <w:rStyle w:val="normaltextrun"/>
                <w:sz w:val="22"/>
                <w:szCs w:val="22"/>
                <w:lang w:val="en-GB"/>
              </w:rPr>
              <w:t xml:space="preserve"> </w:t>
            </w:r>
            <w:r w:rsidRPr="7A12431D">
              <w:rPr>
                <w:rStyle w:val="spellingerror"/>
                <w:sz w:val="22"/>
                <w:szCs w:val="22"/>
                <w:lang w:val="en-GB"/>
              </w:rPr>
              <w:t>measurement</w:t>
            </w:r>
            <w:r w:rsidRPr="7A12431D">
              <w:rPr>
                <w:rStyle w:val="normaltextrun"/>
                <w:sz w:val="22"/>
                <w:szCs w:val="22"/>
                <w:lang w:val="en-GB"/>
              </w:rPr>
              <w:t xml:space="preserve"> 1 </w:t>
            </w:r>
            <w:r w:rsidRPr="7A12431D">
              <w:rPr>
                <w:rStyle w:val="eop"/>
                <w:sz w:val="22"/>
                <w:szCs w:val="22"/>
                <w:lang w:val="en-GB"/>
              </w:rPr>
              <w:t> </w:t>
            </w:r>
          </w:p>
        </w:tc>
      </w:tr>
      <w:tr w:rsidR="00822B5B" w14:paraId="75FC16CC" w14:textId="77777777" w:rsidTr="00822B5B">
        <w:tc>
          <w:tcPr>
            <w:tcW w:w="1432" w:type="dxa"/>
          </w:tcPr>
          <w:p w14:paraId="063E78F9" w14:textId="67AC6E5F" w:rsidR="00822B5B" w:rsidRPr="6BA5F8D9" w:rsidRDefault="00822B5B" w:rsidP="7A12431D">
            <w:pPr>
              <w:keepNext/>
              <w:spacing w:before="240" w:after="160" w:line="259" w:lineRule="auto"/>
              <w:rPr>
                <w:rStyle w:val="normaltextrun"/>
                <w:sz w:val="22"/>
                <w:szCs w:val="22"/>
              </w:rPr>
            </w:pPr>
            <w:r w:rsidRPr="7A12431D">
              <w:rPr>
                <w:rStyle w:val="normaltextrun"/>
                <w:sz w:val="22"/>
                <w:szCs w:val="22"/>
              </w:rPr>
              <w:t>PRT1</w:t>
            </w:r>
          </w:p>
        </w:tc>
        <w:tc>
          <w:tcPr>
            <w:tcW w:w="3814" w:type="dxa"/>
          </w:tcPr>
          <w:p w14:paraId="25B398DD" w14:textId="7B6D2151" w:rsidR="00822B5B" w:rsidRDefault="00822B5B" w:rsidP="7A12431D">
            <w:pPr>
              <w:keepNext/>
              <w:spacing w:before="240" w:after="160" w:line="259" w:lineRule="auto"/>
              <w:rPr>
                <w:i/>
                <w:iCs/>
                <w:sz w:val="22"/>
                <w:szCs w:val="22"/>
              </w:rPr>
            </w:pPr>
            <w:r w:rsidRPr="7A12431D">
              <w:rPr>
                <w:rStyle w:val="spellingerror"/>
                <w:sz w:val="22"/>
                <w:szCs w:val="22"/>
                <w:lang w:val="en-GB"/>
              </w:rPr>
              <w:t>Non-verbal</w:t>
            </w:r>
            <w:r w:rsidRPr="7A12431D">
              <w:rPr>
                <w:rStyle w:val="normaltextrun"/>
                <w:sz w:val="22"/>
                <w:szCs w:val="22"/>
                <w:lang w:val="en-GB"/>
              </w:rPr>
              <w:t xml:space="preserve"> </w:t>
            </w:r>
            <w:r w:rsidRPr="7A12431D">
              <w:rPr>
                <w:rStyle w:val="spellingerror"/>
                <w:sz w:val="22"/>
                <w:szCs w:val="22"/>
                <w:lang w:val="en-GB"/>
              </w:rPr>
              <w:t>representation</w:t>
            </w:r>
            <w:r w:rsidRPr="7A12431D">
              <w:rPr>
                <w:rStyle w:val="normaltextrun"/>
                <w:sz w:val="22"/>
                <w:szCs w:val="22"/>
                <w:lang w:val="en-GB"/>
              </w:rPr>
              <w:t xml:space="preserve"> </w:t>
            </w:r>
            <w:r w:rsidRPr="7A12431D">
              <w:rPr>
                <w:rStyle w:val="spellingerror"/>
                <w:sz w:val="22"/>
                <w:szCs w:val="22"/>
                <w:lang w:val="en-GB"/>
              </w:rPr>
              <w:t>function</w:t>
            </w:r>
            <w:r w:rsidRPr="7A12431D">
              <w:rPr>
                <w:rStyle w:val="normaltextrun"/>
                <w:sz w:val="22"/>
                <w:szCs w:val="22"/>
                <w:lang w:val="en-GB"/>
              </w:rPr>
              <w:t xml:space="preserve"> </w:t>
            </w:r>
            <w:r w:rsidRPr="7A12431D">
              <w:rPr>
                <w:rStyle w:val="spellingerror"/>
                <w:sz w:val="22"/>
                <w:szCs w:val="22"/>
                <w:lang w:val="en-GB"/>
              </w:rPr>
              <w:t>measurement</w:t>
            </w:r>
            <w:r w:rsidRPr="7A12431D">
              <w:rPr>
                <w:rStyle w:val="normaltextrun"/>
                <w:sz w:val="22"/>
                <w:szCs w:val="22"/>
                <w:lang w:val="en-GB"/>
              </w:rPr>
              <w:t xml:space="preserve"> 1 </w:t>
            </w:r>
            <w:r w:rsidRPr="7A12431D">
              <w:rPr>
                <w:rStyle w:val="eop"/>
                <w:sz w:val="22"/>
                <w:szCs w:val="22"/>
                <w:lang w:val="en-GB"/>
              </w:rPr>
              <w:t> </w:t>
            </w:r>
          </w:p>
        </w:tc>
      </w:tr>
      <w:tr w:rsidR="00822B5B" w14:paraId="09E7AC55" w14:textId="77777777" w:rsidTr="00822B5B">
        <w:tc>
          <w:tcPr>
            <w:tcW w:w="1432" w:type="dxa"/>
          </w:tcPr>
          <w:p w14:paraId="795147B0" w14:textId="56B3B6CC" w:rsidR="00822B5B" w:rsidRPr="6BA5F8D9" w:rsidRDefault="00822B5B" w:rsidP="7A12431D">
            <w:pPr>
              <w:keepNext/>
              <w:spacing w:before="240" w:after="160" w:line="259" w:lineRule="auto"/>
              <w:rPr>
                <w:rStyle w:val="normaltextrun"/>
                <w:sz w:val="22"/>
                <w:szCs w:val="22"/>
              </w:rPr>
            </w:pPr>
            <w:r w:rsidRPr="7A12431D">
              <w:rPr>
                <w:rStyle w:val="normaltextrun"/>
                <w:sz w:val="22"/>
                <w:szCs w:val="22"/>
              </w:rPr>
              <w:t>VRT1</w:t>
            </w:r>
          </w:p>
        </w:tc>
        <w:tc>
          <w:tcPr>
            <w:tcW w:w="3814" w:type="dxa"/>
          </w:tcPr>
          <w:p w14:paraId="3E381E1A" w14:textId="696635D5" w:rsidR="00822B5B" w:rsidRDefault="00822B5B" w:rsidP="7A12431D">
            <w:pPr>
              <w:keepNext/>
              <w:spacing w:before="240" w:after="160" w:line="259" w:lineRule="auto"/>
              <w:rPr>
                <w:i/>
                <w:iCs/>
                <w:sz w:val="22"/>
                <w:szCs w:val="22"/>
              </w:rPr>
            </w:pPr>
            <w:r w:rsidRPr="7A12431D">
              <w:rPr>
                <w:rStyle w:val="spellingerror"/>
                <w:sz w:val="22"/>
                <w:szCs w:val="22"/>
                <w:lang w:val="en-GB"/>
              </w:rPr>
              <w:t>Verbal</w:t>
            </w:r>
            <w:r w:rsidRPr="7A12431D">
              <w:rPr>
                <w:rStyle w:val="normaltextrun"/>
                <w:sz w:val="22"/>
                <w:szCs w:val="22"/>
                <w:lang w:val="en-GB"/>
              </w:rPr>
              <w:t xml:space="preserve"> </w:t>
            </w:r>
            <w:r w:rsidRPr="7A12431D">
              <w:rPr>
                <w:rStyle w:val="spellingerror"/>
                <w:sz w:val="22"/>
                <w:szCs w:val="22"/>
                <w:lang w:val="en-GB"/>
              </w:rPr>
              <w:t>representation</w:t>
            </w:r>
            <w:r w:rsidRPr="7A12431D">
              <w:rPr>
                <w:rStyle w:val="normaltextrun"/>
                <w:sz w:val="22"/>
                <w:szCs w:val="22"/>
                <w:lang w:val="en-GB"/>
              </w:rPr>
              <w:t xml:space="preserve"> </w:t>
            </w:r>
            <w:r w:rsidRPr="7A12431D">
              <w:rPr>
                <w:rStyle w:val="spellingerror"/>
                <w:sz w:val="22"/>
                <w:szCs w:val="22"/>
                <w:lang w:val="en-GB"/>
              </w:rPr>
              <w:t>function</w:t>
            </w:r>
            <w:r w:rsidRPr="7A12431D">
              <w:rPr>
                <w:rStyle w:val="normaltextrun"/>
                <w:sz w:val="22"/>
                <w:szCs w:val="22"/>
                <w:lang w:val="en-GB"/>
              </w:rPr>
              <w:t xml:space="preserve"> </w:t>
            </w:r>
            <w:r w:rsidRPr="7A12431D">
              <w:rPr>
                <w:rStyle w:val="spellingerror"/>
                <w:sz w:val="22"/>
                <w:szCs w:val="22"/>
                <w:lang w:val="en-GB"/>
              </w:rPr>
              <w:t>measurement</w:t>
            </w:r>
            <w:r w:rsidRPr="7A12431D">
              <w:rPr>
                <w:rStyle w:val="normaltextrun"/>
                <w:sz w:val="22"/>
                <w:szCs w:val="22"/>
                <w:lang w:val="en-GB"/>
              </w:rPr>
              <w:t xml:space="preserve"> 1 </w:t>
            </w:r>
            <w:r w:rsidRPr="7A12431D">
              <w:rPr>
                <w:rStyle w:val="eop"/>
                <w:sz w:val="22"/>
                <w:szCs w:val="22"/>
                <w:lang w:val="en-GB"/>
              </w:rPr>
              <w:t> </w:t>
            </w:r>
          </w:p>
        </w:tc>
      </w:tr>
    </w:tbl>
    <w:p w14:paraId="48D43479" w14:textId="0FF61B14" w:rsidR="339956E8" w:rsidRDefault="339956E8" w:rsidP="7A12431D">
      <w:pPr>
        <w:keepNext/>
        <w:spacing w:before="240" w:after="160" w:line="259" w:lineRule="auto"/>
        <w:rPr>
          <w:i/>
          <w:iCs/>
          <w:sz w:val="22"/>
          <w:szCs w:val="22"/>
          <w:lang w:val="en-GB"/>
        </w:rPr>
      </w:pPr>
      <w:r w:rsidRPr="7A12431D">
        <w:rPr>
          <w:i/>
          <w:iCs/>
          <w:sz w:val="22"/>
          <w:szCs w:val="22"/>
        </w:rPr>
        <w:t>Table 1: Abbreviations an</w:t>
      </w:r>
      <w:r w:rsidRPr="7A12431D">
        <w:rPr>
          <w:i/>
          <w:iCs/>
          <w:sz w:val="22"/>
          <w:szCs w:val="22"/>
          <w:lang w:val="en-GB"/>
        </w:rPr>
        <w:t>d definitions</w:t>
      </w:r>
    </w:p>
    <w:p w14:paraId="30580777" w14:textId="6521AFDC" w:rsidR="00036B65" w:rsidRPr="00307543" w:rsidRDefault="00647BF7" w:rsidP="00036B65">
      <w:pPr>
        <w:keepNext/>
        <w:autoSpaceDE w:val="0"/>
        <w:autoSpaceDN w:val="0"/>
        <w:spacing w:before="240" w:after="160" w:line="259" w:lineRule="auto"/>
        <w:jc w:val="center"/>
        <w:rPr>
          <w:kern w:val="28"/>
          <w:sz w:val="22"/>
          <w:szCs w:val="22"/>
          <w:lang w:val="en-GB"/>
        </w:rPr>
      </w:pPr>
      <w:r>
        <w:br/>
      </w:r>
      <w:r w:rsidR="142DF2D1" w:rsidRPr="6BA5F8D9">
        <w:rPr>
          <w:kern w:val="28"/>
          <w:sz w:val="22"/>
          <w:szCs w:val="22"/>
          <w:lang w:val="en-GB"/>
        </w:rPr>
        <w:t>T</w:t>
      </w:r>
      <w:r w:rsidR="00036B65" w:rsidRPr="6BA5F8D9">
        <w:rPr>
          <w:kern w:val="28"/>
          <w:sz w:val="22"/>
          <w:szCs w:val="22"/>
          <w:lang w:val="en-GB"/>
        </w:rPr>
        <w:t xml:space="preserve">he child </w:t>
      </w:r>
      <w:r w:rsidR="7CB6B5FF" w:rsidRPr="6BA5F8D9">
        <w:rPr>
          <w:kern w:val="28"/>
          <w:sz w:val="22"/>
          <w:szCs w:val="22"/>
          <w:lang w:val="en-GB"/>
        </w:rPr>
        <w:t>has</w:t>
      </w:r>
      <w:r w:rsidR="00036B65" w:rsidRPr="6BA5F8D9">
        <w:rPr>
          <w:kern w:val="28"/>
          <w:sz w:val="22"/>
          <w:szCs w:val="22"/>
          <w:lang w:val="en-GB"/>
        </w:rPr>
        <w:t xml:space="preserve"> a score based on their performance during the experiment, when the child </w:t>
      </w:r>
      <w:r w:rsidR="05E86FB0" w:rsidRPr="6BA5F8D9">
        <w:rPr>
          <w:kern w:val="28"/>
          <w:sz w:val="22"/>
          <w:szCs w:val="22"/>
          <w:lang w:val="en-GB"/>
        </w:rPr>
        <w:t>can</w:t>
      </w:r>
      <w:r w:rsidR="00036B65" w:rsidRPr="6BA5F8D9">
        <w:rPr>
          <w:kern w:val="28"/>
          <w:sz w:val="22"/>
          <w:szCs w:val="22"/>
          <w:lang w:val="en-GB"/>
        </w:rPr>
        <w:t xml:space="preserve"> express a social skill, they receive a score of 1. When they are barely able to express their social skill and there is room for improvement, they receive a score of 0,5. And lastly, when the child is unable to express a social skill, they receive a score of 0. All the values that belong to a certain category are summed up, for a total of four scores per child per measure moment. </w:t>
      </w:r>
      <w:r w:rsidR="43967F24" w:rsidRPr="6BA5F8D9">
        <w:rPr>
          <w:kern w:val="28"/>
          <w:sz w:val="22"/>
          <w:szCs w:val="22"/>
          <w:lang w:val="en-GB"/>
        </w:rPr>
        <w:t xml:space="preserve">These categories are: </w:t>
      </w:r>
      <w:r w:rsidR="00036B65" w:rsidRPr="6BA5F8D9">
        <w:rPr>
          <w:kern w:val="28"/>
          <w:sz w:val="22"/>
          <w:szCs w:val="22"/>
          <w:lang w:val="en-GB"/>
        </w:rPr>
        <w:t xml:space="preserve"> </w:t>
      </w:r>
      <w:r w:rsidR="7FD52383" w:rsidRPr="6BA5F8D9">
        <w:rPr>
          <w:kern w:val="28"/>
          <w:sz w:val="22"/>
          <w:szCs w:val="22"/>
          <w:lang w:val="en-GB"/>
        </w:rPr>
        <w:t>n</w:t>
      </w:r>
      <w:r w:rsidR="7FD52383" w:rsidRPr="7A12431D">
        <w:rPr>
          <w:rStyle w:val="spellingerror"/>
          <w:sz w:val="22"/>
          <w:szCs w:val="22"/>
        </w:rPr>
        <w:t>on-verbal interaction function, v</w:t>
      </w:r>
      <w:proofErr w:type="spellStart"/>
      <w:r w:rsidR="7FD52383" w:rsidRPr="7A12431D">
        <w:rPr>
          <w:rStyle w:val="spellingerror"/>
          <w:sz w:val="22"/>
          <w:szCs w:val="22"/>
          <w:lang w:val="en-GB"/>
        </w:rPr>
        <w:t>erbal</w:t>
      </w:r>
      <w:proofErr w:type="spellEnd"/>
      <w:r w:rsidR="7FD52383" w:rsidRPr="7A12431D">
        <w:rPr>
          <w:rStyle w:val="spellingerror"/>
          <w:sz w:val="22"/>
          <w:szCs w:val="22"/>
          <w:lang w:val="en-GB"/>
        </w:rPr>
        <w:t xml:space="preserve"> interaction function</w:t>
      </w:r>
      <w:r w:rsidR="7FD52383" w:rsidRPr="6BA5F8D9">
        <w:rPr>
          <w:kern w:val="28"/>
          <w:sz w:val="22"/>
          <w:szCs w:val="22"/>
          <w:lang w:val="en-GB"/>
        </w:rPr>
        <w:t xml:space="preserve">, </w:t>
      </w:r>
      <w:r w:rsidR="546FAA90" w:rsidRPr="7A12431D">
        <w:rPr>
          <w:rStyle w:val="spellingerror"/>
          <w:sz w:val="22"/>
          <w:szCs w:val="22"/>
        </w:rPr>
        <w:t xml:space="preserve">non-verbal </w:t>
      </w:r>
      <w:r w:rsidR="546FAA90" w:rsidRPr="7A12431D">
        <w:rPr>
          <w:rStyle w:val="spellingerror"/>
          <w:sz w:val="22"/>
          <w:szCs w:val="22"/>
          <w:lang w:val="en-GB"/>
        </w:rPr>
        <w:t>representation function</w:t>
      </w:r>
      <w:r w:rsidR="00F83C6A">
        <w:rPr>
          <w:rStyle w:val="spellingerror"/>
          <w:sz w:val="22"/>
          <w:szCs w:val="22"/>
          <w:lang w:val="en-GB"/>
        </w:rPr>
        <w:t>,</w:t>
      </w:r>
      <w:r w:rsidR="546FAA90" w:rsidRPr="7A12431D">
        <w:rPr>
          <w:rStyle w:val="spellingerror"/>
          <w:sz w:val="22"/>
          <w:szCs w:val="22"/>
          <w:lang w:val="en-GB"/>
        </w:rPr>
        <w:t xml:space="preserve"> and lastly verbal representation </w:t>
      </w:r>
      <w:r w:rsidR="546FAA90" w:rsidRPr="7A12431D">
        <w:rPr>
          <w:rStyle w:val="spellingerror"/>
          <w:sz w:val="22"/>
          <w:szCs w:val="22"/>
          <w:lang w:val="en-GB"/>
        </w:rPr>
        <w:lastRenderedPageBreak/>
        <w:t xml:space="preserve">function. </w:t>
      </w:r>
      <w:r w:rsidR="00F83C6A">
        <w:rPr>
          <w:rStyle w:val="spellingerror"/>
          <w:sz w:val="22"/>
          <w:szCs w:val="22"/>
          <w:lang w:val="en-GB"/>
        </w:rPr>
        <w:t>Afterward</w:t>
      </w:r>
      <w:r w:rsidR="00036B65" w:rsidRPr="6BA5F8D9">
        <w:rPr>
          <w:kern w:val="28"/>
          <w:sz w:val="22"/>
          <w:szCs w:val="22"/>
          <w:lang w:val="en-GB"/>
        </w:rPr>
        <w:t xml:space="preserve">, we compare </w:t>
      </w:r>
      <w:r w:rsidR="5E8C3F9C" w:rsidRPr="6BA5F8D9">
        <w:rPr>
          <w:kern w:val="28"/>
          <w:sz w:val="22"/>
          <w:szCs w:val="22"/>
          <w:lang w:val="en-GB"/>
        </w:rPr>
        <w:t>the results</w:t>
      </w:r>
      <w:r w:rsidR="00036B65" w:rsidRPr="6BA5F8D9">
        <w:rPr>
          <w:kern w:val="28"/>
          <w:sz w:val="22"/>
          <w:szCs w:val="22"/>
          <w:lang w:val="en-GB"/>
        </w:rPr>
        <w:t xml:space="preserve"> with </w:t>
      </w:r>
      <w:r w:rsidR="5E8C3F9C" w:rsidRPr="6BA5F8D9">
        <w:rPr>
          <w:kern w:val="28"/>
          <w:sz w:val="22"/>
          <w:szCs w:val="22"/>
          <w:lang w:val="en-GB"/>
        </w:rPr>
        <w:t xml:space="preserve">repeated measure </w:t>
      </w:r>
      <w:proofErr w:type="spellStart"/>
      <w:r w:rsidR="5E8C3F9C" w:rsidRPr="6BA5F8D9">
        <w:rPr>
          <w:kern w:val="28"/>
          <w:sz w:val="22"/>
          <w:szCs w:val="22"/>
          <w:lang w:val="en-GB"/>
        </w:rPr>
        <w:t>Anova</w:t>
      </w:r>
      <w:proofErr w:type="spellEnd"/>
      <w:r w:rsidR="5E8C3F9C" w:rsidRPr="6BA5F8D9">
        <w:rPr>
          <w:kern w:val="28"/>
          <w:sz w:val="22"/>
          <w:szCs w:val="22"/>
          <w:lang w:val="en-GB"/>
        </w:rPr>
        <w:t>,</w:t>
      </w:r>
      <w:r w:rsidR="00036B65" w:rsidRPr="6BA5F8D9">
        <w:rPr>
          <w:kern w:val="28"/>
          <w:sz w:val="22"/>
          <w:szCs w:val="22"/>
          <w:lang w:val="en-GB"/>
        </w:rPr>
        <w:t xml:space="preserve"> and process the data in SPSS version 29.0.0.0 (241). </w:t>
      </w:r>
      <w:r w:rsidR="3DDEB235" w:rsidRPr="6BA5F8D9">
        <w:rPr>
          <w:kern w:val="28"/>
          <w:sz w:val="22"/>
          <w:szCs w:val="22"/>
          <w:lang w:val="en-GB"/>
        </w:rPr>
        <w:t>By</w:t>
      </w:r>
      <w:r w:rsidR="00036B65" w:rsidRPr="6BA5F8D9">
        <w:rPr>
          <w:kern w:val="28"/>
          <w:sz w:val="22"/>
          <w:szCs w:val="22"/>
          <w:lang w:val="en-GB"/>
        </w:rPr>
        <w:t xml:space="preserve"> using </w:t>
      </w:r>
      <w:r w:rsidR="3DDEB235" w:rsidRPr="6BA5F8D9">
        <w:rPr>
          <w:kern w:val="28"/>
          <w:sz w:val="22"/>
          <w:szCs w:val="22"/>
          <w:lang w:val="en-GB"/>
        </w:rPr>
        <w:t xml:space="preserve">repeated measure </w:t>
      </w:r>
      <w:proofErr w:type="spellStart"/>
      <w:r w:rsidR="3DDEB235" w:rsidRPr="6BA5F8D9">
        <w:rPr>
          <w:kern w:val="28"/>
          <w:sz w:val="22"/>
          <w:szCs w:val="22"/>
          <w:lang w:val="en-GB"/>
        </w:rPr>
        <w:t>Anova</w:t>
      </w:r>
      <w:proofErr w:type="spellEnd"/>
      <w:r w:rsidR="3DDEB235" w:rsidRPr="6BA5F8D9">
        <w:rPr>
          <w:kern w:val="28"/>
          <w:sz w:val="22"/>
          <w:szCs w:val="22"/>
          <w:lang w:val="en-GB"/>
        </w:rPr>
        <w:t>,</w:t>
      </w:r>
      <w:r w:rsidR="00036B65" w:rsidRPr="6BA5F8D9">
        <w:rPr>
          <w:kern w:val="28"/>
          <w:sz w:val="22"/>
          <w:szCs w:val="22"/>
          <w:lang w:val="en-GB"/>
        </w:rPr>
        <w:t xml:space="preserve"> we </w:t>
      </w:r>
      <w:r w:rsidR="3DDEB235" w:rsidRPr="6BA5F8D9">
        <w:rPr>
          <w:kern w:val="28"/>
          <w:sz w:val="22"/>
          <w:szCs w:val="22"/>
          <w:lang w:val="en-GB"/>
        </w:rPr>
        <w:t>will be able</w:t>
      </w:r>
      <w:r w:rsidR="00036B65" w:rsidRPr="6BA5F8D9">
        <w:rPr>
          <w:kern w:val="28"/>
          <w:sz w:val="22"/>
          <w:szCs w:val="22"/>
          <w:lang w:val="en-GB"/>
        </w:rPr>
        <w:t xml:space="preserve"> to measure the improvement in the child’s social </w:t>
      </w:r>
      <w:r w:rsidR="00036B65" w:rsidRPr="6BA5F8D9">
        <w:rPr>
          <w:kern w:val="28"/>
          <w:sz w:val="22"/>
          <w:szCs w:val="22"/>
          <w:lang w:val="en-GB"/>
        </w:rPr>
        <w:t>skills after</w:t>
      </w:r>
      <w:r w:rsidR="00307543" w:rsidRPr="6BA5F8D9">
        <w:rPr>
          <w:kern w:val="28"/>
          <w:sz w:val="22"/>
          <w:szCs w:val="22"/>
          <w:lang w:val="en-GB"/>
        </w:rPr>
        <w:t xml:space="preserve"> </w:t>
      </w:r>
      <w:r w:rsidR="00036B65" w:rsidRPr="7A12431D">
        <w:rPr>
          <w:sz w:val="22"/>
          <w:szCs w:val="22"/>
          <w:lang w:val="en-GB"/>
        </w:rPr>
        <w:t xml:space="preserve">the sessions with the robot compared to the first interaction. </w:t>
      </w:r>
    </w:p>
    <w:p w14:paraId="35AB532E" w14:textId="217BB8CF" w:rsidR="00036B65" w:rsidRDefault="00036B65" w:rsidP="00036B65">
      <w:pPr>
        <w:keepNext/>
        <w:autoSpaceDE w:val="0"/>
        <w:autoSpaceDN w:val="0"/>
        <w:spacing w:before="240" w:after="160" w:line="259" w:lineRule="auto"/>
        <w:jc w:val="center"/>
        <w:rPr>
          <w:kern w:val="28"/>
          <w:sz w:val="22"/>
          <w:szCs w:val="22"/>
          <w:lang w:val="nl-NL"/>
        </w:rPr>
      </w:pPr>
    </w:p>
    <w:p w14:paraId="226D91F3" w14:textId="77777777" w:rsidR="00B862FB" w:rsidRPr="00036B65" w:rsidRDefault="00B862FB" w:rsidP="00036B65">
      <w:pPr>
        <w:keepNext/>
        <w:autoSpaceDE w:val="0"/>
        <w:autoSpaceDN w:val="0"/>
        <w:spacing w:before="240" w:after="160" w:line="259" w:lineRule="auto"/>
        <w:jc w:val="center"/>
        <w:rPr>
          <w:kern w:val="28"/>
          <w:sz w:val="22"/>
          <w:szCs w:val="22"/>
          <w:lang w:val="nl-NL"/>
        </w:rPr>
      </w:pPr>
    </w:p>
    <w:p w14:paraId="5396D26D" w14:textId="08A2DC0A" w:rsidR="0099582D" w:rsidRPr="009E7F78" w:rsidRDefault="00036B65" w:rsidP="00036B65">
      <w:pPr>
        <w:keepNext/>
        <w:autoSpaceDE w:val="0"/>
        <w:autoSpaceDN w:val="0"/>
        <w:spacing w:before="240" w:after="160" w:line="259" w:lineRule="auto"/>
        <w:jc w:val="center"/>
        <w:rPr>
          <w:kern w:val="28"/>
          <w:sz w:val="22"/>
          <w:szCs w:val="22"/>
          <w:lang w:val="nl-NL"/>
        </w:rPr>
      </w:pPr>
      <w:r w:rsidRPr="00036B65">
        <w:rPr>
          <w:kern w:val="28"/>
          <w:sz w:val="22"/>
          <w:szCs w:val="22"/>
          <w:lang w:val="nl-NL"/>
        </w:rPr>
        <w:t> </w:t>
      </w:r>
    </w:p>
    <w:p w14:paraId="53D520F9" w14:textId="6BA37A4C" w:rsidR="0099582D" w:rsidRDefault="0099582D" w:rsidP="015D3B3D">
      <w:pPr>
        <w:keepNext/>
        <w:autoSpaceDE w:val="0"/>
        <w:autoSpaceDN w:val="0"/>
        <w:spacing w:before="240" w:after="160" w:line="259" w:lineRule="auto"/>
        <w:jc w:val="center"/>
        <w:rPr>
          <w:color w:val="000000" w:themeColor="text1"/>
          <w:kern w:val="28"/>
          <w:sz w:val="20"/>
          <w:szCs w:val="20"/>
          <w:lang w:val="en-GB"/>
        </w:rPr>
      </w:pPr>
    </w:p>
    <w:p w14:paraId="79E8F3D7" w14:textId="305B1C1F" w:rsidR="015D3B3D" w:rsidRDefault="015D3B3D" w:rsidP="015D3B3D">
      <w:pPr>
        <w:keepNext/>
        <w:spacing w:before="240" w:after="80"/>
        <w:ind w:left="180"/>
        <w:jc w:val="center"/>
        <w:outlineLvl w:val="0"/>
        <w:rPr>
          <w:smallCaps/>
          <w:sz w:val="20"/>
          <w:szCs w:val="20"/>
        </w:rPr>
      </w:pPr>
    </w:p>
    <w:p w14:paraId="312D71FD" w14:textId="77777777" w:rsidR="004E0AA8" w:rsidRDefault="004E0AA8" w:rsidP="015D3B3D">
      <w:pPr>
        <w:keepNext/>
        <w:spacing w:before="240" w:after="80"/>
        <w:ind w:left="180"/>
        <w:jc w:val="center"/>
        <w:outlineLvl w:val="0"/>
        <w:rPr>
          <w:smallCaps/>
          <w:sz w:val="20"/>
          <w:szCs w:val="20"/>
        </w:rPr>
      </w:pPr>
    </w:p>
    <w:p w14:paraId="7E2B6178" w14:textId="77777777" w:rsidR="004E0AA8" w:rsidRDefault="004E0AA8" w:rsidP="015D3B3D">
      <w:pPr>
        <w:keepNext/>
        <w:spacing w:before="240" w:after="80"/>
        <w:ind w:left="180"/>
        <w:jc w:val="center"/>
        <w:outlineLvl w:val="0"/>
        <w:rPr>
          <w:smallCaps/>
          <w:sz w:val="20"/>
          <w:szCs w:val="20"/>
        </w:rPr>
      </w:pPr>
    </w:p>
    <w:p w14:paraId="0A29CBCF" w14:textId="77777777" w:rsidR="00E54395" w:rsidRDefault="00E54395" w:rsidP="0099582D">
      <w:pPr>
        <w:jc w:val="both"/>
        <w:rPr>
          <w:sz w:val="20"/>
          <w:szCs w:val="20"/>
        </w:rPr>
        <w:sectPr w:rsidR="00E54395" w:rsidSect="00E54395">
          <w:type w:val="continuous"/>
          <w:pgSz w:w="12240" w:h="15840" w:code="1"/>
          <w:pgMar w:top="1152" w:right="720" w:bottom="1008" w:left="720" w:header="547" w:footer="446" w:gutter="0"/>
          <w:cols w:num="2" w:space="288"/>
          <w:docGrid w:linePitch="360"/>
        </w:sectPr>
      </w:pPr>
    </w:p>
    <w:p w14:paraId="7489F625" w14:textId="352CD322" w:rsidR="001E74C3" w:rsidRPr="009E7F78" w:rsidRDefault="627E29D5" w:rsidP="7A12431D">
      <w:pPr>
        <w:keepNext/>
        <w:numPr>
          <w:ilvl w:val="0"/>
          <w:numId w:val="2"/>
        </w:numPr>
        <w:autoSpaceDE w:val="0"/>
        <w:autoSpaceDN w:val="0"/>
        <w:spacing w:before="240"/>
        <w:jc w:val="center"/>
        <w:outlineLvl w:val="0"/>
        <w:rPr>
          <w:kern w:val="28"/>
          <w:sz w:val="22"/>
          <w:szCs w:val="22"/>
        </w:rPr>
      </w:pPr>
      <w:r>
        <w:rPr>
          <w:smallCaps/>
          <w:kern w:val="28"/>
          <w:sz w:val="20"/>
          <w:szCs w:val="20"/>
        </w:rPr>
        <w:t>Results</w:t>
      </w:r>
      <w:r w:rsidR="0DE71AF3">
        <w:rPr>
          <w:smallCaps/>
          <w:kern w:val="28"/>
          <w:sz w:val="20"/>
          <w:szCs w:val="20"/>
        </w:rPr>
        <w:t xml:space="preserve"> </w:t>
      </w:r>
    </w:p>
    <w:p w14:paraId="0BD31CE0" w14:textId="72AB964F" w:rsidR="00B862FB" w:rsidRPr="00503C26" w:rsidRDefault="0FA751E3" w:rsidP="00503C26">
      <w:pPr>
        <w:keepNext/>
        <w:autoSpaceDE w:val="0"/>
        <w:autoSpaceDN w:val="0"/>
        <w:spacing w:before="240" w:after="80"/>
        <w:jc w:val="center"/>
        <w:outlineLvl w:val="0"/>
        <w:rPr>
          <w:sz w:val="22"/>
          <w:szCs w:val="22"/>
        </w:rPr>
      </w:pPr>
      <w:r w:rsidRPr="7A12431D">
        <w:rPr>
          <w:sz w:val="22"/>
          <w:szCs w:val="22"/>
        </w:rPr>
        <w:t>T</w:t>
      </w:r>
      <w:r w:rsidR="0DE71AF3" w:rsidRPr="7A12431D">
        <w:rPr>
          <w:sz w:val="22"/>
          <w:szCs w:val="22"/>
        </w:rPr>
        <w:t xml:space="preserve">he most </w:t>
      </w:r>
      <w:r w:rsidR="0DE71AF3" w:rsidRPr="00B862FB">
        <w:rPr>
          <w:sz w:val="22"/>
          <w:szCs w:val="22"/>
        </w:rPr>
        <w:t xml:space="preserve">useful table is the Test within subject contrast. This is because the table suggests that the </w:t>
      </w:r>
      <w:r w:rsidR="00AB3A58" w:rsidRPr="00B862FB">
        <w:rPr>
          <w:sz w:val="22"/>
          <w:szCs w:val="22"/>
        </w:rPr>
        <w:t>robot affects the non-verbal representation function</w:t>
      </w:r>
      <w:r w:rsidR="0DE71AF3" w:rsidRPr="00B862FB">
        <w:rPr>
          <w:sz w:val="22"/>
          <w:szCs w:val="22"/>
        </w:rPr>
        <w:t>.</w:t>
      </w:r>
      <w:r w:rsidR="56B990D4" w:rsidRPr="00B862FB">
        <w:rPr>
          <w:sz w:val="22"/>
          <w:szCs w:val="22"/>
        </w:rPr>
        <w:t xml:space="preserve"> </w:t>
      </w:r>
      <w:r w:rsidR="6D56FDF5" w:rsidRPr="00B862FB">
        <w:rPr>
          <w:sz w:val="22"/>
          <w:szCs w:val="22"/>
        </w:rPr>
        <w:t>T</w:t>
      </w:r>
      <w:r w:rsidR="31ED6953" w:rsidRPr="00B862FB">
        <w:rPr>
          <w:sz w:val="22"/>
          <w:szCs w:val="22"/>
        </w:rPr>
        <w:t>he</w:t>
      </w:r>
      <w:r w:rsidR="6FCCAA9D" w:rsidRPr="00B862FB">
        <w:rPr>
          <w:sz w:val="22"/>
          <w:szCs w:val="22"/>
        </w:rPr>
        <w:t xml:space="preserve"> other functions are not affected by the </w:t>
      </w:r>
      <w:r w:rsidR="00AB3A58" w:rsidRPr="00B862FB">
        <w:rPr>
          <w:sz w:val="22"/>
          <w:szCs w:val="22"/>
        </w:rPr>
        <w:t>robot since</w:t>
      </w:r>
      <w:r w:rsidR="435C13EB" w:rsidRPr="00B862FB">
        <w:rPr>
          <w:sz w:val="22"/>
          <w:szCs w:val="22"/>
        </w:rPr>
        <w:t xml:space="preserve"> the </w:t>
      </w:r>
      <w:r w:rsidR="435C13EB" w:rsidRPr="00B862FB">
        <w:rPr>
          <w:b/>
          <w:bCs/>
          <w:sz w:val="22"/>
          <w:szCs w:val="22"/>
        </w:rPr>
        <w:t>sigma returns greater than 0.005.</w:t>
      </w:r>
    </w:p>
    <w:tbl>
      <w:tblPr>
        <w:tblStyle w:val="TableGrid"/>
        <w:tblpPr w:leftFromText="141" w:rightFromText="141" w:vertAnchor="text" w:horzAnchor="margin" w:tblpY="290"/>
        <w:tblW w:w="0" w:type="auto"/>
        <w:tblLook w:val="04A0" w:firstRow="1" w:lastRow="0" w:firstColumn="1" w:lastColumn="0" w:noHBand="0" w:noVBand="1"/>
      </w:tblPr>
      <w:tblGrid>
        <w:gridCol w:w="1049"/>
        <w:gridCol w:w="1049"/>
        <w:gridCol w:w="1049"/>
        <w:gridCol w:w="1049"/>
        <w:gridCol w:w="1050"/>
      </w:tblGrid>
      <w:tr w:rsidR="00B862FB" w14:paraId="7B830562" w14:textId="77777777" w:rsidTr="00053455">
        <w:tc>
          <w:tcPr>
            <w:tcW w:w="1049" w:type="dxa"/>
          </w:tcPr>
          <w:p w14:paraId="3EC73BCC" w14:textId="3C5ADDA4" w:rsidR="00B862FB" w:rsidRPr="00B862FB" w:rsidRDefault="00B862FB" w:rsidP="00B862FB">
            <w:pPr>
              <w:keepNext/>
              <w:spacing w:before="240" w:after="80"/>
              <w:rPr>
                <w:sz w:val="22"/>
                <w:szCs w:val="22"/>
              </w:rPr>
            </w:pPr>
            <w:r>
              <w:rPr>
                <w:sz w:val="22"/>
                <w:szCs w:val="22"/>
              </w:rPr>
              <w:t>Source</w:t>
            </w:r>
          </w:p>
        </w:tc>
        <w:tc>
          <w:tcPr>
            <w:tcW w:w="4197" w:type="dxa"/>
            <w:gridSpan w:val="4"/>
          </w:tcPr>
          <w:p w14:paraId="6F0059D4" w14:textId="247DFCF0" w:rsidR="00B862FB" w:rsidRPr="00B862FB" w:rsidRDefault="00B862FB" w:rsidP="00B862FB">
            <w:pPr>
              <w:keepNext/>
              <w:spacing w:before="240" w:after="80"/>
              <w:jc w:val="center"/>
              <w:rPr>
                <w:sz w:val="22"/>
                <w:szCs w:val="22"/>
              </w:rPr>
            </w:pPr>
            <w:r>
              <w:rPr>
                <w:sz w:val="22"/>
                <w:szCs w:val="22"/>
              </w:rPr>
              <w:t>Time</w:t>
            </w:r>
          </w:p>
        </w:tc>
      </w:tr>
      <w:tr w:rsidR="00B862FB" w14:paraId="31836EB1" w14:textId="77777777" w:rsidTr="00503C26">
        <w:tc>
          <w:tcPr>
            <w:tcW w:w="1049" w:type="dxa"/>
          </w:tcPr>
          <w:p w14:paraId="258156CB" w14:textId="265AC0F5" w:rsidR="00B862FB" w:rsidRDefault="00B862FB" w:rsidP="00B862FB">
            <w:pPr>
              <w:keepNext/>
              <w:spacing w:before="240" w:after="80"/>
              <w:rPr>
                <w:sz w:val="22"/>
                <w:szCs w:val="22"/>
              </w:rPr>
            </w:pPr>
            <w:r>
              <w:rPr>
                <w:sz w:val="22"/>
                <w:szCs w:val="22"/>
              </w:rPr>
              <w:t>Measure</w:t>
            </w:r>
          </w:p>
        </w:tc>
        <w:tc>
          <w:tcPr>
            <w:tcW w:w="1049" w:type="dxa"/>
          </w:tcPr>
          <w:p w14:paraId="6DEB6BC1" w14:textId="379EDE00" w:rsidR="00B862FB" w:rsidRDefault="00B862FB" w:rsidP="00B862FB">
            <w:pPr>
              <w:keepNext/>
              <w:spacing w:before="240" w:after="80"/>
              <w:jc w:val="center"/>
              <w:rPr>
                <w:sz w:val="22"/>
                <w:szCs w:val="22"/>
              </w:rPr>
            </w:pPr>
            <w:r>
              <w:rPr>
                <w:rStyle w:val="normaltextrun"/>
                <w:color w:val="000000"/>
                <w:sz w:val="22"/>
                <w:szCs w:val="22"/>
                <w:bdr w:val="none" w:sz="0" w:space="0" w:color="auto" w:frame="1"/>
              </w:rPr>
              <w:t>pin</w:t>
            </w:r>
          </w:p>
        </w:tc>
        <w:tc>
          <w:tcPr>
            <w:tcW w:w="1049" w:type="dxa"/>
          </w:tcPr>
          <w:p w14:paraId="7B91CC49" w14:textId="5A0D7AEC" w:rsidR="00B862FB" w:rsidRPr="00B862FB" w:rsidRDefault="00B862FB" w:rsidP="00B862FB">
            <w:pPr>
              <w:keepNext/>
              <w:spacing w:before="240" w:after="80"/>
              <w:jc w:val="center"/>
              <w:rPr>
                <w:sz w:val="22"/>
                <w:szCs w:val="22"/>
              </w:rPr>
            </w:pPr>
            <w:r>
              <w:rPr>
                <w:rStyle w:val="normaltextrun"/>
                <w:color w:val="000000"/>
                <w:sz w:val="22"/>
                <w:szCs w:val="22"/>
                <w:shd w:val="clear" w:color="auto" w:fill="FFFFFF"/>
              </w:rPr>
              <w:t>vin</w:t>
            </w:r>
            <w:r>
              <w:rPr>
                <w:rStyle w:val="eop"/>
                <w:color w:val="000000"/>
                <w:sz w:val="22"/>
                <w:szCs w:val="22"/>
                <w:shd w:val="clear" w:color="auto" w:fill="FFFFFF"/>
              </w:rPr>
              <w:t> </w:t>
            </w:r>
          </w:p>
        </w:tc>
        <w:tc>
          <w:tcPr>
            <w:tcW w:w="1049" w:type="dxa"/>
            <w:shd w:val="clear" w:color="auto" w:fill="92D050"/>
          </w:tcPr>
          <w:p w14:paraId="2357126B" w14:textId="7E6656CA" w:rsidR="00B862FB" w:rsidRPr="00B862FB" w:rsidRDefault="00B862FB" w:rsidP="00B862FB">
            <w:pPr>
              <w:keepNext/>
              <w:spacing w:before="240" w:after="80"/>
              <w:jc w:val="center"/>
              <w:rPr>
                <w:sz w:val="22"/>
                <w:szCs w:val="22"/>
              </w:rPr>
            </w:pPr>
            <w:r>
              <w:rPr>
                <w:sz w:val="22"/>
                <w:szCs w:val="22"/>
              </w:rPr>
              <w:t>pr</w:t>
            </w:r>
          </w:p>
        </w:tc>
        <w:tc>
          <w:tcPr>
            <w:tcW w:w="1050" w:type="dxa"/>
          </w:tcPr>
          <w:p w14:paraId="5E6A5D20" w14:textId="5B024DE6" w:rsidR="00B862FB" w:rsidRPr="00B862FB" w:rsidRDefault="00B862FB" w:rsidP="00B862FB">
            <w:pPr>
              <w:keepNext/>
              <w:spacing w:before="240" w:after="80"/>
              <w:jc w:val="center"/>
              <w:rPr>
                <w:sz w:val="22"/>
                <w:szCs w:val="22"/>
              </w:rPr>
            </w:pPr>
            <w:proofErr w:type="spellStart"/>
            <w:r>
              <w:rPr>
                <w:sz w:val="22"/>
                <w:szCs w:val="22"/>
              </w:rPr>
              <w:t>vr</w:t>
            </w:r>
            <w:proofErr w:type="spellEnd"/>
          </w:p>
        </w:tc>
      </w:tr>
      <w:tr w:rsidR="00B862FB" w14:paraId="5C2794B9" w14:textId="77777777" w:rsidTr="00503C26">
        <w:tc>
          <w:tcPr>
            <w:tcW w:w="1049" w:type="dxa"/>
          </w:tcPr>
          <w:p w14:paraId="254B4462" w14:textId="3DE5D3F4" w:rsidR="00B862FB" w:rsidRDefault="00B862FB" w:rsidP="00B862FB">
            <w:pPr>
              <w:keepNext/>
              <w:spacing w:before="240" w:after="80"/>
              <w:rPr>
                <w:sz w:val="22"/>
                <w:szCs w:val="22"/>
              </w:rPr>
            </w:pPr>
            <w:proofErr w:type="spellStart"/>
            <w:r>
              <w:rPr>
                <w:rStyle w:val="normaltextrun"/>
                <w:color w:val="000000"/>
                <w:sz w:val="22"/>
                <w:szCs w:val="22"/>
                <w:bdr w:val="none" w:sz="0" w:space="0" w:color="auto" w:frame="1"/>
              </w:rPr>
              <w:t>Tijd</w:t>
            </w:r>
            <w:proofErr w:type="spellEnd"/>
          </w:p>
        </w:tc>
        <w:tc>
          <w:tcPr>
            <w:tcW w:w="1049" w:type="dxa"/>
          </w:tcPr>
          <w:p w14:paraId="538B2D8E" w14:textId="72068525" w:rsidR="00B862FB" w:rsidRDefault="00B862FB" w:rsidP="00B862FB">
            <w:pPr>
              <w:keepNext/>
              <w:spacing w:before="240" w:after="80"/>
              <w:jc w:val="center"/>
              <w:rPr>
                <w:sz w:val="22"/>
                <w:szCs w:val="22"/>
              </w:rPr>
            </w:pPr>
            <w:r>
              <w:rPr>
                <w:rStyle w:val="normaltextrun"/>
                <w:color w:val="000000"/>
                <w:sz w:val="22"/>
                <w:szCs w:val="22"/>
                <w:shd w:val="clear" w:color="auto" w:fill="FFFFFF"/>
              </w:rPr>
              <w:t>Level 1 vs. Level 2</w:t>
            </w:r>
            <w:r>
              <w:rPr>
                <w:rStyle w:val="eop"/>
                <w:color w:val="000000"/>
                <w:sz w:val="22"/>
                <w:szCs w:val="22"/>
                <w:shd w:val="clear" w:color="auto" w:fill="FFFFFF"/>
              </w:rPr>
              <w:t> </w:t>
            </w:r>
          </w:p>
        </w:tc>
        <w:tc>
          <w:tcPr>
            <w:tcW w:w="1049" w:type="dxa"/>
          </w:tcPr>
          <w:p w14:paraId="1D5F8524" w14:textId="0DB04874" w:rsidR="00B862FB" w:rsidRPr="00B862FB" w:rsidRDefault="00B862FB" w:rsidP="00B862FB">
            <w:pPr>
              <w:keepNext/>
              <w:spacing w:before="240" w:after="80"/>
              <w:jc w:val="center"/>
              <w:rPr>
                <w:sz w:val="22"/>
                <w:szCs w:val="22"/>
              </w:rPr>
            </w:pPr>
            <w:r>
              <w:rPr>
                <w:rStyle w:val="normaltextrun"/>
                <w:color w:val="000000"/>
                <w:sz w:val="22"/>
                <w:szCs w:val="22"/>
                <w:shd w:val="clear" w:color="auto" w:fill="FFFFFF"/>
              </w:rPr>
              <w:t>Level 1 vs. Level 2</w:t>
            </w:r>
            <w:r>
              <w:rPr>
                <w:rStyle w:val="eop"/>
                <w:color w:val="000000"/>
                <w:sz w:val="22"/>
                <w:szCs w:val="22"/>
                <w:shd w:val="clear" w:color="auto" w:fill="FFFFFF"/>
              </w:rPr>
              <w:t> </w:t>
            </w:r>
          </w:p>
        </w:tc>
        <w:tc>
          <w:tcPr>
            <w:tcW w:w="1049" w:type="dxa"/>
            <w:shd w:val="clear" w:color="auto" w:fill="92D050"/>
          </w:tcPr>
          <w:p w14:paraId="748386C6" w14:textId="12055F16" w:rsidR="00B862FB" w:rsidRPr="00B862FB" w:rsidRDefault="00503C26" w:rsidP="00B862FB">
            <w:pPr>
              <w:keepNext/>
              <w:spacing w:before="240" w:after="80"/>
              <w:jc w:val="center"/>
              <w:rPr>
                <w:sz w:val="22"/>
                <w:szCs w:val="22"/>
              </w:rPr>
            </w:pPr>
            <w:r w:rsidRPr="00503C26">
              <w:rPr>
                <w:sz w:val="22"/>
                <w:szCs w:val="22"/>
              </w:rPr>
              <w:t>Level 1 vs. Level 2</w:t>
            </w:r>
          </w:p>
        </w:tc>
        <w:tc>
          <w:tcPr>
            <w:tcW w:w="1050" w:type="dxa"/>
          </w:tcPr>
          <w:p w14:paraId="74D64BD1" w14:textId="40F8FCBF" w:rsidR="00B862FB" w:rsidRPr="00B862FB" w:rsidRDefault="00B862FB" w:rsidP="00B862FB">
            <w:pPr>
              <w:keepNext/>
              <w:spacing w:before="240" w:after="80"/>
              <w:jc w:val="center"/>
              <w:rPr>
                <w:sz w:val="22"/>
                <w:szCs w:val="22"/>
              </w:rPr>
            </w:pPr>
            <w:r>
              <w:rPr>
                <w:rStyle w:val="normaltextrun"/>
                <w:color w:val="000000"/>
                <w:sz w:val="22"/>
                <w:szCs w:val="22"/>
                <w:shd w:val="clear" w:color="auto" w:fill="FFFFFF"/>
              </w:rPr>
              <w:t>Level 1 vs. Level 2</w:t>
            </w:r>
            <w:r>
              <w:rPr>
                <w:rStyle w:val="eop"/>
                <w:color w:val="000000"/>
                <w:sz w:val="22"/>
                <w:szCs w:val="22"/>
                <w:shd w:val="clear" w:color="auto" w:fill="FFFFFF"/>
              </w:rPr>
              <w:t> </w:t>
            </w:r>
          </w:p>
        </w:tc>
      </w:tr>
      <w:tr w:rsidR="00B862FB" w14:paraId="15FDD57A" w14:textId="77777777" w:rsidTr="00503C26">
        <w:tc>
          <w:tcPr>
            <w:tcW w:w="1049" w:type="dxa"/>
          </w:tcPr>
          <w:p w14:paraId="685ABB68" w14:textId="6B2ECBDE" w:rsidR="00B862FB" w:rsidRDefault="00B862FB" w:rsidP="00B862FB">
            <w:pPr>
              <w:keepNext/>
              <w:spacing w:before="240" w:after="80"/>
              <w:rPr>
                <w:sz w:val="22"/>
                <w:szCs w:val="22"/>
              </w:rPr>
            </w:pPr>
            <w:r>
              <w:rPr>
                <w:rStyle w:val="normaltextrun"/>
                <w:color w:val="000000"/>
                <w:sz w:val="22"/>
                <w:szCs w:val="22"/>
                <w:shd w:val="clear" w:color="auto" w:fill="FFFFFF"/>
                <w:lang w:val="en-GB"/>
              </w:rPr>
              <w:t>Time III Sum of Squares</w:t>
            </w:r>
            <w:r>
              <w:rPr>
                <w:rStyle w:val="eop"/>
                <w:color w:val="000000"/>
                <w:sz w:val="22"/>
                <w:szCs w:val="22"/>
                <w:shd w:val="clear" w:color="auto" w:fill="FFFFFF"/>
              </w:rPr>
              <w:t> </w:t>
            </w:r>
          </w:p>
        </w:tc>
        <w:tc>
          <w:tcPr>
            <w:tcW w:w="1049" w:type="dxa"/>
          </w:tcPr>
          <w:p w14:paraId="7BD46895" w14:textId="653E2E86" w:rsidR="00B862FB" w:rsidRDefault="00B862FB" w:rsidP="00B862FB">
            <w:pPr>
              <w:keepNext/>
              <w:spacing w:before="240" w:after="80"/>
              <w:jc w:val="center"/>
              <w:rPr>
                <w:sz w:val="22"/>
                <w:szCs w:val="22"/>
              </w:rPr>
            </w:pPr>
            <w:r>
              <w:rPr>
                <w:sz w:val="22"/>
                <w:szCs w:val="22"/>
              </w:rPr>
              <w:t>1000</w:t>
            </w:r>
          </w:p>
        </w:tc>
        <w:tc>
          <w:tcPr>
            <w:tcW w:w="1049" w:type="dxa"/>
          </w:tcPr>
          <w:p w14:paraId="1EBD1A3C" w14:textId="0C7CEC1E" w:rsidR="00B862FB" w:rsidRPr="00B862FB" w:rsidRDefault="00B862FB" w:rsidP="00B862FB">
            <w:pPr>
              <w:keepNext/>
              <w:spacing w:before="240" w:after="80"/>
              <w:jc w:val="center"/>
              <w:rPr>
                <w:sz w:val="22"/>
                <w:szCs w:val="22"/>
              </w:rPr>
            </w:pPr>
            <w:r>
              <w:rPr>
                <w:sz w:val="22"/>
                <w:szCs w:val="22"/>
              </w:rPr>
              <w:t>9000</w:t>
            </w:r>
          </w:p>
        </w:tc>
        <w:tc>
          <w:tcPr>
            <w:tcW w:w="1049" w:type="dxa"/>
            <w:shd w:val="clear" w:color="auto" w:fill="92D050"/>
          </w:tcPr>
          <w:p w14:paraId="57A43E3F" w14:textId="4D89C584" w:rsidR="00B862FB" w:rsidRPr="00B862FB" w:rsidRDefault="00B862FB" w:rsidP="00B862FB">
            <w:pPr>
              <w:keepNext/>
              <w:spacing w:before="240" w:after="80"/>
              <w:jc w:val="center"/>
              <w:rPr>
                <w:sz w:val="22"/>
                <w:szCs w:val="22"/>
              </w:rPr>
            </w:pPr>
            <w:r>
              <w:rPr>
                <w:sz w:val="22"/>
                <w:szCs w:val="22"/>
              </w:rPr>
              <w:t>25000</w:t>
            </w:r>
          </w:p>
        </w:tc>
        <w:tc>
          <w:tcPr>
            <w:tcW w:w="1050" w:type="dxa"/>
          </w:tcPr>
          <w:p w14:paraId="52F4D78B" w14:textId="3421B87A" w:rsidR="00B862FB" w:rsidRPr="00B862FB" w:rsidRDefault="00B862FB" w:rsidP="00B862FB">
            <w:pPr>
              <w:keepNext/>
              <w:spacing w:before="240" w:after="80"/>
              <w:jc w:val="center"/>
              <w:rPr>
                <w:sz w:val="22"/>
                <w:szCs w:val="22"/>
              </w:rPr>
            </w:pPr>
            <w:r>
              <w:rPr>
                <w:sz w:val="22"/>
                <w:szCs w:val="22"/>
              </w:rPr>
              <w:t>20250</w:t>
            </w:r>
          </w:p>
        </w:tc>
      </w:tr>
      <w:tr w:rsidR="00B862FB" w14:paraId="2C86E42E" w14:textId="77777777" w:rsidTr="00503C26">
        <w:tc>
          <w:tcPr>
            <w:tcW w:w="1049" w:type="dxa"/>
          </w:tcPr>
          <w:p w14:paraId="0A012AAB" w14:textId="546FF05E" w:rsidR="00B862FB" w:rsidRDefault="00B862FB" w:rsidP="00B862FB">
            <w:pPr>
              <w:keepNext/>
              <w:spacing w:before="240" w:after="80"/>
              <w:rPr>
                <w:sz w:val="22"/>
                <w:szCs w:val="22"/>
              </w:rPr>
            </w:pPr>
            <w:proofErr w:type="spellStart"/>
            <w:r>
              <w:rPr>
                <w:sz w:val="22"/>
                <w:szCs w:val="22"/>
              </w:rPr>
              <w:t>df</w:t>
            </w:r>
            <w:proofErr w:type="spellEnd"/>
          </w:p>
        </w:tc>
        <w:tc>
          <w:tcPr>
            <w:tcW w:w="1049" w:type="dxa"/>
          </w:tcPr>
          <w:p w14:paraId="69CEA900" w14:textId="0CAEF7C4" w:rsidR="00B862FB" w:rsidRDefault="00B862FB" w:rsidP="00B862FB">
            <w:pPr>
              <w:keepNext/>
              <w:spacing w:before="240" w:after="80"/>
              <w:jc w:val="center"/>
              <w:rPr>
                <w:sz w:val="22"/>
                <w:szCs w:val="22"/>
              </w:rPr>
            </w:pPr>
            <w:r>
              <w:rPr>
                <w:sz w:val="22"/>
                <w:szCs w:val="22"/>
              </w:rPr>
              <w:t>1</w:t>
            </w:r>
          </w:p>
        </w:tc>
        <w:tc>
          <w:tcPr>
            <w:tcW w:w="1049" w:type="dxa"/>
          </w:tcPr>
          <w:p w14:paraId="38365EC2" w14:textId="2F63CCB5" w:rsidR="00B862FB" w:rsidRPr="00B862FB" w:rsidRDefault="00B862FB" w:rsidP="00B862FB">
            <w:pPr>
              <w:keepNext/>
              <w:spacing w:before="240" w:after="80"/>
              <w:jc w:val="center"/>
              <w:rPr>
                <w:sz w:val="22"/>
                <w:szCs w:val="22"/>
              </w:rPr>
            </w:pPr>
            <w:r>
              <w:rPr>
                <w:sz w:val="22"/>
                <w:szCs w:val="22"/>
              </w:rPr>
              <w:t>1</w:t>
            </w:r>
          </w:p>
        </w:tc>
        <w:tc>
          <w:tcPr>
            <w:tcW w:w="1049" w:type="dxa"/>
            <w:shd w:val="clear" w:color="auto" w:fill="92D050"/>
          </w:tcPr>
          <w:p w14:paraId="18DE18B0" w14:textId="22B0FF91" w:rsidR="00B862FB" w:rsidRPr="00B862FB" w:rsidRDefault="00B862FB" w:rsidP="00B862FB">
            <w:pPr>
              <w:keepNext/>
              <w:spacing w:before="240" w:after="80"/>
              <w:jc w:val="center"/>
              <w:rPr>
                <w:sz w:val="22"/>
                <w:szCs w:val="22"/>
              </w:rPr>
            </w:pPr>
            <w:r>
              <w:rPr>
                <w:sz w:val="22"/>
                <w:szCs w:val="22"/>
              </w:rPr>
              <w:t>1</w:t>
            </w:r>
          </w:p>
        </w:tc>
        <w:tc>
          <w:tcPr>
            <w:tcW w:w="1050" w:type="dxa"/>
          </w:tcPr>
          <w:p w14:paraId="1B65D41C" w14:textId="7B491FE9" w:rsidR="00B862FB" w:rsidRPr="00B862FB" w:rsidRDefault="00B862FB" w:rsidP="00B862FB">
            <w:pPr>
              <w:keepNext/>
              <w:spacing w:before="240" w:after="80"/>
              <w:jc w:val="center"/>
              <w:rPr>
                <w:sz w:val="22"/>
                <w:szCs w:val="22"/>
              </w:rPr>
            </w:pPr>
            <w:r>
              <w:rPr>
                <w:sz w:val="22"/>
                <w:szCs w:val="22"/>
              </w:rPr>
              <w:t>1</w:t>
            </w:r>
          </w:p>
        </w:tc>
      </w:tr>
      <w:tr w:rsidR="00B862FB" w14:paraId="70FC349B" w14:textId="77777777" w:rsidTr="00503C26">
        <w:tc>
          <w:tcPr>
            <w:tcW w:w="1049" w:type="dxa"/>
          </w:tcPr>
          <w:p w14:paraId="3529EE42" w14:textId="7ADC184A" w:rsidR="00B862FB" w:rsidRDefault="00B862FB" w:rsidP="00B862FB">
            <w:pPr>
              <w:keepNext/>
              <w:spacing w:before="240" w:after="80"/>
              <w:rPr>
                <w:sz w:val="22"/>
                <w:szCs w:val="22"/>
              </w:rPr>
            </w:pPr>
            <w:r>
              <w:rPr>
                <w:rStyle w:val="normaltextrun"/>
                <w:color w:val="000000"/>
                <w:sz w:val="22"/>
                <w:szCs w:val="22"/>
                <w:shd w:val="clear" w:color="auto" w:fill="FFFFFF"/>
              </w:rPr>
              <w:t>Mean Square</w:t>
            </w:r>
            <w:r>
              <w:rPr>
                <w:rStyle w:val="eop"/>
                <w:color w:val="000000"/>
                <w:sz w:val="22"/>
                <w:szCs w:val="22"/>
                <w:shd w:val="clear" w:color="auto" w:fill="FFFFFF"/>
              </w:rPr>
              <w:t> </w:t>
            </w:r>
          </w:p>
        </w:tc>
        <w:tc>
          <w:tcPr>
            <w:tcW w:w="1049" w:type="dxa"/>
          </w:tcPr>
          <w:p w14:paraId="24A62296" w14:textId="154E2646" w:rsidR="00B862FB" w:rsidRDefault="00B862FB" w:rsidP="00B862FB">
            <w:pPr>
              <w:keepNext/>
              <w:spacing w:before="240" w:after="80"/>
              <w:jc w:val="center"/>
              <w:rPr>
                <w:sz w:val="22"/>
                <w:szCs w:val="22"/>
              </w:rPr>
            </w:pPr>
            <w:r>
              <w:rPr>
                <w:sz w:val="22"/>
                <w:szCs w:val="22"/>
              </w:rPr>
              <w:t>1000</w:t>
            </w:r>
          </w:p>
        </w:tc>
        <w:tc>
          <w:tcPr>
            <w:tcW w:w="1049" w:type="dxa"/>
          </w:tcPr>
          <w:p w14:paraId="14898858" w14:textId="14DC9AE4" w:rsidR="00B862FB" w:rsidRPr="00B862FB" w:rsidRDefault="00B862FB" w:rsidP="00B862FB">
            <w:pPr>
              <w:keepNext/>
              <w:spacing w:before="240" w:after="80"/>
              <w:jc w:val="center"/>
              <w:rPr>
                <w:sz w:val="22"/>
                <w:szCs w:val="22"/>
              </w:rPr>
            </w:pPr>
            <w:r>
              <w:rPr>
                <w:sz w:val="22"/>
                <w:szCs w:val="22"/>
              </w:rPr>
              <w:t>9000</w:t>
            </w:r>
          </w:p>
        </w:tc>
        <w:tc>
          <w:tcPr>
            <w:tcW w:w="1049" w:type="dxa"/>
            <w:shd w:val="clear" w:color="auto" w:fill="92D050"/>
          </w:tcPr>
          <w:p w14:paraId="7B40661E" w14:textId="3646DD72" w:rsidR="00B862FB" w:rsidRPr="00B862FB" w:rsidRDefault="00B862FB" w:rsidP="00B862FB">
            <w:pPr>
              <w:keepNext/>
              <w:spacing w:before="240" w:after="80"/>
              <w:jc w:val="center"/>
              <w:rPr>
                <w:sz w:val="22"/>
                <w:szCs w:val="22"/>
              </w:rPr>
            </w:pPr>
            <w:r>
              <w:rPr>
                <w:sz w:val="22"/>
                <w:szCs w:val="22"/>
              </w:rPr>
              <w:t>25000</w:t>
            </w:r>
          </w:p>
        </w:tc>
        <w:tc>
          <w:tcPr>
            <w:tcW w:w="1050" w:type="dxa"/>
          </w:tcPr>
          <w:p w14:paraId="709A780B" w14:textId="738A75B8" w:rsidR="00B862FB" w:rsidRPr="00B862FB" w:rsidRDefault="00B862FB" w:rsidP="00B862FB">
            <w:pPr>
              <w:keepNext/>
              <w:spacing w:before="240" w:after="80"/>
              <w:jc w:val="center"/>
              <w:rPr>
                <w:sz w:val="22"/>
                <w:szCs w:val="22"/>
              </w:rPr>
            </w:pPr>
            <w:r>
              <w:rPr>
                <w:sz w:val="22"/>
                <w:szCs w:val="22"/>
              </w:rPr>
              <w:t>20250</w:t>
            </w:r>
          </w:p>
        </w:tc>
      </w:tr>
      <w:tr w:rsidR="00B862FB" w14:paraId="24AD507C" w14:textId="77777777" w:rsidTr="00503C26">
        <w:tc>
          <w:tcPr>
            <w:tcW w:w="1049" w:type="dxa"/>
          </w:tcPr>
          <w:p w14:paraId="602491BB" w14:textId="3D6B9C79" w:rsidR="00B862FB" w:rsidRDefault="00B862FB" w:rsidP="00B862FB">
            <w:pPr>
              <w:keepNext/>
              <w:spacing w:before="240" w:after="80"/>
              <w:rPr>
                <w:sz w:val="22"/>
                <w:szCs w:val="22"/>
              </w:rPr>
            </w:pPr>
            <w:r>
              <w:rPr>
                <w:sz w:val="22"/>
                <w:szCs w:val="22"/>
              </w:rPr>
              <w:t>F</w:t>
            </w:r>
          </w:p>
        </w:tc>
        <w:tc>
          <w:tcPr>
            <w:tcW w:w="1049" w:type="dxa"/>
          </w:tcPr>
          <w:p w14:paraId="75F7917D" w14:textId="0582EB5A" w:rsidR="00B862FB" w:rsidRDefault="00B862FB" w:rsidP="00B862FB">
            <w:pPr>
              <w:keepNext/>
              <w:spacing w:before="240" w:after="80"/>
              <w:jc w:val="center"/>
              <w:rPr>
                <w:sz w:val="22"/>
                <w:szCs w:val="22"/>
              </w:rPr>
            </w:pPr>
            <w:r>
              <w:rPr>
                <w:sz w:val="22"/>
                <w:szCs w:val="22"/>
              </w:rPr>
              <w:t>2000</w:t>
            </w:r>
          </w:p>
        </w:tc>
        <w:tc>
          <w:tcPr>
            <w:tcW w:w="1049" w:type="dxa"/>
          </w:tcPr>
          <w:p w14:paraId="35957174" w14:textId="0902ADEF" w:rsidR="00B862FB" w:rsidRPr="00B862FB" w:rsidRDefault="00B862FB" w:rsidP="00B862FB">
            <w:pPr>
              <w:keepNext/>
              <w:spacing w:before="240" w:after="80"/>
              <w:jc w:val="center"/>
              <w:rPr>
                <w:sz w:val="22"/>
                <w:szCs w:val="22"/>
              </w:rPr>
            </w:pPr>
            <w:r>
              <w:rPr>
                <w:sz w:val="22"/>
                <w:szCs w:val="22"/>
              </w:rPr>
              <w:t>4154</w:t>
            </w:r>
          </w:p>
        </w:tc>
        <w:tc>
          <w:tcPr>
            <w:tcW w:w="1049" w:type="dxa"/>
            <w:shd w:val="clear" w:color="auto" w:fill="92D050"/>
          </w:tcPr>
          <w:p w14:paraId="412E5186" w14:textId="71DABEAC" w:rsidR="00B862FB" w:rsidRPr="00B862FB" w:rsidRDefault="00B862FB" w:rsidP="00B862FB">
            <w:pPr>
              <w:keepNext/>
              <w:spacing w:before="240" w:after="80"/>
              <w:jc w:val="center"/>
              <w:rPr>
                <w:sz w:val="22"/>
                <w:szCs w:val="22"/>
              </w:rPr>
            </w:pPr>
            <w:r>
              <w:rPr>
                <w:sz w:val="22"/>
                <w:szCs w:val="22"/>
              </w:rPr>
              <w:t>75000</w:t>
            </w:r>
          </w:p>
        </w:tc>
        <w:tc>
          <w:tcPr>
            <w:tcW w:w="1050" w:type="dxa"/>
          </w:tcPr>
          <w:p w14:paraId="28FA481D" w14:textId="69D1E48C" w:rsidR="00B862FB" w:rsidRPr="00B862FB" w:rsidRDefault="00B862FB" w:rsidP="00B862FB">
            <w:pPr>
              <w:keepNext/>
              <w:spacing w:before="240" w:after="80"/>
              <w:jc w:val="center"/>
              <w:rPr>
                <w:sz w:val="22"/>
                <w:szCs w:val="22"/>
              </w:rPr>
            </w:pPr>
            <w:r>
              <w:rPr>
                <w:sz w:val="22"/>
                <w:szCs w:val="22"/>
              </w:rPr>
              <w:t>5400</w:t>
            </w:r>
          </w:p>
        </w:tc>
      </w:tr>
      <w:tr w:rsidR="00B862FB" w14:paraId="0919155A" w14:textId="77777777" w:rsidTr="00503C26">
        <w:tc>
          <w:tcPr>
            <w:tcW w:w="1049" w:type="dxa"/>
          </w:tcPr>
          <w:p w14:paraId="175BC73C" w14:textId="62D31B4A" w:rsidR="00B862FB" w:rsidRDefault="00B862FB" w:rsidP="00B862FB">
            <w:pPr>
              <w:keepNext/>
              <w:spacing w:before="240" w:after="80"/>
              <w:rPr>
                <w:sz w:val="22"/>
                <w:szCs w:val="22"/>
              </w:rPr>
            </w:pPr>
            <w:r>
              <w:rPr>
                <w:sz w:val="22"/>
                <w:szCs w:val="22"/>
              </w:rPr>
              <w:t>Sig</w:t>
            </w:r>
          </w:p>
        </w:tc>
        <w:tc>
          <w:tcPr>
            <w:tcW w:w="1049" w:type="dxa"/>
          </w:tcPr>
          <w:p w14:paraId="36F70D6F" w14:textId="541B4C2C" w:rsidR="00B862FB" w:rsidRDefault="00B862FB" w:rsidP="00B862FB">
            <w:pPr>
              <w:keepNext/>
              <w:spacing w:before="240" w:after="80"/>
              <w:jc w:val="center"/>
              <w:rPr>
                <w:sz w:val="22"/>
                <w:szCs w:val="22"/>
              </w:rPr>
            </w:pPr>
            <w:r>
              <w:rPr>
                <w:sz w:val="22"/>
                <w:szCs w:val="22"/>
              </w:rPr>
              <w:t>.252</w:t>
            </w:r>
          </w:p>
        </w:tc>
        <w:tc>
          <w:tcPr>
            <w:tcW w:w="1049" w:type="dxa"/>
          </w:tcPr>
          <w:p w14:paraId="3ECB1D7C" w14:textId="37286DC6" w:rsidR="00B862FB" w:rsidRPr="00B862FB" w:rsidRDefault="00B862FB" w:rsidP="00B862FB">
            <w:pPr>
              <w:keepNext/>
              <w:spacing w:before="240" w:after="80"/>
              <w:jc w:val="center"/>
              <w:rPr>
                <w:sz w:val="22"/>
                <w:szCs w:val="22"/>
              </w:rPr>
            </w:pPr>
            <w:r>
              <w:rPr>
                <w:sz w:val="22"/>
                <w:szCs w:val="22"/>
              </w:rPr>
              <w:t>.134</w:t>
            </w:r>
          </w:p>
        </w:tc>
        <w:tc>
          <w:tcPr>
            <w:tcW w:w="1049" w:type="dxa"/>
            <w:shd w:val="clear" w:color="auto" w:fill="92D050"/>
          </w:tcPr>
          <w:p w14:paraId="113706CD" w14:textId="4B24F2DE" w:rsidR="00B862FB" w:rsidRPr="00B862FB" w:rsidRDefault="00B862FB" w:rsidP="00B862FB">
            <w:pPr>
              <w:keepNext/>
              <w:spacing w:before="240" w:after="80"/>
              <w:jc w:val="center"/>
              <w:rPr>
                <w:sz w:val="22"/>
                <w:szCs w:val="22"/>
              </w:rPr>
            </w:pPr>
            <w:r>
              <w:rPr>
                <w:sz w:val="22"/>
                <w:szCs w:val="22"/>
              </w:rPr>
              <w:t>.003</w:t>
            </w:r>
          </w:p>
        </w:tc>
        <w:tc>
          <w:tcPr>
            <w:tcW w:w="1050" w:type="dxa"/>
          </w:tcPr>
          <w:p w14:paraId="070C9768" w14:textId="41BDA4B7" w:rsidR="00B862FB" w:rsidRPr="00B862FB" w:rsidRDefault="00B862FB" w:rsidP="00B862FB">
            <w:pPr>
              <w:keepNext/>
              <w:spacing w:before="240" w:after="80"/>
              <w:jc w:val="center"/>
              <w:rPr>
                <w:sz w:val="22"/>
                <w:szCs w:val="22"/>
              </w:rPr>
            </w:pPr>
            <w:r>
              <w:rPr>
                <w:sz w:val="22"/>
                <w:szCs w:val="22"/>
              </w:rPr>
              <w:t>.103</w:t>
            </w:r>
          </w:p>
        </w:tc>
      </w:tr>
    </w:tbl>
    <w:p w14:paraId="4888BEA0" w14:textId="0DCC9555" w:rsidR="5665F507" w:rsidRPr="00B862FB" w:rsidRDefault="397BBB2A" w:rsidP="7A12431D">
      <w:pPr>
        <w:keepNext/>
        <w:spacing w:before="240" w:after="80"/>
        <w:jc w:val="center"/>
        <w:rPr>
          <w:i/>
          <w:sz w:val="22"/>
          <w:szCs w:val="22"/>
        </w:rPr>
      </w:pPr>
      <w:r w:rsidRPr="00B862FB">
        <w:rPr>
          <w:i/>
          <w:iCs/>
          <w:sz w:val="22"/>
          <w:szCs w:val="22"/>
        </w:rPr>
        <w:t>Table 2</w:t>
      </w:r>
      <w:r w:rsidR="5665F507" w:rsidRPr="00B862FB">
        <w:rPr>
          <w:i/>
          <w:sz w:val="22"/>
          <w:szCs w:val="22"/>
        </w:rPr>
        <w:t>: Test within subject contrast</w:t>
      </w:r>
      <w:r w:rsidR="1A52E07A" w:rsidRPr="00B862FB">
        <w:rPr>
          <w:i/>
          <w:iCs/>
          <w:sz w:val="22"/>
          <w:szCs w:val="22"/>
        </w:rPr>
        <w:t xml:space="preserve"> </w:t>
      </w:r>
    </w:p>
    <w:p w14:paraId="586EF18D" w14:textId="77777777" w:rsidR="00B862FB" w:rsidRPr="00B862FB" w:rsidRDefault="00B862FB" w:rsidP="7A12431D">
      <w:pPr>
        <w:keepNext/>
        <w:spacing w:before="240" w:after="80"/>
        <w:jc w:val="center"/>
        <w:rPr>
          <w:noProof/>
        </w:rPr>
      </w:pPr>
    </w:p>
    <w:p w14:paraId="67D31F8C" w14:textId="78BF2803" w:rsidR="749480C5" w:rsidRPr="00B862FB" w:rsidRDefault="4BFAB558" w:rsidP="7A12431D">
      <w:pPr>
        <w:keepNext/>
        <w:spacing w:before="240" w:after="80"/>
        <w:jc w:val="center"/>
      </w:pPr>
      <w:r w:rsidRPr="00B862FB">
        <w:rPr>
          <w:noProof/>
        </w:rPr>
        <w:drawing>
          <wp:inline distT="0" distB="0" distL="0" distR="0" wp14:anchorId="1C583B3B" wp14:editId="3FB7E3B0">
            <wp:extent cx="3381375" cy="1307288"/>
            <wp:effectExtent l="0" t="0" r="0" b="7620"/>
            <wp:docPr id="1970719669" name="Afbeelding 1970719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b="12876"/>
                    <a:stretch/>
                  </pic:blipFill>
                  <pic:spPr bwMode="auto">
                    <a:xfrm>
                      <a:off x="0" y="0"/>
                      <a:ext cx="3416163" cy="1320738"/>
                    </a:xfrm>
                    <a:prstGeom prst="rect">
                      <a:avLst/>
                    </a:prstGeom>
                    <a:ln>
                      <a:noFill/>
                    </a:ln>
                    <a:extLst>
                      <a:ext uri="{53640926-AAD7-44D8-BBD7-CCE9431645EC}">
                        <a14:shadowObscured xmlns:a14="http://schemas.microsoft.com/office/drawing/2010/main"/>
                      </a:ext>
                    </a:extLst>
                  </pic:spPr>
                </pic:pic>
              </a:graphicData>
            </a:graphic>
          </wp:inline>
        </w:drawing>
      </w:r>
    </w:p>
    <w:p w14:paraId="00537D71" w14:textId="6F22B666" w:rsidR="749480C5" w:rsidRPr="00B862FB" w:rsidRDefault="00B862FB" w:rsidP="015D3B3D">
      <w:pPr>
        <w:keepNext/>
        <w:spacing w:before="240" w:after="80"/>
        <w:ind w:left="180"/>
        <w:jc w:val="center"/>
        <w:rPr>
          <w:i/>
          <w:sz w:val="22"/>
          <w:szCs w:val="22"/>
        </w:rPr>
      </w:pPr>
      <w:r w:rsidRPr="00B862FB">
        <w:rPr>
          <w:sz w:val="22"/>
          <w:szCs w:val="22"/>
        </w:rPr>
        <w:drawing>
          <wp:inline distT="0" distB="0" distL="0" distR="0" wp14:anchorId="21BC53B5" wp14:editId="67C514B9">
            <wp:extent cx="333756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7560" cy="266700"/>
                    </a:xfrm>
                    <a:prstGeom prst="rect">
                      <a:avLst/>
                    </a:prstGeom>
                  </pic:spPr>
                </pic:pic>
              </a:graphicData>
            </a:graphic>
          </wp:inline>
        </w:drawing>
      </w:r>
      <w:r w:rsidR="749480C5" w:rsidRPr="00B862FB">
        <w:rPr>
          <w:i/>
          <w:sz w:val="22"/>
          <w:szCs w:val="22"/>
        </w:rPr>
        <w:t xml:space="preserve">Figure </w:t>
      </w:r>
      <w:r w:rsidR="0EC4D7E8" w:rsidRPr="00B862FB">
        <w:rPr>
          <w:i/>
          <w:iCs/>
          <w:sz w:val="22"/>
          <w:szCs w:val="22"/>
        </w:rPr>
        <w:t>3</w:t>
      </w:r>
      <w:r w:rsidR="749480C5" w:rsidRPr="00B862FB">
        <w:rPr>
          <w:i/>
          <w:sz w:val="22"/>
          <w:szCs w:val="22"/>
        </w:rPr>
        <w:t>: Grow of non-verbal representation function per child</w:t>
      </w:r>
      <w:r w:rsidR="60F092E5" w:rsidRPr="00B862FB">
        <w:rPr>
          <w:i/>
          <w:iCs/>
          <w:sz w:val="22"/>
          <w:szCs w:val="22"/>
        </w:rPr>
        <w:t xml:space="preserve"> </w:t>
      </w:r>
    </w:p>
    <w:p w14:paraId="5651C83E" w14:textId="311649F5" w:rsidR="015D3B3D" w:rsidRPr="00B862FB" w:rsidRDefault="60F092E5" w:rsidP="015D3B3D">
      <w:pPr>
        <w:keepNext/>
        <w:spacing w:before="240" w:after="80"/>
        <w:ind w:left="180"/>
        <w:jc w:val="center"/>
        <w:rPr>
          <w:sz w:val="22"/>
          <w:szCs w:val="22"/>
        </w:rPr>
      </w:pPr>
      <w:r w:rsidRPr="00B862FB">
        <w:rPr>
          <w:sz w:val="22"/>
          <w:szCs w:val="22"/>
        </w:rPr>
        <w:t xml:space="preserve">Based on the repeated measure ANOVA could be concluded that the interaction with the alpha mini and children did not </w:t>
      </w:r>
      <w:r w:rsidR="00D111D9" w:rsidRPr="00B862FB">
        <w:rPr>
          <w:sz w:val="22"/>
          <w:szCs w:val="22"/>
        </w:rPr>
        <w:t>influence</w:t>
      </w:r>
      <w:r w:rsidRPr="00B862FB">
        <w:rPr>
          <w:sz w:val="22"/>
          <w:szCs w:val="22"/>
        </w:rPr>
        <w:t xml:space="preserve"> PI (F = 2.00, p = 0.252). The same could be conducted on VI (F = 4.154, p = 0.134) and VR (F = 5.40, p = 0.103). </w:t>
      </w:r>
      <w:proofErr w:type="spellStart"/>
      <w:r w:rsidRPr="00B862FB">
        <w:rPr>
          <w:sz w:val="22"/>
          <w:szCs w:val="22"/>
        </w:rPr>
        <w:t>Pr</w:t>
      </w:r>
      <w:proofErr w:type="spellEnd"/>
      <w:r w:rsidRPr="00B862FB">
        <w:rPr>
          <w:sz w:val="22"/>
          <w:szCs w:val="22"/>
        </w:rPr>
        <w:t xml:space="preserve"> has a different effect (F = 75.00, p = 0.003); the robot influences non-verbal communication in a positive way. Based on other research, our results seem to be correct. Their results were that children were more expressive in their non-verbal behavior when playing with the robot than when they were playing alone, but less expressive than when playing with a friend. [1</w:t>
      </w:r>
      <w:r w:rsidR="19C0FEDB" w:rsidRPr="00B862FB">
        <w:rPr>
          <w:sz w:val="22"/>
          <w:szCs w:val="22"/>
        </w:rPr>
        <w:t>8</w:t>
      </w:r>
      <w:r w:rsidRPr="00B862FB">
        <w:rPr>
          <w:sz w:val="22"/>
          <w:szCs w:val="22"/>
        </w:rPr>
        <w:t>] The robot makes the child produce non-verbal behavior. In our research</w:t>
      </w:r>
      <w:r w:rsidR="00D111D9" w:rsidRPr="00B862FB">
        <w:rPr>
          <w:sz w:val="22"/>
          <w:szCs w:val="22"/>
        </w:rPr>
        <w:t>,</w:t>
      </w:r>
      <w:r w:rsidRPr="00B862FB">
        <w:rPr>
          <w:sz w:val="22"/>
          <w:szCs w:val="22"/>
        </w:rPr>
        <w:t xml:space="preserve"> the robot </w:t>
      </w:r>
      <w:r w:rsidRPr="00B862FB">
        <w:rPr>
          <w:sz w:val="22"/>
          <w:szCs w:val="22"/>
        </w:rPr>
        <w:lastRenderedPageBreak/>
        <w:t>improved the non-verbal representation between the children.</w:t>
      </w:r>
    </w:p>
    <w:p w14:paraId="46C1DD3D" w14:textId="7FDED08D" w:rsidR="7A12431D" w:rsidRPr="00B862FB" w:rsidRDefault="7A12431D" w:rsidP="7A12431D">
      <w:pPr>
        <w:keepNext/>
        <w:spacing w:before="240" w:after="80"/>
        <w:ind w:left="180"/>
        <w:jc w:val="center"/>
        <w:rPr>
          <w:sz w:val="22"/>
          <w:szCs w:val="22"/>
        </w:rPr>
      </w:pPr>
    </w:p>
    <w:p w14:paraId="3038FEC2" w14:textId="3DEE9E25" w:rsidR="008A79B4" w:rsidRPr="00B862FB" w:rsidRDefault="627E29D5" w:rsidP="00647BF7">
      <w:pPr>
        <w:keepNext/>
        <w:numPr>
          <w:ilvl w:val="0"/>
          <w:numId w:val="2"/>
        </w:numPr>
        <w:autoSpaceDE w:val="0"/>
        <w:autoSpaceDN w:val="0"/>
        <w:spacing w:before="240" w:after="80"/>
        <w:jc w:val="center"/>
        <w:outlineLvl w:val="0"/>
        <w:rPr>
          <w:smallCaps/>
          <w:kern w:val="28"/>
          <w:sz w:val="22"/>
          <w:szCs w:val="22"/>
        </w:rPr>
      </w:pPr>
      <w:r w:rsidRPr="00B862FB">
        <w:rPr>
          <w:smallCaps/>
          <w:kern w:val="28"/>
          <w:sz w:val="22"/>
          <w:szCs w:val="22"/>
        </w:rPr>
        <w:t>Discussion</w:t>
      </w:r>
    </w:p>
    <w:p w14:paraId="1557B74C" w14:textId="58957938" w:rsidR="00BA1BE9" w:rsidRPr="00B862FB" w:rsidRDefault="38276D63" w:rsidP="7A12431D">
      <w:pPr>
        <w:keepNext/>
        <w:spacing w:before="240" w:after="80"/>
        <w:ind w:left="180"/>
        <w:jc w:val="center"/>
        <w:rPr>
          <w:sz w:val="22"/>
          <w:szCs w:val="22"/>
        </w:rPr>
      </w:pPr>
      <w:r w:rsidRPr="00B862FB">
        <w:rPr>
          <w:sz w:val="22"/>
          <w:szCs w:val="22"/>
        </w:rPr>
        <w:t xml:space="preserve">The outcomes of the research have given insight into the effects of using a social robot during speech therapy sessions. The results show that there is a positive effect on the non-verbal representation of the children. Other than this we can see small changes in other functionalities, but these changes differ between the children. </w:t>
      </w:r>
      <w:r w:rsidR="74DDE2BD" w:rsidRPr="00B862FB">
        <w:rPr>
          <w:sz w:val="22"/>
          <w:szCs w:val="22"/>
        </w:rPr>
        <w:t>Therefore,</w:t>
      </w:r>
      <w:r w:rsidR="534CB925" w:rsidRPr="00B862FB">
        <w:rPr>
          <w:sz w:val="22"/>
          <w:szCs w:val="22"/>
        </w:rPr>
        <w:t xml:space="preserve"> we can conclude that a social robot can be used to</w:t>
      </w:r>
      <w:r w:rsidR="203338E9" w:rsidRPr="00B862FB">
        <w:rPr>
          <w:sz w:val="22"/>
          <w:szCs w:val="22"/>
        </w:rPr>
        <w:t xml:space="preserve"> help </w:t>
      </w:r>
      <w:r w:rsidR="714410EF" w:rsidRPr="00B862FB">
        <w:rPr>
          <w:sz w:val="22"/>
          <w:szCs w:val="22"/>
        </w:rPr>
        <w:t xml:space="preserve">toddlers </w:t>
      </w:r>
      <w:r w:rsidR="203338E9" w:rsidRPr="00B862FB">
        <w:rPr>
          <w:rStyle w:val="normaltextrun"/>
          <w:sz w:val="22"/>
          <w:szCs w:val="22"/>
          <w:lang w:val="en-GB"/>
        </w:rPr>
        <w:t xml:space="preserve">with LDD </w:t>
      </w:r>
      <w:r w:rsidR="203338E9" w:rsidRPr="00B862FB">
        <w:rPr>
          <w:rStyle w:val="normaltextrun"/>
          <w:sz w:val="22"/>
          <w:szCs w:val="22"/>
        </w:rPr>
        <w:t>around the age of 2 – 4 with their social interactions during language therapy sessions</w:t>
      </w:r>
      <w:r w:rsidR="0EB73698" w:rsidRPr="00B862FB">
        <w:rPr>
          <w:rStyle w:val="normaltextrun"/>
          <w:sz w:val="22"/>
          <w:szCs w:val="22"/>
        </w:rPr>
        <w:t xml:space="preserve">. </w:t>
      </w:r>
      <w:r w:rsidRPr="00B862FB">
        <w:rPr>
          <w:sz w:val="22"/>
          <w:szCs w:val="22"/>
        </w:rPr>
        <w:t xml:space="preserve">However, the results should be interpreted with caution due to </w:t>
      </w:r>
      <w:r w:rsidR="00C52943" w:rsidRPr="00B862FB">
        <w:rPr>
          <w:sz w:val="22"/>
          <w:szCs w:val="22"/>
        </w:rPr>
        <w:t xml:space="preserve">the </w:t>
      </w:r>
      <w:r w:rsidRPr="00B862FB">
        <w:rPr>
          <w:sz w:val="22"/>
          <w:szCs w:val="22"/>
        </w:rPr>
        <w:t xml:space="preserve">limitation in </w:t>
      </w:r>
      <w:r w:rsidR="005A5281" w:rsidRPr="00B862FB">
        <w:rPr>
          <w:sz w:val="22"/>
          <w:szCs w:val="22"/>
        </w:rPr>
        <w:t xml:space="preserve">the </w:t>
      </w:r>
      <w:r w:rsidRPr="00B862FB">
        <w:rPr>
          <w:sz w:val="22"/>
          <w:szCs w:val="22"/>
        </w:rPr>
        <w:t>number of children and the amount of acquired data.</w:t>
      </w:r>
      <w:r w:rsidR="025DF7F9" w:rsidRPr="00B862FB">
        <w:rPr>
          <w:sz w:val="22"/>
          <w:szCs w:val="22"/>
        </w:rPr>
        <w:t xml:space="preserve"> For these tests, we used only four children</w:t>
      </w:r>
      <w:r w:rsidR="005A5281" w:rsidRPr="00B862FB">
        <w:rPr>
          <w:sz w:val="22"/>
          <w:szCs w:val="22"/>
        </w:rPr>
        <w:t>, in pairs that were often switched up.</w:t>
      </w:r>
      <w:r w:rsidR="025DF7F9" w:rsidRPr="00B862FB">
        <w:rPr>
          <w:sz w:val="22"/>
          <w:szCs w:val="22"/>
        </w:rPr>
        <w:t xml:space="preserve"> This low </w:t>
      </w:r>
      <w:r w:rsidR="228E839C" w:rsidRPr="00B862FB">
        <w:rPr>
          <w:sz w:val="22"/>
          <w:szCs w:val="22"/>
        </w:rPr>
        <w:t>number</w:t>
      </w:r>
      <w:r w:rsidR="025DF7F9" w:rsidRPr="00B862FB">
        <w:rPr>
          <w:sz w:val="22"/>
          <w:szCs w:val="22"/>
        </w:rPr>
        <w:t xml:space="preserve"> of test subjects makes it difficult to </w:t>
      </w:r>
      <w:r w:rsidR="0AFDC236" w:rsidRPr="00B862FB">
        <w:rPr>
          <w:sz w:val="22"/>
          <w:szCs w:val="22"/>
        </w:rPr>
        <w:t xml:space="preserve">conclude if the findings are true for all children or for only these four children. </w:t>
      </w:r>
      <w:r w:rsidRPr="00B862FB">
        <w:rPr>
          <w:sz w:val="22"/>
          <w:szCs w:val="22"/>
        </w:rPr>
        <w:t xml:space="preserve"> </w:t>
      </w:r>
      <w:r w:rsidR="59C06097" w:rsidRPr="00B862FB">
        <w:rPr>
          <w:sz w:val="22"/>
          <w:szCs w:val="22"/>
        </w:rPr>
        <w:t xml:space="preserve">Another weakness </w:t>
      </w:r>
      <w:r w:rsidR="005A5281" w:rsidRPr="00B862FB">
        <w:rPr>
          <w:sz w:val="22"/>
          <w:szCs w:val="22"/>
        </w:rPr>
        <w:t>of</w:t>
      </w:r>
      <w:r w:rsidR="59C06097" w:rsidRPr="00B862FB">
        <w:rPr>
          <w:sz w:val="22"/>
          <w:szCs w:val="22"/>
        </w:rPr>
        <w:t xml:space="preserve"> this research is that the</w:t>
      </w:r>
      <w:r w:rsidRPr="00B862FB">
        <w:rPr>
          <w:sz w:val="22"/>
          <w:szCs w:val="22"/>
        </w:rPr>
        <w:t xml:space="preserve"> time between tests differs for each session</w:t>
      </w:r>
      <w:r w:rsidR="0CD6D440" w:rsidRPr="00B862FB">
        <w:rPr>
          <w:sz w:val="22"/>
          <w:szCs w:val="22"/>
        </w:rPr>
        <w:t xml:space="preserve">. Therefore, other </w:t>
      </w:r>
      <w:r w:rsidR="02F976D0" w:rsidRPr="00B862FB">
        <w:rPr>
          <w:sz w:val="22"/>
          <w:szCs w:val="22"/>
        </w:rPr>
        <w:t>things could influence the outcomes of the experiments. Lastly,</w:t>
      </w:r>
      <w:r w:rsidRPr="00B862FB">
        <w:rPr>
          <w:sz w:val="22"/>
          <w:szCs w:val="22"/>
        </w:rPr>
        <w:t xml:space="preserve"> the absence of a control group </w:t>
      </w:r>
      <w:r w:rsidR="005A5281" w:rsidRPr="00B862FB">
        <w:rPr>
          <w:sz w:val="22"/>
          <w:szCs w:val="22"/>
        </w:rPr>
        <w:t>provides</w:t>
      </w:r>
      <w:r w:rsidRPr="00B862FB">
        <w:rPr>
          <w:sz w:val="22"/>
          <w:szCs w:val="22"/>
        </w:rPr>
        <w:t xml:space="preserve"> a good comparison with normal speech therapy sessions. </w:t>
      </w:r>
      <w:r w:rsidR="0C0809B7" w:rsidRPr="00B862FB">
        <w:rPr>
          <w:sz w:val="22"/>
          <w:szCs w:val="22"/>
        </w:rPr>
        <w:t xml:space="preserve">The results of the tests show growth in social functionality with the children, but not a </w:t>
      </w:r>
      <w:r w:rsidR="1AF900E0" w:rsidRPr="00B862FB">
        <w:rPr>
          <w:sz w:val="22"/>
          <w:szCs w:val="22"/>
        </w:rPr>
        <w:t>side-to-side</w:t>
      </w:r>
      <w:r w:rsidR="0C0809B7" w:rsidRPr="00B862FB">
        <w:rPr>
          <w:sz w:val="22"/>
          <w:szCs w:val="22"/>
        </w:rPr>
        <w:t xml:space="preserve"> comparison of this growth and the growth during the normal speech sessio</w:t>
      </w:r>
      <w:r w:rsidR="6566FD4E" w:rsidRPr="00B862FB">
        <w:rPr>
          <w:sz w:val="22"/>
          <w:szCs w:val="22"/>
        </w:rPr>
        <w:t>ns. This</w:t>
      </w:r>
      <w:r w:rsidR="11013E5D" w:rsidRPr="00B862FB">
        <w:rPr>
          <w:sz w:val="22"/>
          <w:szCs w:val="22"/>
        </w:rPr>
        <w:t xml:space="preserve"> absence goes hand in hand with the low number of test subjects. </w:t>
      </w:r>
      <w:r w:rsidRPr="00B862FB">
        <w:rPr>
          <w:sz w:val="22"/>
          <w:szCs w:val="22"/>
        </w:rPr>
        <w:t>In Future research, the number of children that participate in the experiment should be larger so more data can be acquired. The control group should be present to make a good comparison. Different directions with this research can be</w:t>
      </w:r>
      <w:r w:rsidR="01F74099" w:rsidRPr="00B862FB">
        <w:rPr>
          <w:sz w:val="22"/>
          <w:szCs w:val="22"/>
        </w:rPr>
        <w:t xml:space="preserve"> to look at the growth in language knowledge. At the NSDSK,</w:t>
      </w:r>
      <w:r w:rsidR="0D0234E1" w:rsidRPr="00B862FB">
        <w:rPr>
          <w:sz w:val="22"/>
          <w:szCs w:val="22"/>
        </w:rPr>
        <w:t xml:space="preserve"> the children are tested on their knowledge of words and </w:t>
      </w:r>
      <w:r w:rsidR="00D111D9" w:rsidRPr="00B862FB">
        <w:rPr>
          <w:sz w:val="22"/>
          <w:szCs w:val="22"/>
        </w:rPr>
        <w:t xml:space="preserve">the </w:t>
      </w:r>
      <w:r w:rsidR="0D0234E1" w:rsidRPr="00B862FB">
        <w:rPr>
          <w:sz w:val="22"/>
          <w:szCs w:val="22"/>
        </w:rPr>
        <w:t xml:space="preserve">making of sentences. Future research can make a comparison between normal language </w:t>
      </w:r>
      <w:r w:rsidR="09590478" w:rsidRPr="00B862FB">
        <w:rPr>
          <w:sz w:val="22"/>
          <w:szCs w:val="22"/>
        </w:rPr>
        <w:t>therapy sessions and therapy</w:t>
      </w:r>
      <w:r w:rsidRPr="00B862FB">
        <w:rPr>
          <w:sz w:val="22"/>
          <w:szCs w:val="22"/>
        </w:rPr>
        <w:t xml:space="preserve"> </w:t>
      </w:r>
      <w:r w:rsidR="57BFA820" w:rsidRPr="00B862FB">
        <w:rPr>
          <w:sz w:val="22"/>
          <w:szCs w:val="22"/>
        </w:rPr>
        <w:t xml:space="preserve">sessions using a social robot. </w:t>
      </w:r>
      <w:r w:rsidRPr="00B862FB">
        <w:rPr>
          <w:sz w:val="22"/>
          <w:szCs w:val="22"/>
        </w:rPr>
        <w:t xml:space="preserve"> </w:t>
      </w:r>
    </w:p>
    <w:p w14:paraId="7827D0D3" w14:textId="4CE1AAC6" w:rsidR="00BA1BE9" w:rsidRDefault="37711B1D" w:rsidP="00BA1BE9">
      <w:pPr>
        <w:pStyle w:val="ReferenceHead"/>
      </w:pPr>
      <w:r>
        <w:t xml:space="preserve">VII. </w:t>
      </w:r>
      <w:r w:rsidR="00BA1BE9">
        <w:t>Acknowledgment</w:t>
      </w:r>
    </w:p>
    <w:p w14:paraId="05E5B685" w14:textId="77777777" w:rsidR="00BA1BE9" w:rsidRDefault="00BA1BE9" w:rsidP="00BA1BE9">
      <w:pPr>
        <w:pStyle w:val="ReferenceHead"/>
      </w:pPr>
      <w:r>
        <w:t>References</w:t>
      </w:r>
    </w:p>
    <w:p w14:paraId="1D893021" w14:textId="51EC00BA" w:rsidR="00647BF7" w:rsidRPr="00647BF7" w:rsidRDefault="00647BF7" w:rsidP="00647BF7">
      <w:pPr>
        <w:pStyle w:val="paragraph"/>
        <w:spacing w:before="0" w:beforeAutospacing="0" w:after="0" w:afterAutospacing="0"/>
        <w:jc w:val="center"/>
        <w:textAlignment w:val="baseline"/>
        <w:rPr>
          <w:sz w:val="18"/>
          <w:szCs w:val="18"/>
          <w:lang w:val="en-US"/>
        </w:rPr>
      </w:pPr>
      <w:r w:rsidRPr="00647BF7">
        <w:rPr>
          <w:rStyle w:val="normaltextrun"/>
          <w:color w:val="000000"/>
          <w:sz w:val="22"/>
          <w:szCs w:val="22"/>
          <w:lang w:val="en-US"/>
        </w:rPr>
        <w:t xml:space="preserve">[1] </w:t>
      </w:r>
      <w:r w:rsidRPr="00647BF7">
        <w:rPr>
          <w:rStyle w:val="normaltextrun"/>
          <w:sz w:val="22"/>
          <w:szCs w:val="22"/>
          <w:lang w:val="en-US"/>
        </w:rPr>
        <w:t xml:space="preserve">G. Lindsay, “The relationship between speech, language and communication needs (SLCN) and </w:t>
      </w:r>
      <w:proofErr w:type="spellStart"/>
      <w:r w:rsidRPr="00647BF7">
        <w:rPr>
          <w:rStyle w:val="normaltextrun"/>
          <w:sz w:val="22"/>
          <w:szCs w:val="22"/>
          <w:lang w:val="en-US"/>
        </w:rPr>
        <w:t>behavioural</w:t>
      </w:r>
      <w:proofErr w:type="spellEnd"/>
      <w:r w:rsidRPr="00647BF7">
        <w:rPr>
          <w:rStyle w:val="normaltextrun"/>
          <w:sz w:val="22"/>
          <w:szCs w:val="22"/>
          <w:lang w:val="en-US"/>
        </w:rPr>
        <w:t xml:space="preserve">, emotional and social difficulties (BESD) Evaluation of evidence-based parenting </w:t>
      </w:r>
      <w:proofErr w:type="spellStart"/>
      <w:r w:rsidRPr="00647BF7">
        <w:rPr>
          <w:rStyle w:val="normaltextrun"/>
          <w:sz w:val="22"/>
          <w:szCs w:val="22"/>
          <w:lang w:val="en-US"/>
        </w:rPr>
        <w:t>programmes</w:t>
      </w:r>
      <w:proofErr w:type="spellEnd"/>
      <w:r w:rsidRPr="00647BF7">
        <w:rPr>
          <w:rStyle w:val="normaltextrun"/>
          <w:sz w:val="22"/>
          <w:szCs w:val="22"/>
          <w:lang w:val="en-US"/>
        </w:rPr>
        <w:t xml:space="preserve"> View project PGCE Plus View project,” 2012, </w:t>
      </w:r>
      <w:proofErr w:type="spellStart"/>
      <w:r w:rsidRPr="00647BF7">
        <w:rPr>
          <w:rStyle w:val="spellingerror"/>
          <w:color w:val="000000"/>
          <w:sz w:val="22"/>
          <w:szCs w:val="22"/>
          <w:lang w:val="en-GB"/>
        </w:rPr>
        <w:t>doi</w:t>
      </w:r>
      <w:proofErr w:type="spellEnd"/>
      <w:r w:rsidRPr="00647BF7">
        <w:rPr>
          <w:rStyle w:val="normaltextrun"/>
          <w:color w:val="000000"/>
          <w:sz w:val="22"/>
          <w:szCs w:val="22"/>
          <w:lang w:val="en-US"/>
        </w:rPr>
        <w:t>: 10.13140/2.1.2540.6721.   </w:t>
      </w:r>
    </w:p>
    <w:p w14:paraId="330832B0" w14:textId="65E4C1F3" w:rsidR="00647BF7" w:rsidRPr="00647BF7" w:rsidRDefault="00647BF7" w:rsidP="00647BF7">
      <w:pPr>
        <w:pStyle w:val="paragraph"/>
        <w:spacing w:before="0" w:beforeAutospacing="0" w:after="0" w:afterAutospacing="0"/>
        <w:jc w:val="center"/>
        <w:textAlignment w:val="baseline"/>
        <w:rPr>
          <w:sz w:val="18"/>
          <w:szCs w:val="18"/>
          <w:lang w:val="en-US"/>
        </w:rPr>
      </w:pPr>
      <w:r w:rsidRPr="00647BF7">
        <w:rPr>
          <w:rStyle w:val="normaltextrun"/>
          <w:color w:val="000000"/>
          <w:sz w:val="22"/>
          <w:szCs w:val="22"/>
          <w:lang w:val="en-US"/>
        </w:rPr>
        <w:t xml:space="preserve">[2] L. Dickstein-Fischer and G. S. Fischer, “Combining psychological and engineering approaches to utilizing </w:t>
      </w:r>
      <w:r w:rsidRPr="00647BF7">
        <w:rPr>
          <w:rStyle w:val="normaltextrun"/>
          <w:color w:val="000000"/>
          <w:sz w:val="22"/>
          <w:szCs w:val="22"/>
          <w:lang w:val="en-US"/>
        </w:rPr>
        <w:t xml:space="preserve">social robots with children with Autism,” in 2014 36th Annual International Conference of the IEEE Engineering in Medicine and Biology Society, Aug. 2014, pp. 792–795. </w:t>
      </w:r>
      <w:proofErr w:type="spellStart"/>
      <w:r w:rsidRPr="00647BF7">
        <w:rPr>
          <w:rStyle w:val="spellingerror"/>
          <w:color w:val="000000"/>
          <w:sz w:val="22"/>
          <w:szCs w:val="22"/>
          <w:lang w:val="en-GB"/>
        </w:rPr>
        <w:t>doi</w:t>
      </w:r>
      <w:proofErr w:type="spellEnd"/>
      <w:r w:rsidRPr="00647BF7">
        <w:rPr>
          <w:rStyle w:val="normaltextrun"/>
          <w:color w:val="000000"/>
          <w:sz w:val="22"/>
          <w:szCs w:val="22"/>
          <w:lang w:val="en-US"/>
        </w:rPr>
        <w:t>: 10.1109/EMBC.2014.6943710.   </w:t>
      </w:r>
    </w:p>
    <w:p w14:paraId="5C8D5577" w14:textId="13F17414" w:rsidR="00647BF7" w:rsidRPr="00647BF7" w:rsidRDefault="00647BF7" w:rsidP="00647BF7">
      <w:pPr>
        <w:pStyle w:val="paragraph"/>
        <w:spacing w:before="0" w:beforeAutospacing="0" w:after="0" w:afterAutospacing="0"/>
        <w:jc w:val="center"/>
        <w:textAlignment w:val="baseline"/>
        <w:rPr>
          <w:sz w:val="18"/>
          <w:szCs w:val="18"/>
          <w:lang w:val="en-US"/>
        </w:rPr>
      </w:pPr>
      <w:r w:rsidRPr="00647BF7">
        <w:rPr>
          <w:rStyle w:val="normaltextrun"/>
          <w:color w:val="000000"/>
          <w:sz w:val="22"/>
          <w:szCs w:val="22"/>
          <w:lang w:val="en-US"/>
        </w:rPr>
        <w:t xml:space="preserve">[3] I. Way, P. </w:t>
      </w:r>
      <w:proofErr w:type="spellStart"/>
      <w:r w:rsidRPr="00647BF7">
        <w:rPr>
          <w:rStyle w:val="spellingerror"/>
          <w:color w:val="000000"/>
          <w:sz w:val="22"/>
          <w:szCs w:val="22"/>
          <w:lang w:val="en-GB"/>
        </w:rPr>
        <w:t>Yelsma</w:t>
      </w:r>
      <w:proofErr w:type="spellEnd"/>
      <w:r w:rsidRPr="00647BF7">
        <w:rPr>
          <w:rStyle w:val="normaltextrun"/>
          <w:color w:val="000000"/>
          <w:sz w:val="22"/>
          <w:szCs w:val="22"/>
          <w:lang w:val="en-US"/>
        </w:rPr>
        <w:t xml:space="preserve">, A. M. van Meter, and C. Black-Pond, “Understanding Alexithymia and Language Skills in Children: Implications for Assessment and Intervention,” Language, Speech, and Hearing Services in Schools, vol. 38, no. 2, pp. 128–139, Apr. 2007, </w:t>
      </w:r>
      <w:proofErr w:type="spellStart"/>
      <w:r w:rsidRPr="00647BF7">
        <w:rPr>
          <w:rStyle w:val="spellingerror"/>
          <w:color w:val="000000"/>
          <w:sz w:val="22"/>
          <w:szCs w:val="22"/>
          <w:lang w:val="en-GB"/>
        </w:rPr>
        <w:t>doi</w:t>
      </w:r>
      <w:proofErr w:type="spellEnd"/>
      <w:r w:rsidRPr="00647BF7">
        <w:rPr>
          <w:rStyle w:val="normaltextrun"/>
          <w:color w:val="000000"/>
          <w:sz w:val="22"/>
          <w:szCs w:val="22"/>
          <w:lang w:val="en-US"/>
        </w:rPr>
        <w:t>: 10.1044/0161-1461(2007/013).   </w:t>
      </w:r>
    </w:p>
    <w:p w14:paraId="351493AB" w14:textId="0C390A24" w:rsidR="00647BF7" w:rsidRPr="00647BF7" w:rsidRDefault="00647BF7" w:rsidP="00647BF7">
      <w:pPr>
        <w:pStyle w:val="paragraph"/>
        <w:spacing w:before="0" w:beforeAutospacing="0" w:after="0" w:afterAutospacing="0"/>
        <w:jc w:val="center"/>
        <w:textAlignment w:val="baseline"/>
        <w:rPr>
          <w:sz w:val="18"/>
          <w:szCs w:val="18"/>
          <w:lang w:val="en-US"/>
        </w:rPr>
      </w:pPr>
      <w:r w:rsidRPr="00647BF7">
        <w:rPr>
          <w:rStyle w:val="normaltextrun"/>
          <w:color w:val="000000"/>
          <w:sz w:val="22"/>
          <w:szCs w:val="22"/>
          <w:lang w:val="en-US"/>
        </w:rPr>
        <w:t>[</w:t>
      </w:r>
      <w:r w:rsidRPr="00647BF7">
        <w:rPr>
          <w:rStyle w:val="normaltextrun"/>
          <w:sz w:val="22"/>
          <w:szCs w:val="22"/>
          <w:lang w:val="en-US"/>
        </w:rPr>
        <w:t xml:space="preserve">4]: P. </w:t>
      </w:r>
      <w:proofErr w:type="spellStart"/>
      <w:r w:rsidRPr="00647BF7">
        <w:rPr>
          <w:rStyle w:val="spellingerror"/>
          <w:color w:val="000000"/>
          <w:sz w:val="22"/>
          <w:szCs w:val="22"/>
          <w:lang w:val="en-US"/>
        </w:rPr>
        <w:t>Tallala</w:t>
      </w:r>
      <w:proofErr w:type="spellEnd"/>
      <w:r w:rsidRPr="00647BF7">
        <w:rPr>
          <w:rStyle w:val="normaltextrun"/>
          <w:color w:val="000000"/>
          <w:sz w:val="22"/>
          <w:szCs w:val="22"/>
          <w:lang w:val="en-US"/>
        </w:rPr>
        <w:t xml:space="preserve">, N. </w:t>
      </w:r>
      <w:proofErr w:type="spellStart"/>
      <w:r w:rsidRPr="00647BF7">
        <w:rPr>
          <w:rStyle w:val="spellingerror"/>
          <w:color w:val="000000"/>
          <w:sz w:val="22"/>
          <w:szCs w:val="22"/>
          <w:lang w:val="en-US"/>
        </w:rPr>
        <w:t>Gaabb</w:t>
      </w:r>
      <w:proofErr w:type="spellEnd"/>
      <w:r w:rsidRPr="00647BF7">
        <w:rPr>
          <w:rStyle w:val="normaltextrun"/>
          <w:color w:val="000000"/>
          <w:sz w:val="22"/>
          <w:szCs w:val="22"/>
          <w:lang w:val="en-US"/>
        </w:rPr>
        <w:t xml:space="preserve">, Dynamic auditory processing, musical experience and language development, </w:t>
      </w:r>
      <w:r w:rsidRPr="00647BF7">
        <w:rPr>
          <w:rStyle w:val="normaltextrun"/>
          <w:sz w:val="22"/>
          <w:szCs w:val="22"/>
          <w:lang w:val="en-US"/>
        </w:rPr>
        <w:t xml:space="preserve">July </w:t>
      </w:r>
      <w:r w:rsidRPr="00647BF7">
        <w:rPr>
          <w:rStyle w:val="normaltextrun"/>
          <w:color w:val="000000"/>
          <w:sz w:val="22"/>
          <w:szCs w:val="22"/>
          <w:lang w:val="en-US"/>
        </w:rPr>
        <w:t xml:space="preserve">2006 , </w:t>
      </w:r>
      <w:r w:rsidRPr="00647BF7">
        <w:rPr>
          <w:rStyle w:val="normaltextrun"/>
          <w:sz w:val="22"/>
          <w:szCs w:val="22"/>
          <w:lang w:val="en-US"/>
        </w:rPr>
        <w:t xml:space="preserve">from </w:t>
      </w:r>
      <w:hyperlink r:id="rId12" w:tgtFrame="_blank" w:history="1">
        <w:r w:rsidRPr="00647BF7">
          <w:rPr>
            <w:rStyle w:val="normaltextrun"/>
            <w:color w:val="0563C1"/>
            <w:sz w:val="22"/>
            <w:szCs w:val="22"/>
            <w:u w:val="single"/>
            <w:lang w:val="en-US"/>
          </w:rPr>
          <w:t>https://www.sciencedirect.com/science/article/pii/S0166223606001147?casa_token=PQQ-dbvAAjYAAAAA:lZPlULHVVDWEfM1ix4BqSiqsOCaCi4wUvRIH1QwSJlS8_jZutDmogyt1gennB8NHjQttgXmz1g</w:t>
        </w:r>
      </w:hyperlink>
      <w:r w:rsidRPr="00647BF7">
        <w:rPr>
          <w:rStyle w:val="normaltextrun"/>
          <w:color w:val="000000"/>
          <w:sz w:val="22"/>
          <w:szCs w:val="22"/>
          <w:lang w:val="en-US"/>
        </w:rPr>
        <w:t>   </w:t>
      </w:r>
    </w:p>
    <w:p w14:paraId="7171CE00" w14:textId="3D4C1615" w:rsidR="00647BF7" w:rsidRPr="00647BF7" w:rsidRDefault="00647BF7" w:rsidP="00647BF7">
      <w:pPr>
        <w:pStyle w:val="paragraph"/>
        <w:spacing w:before="0" w:beforeAutospacing="0" w:after="0" w:afterAutospacing="0"/>
        <w:jc w:val="center"/>
        <w:textAlignment w:val="baseline"/>
        <w:rPr>
          <w:sz w:val="18"/>
          <w:szCs w:val="18"/>
          <w:lang w:val="en-US"/>
        </w:rPr>
      </w:pPr>
      <w:r w:rsidRPr="00647BF7">
        <w:rPr>
          <w:rStyle w:val="normaltextrun"/>
          <w:color w:val="000000"/>
          <w:sz w:val="22"/>
          <w:szCs w:val="22"/>
          <w:lang w:val="en-US"/>
        </w:rPr>
        <w:t>[</w:t>
      </w:r>
      <w:r w:rsidRPr="00647BF7">
        <w:rPr>
          <w:rStyle w:val="normaltextrun"/>
          <w:sz w:val="22"/>
          <w:szCs w:val="22"/>
          <w:lang w:val="en-US"/>
        </w:rPr>
        <w:t xml:space="preserve">5]: U. Willinger, E. Brunner, G. </w:t>
      </w:r>
      <w:proofErr w:type="spellStart"/>
      <w:r w:rsidRPr="00647BF7">
        <w:rPr>
          <w:rStyle w:val="spellingerror"/>
          <w:color w:val="000000"/>
          <w:sz w:val="22"/>
          <w:szCs w:val="22"/>
          <w:lang w:val="en-US"/>
        </w:rPr>
        <w:t>Diendorfer</w:t>
      </w:r>
      <w:proofErr w:type="spellEnd"/>
      <w:r w:rsidRPr="00647BF7">
        <w:rPr>
          <w:rStyle w:val="normaltextrun"/>
          <w:color w:val="000000"/>
          <w:sz w:val="22"/>
          <w:szCs w:val="22"/>
          <w:lang w:val="en-US"/>
        </w:rPr>
        <w:t xml:space="preserve">-Radner, J. </w:t>
      </w:r>
      <w:proofErr w:type="spellStart"/>
      <w:r w:rsidRPr="00647BF7">
        <w:rPr>
          <w:rStyle w:val="spellingerror"/>
          <w:color w:val="000000"/>
          <w:sz w:val="22"/>
          <w:szCs w:val="22"/>
          <w:lang w:val="en-US"/>
        </w:rPr>
        <w:t>Sams</w:t>
      </w:r>
      <w:proofErr w:type="spellEnd"/>
      <w:r w:rsidRPr="00647BF7">
        <w:rPr>
          <w:rStyle w:val="normaltextrun"/>
          <w:color w:val="000000"/>
          <w:sz w:val="22"/>
          <w:szCs w:val="22"/>
          <w:lang w:val="en-US"/>
        </w:rPr>
        <w:t xml:space="preserve">, U. </w:t>
      </w:r>
      <w:proofErr w:type="spellStart"/>
      <w:r w:rsidRPr="00647BF7">
        <w:rPr>
          <w:rStyle w:val="spellingerror"/>
          <w:color w:val="000000"/>
          <w:sz w:val="22"/>
          <w:szCs w:val="22"/>
          <w:lang w:val="en-US"/>
        </w:rPr>
        <w:t>Sirsch</w:t>
      </w:r>
      <w:proofErr w:type="spellEnd"/>
      <w:r w:rsidRPr="00647BF7">
        <w:rPr>
          <w:rStyle w:val="normaltextrun"/>
          <w:color w:val="000000"/>
          <w:sz w:val="22"/>
          <w:szCs w:val="22"/>
          <w:lang w:val="en-US"/>
        </w:rPr>
        <w:t xml:space="preserve">, B. </w:t>
      </w:r>
      <w:proofErr w:type="spellStart"/>
      <w:r w:rsidRPr="00647BF7">
        <w:rPr>
          <w:rStyle w:val="spellingerror"/>
          <w:color w:val="000000"/>
          <w:sz w:val="22"/>
          <w:szCs w:val="22"/>
          <w:lang w:val="en-US"/>
        </w:rPr>
        <w:t>Eisenwort</w:t>
      </w:r>
      <w:proofErr w:type="spellEnd"/>
      <w:r w:rsidRPr="00647BF7">
        <w:rPr>
          <w:rStyle w:val="normaltextrun"/>
          <w:color w:val="000000"/>
          <w:sz w:val="22"/>
          <w:szCs w:val="22"/>
          <w:lang w:val="en-US"/>
        </w:rPr>
        <w:t xml:space="preserve">, </w:t>
      </w:r>
      <w:proofErr w:type="spellStart"/>
      <w:r w:rsidRPr="00647BF7">
        <w:rPr>
          <w:rStyle w:val="spellingerror"/>
          <w:color w:val="000000"/>
          <w:sz w:val="22"/>
          <w:szCs w:val="22"/>
          <w:lang w:val="en-US"/>
        </w:rPr>
        <w:t>Behaviour</w:t>
      </w:r>
      <w:proofErr w:type="spellEnd"/>
      <w:r w:rsidRPr="00647BF7">
        <w:rPr>
          <w:rStyle w:val="normaltextrun"/>
          <w:color w:val="000000"/>
          <w:sz w:val="22"/>
          <w:szCs w:val="22"/>
          <w:lang w:val="en-US"/>
        </w:rPr>
        <w:t xml:space="preserve"> in Children with Language Development Disorders, October 1, 2003 </w:t>
      </w:r>
      <w:r w:rsidRPr="00647BF7">
        <w:rPr>
          <w:rStyle w:val="normaltextrun"/>
          <w:sz w:val="22"/>
          <w:szCs w:val="22"/>
          <w:lang w:val="en-US"/>
        </w:rPr>
        <w:t xml:space="preserve">from </w:t>
      </w:r>
      <w:hyperlink r:id="rId13" w:tgtFrame="_blank" w:history="1">
        <w:r w:rsidRPr="00647BF7">
          <w:rPr>
            <w:rStyle w:val="normaltextrun"/>
            <w:color w:val="0563C1"/>
            <w:sz w:val="22"/>
            <w:szCs w:val="22"/>
            <w:u w:val="single"/>
            <w:lang w:val="en-US"/>
          </w:rPr>
          <w:t>https://journals.sagepub.com/doi/abs/10.1177/070674370304800907</w:t>
        </w:r>
      </w:hyperlink>
      <w:r w:rsidRPr="00647BF7">
        <w:rPr>
          <w:rStyle w:val="normaltextrun"/>
          <w:color w:val="000000"/>
          <w:sz w:val="22"/>
          <w:szCs w:val="22"/>
          <w:lang w:val="en-US"/>
        </w:rPr>
        <w:t>   </w:t>
      </w:r>
    </w:p>
    <w:p w14:paraId="35F8CFC2" w14:textId="44ADE24B" w:rsidR="00647BF7" w:rsidRPr="00647BF7" w:rsidRDefault="00647BF7" w:rsidP="00647BF7">
      <w:pPr>
        <w:pStyle w:val="paragraph"/>
        <w:spacing w:before="0" w:beforeAutospacing="0" w:after="0" w:afterAutospacing="0"/>
        <w:jc w:val="center"/>
        <w:textAlignment w:val="baseline"/>
        <w:rPr>
          <w:sz w:val="18"/>
          <w:szCs w:val="18"/>
          <w:lang w:val="en-US"/>
        </w:rPr>
      </w:pPr>
      <w:r w:rsidRPr="00647BF7">
        <w:rPr>
          <w:rStyle w:val="normaltextrun"/>
          <w:color w:val="000000"/>
          <w:sz w:val="22"/>
          <w:szCs w:val="22"/>
          <w:lang w:val="en-US"/>
        </w:rPr>
        <w:t>[</w:t>
      </w:r>
      <w:r w:rsidRPr="00647BF7">
        <w:rPr>
          <w:rStyle w:val="normaltextrun"/>
          <w:sz w:val="22"/>
          <w:szCs w:val="22"/>
          <w:lang w:val="en-US"/>
        </w:rPr>
        <w:t xml:space="preserve">6]: </w:t>
      </w:r>
      <w:proofErr w:type="spellStart"/>
      <w:r w:rsidRPr="00647BF7">
        <w:rPr>
          <w:rStyle w:val="spellingerror"/>
          <w:color w:val="000000"/>
          <w:sz w:val="22"/>
          <w:szCs w:val="22"/>
          <w:lang w:val="en-US"/>
        </w:rPr>
        <w:t>Sapti</w:t>
      </w:r>
      <w:proofErr w:type="spellEnd"/>
      <w:r w:rsidRPr="00647BF7">
        <w:rPr>
          <w:rStyle w:val="normaltextrun"/>
          <w:color w:val="000000"/>
          <w:sz w:val="22"/>
          <w:szCs w:val="22"/>
          <w:lang w:val="en-US"/>
        </w:rPr>
        <w:t xml:space="preserve">, </w:t>
      </w:r>
      <w:proofErr w:type="spellStart"/>
      <w:r w:rsidRPr="00647BF7">
        <w:rPr>
          <w:rStyle w:val="normaltextrun"/>
          <w:color w:val="000000"/>
          <w:sz w:val="22"/>
          <w:szCs w:val="22"/>
          <w:lang w:val="en-US"/>
        </w:rPr>
        <w:t>Faria</w:t>
      </w:r>
      <w:proofErr w:type="spellEnd"/>
      <w:r w:rsidRPr="00647BF7">
        <w:rPr>
          <w:rStyle w:val="normaltextrun"/>
          <w:color w:val="000000"/>
          <w:sz w:val="22"/>
          <w:szCs w:val="22"/>
          <w:lang w:val="en-US"/>
        </w:rPr>
        <w:t xml:space="preserve"> </w:t>
      </w:r>
      <w:proofErr w:type="spellStart"/>
      <w:r w:rsidRPr="00647BF7">
        <w:rPr>
          <w:rStyle w:val="normaltextrun"/>
          <w:color w:val="000000"/>
          <w:sz w:val="22"/>
          <w:szCs w:val="22"/>
          <w:lang w:val="en-US"/>
        </w:rPr>
        <w:t>Fairoz</w:t>
      </w:r>
      <w:proofErr w:type="spellEnd"/>
      <w:r w:rsidRPr="00647BF7">
        <w:rPr>
          <w:rStyle w:val="normaltextrun"/>
          <w:color w:val="000000"/>
          <w:sz w:val="22"/>
          <w:szCs w:val="22"/>
          <w:lang w:val="en-US"/>
        </w:rPr>
        <w:t xml:space="preserve">, Behaviors in children with language developmental disorders: its social impact on the parents in Bangladeshi context , 2018-12-05 , </w:t>
      </w:r>
      <w:r w:rsidRPr="00647BF7">
        <w:rPr>
          <w:rStyle w:val="normaltextrun"/>
          <w:sz w:val="22"/>
          <w:szCs w:val="22"/>
          <w:lang w:val="en-US"/>
        </w:rPr>
        <w:t xml:space="preserve">from </w:t>
      </w:r>
      <w:hyperlink r:id="rId14" w:tgtFrame="_blank" w:history="1">
        <w:r w:rsidRPr="00647BF7">
          <w:rPr>
            <w:rStyle w:val="normaltextrun"/>
            <w:color w:val="0563C1"/>
            <w:sz w:val="22"/>
            <w:szCs w:val="22"/>
            <w:u w:val="single"/>
            <w:lang w:val="en-US"/>
          </w:rPr>
          <w:t>http://dspace.bracu.ac.bd/xmlui/handle/10361/11760</w:t>
        </w:r>
      </w:hyperlink>
      <w:r w:rsidRPr="00647BF7">
        <w:rPr>
          <w:rStyle w:val="normaltextrun"/>
          <w:color w:val="000000"/>
          <w:sz w:val="22"/>
          <w:szCs w:val="22"/>
          <w:lang w:val="en-US"/>
        </w:rPr>
        <w:t>   </w:t>
      </w:r>
    </w:p>
    <w:p w14:paraId="254725C3" w14:textId="75D4769C" w:rsidR="00647BF7" w:rsidRPr="00647BF7" w:rsidRDefault="00647BF7" w:rsidP="00647BF7">
      <w:pPr>
        <w:pStyle w:val="paragraph"/>
        <w:spacing w:before="0" w:beforeAutospacing="0" w:after="0" w:afterAutospacing="0"/>
        <w:jc w:val="center"/>
        <w:textAlignment w:val="baseline"/>
        <w:rPr>
          <w:sz w:val="18"/>
          <w:szCs w:val="18"/>
          <w:lang w:val="en-US"/>
        </w:rPr>
      </w:pPr>
      <w:r w:rsidRPr="00647BF7">
        <w:rPr>
          <w:rStyle w:val="normaltextrun"/>
          <w:color w:val="000000"/>
          <w:sz w:val="22"/>
          <w:szCs w:val="22"/>
          <w:lang w:val="en-US"/>
        </w:rPr>
        <w:t>[</w:t>
      </w:r>
      <w:r w:rsidRPr="00647BF7">
        <w:rPr>
          <w:rStyle w:val="normaltextrun"/>
          <w:sz w:val="22"/>
          <w:szCs w:val="22"/>
          <w:lang w:val="en-US"/>
        </w:rPr>
        <w:t xml:space="preserve">7]: E. Armstrong, Language disorder: A functional linguistic perspective, Received 28 Aug 2003, Accepted 16 Dec 2003, Published online: 09 Jul 2009, from </w:t>
      </w:r>
      <w:hyperlink r:id="rId15" w:tgtFrame="_blank" w:history="1">
        <w:r w:rsidRPr="00647BF7">
          <w:rPr>
            <w:rStyle w:val="normaltextrun"/>
            <w:color w:val="0563C1"/>
            <w:sz w:val="22"/>
            <w:szCs w:val="22"/>
            <w:u w:val="single"/>
            <w:lang w:val="en-US"/>
          </w:rPr>
          <w:t>https://www.tandfonline.com/doi/abs/10.1080/02699200410001698599?casa_token=rgd6SzGqOuwAAAAA:QtzkptgktaHgG63DhLibyhKQ_HOU8t-xwsRouj7VZws6N31EsuqCjT3s0Tz4CfccRR7ixj5YeXqG</w:t>
        </w:r>
      </w:hyperlink>
      <w:r w:rsidRPr="00647BF7">
        <w:rPr>
          <w:rStyle w:val="normaltextrun"/>
          <w:color w:val="000000"/>
          <w:sz w:val="22"/>
          <w:szCs w:val="22"/>
          <w:lang w:val="en-US"/>
        </w:rPr>
        <w:t>    </w:t>
      </w:r>
    </w:p>
    <w:p w14:paraId="35806CFA" w14:textId="4499051C" w:rsidR="00647BF7" w:rsidRPr="00647BF7" w:rsidRDefault="00647BF7" w:rsidP="00647BF7">
      <w:pPr>
        <w:pStyle w:val="paragraph"/>
        <w:spacing w:before="0" w:beforeAutospacing="0" w:after="0" w:afterAutospacing="0"/>
        <w:jc w:val="center"/>
        <w:textAlignment w:val="baseline"/>
        <w:rPr>
          <w:sz w:val="18"/>
          <w:szCs w:val="18"/>
          <w:lang w:val="en-US"/>
        </w:rPr>
      </w:pPr>
      <w:r w:rsidRPr="00647BF7">
        <w:rPr>
          <w:rStyle w:val="normaltextrun"/>
          <w:color w:val="000000"/>
          <w:sz w:val="22"/>
          <w:szCs w:val="22"/>
          <w:lang w:val="en-US"/>
        </w:rPr>
        <w:t xml:space="preserve">[8] NSDSK, “NSDSK TOS </w:t>
      </w:r>
      <w:proofErr w:type="spellStart"/>
      <w:r w:rsidRPr="00647BF7">
        <w:rPr>
          <w:rStyle w:val="spellingerror"/>
          <w:color w:val="000000"/>
          <w:sz w:val="22"/>
          <w:szCs w:val="22"/>
          <w:lang w:val="en-GB"/>
        </w:rPr>
        <w:t>Behandelmethode</w:t>
      </w:r>
      <w:proofErr w:type="spellEnd"/>
      <w:r w:rsidRPr="00647BF7">
        <w:rPr>
          <w:rStyle w:val="normaltextrun"/>
          <w:color w:val="000000"/>
          <w:sz w:val="22"/>
          <w:szCs w:val="22"/>
          <w:lang w:val="en-US"/>
        </w:rPr>
        <w:t>,” 2021.   </w:t>
      </w:r>
    </w:p>
    <w:p w14:paraId="1AE18312" w14:textId="4163E0FD" w:rsidR="00647BF7" w:rsidRPr="00647BF7" w:rsidRDefault="00647BF7" w:rsidP="00647BF7">
      <w:pPr>
        <w:pStyle w:val="paragraph"/>
        <w:spacing w:before="0" w:beforeAutospacing="0" w:after="0" w:afterAutospacing="0"/>
        <w:jc w:val="center"/>
        <w:textAlignment w:val="baseline"/>
        <w:rPr>
          <w:sz w:val="18"/>
          <w:szCs w:val="18"/>
          <w:lang w:val="en-US"/>
        </w:rPr>
      </w:pPr>
      <w:r w:rsidRPr="00647BF7">
        <w:rPr>
          <w:rStyle w:val="normaltextrun"/>
          <w:color w:val="000000"/>
          <w:sz w:val="22"/>
          <w:szCs w:val="22"/>
          <w:lang w:val="en-US"/>
        </w:rPr>
        <w:t>[</w:t>
      </w:r>
      <w:r w:rsidRPr="00647BF7">
        <w:rPr>
          <w:rStyle w:val="normaltextrun"/>
          <w:sz w:val="22"/>
          <w:szCs w:val="22"/>
          <w:lang w:val="en-US"/>
        </w:rPr>
        <w:t xml:space="preserve">9]: Why Social Interaction is Important </w:t>
      </w:r>
      <w:r w:rsidRPr="00647BF7">
        <w:rPr>
          <w:rStyle w:val="normaltextrun"/>
          <w:color w:val="000000"/>
          <w:sz w:val="22"/>
          <w:szCs w:val="22"/>
          <w:lang w:val="en-US"/>
        </w:rPr>
        <w:t xml:space="preserve">For Young Children , January 19, 2018, </w:t>
      </w:r>
      <w:r w:rsidRPr="00647BF7">
        <w:rPr>
          <w:rStyle w:val="normaltextrun"/>
          <w:sz w:val="22"/>
          <w:szCs w:val="22"/>
          <w:lang w:val="en-US"/>
        </w:rPr>
        <w:t xml:space="preserve">from </w:t>
      </w:r>
      <w:hyperlink r:id="rId16" w:anchor=":~:text=Social%20interaction%20is%20important%20for%20kids.,develop%20these%20important%20life%20skills" w:tgtFrame="_blank" w:history="1">
        <w:r w:rsidRPr="00647BF7">
          <w:rPr>
            <w:rStyle w:val="normaltextrun"/>
            <w:color w:val="0563C1"/>
            <w:sz w:val="22"/>
            <w:szCs w:val="22"/>
            <w:u w:val="single"/>
            <w:lang w:val="en-US"/>
          </w:rPr>
          <w:t>https://www.ybrecdc.org/child-care-maple-grove/why-social-interaction-is-important-for-young-children/#:~:text=Social%20interaction%20is%20important%20for%20kids.,develop%20these%20important%20life%20skills</w:t>
        </w:r>
      </w:hyperlink>
      <w:r w:rsidRPr="00647BF7">
        <w:rPr>
          <w:rStyle w:val="normaltextrun"/>
          <w:color w:val="000000"/>
          <w:sz w:val="22"/>
          <w:szCs w:val="22"/>
          <w:lang w:val="en-US"/>
        </w:rPr>
        <w:t>.    </w:t>
      </w:r>
    </w:p>
    <w:p w14:paraId="586E119E" w14:textId="05334C6A" w:rsidR="00647BF7" w:rsidRPr="00647BF7" w:rsidRDefault="00647BF7" w:rsidP="00647BF7">
      <w:pPr>
        <w:pStyle w:val="paragraph"/>
        <w:spacing w:before="0" w:beforeAutospacing="0" w:after="0" w:afterAutospacing="0"/>
        <w:jc w:val="center"/>
        <w:textAlignment w:val="baseline"/>
        <w:rPr>
          <w:sz w:val="18"/>
          <w:szCs w:val="18"/>
          <w:lang w:val="en-US"/>
        </w:rPr>
      </w:pPr>
      <w:r w:rsidRPr="00647BF7">
        <w:rPr>
          <w:rStyle w:val="normaltextrun"/>
          <w:color w:val="000000"/>
          <w:sz w:val="22"/>
          <w:szCs w:val="22"/>
          <w:lang w:val="en-US"/>
        </w:rPr>
        <w:t>[</w:t>
      </w:r>
      <w:r w:rsidRPr="00647BF7">
        <w:rPr>
          <w:rStyle w:val="normaltextrun"/>
          <w:sz w:val="22"/>
          <w:szCs w:val="22"/>
          <w:lang w:val="en-US"/>
        </w:rPr>
        <w:t xml:space="preserve">10]: </w:t>
      </w:r>
      <w:proofErr w:type="spellStart"/>
      <w:r w:rsidRPr="00647BF7">
        <w:rPr>
          <w:rStyle w:val="spellingerror"/>
          <w:color w:val="000000"/>
          <w:sz w:val="22"/>
          <w:szCs w:val="22"/>
          <w:lang w:val="en-US"/>
        </w:rPr>
        <w:t>Nasli</w:t>
      </w:r>
      <w:proofErr w:type="spellEnd"/>
      <w:r w:rsidRPr="00647BF7">
        <w:rPr>
          <w:rStyle w:val="normaltextrun"/>
          <w:color w:val="000000"/>
          <w:sz w:val="22"/>
          <w:szCs w:val="22"/>
          <w:lang w:val="en-US"/>
        </w:rPr>
        <w:t xml:space="preserve"> Bakir Zina </w:t>
      </w:r>
      <w:proofErr w:type="spellStart"/>
      <w:r w:rsidRPr="00647BF7">
        <w:rPr>
          <w:rStyle w:val="spellingerror"/>
          <w:color w:val="000000"/>
          <w:sz w:val="22"/>
          <w:szCs w:val="22"/>
          <w:lang w:val="en-US"/>
        </w:rPr>
        <w:t>Ibtisse</w:t>
      </w:r>
      <w:proofErr w:type="spellEnd"/>
      <w:r w:rsidRPr="00647BF7">
        <w:rPr>
          <w:rStyle w:val="normaltextrun"/>
          <w:color w:val="000000"/>
          <w:sz w:val="22"/>
          <w:szCs w:val="22"/>
          <w:lang w:val="en-US"/>
        </w:rPr>
        <w:t>, Language Developmental Delay and Speech   </w:t>
      </w:r>
    </w:p>
    <w:p w14:paraId="11A6D090" w14:textId="7157D0B2" w:rsidR="00647BF7" w:rsidRPr="00647BF7" w:rsidRDefault="627E29D5" w:rsidP="015D3B3D">
      <w:pPr>
        <w:pStyle w:val="paragraph"/>
        <w:spacing w:before="0" w:beforeAutospacing="0" w:after="0" w:afterAutospacing="0"/>
        <w:jc w:val="center"/>
        <w:textAlignment w:val="baseline"/>
        <w:rPr>
          <w:sz w:val="18"/>
          <w:szCs w:val="18"/>
          <w:lang w:val="en-US"/>
        </w:rPr>
      </w:pPr>
      <w:r w:rsidRPr="015D3B3D">
        <w:rPr>
          <w:rStyle w:val="normaltextrun"/>
          <w:color w:val="000000" w:themeColor="text1"/>
          <w:sz w:val="22"/>
          <w:szCs w:val="22"/>
          <w:lang w:val="en-US"/>
        </w:rPr>
        <w:t>[</w:t>
      </w:r>
      <w:r w:rsidRPr="015D3B3D">
        <w:rPr>
          <w:rStyle w:val="normaltextrun"/>
          <w:sz w:val="22"/>
          <w:szCs w:val="22"/>
          <w:lang w:val="en-US"/>
        </w:rPr>
        <w:t xml:space="preserve">11]: J. </w:t>
      </w:r>
      <w:proofErr w:type="spellStart"/>
      <w:r w:rsidRPr="015D3B3D">
        <w:rPr>
          <w:rStyle w:val="spellingerror"/>
          <w:color w:val="000000" w:themeColor="text1"/>
          <w:sz w:val="22"/>
          <w:szCs w:val="22"/>
          <w:lang w:val="en-US"/>
        </w:rPr>
        <w:t>Kanero</w:t>
      </w:r>
      <w:proofErr w:type="spellEnd"/>
      <w:r w:rsidRPr="015D3B3D">
        <w:rPr>
          <w:rStyle w:val="normaltextrun"/>
          <w:color w:val="000000" w:themeColor="text1"/>
          <w:sz w:val="22"/>
          <w:szCs w:val="22"/>
          <w:lang w:val="en-US"/>
        </w:rPr>
        <w:t xml:space="preserve">, V. </w:t>
      </w:r>
      <w:proofErr w:type="spellStart"/>
      <w:r w:rsidRPr="015D3B3D">
        <w:rPr>
          <w:rStyle w:val="spellingerror"/>
          <w:color w:val="000000" w:themeColor="text1"/>
          <w:sz w:val="22"/>
          <w:szCs w:val="22"/>
          <w:lang w:val="en-US"/>
        </w:rPr>
        <w:t>Geçkin</w:t>
      </w:r>
      <w:proofErr w:type="spellEnd"/>
      <w:r w:rsidRPr="015D3B3D">
        <w:rPr>
          <w:rStyle w:val="normaltextrun"/>
          <w:color w:val="000000" w:themeColor="text1"/>
          <w:sz w:val="22"/>
          <w:szCs w:val="22"/>
          <w:lang w:val="en-US"/>
        </w:rPr>
        <w:t xml:space="preserve">, C. </w:t>
      </w:r>
      <w:proofErr w:type="spellStart"/>
      <w:r w:rsidRPr="015D3B3D">
        <w:rPr>
          <w:rStyle w:val="spellingerror"/>
          <w:color w:val="000000" w:themeColor="text1"/>
          <w:sz w:val="22"/>
          <w:szCs w:val="22"/>
          <w:lang w:val="en-US"/>
        </w:rPr>
        <w:t>Oranç</w:t>
      </w:r>
      <w:proofErr w:type="spellEnd"/>
      <w:r w:rsidRPr="015D3B3D">
        <w:rPr>
          <w:rStyle w:val="normaltextrun"/>
          <w:color w:val="000000" w:themeColor="text1"/>
          <w:sz w:val="22"/>
          <w:szCs w:val="22"/>
          <w:lang w:val="en-US"/>
        </w:rPr>
        <w:t xml:space="preserve">, E. </w:t>
      </w:r>
      <w:proofErr w:type="spellStart"/>
      <w:r w:rsidRPr="015D3B3D">
        <w:rPr>
          <w:rStyle w:val="spellingerror"/>
          <w:color w:val="000000" w:themeColor="text1"/>
          <w:sz w:val="22"/>
          <w:szCs w:val="22"/>
          <w:lang w:val="en-US"/>
        </w:rPr>
        <w:t>Mamus</w:t>
      </w:r>
      <w:proofErr w:type="spellEnd"/>
      <w:r w:rsidRPr="015D3B3D">
        <w:rPr>
          <w:rStyle w:val="normaltextrun"/>
          <w:color w:val="000000" w:themeColor="text1"/>
          <w:sz w:val="22"/>
          <w:szCs w:val="22"/>
          <w:lang w:val="en-US"/>
        </w:rPr>
        <w:t xml:space="preserve">, A. C. </w:t>
      </w:r>
      <w:proofErr w:type="spellStart"/>
      <w:r w:rsidRPr="015D3B3D">
        <w:rPr>
          <w:rStyle w:val="spellingerror"/>
          <w:color w:val="000000" w:themeColor="text1"/>
          <w:sz w:val="22"/>
          <w:szCs w:val="22"/>
          <w:lang w:val="en-US"/>
        </w:rPr>
        <w:t>Küntay</w:t>
      </w:r>
      <w:proofErr w:type="spellEnd"/>
      <w:r w:rsidRPr="015D3B3D">
        <w:rPr>
          <w:rStyle w:val="normaltextrun"/>
          <w:color w:val="000000" w:themeColor="text1"/>
          <w:sz w:val="22"/>
          <w:szCs w:val="22"/>
          <w:lang w:val="en-US"/>
        </w:rPr>
        <w:t xml:space="preserve">, T. </w:t>
      </w:r>
      <w:proofErr w:type="spellStart"/>
      <w:r w:rsidRPr="015D3B3D">
        <w:rPr>
          <w:rStyle w:val="normaltextrun"/>
          <w:color w:val="000000" w:themeColor="text1"/>
          <w:sz w:val="22"/>
          <w:szCs w:val="22"/>
          <w:lang w:val="en-US"/>
        </w:rPr>
        <w:t>Göksun</w:t>
      </w:r>
      <w:proofErr w:type="spellEnd"/>
      <w:r w:rsidRPr="015D3B3D">
        <w:rPr>
          <w:rStyle w:val="normaltextrun"/>
          <w:color w:val="000000" w:themeColor="text1"/>
          <w:sz w:val="22"/>
          <w:szCs w:val="22"/>
          <w:lang w:val="en-US"/>
        </w:rPr>
        <w:t xml:space="preserve">, Social Robots for Early Language Learning: Current Evidence and Future Directions, 08 January 2018,  </w:t>
      </w:r>
      <w:r w:rsidRPr="015D3B3D">
        <w:rPr>
          <w:rStyle w:val="normaltextrun"/>
          <w:sz w:val="22"/>
          <w:szCs w:val="22"/>
          <w:lang w:val="en-US"/>
        </w:rPr>
        <w:t>from</w:t>
      </w:r>
      <w:r w:rsidRPr="015D3B3D">
        <w:rPr>
          <w:rStyle w:val="normaltextrun"/>
          <w:color w:val="000000" w:themeColor="text1"/>
          <w:sz w:val="22"/>
          <w:szCs w:val="22"/>
          <w:lang w:val="en-US"/>
        </w:rPr>
        <w:t xml:space="preserve"> </w:t>
      </w:r>
      <w:hyperlink r:id="rId17">
        <w:r w:rsidRPr="015D3B3D">
          <w:rPr>
            <w:rStyle w:val="normaltextrun"/>
            <w:color w:val="0563C1"/>
            <w:sz w:val="22"/>
            <w:szCs w:val="22"/>
            <w:u w:val="single"/>
            <w:lang w:val="en-US"/>
          </w:rPr>
          <w:t>https://srcd.onlinelibrary.wiley.com/doi/full/10.1111/cdep.12277</w:t>
        </w:r>
      </w:hyperlink>
      <w:r w:rsidRPr="015D3B3D">
        <w:rPr>
          <w:rStyle w:val="normaltextrun"/>
          <w:color w:val="000000" w:themeColor="text1"/>
          <w:sz w:val="22"/>
          <w:szCs w:val="22"/>
          <w:lang w:val="en-US"/>
        </w:rPr>
        <w:t>   </w:t>
      </w:r>
    </w:p>
    <w:p w14:paraId="479BE8F2" w14:textId="4B70F0C5" w:rsidR="00647BF7" w:rsidRPr="00647BF7" w:rsidRDefault="00647BF7" w:rsidP="00647BF7">
      <w:pPr>
        <w:pStyle w:val="paragraph"/>
        <w:spacing w:before="0" w:beforeAutospacing="0" w:after="0" w:afterAutospacing="0"/>
        <w:jc w:val="center"/>
        <w:textAlignment w:val="baseline"/>
        <w:rPr>
          <w:sz w:val="18"/>
          <w:szCs w:val="18"/>
          <w:lang w:val="en-US"/>
        </w:rPr>
      </w:pPr>
      <w:r w:rsidRPr="00647BF7">
        <w:rPr>
          <w:rStyle w:val="normaltextrun"/>
          <w:color w:val="000000"/>
          <w:sz w:val="22"/>
          <w:szCs w:val="22"/>
          <w:lang w:val="en-US"/>
        </w:rPr>
        <w:t>[</w:t>
      </w:r>
      <w:r w:rsidRPr="00647BF7">
        <w:rPr>
          <w:rStyle w:val="normaltextrun"/>
          <w:sz w:val="22"/>
          <w:szCs w:val="22"/>
          <w:lang w:val="en-US"/>
        </w:rPr>
        <w:t xml:space="preserve">12]: M. </w:t>
      </w:r>
      <w:proofErr w:type="spellStart"/>
      <w:r w:rsidRPr="00647BF7">
        <w:rPr>
          <w:rStyle w:val="spellingerror"/>
          <w:color w:val="000000"/>
          <w:sz w:val="22"/>
          <w:szCs w:val="22"/>
          <w:lang w:val="en-US"/>
        </w:rPr>
        <w:t>Smakman</w:t>
      </w:r>
      <w:proofErr w:type="spellEnd"/>
      <w:r w:rsidRPr="00647BF7">
        <w:rPr>
          <w:rStyle w:val="normaltextrun"/>
          <w:color w:val="000000"/>
          <w:sz w:val="22"/>
          <w:szCs w:val="22"/>
          <w:lang w:val="en-US"/>
        </w:rPr>
        <w:t xml:space="preserve">, P. Vogt, E. A. </w:t>
      </w:r>
      <w:proofErr w:type="spellStart"/>
      <w:r w:rsidRPr="00647BF7">
        <w:rPr>
          <w:rStyle w:val="spellingerror"/>
          <w:color w:val="000000"/>
          <w:sz w:val="22"/>
          <w:szCs w:val="22"/>
          <w:lang w:val="en-US"/>
        </w:rPr>
        <w:t>Konijn</w:t>
      </w:r>
      <w:proofErr w:type="spellEnd"/>
      <w:r w:rsidRPr="00647BF7">
        <w:rPr>
          <w:rStyle w:val="normaltextrun"/>
          <w:color w:val="000000"/>
          <w:sz w:val="22"/>
          <w:szCs w:val="22"/>
          <w:lang w:val="en-US"/>
        </w:rPr>
        <w:t xml:space="preserve">, </w:t>
      </w:r>
      <w:r w:rsidRPr="00647BF7">
        <w:rPr>
          <w:rStyle w:val="normaltextrun"/>
          <w:sz w:val="22"/>
          <w:szCs w:val="22"/>
          <w:lang w:val="en-US"/>
        </w:rPr>
        <w:t xml:space="preserve">Moral considerations on social robots in education: A multi-stakeholder </w:t>
      </w:r>
      <w:r w:rsidRPr="00647BF7">
        <w:rPr>
          <w:rStyle w:val="normaltextrun"/>
          <w:color w:val="000000"/>
          <w:sz w:val="22"/>
          <w:szCs w:val="22"/>
          <w:lang w:val="en-US"/>
        </w:rPr>
        <w:t xml:space="preserve">perspective , </w:t>
      </w:r>
      <w:r w:rsidRPr="00647BF7">
        <w:rPr>
          <w:rStyle w:val="normaltextrun"/>
          <w:sz w:val="22"/>
          <w:szCs w:val="22"/>
          <w:lang w:val="en-US"/>
        </w:rPr>
        <w:t xml:space="preserve">2020 from </w:t>
      </w:r>
      <w:hyperlink r:id="rId18" w:tgtFrame="_blank" w:history="1">
        <w:r w:rsidRPr="00647BF7">
          <w:rPr>
            <w:rStyle w:val="normaltextrun"/>
            <w:color w:val="0563C1"/>
            <w:sz w:val="22"/>
            <w:szCs w:val="22"/>
            <w:u w:val="single"/>
            <w:lang w:val="en-US"/>
          </w:rPr>
          <w:t>https://research.vu.nl/en/publications/moral-considerations-on-social-robots-in-education-a-multi-stakeh</w:t>
        </w:r>
      </w:hyperlink>
      <w:r w:rsidRPr="00647BF7">
        <w:rPr>
          <w:rStyle w:val="normaltextrun"/>
          <w:color w:val="000000"/>
          <w:sz w:val="22"/>
          <w:szCs w:val="22"/>
          <w:lang w:val="en-US"/>
        </w:rPr>
        <w:t>    </w:t>
      </w:r>
    </w:p>
    <w:p w14:paraId="43447470" w14:textId="036290B3" w:rsidR="00647BF7" w:rsidRPr="00647BF7" w:rsidRDefault="00647BF7" w:rsidP="00647BF7">
      <w:pPr>
        <w:pStyle w:val="paragraph"/>
        <w:spacing w:before="0" w:beforeAutospacing="0" w:after="0" w:afterAutospacing="0"/>
        <w:jc w:val="center"/>
        <w:textAlignment w:val="baseline"/>
        <w:rPr>
          <w:sz w:val="18"/>
          <w:szCs w:val="18"/>
          <w:lang w:val="en-US"/>
        </w:rPr>
      </w:pPr>
      <w:r w:rsidRPr="00647BF7">
        <w:rPr>
          <w:rStyle w:val="normaltextrun"/>
          <w:color w:val="000000"/>
          <w:sz w:val="22"/>
          <w:szCs w:val="22"/>
          <w:lang w:val="en-US"/>
        </w:rPr>
        <w:t>[13] Gupta, Jain:  Challenges of Robot Assisted Teaching in Education Domain. 2021. Retrieved October 3rd,2022.     </w:t>
      </w:r>
    </w:p>
    <w:p w14:paraId="3433D570" w14:textId="332A3433" w:rsidR="00647BF7" w:rsidRPr="00647BF7" w:rsidRDefault="627E29D5" w:rsidP="015D3B3D">
      <w:pPr>
        <w:pStyle w:val="paragraph"/>
        <w:spacing w:before="0" w:beforeAutospacing="0" w:after="0" w:afterAutospacing="0"/>
        <w:jc w:val="center"/>
        <w:textAlignment w:val="baseline"/>
        <w:rPr>
          <w:sz w:val="18"/>
          <w:szCs w:val="18"/>
          <w:lang w:val="en-US"/>
        </w:rPr>
      </w:pPr>
      <w:r w:rsidRPr="015D3B3D">
        <w:rPr>
          <w:rStyle w:val="normaltextrun"/>
          <w:color w:val="000000" w:themeColor="text1"/>
          <w:sz w:val="22"/>
          <w:szCs w:val="22"/>
          <w:lang w:val="en-US"/>
        </w:rPr>
        <w:t xml:space="preserve">[14] De Jong, C. Children and social robots: Towards a better understanding of their acceptance of a new technology. (2022, 12 July). </w:t>
      </w:r>
      <w:hyperlink r:id="rId19">
        <w:r w:rsidRPr="015D3B3D">
          <w:rPr>
            <w:rStyle w:val="normaltextrun"/>
            <w:color w:val="0563C1"/>
            <w:sz w:val="22"/>
            <w:szCs w:val="22"/>
            <w:u w:val="single"/>
            <w:lang w:val="en-US"/>
          </w:rPr>
          <w:t>https://dare.uva.nl/search?identifier=136cf1ba-40a5-4270-bc86-03bf1654135c</w:t>
        </w:r>
      </w:hyperlink>
      <w:r w:rsidRPr="015D3B3D">
        <w:rPr>
          <w:rStyle w:val="normaltextrun"/>
          <w:color w:val="000000" w:themeColor="text1"/>
          <w:sz w:val="22"/>
          <w:szCs w:val="22"/>
          <w:lang w:val="en-US"/>
        </w:rPr>
        <w:t xml:space="preserve"> .</w:t>
      </w:r>
    </w:p>
    <w:p w14:paraId="40F6954F" w14:textId="508B9B90" w:rsidR="69AEEF36" w:rsidRDefault="69AEEF36" w:rsidP="015D3B3D">
      <w:pPr>
        <w:pStyle w:val="paragraph"/>
        <w:spacing w:before="0" w:beforeAutospacing="0" w:after="0" w:afterAutospacing="0"/>
        <w:jc w:val="center"/>
        <w:rPr>
          <w:rStyle w:val="normaltextrun"/>
          <w:color w:val="0563C1"/>
          <w:sz w:val="22"/>
          <w:szCs w:val="22"/>
          <w:lang w:val="en-US"/>
        </w:rPr>
      </w:pPr>
      <w:r w:rsidRPr="015D3B3D">
        <w:rPr>
          <w:rStyle w:val="normaltextrun"/>
          <w:color w:val="000000" w:themeColor="text1"/>
          <w:sz w:val="22"/>
          <w:szCs w:val="22"/>
          <w:lang w:val="en-US"/>
        </w:rPr>
        <w:t xml:space="preserve">[15] </w:t>
      </w:r>
      <w:r w:rsidR="1BC67248" w:rsidRPr="015D3B3D">
        <w:rPr>
          <w:rStyle w:val="normaltextrun"/>
          <w:color w:val="000000" w:themeColor="text1"/>
          <w:sz w:val="22"/>
          <w:szCs w:val="22"/>
          <w:lang w:val="en-US"/>
        </w:rPr>
        <w:t xml:space="preserve">M. </w:t>
      </w:r>
      <w:proofErr w:type="spellStart"/>
      <w:r w:rsidR="1BC67248" w:rsidRPr="015D3B3D">
        <w:rPr>
          <w:rStyle w:val="normaltextrun"/>
          <w:color w:val="000000" w:themeColor="text1"/>
          <w:sz w:val="22"/>
          <w:szCs w:val="22"/>
          <w:lang w:val="en-US"/>
        </w:rPr>
        <w:t>Noterdaeme</w:t>
      </w:r>
      <w:proofErr w:type="spellEnd"/>
      <w:r w:rsidR="1BC67248" w:rsidRPr="015D3B3D">
        <w:rPr>
          <w:rStyle w:val="normaltextrun"/>
          <w:color w:val="000000" w:themeColor="text1"/>
          <w:sz w:val="22"/>
          <w:szCs w:val="22"/>
          <w:lang w:val="en-US"/>
        </w:rPr>
        <w:t xml:space="preserve">, K. </w:t>
      </w:r>
      <w:proofErr w:type="spellStart"/>
      <w:r w:rsidR="1BC67248" w:rsidRPr="015D3B3D">
        <w:rPr>
          <w:rStyle w:val="normaltextrun"/>
          <w:color w:val="000000" w:themeColor="text1"/>
          <w:sz w:val="22"/>
          <w:szCs w:val="22"/>
          <w:lang w:val="en-US"/>
        </w:rPr>
        <w:t>Mildenberger</w:t>
      </w:r>
      <w:proofErr w:type="spellEnd"/>
      <w:r w:rsidR="1BC67248" w:rsidRPr="015D3B3D">
        <w:rPr>
          <w:rStyle w:val="normaltextrun"/>
          <w:color w:val="000000" w:themeColor="text1"/>
          <w:sz w:val="22"/>
          <w:szCs w:val="22"/>
          <w:lang w:val="en-US"/>
        </w:rPr>
        <w:t xml:space="preserve">, F. Minow &amp; H. </w:t>
      </w:r>
      <w:proofErr w:type="spellStart"/>
      <w:r w:rsidR="1BC67248" w:rsidRPr="015D3B3D">
        <w:rPr>
          <w:rStyle w:val="normaltextrun"/>
          <w:color w:val="000000" w:themeColor="text1"/>
          <w:sz w:val="22"/>
          <w:szCs w:val="22"/>
          <w:lang w:val="en-US"/>
        </w:rPr>
        <w:t>lief</w:t>
      </w:r>
      <w:proofErr w:type="spellEnd"/>
      <w:r w:rsidRPr="015D3B3D">
        <w:rPr>
          <w:rStyle w:val="normaltextrun"/>
          <w:sz w:val="22"/>
          <w:szCs w:val="22"/>
          <w:lang w:val="en-US"/>
        </w:rPr>
        <w:t>, “T</w:t>
      </w:r>
      <w:r w:rsidR="3B29471A" w:rsidRPr="015D3B3D">
        <w:rPr>
          <w:rStyle w:val="normaltextrun"/>
          <w:sz w:val="22"/>
          <w:szCs w:val="22"/>
          <w:lang w:val="en-US"/>
        </w:rPr>
        <w:t xml:space="preserve"> The frequent co-occurrence of verbal and non-verbal, in particular neuromotor, deficits in developmentally impaired children put an additional burden on the development of these children and should be diagnosed as early as possible.</w:t>
      </w:r>
      <w:r w:rsidRPr="015D3B3D">
        <w:rPr>
          <w:rStyle w:val="normaltextrun"/>
          <w:sz w:val="22"/>
          <w:szCs w:val="22"/>
          <w:lang w:val="en-US"/>
        </w:rPr>
        <w:t>” 20</w:t>
      </w:r>
      <w:r w:rsidR="0F70BCC8" w:rsidRPr="015D3B3D">
        <w:rPr>
          <w:rStyle w:val="normaltextrun"/>
          <w:sz w:val="22"/>
          <w:szCs w:val="22"/>
          <w:lang w:val="en-US"/>
        </w:rPr>
        <w:t>0</w:t>
      </w:r>
      <w:r w:rsidRPr="015D3B3D">
        <w:rPr>
          <w:rStyle w:val="normaltextrun"/>
          <w:sz w:val="22"/>
          <w:szCs w:val="22"/>
          <w:lang w:val="en-US"/>
        </w:rPr>
        <w:t xml:space="preserve">2, </w:t>
      </w:r>
      <w:hyperlink r:id="rId20">
        <w:r w:rsidR="404DC096" w:rsidRPr="015D3B3D">
          <w:rPr>
            <w:rStyle w:val="Hyperlink"/>
            <w:color w:val="0563C1"/>
            <w:sz w:val="22"/>
            <w:szCs w:val="22"/>
            <w:lang w:val="en-GB"/>
          </w:rPr>
          <w:t>http://link.springer.com/article/10.1007/s00787-002-0285-z</w:t>
        </w:r>
        <w:r w:rsidRPr="015D3B3D">
          <w:rPr>
            <w:rStyle w:val="Hyperlink"/>
            <w:color w:val="0563C1"/>
            <w:sz w:val="22"/>
            <w:szCs w:val="22"/>
            <w:lang w:val="en-GB"/>
          </w:rPr>
          <w:t> </w:t>
        </w:r>
      </w:hyperlink>
    </w:p>
    <w:p w14:paraId="260B665C" w14:textId="66E3F4D6" w:rsidR="632B6B21" w:rsidRPr="00C52943" w:rsidRDefault="632B6B21" w:rsidP="7A12431D">
      <w:pPr>
        <w:pStyle w:val="paragraph"/>
        <w:spacing w:before="0" w:beforeAutospacing="0" w:after="0" w:afterAutospacing="0" w:line="259" w:lineRule="auto"/>
        <w:jc w:val="center"/>
        <w:rPr>
          <w:rStyle w:val="normaltextrun"/>
          <w:color w:val="000000" w:themeColor="text1"/>
          <w:sz w:val="22"/>
          <w:szCs w:val="22"/>
        </w:rPr>
      </w:pPr>
      <w:r w:rsidRPr="00C52943">
        <w:rPr>
          <w:rStyle w:val="normaltextrun"/>
          <w:color w:val="000000" w:themeColor="text1"/>
          <w:sz w:val="22"/>
          <w:szCs w:val="22"/>
        </w:rPr>
        <w:t xml:space="preserve">[16] </w:t>
      </w:r>
      <w:proofErr w:type="spellStart"/>
      <w:r w:rsidRPr="00C52943">
        <w:rPr>
          <w:rStyle w:val="normaltextrun"/>
          <w:color w:val="000000" w:themeColor="text1"/>
          <w:sz w:val="22"/>
          <w:szCs w:val="22"/>
        </w:rPr>
        <w:t>Eight</w:t>
      </w:r>
      <w:proofErr w:type="spellEnd"/>
      <w:r w:rsidRPr="00C52943">
        <w:rPr>
          <w:rStyle w:val="normaltextrun"/>
          <w:color w:val="000000" w:themeColor="text1"/>
          <w:sz w:val="22"/>
          <w:szCs w:val="22"/>
        </w:rPr>
        <w:t xml:space="preserve"> Media. (</w:t>
      </w:r>
      <w:proofErr w:type="spellStart"/>
      <w:r w:rsidRPr="00C52943">
        <w:rPr>
          <w:rStyle w:val="normaltextrun"/>
          <w:color w:val="000000" w:themeColor="text1"/>
          <w:sz w:val="22"/>
          <w:szCs w:val="22"/>
        </w:rPr>
        <w:t>z.d.</w:t>
      </w:r>
      <w:proofErr w:type="spellEnd"/>
      <w:r w:rsidRPr="00C52943">
        <w:rPr>
          <w:rStyle w:val="normaltextrun"/>
          <w:color w:val="000000" w:themeColor="text1"/>
          <w:sz w:val="22"/>
          <w:szCs w:val="22"/>
        </w:rPr>
        <w:t xml:space="preserve">). Robots in het onderwijs: de moreel verantwoorde inzet van robots assistenten | Hogeschool Utrecht. </w:t>
      </w:r>
      <w:hyperlink r:id="rId21">
        <w:r w:rsidRPr="00C52943">
          <w:rPr>
            <w:rStyle w:val="Hyperlink"/>
            <w:sz w:val="22"/>
            <w:szCs w:val="22"/>
          </w:rPr>
          <w:t>https://www.hu.nl/onderzoek/projecten/robots-in-het-onderwijs-de-moreel-verantwoorde-inzet-van-robots-assistenten</w:t>
        </w:r>
      </w:hyperlink>
      <w:r w:rsidRPr="00C52943">
        <w:rPr>
          <w:rStyle w:val="normaltextrun"/>
          <w:color w:val="000000" w:themeColor="text1"/>
          <w:sz w:val="22"/>
          <w:szCs w:val="22"/>
        </w:rPr>
        <w:t xml:space="preserve"> </w:t>
      </w:r>
    </w:p>
    <w:p w14:paraId="362D9BE5" w14:textId="399E4E28" w:rsidR="0DBB38BB" w:rsidRPr="00C52943" w:rsidRDefault="0DBB38BB" w:rsidP="7A12431D">
      <w:pPr>
        <w:pStyle w:val="paragraph"/>
        <w:spacing w:before="0" w:beforeAutospacing="0" w:after="0" w:afterAutospacing="0" w:line="259" w:lineRule="auto"/>
        <w:jc w:val="center"/>
        <w:rPr>
          <w:rStyle w:val="normaltextrun"/>
          <w:color w:val="000000" w:themeColor="text1"/>
          <w:sz w:val="22"/>
          <w:szCs w:val="22"/>
        </w:rPr>
      </w:pPr>
      <w:r w:rsidRPr="00C52943">
        <w:rPr>
          <w:rStyle w:val="normaltextrun"/>
          <w:color w:val="000000" w:themeColor="text1"/>
          <w:sz w:val="22"/>
          <w:szCs w:val="22"/>
        </w:rPr>
        <w:t>[1</w:t>
      </w:r>
      <w:r w:rsidR="6CF81046" w:rsidRPr="00C52943">
        <w:rPr>
          <w:rStyle w:val="normaltextrun"/>
          <w:color w:val="000000" w:themeColor="text1"/>
          <w:sz w:val="22"/>
          <w:szCs w:val="22"/>
        </w:rPr>
        <w:t>7</w:t>
      </w:r>
      <w:r w:rsidRPr="00C52943">
        <w:rPr>
          <w:rStyle w:val="normaltextrun"/>
          <w:color w:val="000000" w:themeColor="text1"/>
          <w:sz w:val="22"/>
          <w:szCs w:val="22"/>
        </w:rPr>
        <w:t>] Wat is een TOS/ Taalontwikkelingsstoornis? (</w:t>
      </w:r>
      <w:proofErr w:type="spellStart"/>
      <w:r w:rsidRPr="00C52943">
        <w:rPr>
          <w:rStyle w:val="normaltextrun"/>
          <w:color w:val="000000" w:themeColor="text1"/>
          <w:sz w:val="22"/>
          <w:szCs w:val="22"/>
        </w:rPr>
        <w:t>z.d.</w:t>
      </w:r>
      <w:proofErr w:type="spellEnd"/>
      <w:r w:rsidRPr="00C52943">
        <w:rPr>
          <w:rStyle w:val="normaltextrun"/>
          <w:color w:val="000000" w:themeColor="text1"/>
          <w:sz w:val="22"/>
          <w:szCs w:val="22"/>
        </w:rPr>
        <w:t xml:space="preserve">). NSDSK - Specialist voor taal en gehoor. Geraadpleegd op 17 oktober 2022, van </w:t>
      </w:r>
      <w:hyperlink r:id="rId22">
        <w:r w:rsidRPr="00C52943">
          <w:rPr>
            <w:rStyle w:val="Hyperlink"/>
            <w:sz w:val="22"/>
            <w:szCs w:val="22"/>
          </w:rPr>
          <w:t>https://www.nsdsk.nl/wat-is-een-tos</w:t>
        </w:r>
      </w:hyperlink>
      <w:r w:rsidRPr="00C52943">
        <w:rPr>
          <w:rStyle w:val="normaltextrun"/>
          <w:color w:val="000000" w:themeColor="text1"/>
          <w:sz w:val="22"/>
          <w:szCs w:val="22"/>
        </w:rPr>
        <w:t xml:space="preserve">   </w:t>
      </w:r>
    </w:p>
    <w:p w14:paraId="1A1937AF" w14:textId="50E117E8" w:rsidR="4D65B877" w:rsidRDefault="4D65B877" w:rsidP="015D3B3D">
      <w:pPr>
        <w:pStyle w:val="paragraph"/>
        <w:spacing w:before="0" w:beforeAutospacing="0" w:after="0" w:afterAutospacing="0" w:line="259" w:lineRule="auto"/>
        <w:jc w:val="center"/>
        <w:rPr>
          <w:rStyle w:val="normaltextrun"/>
          <w:color w:val="0563C1"/>
          <w:sz w:val="22"/>
          <w:szCs w:val="22"/>
          <w:lang w:val="en-US"/>
        </w:rPr>
      </w:pPr>
      <w:r w:rsidRPr="7A12431D">
        <w:rPr>
          <w:rStyle w:val="normaltextrun"/>
          <w:color w:val="000000" w:themeColor="text1"/>
          <w:sz w:val="22"/>
          <w:szCs w:val="22"/>
          <w:lang w:val="en-US"/>
        </w:rPr>
        <w:t>[1</w:t>
      </w:r>
      <w:r w:rsidR="05D236EB" w:rsidRPr="7A12431D">
        <w:rPr>
          <w:rStyle w:val="normaltextrun"/>
          <w:color w:val="000000" w:themeColor="text1"/>
          <w:sz w:val="22"/>
          <w:szCs w:val="22"/>
          <w:lang w:val="en-US"/>
        </w:rPr>
        <w:t>8</w:t>
      </w:r>
      <w:r w:rsidRPr="015D3B3D">
        <w:rPr>
          <w:rStyle w:val="normaltextrun"/>
          <w:color w:val="000000" w:themeColor="text1"/>
          <w:sz w:val="22"/>
          <w:szCs w:val="22"/>
          <w:lang w:val="en-US"/>
        </w:rPr>
        <w:t xml:space="preserve">] </w:t>
      </w:r>
      <w:r w:rsidR="08943A4A" w:rsidRPr="015D3B3D">
        <w:rPr>
          <w:rStyle w:val="normaltextrun"/>
          <w:color w:val="000000" w:themeColor="text1"/>
          <w:sz w:val="22"/>
          <w:szCs w:val="22"/>
          <w:lang w:val="en-US"/>
        </w:rPr>
        <w:t xml:space="preserve">S. Shahid, E. </w:t>
      </w:r>
      <w:proofErr w:type="spellStart"/>
      <w:r w:rsidR="08943A4A" w:rsidRPr="015D3B3D">
        <w:rPr>
          <w:rStyle w:val="normaltextrun"/>
          <w:color w:val="000000" w:themeColor="text1"/>
          <w:sz w:val="22"/>
          <w:szCs w:val="22"/>
          <w:lang w:val="en-US"/>
        </w:rPr>
        <w:t>Krahmer</w:t>
      </w:r>
      <w:proofErr w:type="spellEnd"/>
      <w:r w:rsidR="08943A4A" w:rsidRPr="015D3B3D">
        <w:rPr>
          <w:rStyle w:val="normaltextrun"/>
          <w:color w:val="000000" w:themeColor="text1"/>
          <w:sz w:val="22"/>
          <w:szCs w:val="22"/>
          <w:lang w:val="en-US"/>
        </w:rPr>
        <w:t xml:space="preserve">, M. </w:t>
      </w:r>
      <w:proofErr w:type="spellStart"/>
      <w:r w:rsidR="08943A4A" w:rsidRPr="015D3B3D">
        <w:rPr>
          <w:rStyle w:val="normaltextrun"/>
          <w:color w:val="000000" w:themeColor="text1"/>
          <w:sz w:val="22"/>
          <w:szCs w:val="22"/>
          <w:lang w:val="en-US"/>
        </w:rPr>
        <w:t>Swerts</w:t>
      </w:r>
      <w:proofErr w:type="spellEnd"/>
      <w:r w:rsidRPr="015D3B3D">
        <w:rPr>
          <w:rStyle w:val="normaltextrun"/>
          <w:sz w:val="22"/>
          <w:szCs w:val="22"/>
          <w:lang w:val="en-US"/>
        </w:rPr>
        <w:t>, “</w:t>
      </w:r>
      <w:r w:rsidR="72A53B44" w:rsidRPr="015D3B3D">
        <w:rPr>
          <w:rStyle w:val="normaltextrun"/>
          <w:sz w:val="22"/>
          <w:szCs w:val="22"/>
          <w:lang w:val="en-US"/>
        </w:rPr>
        <w:t>Child–robot interaction across cultures: How does playing a game with a social robot compare to playing a game alone or with a friend?</w:t>
      </w:r>
      <w:r w:rsidRPr="015D3B3D">
        <w:rPr>
          <w:rStyle w:val="normaltextrun"/>
          <w:sz w:val="22"/>
          <w:szCs w:val="22"/>
          <w:lang w:val="en-US"/>
        </w:rPr>
        <w:t xml:space="preserve">” </w:t>
      </w:r>
      <w:r w:rsidR="3A233DDE" w:rsidRPr="7A12431D">
        <w:rPr>
          <w:rStyle w:val="normaltextrun"/>
          <w:sz w:val="22"/>
          <w:szCs w:val="22"/>
          <w:lang w:val="en-US"/>
        </w:rPr>
        <w:t>November 2014</w:t>
      </w:r>
      <w:r w:rsidRPr="7A12431D">
        <w:rPr>
          <w:rStyle w:val="normaltextrun"/>
          <w:sz w:val="22"/>
          <w:szCs w:val="22"/>
          <w:lang w:val="en-US"/>
        </w:rPr>
        <w:t xml:space="preserve">, </w:t>
      </w:r>
      <w:r w:rsidR="0378D3FD" w:rsidRPr="7A12431D">
        <w:rPr>
          <w:rStyle w:val="normaltextrun"/>
          <w:sz w:val="22"/>
          <w:szCs w:val="22"/>
          <w:lang w:val="en-US"/>
        </w:rPr>
        <w:t>from:</w:t>
      </w:r>
      <w:r w:rsidR="0EFAD0AE" w:rsidRPr="7A12431D">
        <w:rPr>
          <w:color w:val="0563C1"/>
          <w:sz w:val="22"/>
          <w:szCs w:val="22"/>
          <w:lang w:val="en-GB"/>
        </w:rPr>
        <w:t xml:space="preserve"> </w:t>
      </w:r>
      <w:hyperlink r:id="rId23">
        <w:r w:rsidR="0EFAD0AE" w:rsidRPr="7A12431D">
          <w:rPr>
            <w:rStyle w:val="Hyperlink"/>
            <w:sz w:val="22"/>
            <w:szCs w:val="22"/>
            <w:lang w:val="en-GB"/>
          </w:rPr>
          <w:t>https://www.sciencedirect.com/science/article/abs/pii/S0747563214004178?via%3Dihub</w:t>
        </w:r>
      </w:hyperlink>
    </w:p>
    <w:p w14:paraId="0B848B99" w14:textId="619F7499" w:rsidR="015D3B3D" w:rsidRDefault="015D3B3D" w:rsidP="015D3B3D">
      <w:pPr>
        <w:pStyle w:val="paragraph"/>
        <w:spacing w:before="0" w:beforeAutospacing="0" w:after="0" w:afterAutospacing="0"/>
        <w:jc w:val="center"/>
        <w:rPr>
          <w:color w:val="0563C1"/>
          <w:sz w:val="22"/>
          <w:szCs w:val="22"/>
          <w:lang w:val="en-GB"/>
        </w:rPr>
      </w:pPr>
    </w:p>
    <w:p w14:paraId="1632994C" w14:textId="05E02F52" w:rsidR="008A79B4" w:rsidRPr="00AD775A" w:rsidRDefault="008A79B4" w:rsidP="7A12431D">
      <w:pPr>
        <w:jc w:val="center"/>
        <w:rPr>
          <w:rStyle w:val="normaltextrun"/>
          <w:b/>
          <w:color w:val="000000" w:themeColor="text1"/>
          <w:sz w:val="22"/>
          <w:szCs w:val="22"/>
        </w:rPr>
        <w:sectPr w:rsidR="008A79B4" w:rsidRPr="00AD775A" w:rsidSect="00EC2D9E">
          <w:type w:val="continuous"/>
          <w:pgSz w:w="12240" w:h="15840" w:code="1"/>
          <w:pgMar w:top="1152" w:right="720" w:bottom="1008" w:left="720" w:header="547" w:footer="446" w:gutter="0"/>
          <w:cols w:num="2" w:space="288"/>
          <w:docGrid w:linePitch="360"/>
        </w:sectPr>
      </w:pPr>
    </w:p>
    <w:p w14:paraId="2E2FC4D0" w14:textId="77777777" w:rsidR="001E74C3" w:rsidRPr="00AD775A" w:rsidRDefault="001E74C3" w:rsidP="0099582D">
      <w:pPr>
        <w:pStyle w:val="BodyText"/>
        <w:rPr>
          <w:sz w:val="20"/>
          <w:szCs w:val="20"/>
        </w:rPr>
      </w:pPr>
    </w:p>
    <w:p w14:paraId="799E2EFC" w14:textId="77777777" w:rsidR="0099582D" w:rsidRPr="00AD775A" w:rsidRDefault="0099582D" w:rsidP="0098240F">
      <w:pPr>
        <w:jc w:val="both"/>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7E01B" w14:textId="77777777" w:rsidR="00331A4C" w:rsidRDefault="00331A4C">
      <w:r>
        <w:separator/>
      </w:r>
    </w:p>
  </w:endnote>
  <w:endnote w:type="continuationSeparator" w:id="0">
    <w:p w14:paraId="6FAC49D0" w14:textId="77777777" w:rsidR="00331A4C" w:rsidRDefault="00331A4C">
      <w:r>
        <w:continuationSeparator/>
      </w:r>
    </w:p>
  </w:endnote>
  <w:endnote w:type="continuationNotice" w:id="1">
    <w:p w14:paraId="5CEDC18A" w14:textId="77777777" w:rsidR="00331A4C" w:rsidRDefault="00331A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C0E62" w14:textId="6B639F33" w:rsidR="00916D12" w:rsidRPr="00820C69" w:rsidRDefault="00000000" w:rsidP="00820C69">
    <w:pPr>
      <w:tabs>
        <w:tab w:val="left" w:pos="5387"/>
        <w:tab w:val="right" w:pos="10620"/>
      </w:tabs>
      <w:jc w:val="center"/>
      <w:rPr>
        <w:sz w:val="18"/>
        <w:szCs w:val="18"/>
      </w:rPr>
    </w:pPr>
    <w:hyperlink r:id="rId1" w:history="1">
      <w:r w:rsidR="000E02BD" w:rsidRPr="00F93566">
        <w:rPr>
          <w:rStyle w:val="Hyperlink"/>
          <w:sz w:val="18"/>
          <w:szCs w:val="18"/>
        </w:rPr>
        <w:t>http://dx.doi.org/10.29322/IJSRP.X.X.2018.pXXXX</w:t>
      </w:r>
    </w:hyperlink>
    <w:r w:rsidR="00820C69" w:rsidRPr="0007723D">
      <w:rPr>
        <w:sz w:val="18"/>
        <w:szCs w:val="18"/>
      </w:rPr>
      <w:t xml:space="preserve"> </w:t>
    </w:r>
    <w:r w:rsidR="00820C69">
      <w:rPr>
        <w:sz w:val="18"/>
        <w:szCs w:val="18"/>
      </w:rPr>
      <w:tab/>
    </w:r>
    <w:r w:rsidR="00820C69">
      <w:rPr>
        <w:sz w:val="18"/>
        <w:szCs w:val="18"/>
      </w:rPr>
      <w:tab/>
    </w:r>
    <w:hyperlink r:id="rId2" w:history="1">
      <w:r w:rsidR="00820C69">
        <w:rPr>
          <w:rStyle w:val="Hyperlink"/>
          <w:rFonts w:ascii="Book Antiqua" w:hAnsi="Book Antiqua"/>
          <w:sz w:val="20"/>
          <w:szCs w:val="20"/>
        </w:rPr>
        <w:t>www.ijsrp.org</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76E66" w14:textId="77777777" w:rsidR="00331A4C" w:rsidRDefault="00331A4C">
      <w:r>
        <w:separator/>
      </w:r>
    </w:p>
  </w:footnote>
  <w:footnote w:type="continuationSeparator" w:id="0">
    <w:p w14:paraId="5DB5CB2C" w14:textId="77777777" w:rsidR="00331A4C" w:rsidRDefault="00331A4C">
      <w:r>
        <w:continuationSeparator/>
      </w:r>
    </w:p>
  </w:footnote>
  <w:footnote w:type="continuationNotice" w:id="1">
    <w:p w14:paraId="17A01228" w14:textId="77777777" w:rsidR="00331A4C" w:rsidRDefault="00331A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A2ACF" w14:textId="77777777" w:rsidR="00E45421" w:rsidRDefault="003D3645" w:rsidP="00E45421">
    <w:pPr>
      <w:pStyle w:val="Header"/>
      <w:jc w:val="left"/>
      <w:rPr>
        <w:sz w:val="16"/>
        <w:szCs w:val="16"/>
      </w:rPr>
    </w:pPr>
    <w:r>
      <w:rPr>
        <w:sz w:val="16"/>
        <w:szCs w:val="16"/>
      </w:rPr>
      <w:t xml:space="preserve">International Journal of Scientific and Research Publications, Volume </w:t>
    </w:r>
    <w:r w:rsidR="00FB546C">
      <w:rPr>
        <w:sz w:val="16"/>
        <w:szCs w:val="16"/>
      </w:rPr>
      <w:t>X, Issue X, Month 2018</w:t>
    </w:r>
    <w:r w:rsidR="009B6D27">
      <w:rPr>
        <w:sz w:val="16"/>
        <w:szCs w:val="16"/>
      </w:rPr>
      <w:tab/>
    </w:r>
    <w:r w:rsidR="00E45421" w:rsidRPr="0078796E">
      <w:rPr>
        <w:rFonts w:cs="Arial Unicode MS"/>
        <w:sz w:val="16"/>
        <w:szCs w:val="16"/>
      </w:rPr>
      <w:tab/>
    </w:r>
    <w:r w:rsidR="00E45421">
      <w:rPr>
        <w:rFonts w:cs="Arial Unicode MS"/>
        <w:sz w:val="16"/>
        <w:szCs w:val="16"/>
      </w:rPr>
      <w:tab/>
    </w:r>
    <w:r w:rsidR="00E45421">
      <w:rPr>
        <w:rFonts w:cs="Arial Unicode MS"/>
        <w:sz w:val="16"/>
        <w:szCs w:val="16"/>
      </w:rPr>
      <w:tab/>
    </w:r>
    <w:r w:rsidR="00E45421">
      <w:rPr>
        <w:rFonts w:cs="Arial Unicode MS"/>
        <w:sz w:val="16"/>
        <w:szCs w:val="16"/>
      </w:rPr>
      <w:tab/>
    </w:r>
    <w:r w:rsidR="00E45421">
      <w:rPr>
        <w:rFonts w:cs="Arial Unicode MS"/>
        <w:sz w:val="16"/>
        <w:szCs w:val="16"/>
      </w:rPr>
      <w:tab/>
    </w:r>
    <w:r w:rsidR="00486173">
      <w:rPr>
        <w:rFonts w:cs="Arial Unicode MS"/>
        <w:sz w:val="16"/>
        <w:szCs w:val="16"/>
      </w:rPr>
      <w:t xml:space="preserve">        </w:t>
    </w:r>
    <w:r w:rsidR="00864841" w:rsidRPr="0078796E">
      <w:rPr>
        <w:rStyle w:val="PageNumber"/>
        <w:sz w:val="16"/>
        <w:szCs w:val="16"/>
      </w:rPr>
      <w:fldChar w:fldCharType="begin"/>
    </w:r>
    <w:r w:rsidR="00E45421" w:rsidRPr="0078796E">
      <w:rPr>
        <w:rStyle w:val="PageNumber"/>
        <w:sz w:val="16"/>
        <w:szCs w:val="16"/>
      </w:rPr>
      <w:instrText xml:space="preserve"> PAGE </w:instrText>
    </w:r>
    <w:r w:rsidR="00864841" w:rsidRPr="0078796E">
      <w:rPr>
        <w:rStyle w:val="PageNumber"/>
        <w:sz w:val="16"/>
        <w:szCs w:val="16"/>
      </w:rPr>
      <w:fldChar w:fldCharType="separate"/>
    </w:r>
    <w:r w:rsidR="000E02BD">
      <w:rPr>
        <w:rStyle w:val="PageNumber"/>
        <w:noProof/>
        <w:sz w:val="16"/>
        <w:szCs w:val="16"/>
      </w:rPr>
      <w:t>1</w:t>
    </w:r>
    <w:r w:rsidR="00864841" w:rsidRPr="0078796E">
      <w:rPr>
        <w:rStyle w:val="PageNumber"/>
        <w:sz w:val="16"/>
        <w:szCs w:val="16"/>
      </w:rPr>
      <w:fldChar w:fldCharType="end"/>
    </w:r>
  </w:p>
  <w:p w14:paraId="74A92D06" w14:textId="77777777" w:rsidR="0073143F" w:rsidRPr="00222E0B" w:rsidRDefault="00E45421" w:rsidP="00222E0B">
    <w:pPr>
      <w:pStyle w:val="Header"/>
      <w:tabs>
        <w:tab w:val="left" w:pos="1560"/>
      </w:tabs>
      <w:jc w:val="left"/>
      <w:rPr>
        <w:sz w:val="16"/>
        <w:szCs w:val="16"/>
      </w:rPr>
    </w:pPr>
    <w:r>
      <w:rPr>
        <w:sz w:val="16"/>
        <w:szCs w:val="16"/>
      </w:rPr>
      <w:t xml:space="preserve">ISSN 2250-3153 </w:t>
    </w:r>
    <w:r w:rsidR="00327CF0">
      <w:rPr>
        <w:sz w:val="16"/>
        <w:szCs w:val="16"/>
      </w:rPr>
      <w:tab/>
    </w:r>
  </w:p>
</w:hdr>
</file>

<file path=word/intelligence2.xml><?xml version="1.0" encoding="utf-8"?>
<int2:intelligence xmlns:int2="http://schemas.microsoft.com/office/intelligence/2020/intelligence" xmlns:oel="http://schemas.microsoft.com/office/2019/extlst">
  <int2:observations>
    <int2:textHash int2:hashCode="s+0s8xPnVGCFw8" int2:id="GWgizbnM">
      <int2:state int2:value="Rejected" int2:type="LegacyProofing"/>
    </int2:textHash>
    <int2:textHash int2:hashCode="Soqfwx3BWkuHux" int2:id="Jako4hD0">
      <int2:state int2:value="Rejected" int2:type="LegacyProofing"/>
    </int2:textHash>
    <int2:textHash int2:hashCode="XwD3oKn15X3rOY" int2:id="LbYrCNAc">
      <int2:state int2:value="Rejected" int2:type="LegacyProofing"/>
    </int2:textHash>
    <int2:textHash int2:hashCode="6d/zVX3tdBSuUw" int2:id="UF0rNW1k">
      <int2:state int2:value="Rejected" int2:type="LegacyProofing"/>
    </int2:textHash>
    <int2:textHash int2:hashCode="DkNyfhPbdQNUf+" int2:id="iiflZBUv">
      <int2:state int2:value="Rejected" int2:type="LegacyProofing"/>
    </int2:textHash>
    <int2:bookmark int2:bookmarkName="_Int_HqLONRSy" int2:invalidationBookmarkName="" int2:hashCode="0UWiqQW8Oa768n" int2:id="2srejOhx">
      <int2:state int2:value="Rejected" int2:type="LegacyProofing"/>
    </int2:bookmark>
    <int2:bookmark int2:bookmarkName="_Int_HvgZwEnP" int2:invalidationBookmarkName="" int2:hashCode="VOiN/e4RoY95G3" int2:id="IJa506Nr">
      <int2:state int2:value="Rejected" int2:type="LegacyProofing"/>
    </int2:bookmark>
    <int2:bookmark int2:bookmarkName="_Int_pFHslTAY" int2:invalidationBookmarkName="" int2:hashCode="VJjZuW7Sgy4EqQ" int2:id="USyoGd1N">
      <int2:state int2:value="Rejected" int2:type="LegacyProofing"/>
    </int2:bookmark>
    <int2:bookmark int2:bookmarkName="_Int_4bJvJuAH" int2:invalidationBookmarkName="" int2:hashCode="vaH3zgBDaMvztU" int2:id="qMdclWl6">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30FA9202"/>
    <w:multiLevelType w:val="hybridMultilevel"/>
    <w:tmpl w:val="C1B82884"/>
    <w:lvl w:ilvl="0" w:tplc="D6446FC8">
      <w:start w:val="1"/>
      <w:numFmt w:val="bullet"/>
      <w:lvlText w:val=""/>
      <w:lvlJc w:val="left"/>
      <w:pPr>
        <w:ind w:left="720" w:hanging="360"/>
      </w:pPr>
      <w:rPr>
        <w:rFonts w:ascii="Symbol" w:hAnsi="Symbol" w:hint="default"/>
      </w:rPr>
    </w:lvl>
    <w:lvl w:ilvl="1" w:tplc="B2422588">
      <w:start w:val="1"/>
      <w:numFmt w:val="bullet"/>
      <w:lvlText w:val="o"/>
      <w:lvlJc w:val="left"/>
      <w:pPr>
        <w:ind w:left="1440" w:hanging="360"/>
      </w:pPr>
      <w:rPr>
        <w:rFonts w:ascii="Courier New" w:hAnsi="Courier New" w:hint="default"/>
      </w:rPr>
    </w:lvl>
    <w:lvl w:ilvl="2" w:tplc="2A6493E2">
      <w:start w:val="1"/>
      <w:numFmt w:val="bullet"/>
      <w:lvlText w:val=""/>
      <w:lvlJc w:val="left"/>
      <w:pPr>
        <w:ind w:left="2160" w:hanging="360"/>
      </w:pPr>
      <w:rPr>
        <w:rFonts w:ascii="Wingdings" w:hAnsi="Wingdings" w:hint="default"/>
      </w:rPr>
    </w:lvl>
    <w:lvl w:ilvl="3" w:tplc="C8F4D8BA">
      <w:start w:val="1"/>
      <w:numFmt w:val="bullet"/>
      <w:lvlText w:val=""/>
      <w:lvlJc w:val="left"/>
      <w:pPr>
        <w:ind w:left="2880" w:hanging="360"/>
      </w:pPr>
      <w:rPr>
        <w:rFonts w:ascii="Symbol" w:hAnsi="Symbol" w:hint="default"/>
      </w:rPr>
    </w:lvl>
    <w:lvl w:ilvl="4" w:tplc="0A34A96E">
      <w:start w:val="1"/>
      <w:numFmt w:val="bullet"/>
      <w:lvlText w:val="o"/>
      <w:lvlJc w:val="left"/>
      <w:pPr>
        <w:ind w:left="3600" w:hanging="360"/>
      </w:pPr>
      <w:rPr>
        <w:rFonts w:ascii="Courier New" w:hAnsi="Courier New" w:hint="default"/>
      </w:rPr>
    </w:lvl>
    <w:lvl w:ilvl="5" w:tplc="7EDAE544">
      <w:start w:val="1"/>
      <w:numFmt w:val="bullet"/>
      <w:lvlText w:val=""/>
      <w:lvlJc w:val="left"/>
      <w:pPr>
        <w:ind w:left="4320" w:hanging="360"/>
      </w:pPr>
      <w:rPr>
        <w:rFonts w:ascii="Wingdings" w:hAnsi="Wingdings" w:hint="default"/>
      </w:rPr>
    </w:lvl>
    <w:lvl w:ilvl="6" w:tplc="1DC0AB94">
      <w:start w:val="1"/>
      <w:numFmt w:val="bullet"/>
      <w:lvlText w:val=""/>
      <w:lvlJc w:val="left"/>
      <w:pPr>
        <w:ind w:left="5040" w:hanging="360"/>
      </w:pPr>
      <w:rPr>
        <w:rFonts w:ascii="Symbol" w:hAnsi="Symbol" w:hint="default"/>
      </w:rPr>
    </w:lvl>
    <w:lvl w:ilvl="7" w:tplc="B6D6E71A">
      <w:start w:val="1"/>
      <w:numFmt w:val="bullet"/>
      <w:lvlText w:val="o"/>
      <w:lvlJc w:val="left"/>
      <w:pPr>
        <w:ind w:left="5760" w:hanging="360"/>
      </w:pPr>
      <w:rPr>
        <w:rFonts w:ascii="Courier New" w:hAnsi="Courier New" w:hint="default"/>
      </w:rPr>
    </w:lvl>
    <w:lvl w:ilvl="8" w:tplc="53F8D61A">
      <w:start w:val="1"/>
      <w:numFmt w:val="bullet"/>
      <w:lvlText w:val=""/>
      <w:lvlJc w:val="left"/>
      <w:pPr>
        <w:ind w:left="6480" w:hanging="360"/>
      </w:pPr>
      <w:rPr>
        <w:rFonts w:ascii="Wingdings" w:hAnsi="Wingdings" w:hint="default"/>
      </w:rPr>
    </w:lvl>
  </w:abstractNum>
  <w:abstractNum w:abstractNumId="2"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66290139"/>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7"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707486711">
    <w:abstractNumId w:val="1"/>
  </w:num>
  <w:num w:numId="2" w16cid:durableId="1002515751">
    <w:abstractNumId w:val="6"/>
  </w:num>
  <w:num w:numId="3" w16cid:durableId="1419867910">
    <w:abstractNumId w:val="3"/>
  </w:num>
  <w:num w:numId="4" w16cid:durableId="961112506">
    <w:abstractNumId w:val="7"/>
  </w:num>
  <w:num w:numId="5" w16cid:durableId="692076441">
    <w:abstractNumId w:val="5"/>
  </w:num>
  <w:num w:numId="6" w16cid:durableId="1216939462">
    <w:abstractNumId w:val="0"/>
  </w:num>
  <w:num w:numId="7" w16cid:durableId="809056625">
    <w:abstractNumId w:val="2"/>
  </w:num>
  <w:num w:numId="8" w16cid:durableId="410003413">
    <w:abstractNumId w:val="8"/>
  </w:num>
  <w:num w:numId="9" w16cid:durableId="1495493010">
    <w:abstractNumId w:val="9"/>
  </w:num>
  <w:num w:numId="10" w16cid:durableId="1287079198">
    <w:abstractNumId w:val="4"/>
  </w:num>
  <w:num w:numId="11" w16cid:durableId="15933197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CB"/>
    <w:rsid w:val="0000566D"/>
    <w:rsid w:val="0001039B"/>
    <w:rsid w:val="0001039C"/>
    <w:rsid w:val="00010B5D"/>
    <w:rsid w:val="000171E6"/>
    <w:rsid w:val="00025314"/>
    <w:rsid w:val="0003247D"/>
    <w:rsid w:val="00036B65"/>
    <w:rsid w:val="00046120"/>
    <w:rsid w:val="00051B15"/>
    <w:rsid w:val="00060A16"/>
    <w:rsid w:val="00063AEA"/>
    <w:rsid w:val="00070D03"/>
    <w:rsid w:val="0008198A"/>
    <w:rsid w:val="00096EA8"/>
    <w:rsid w:val="000A02A6"/>
    <w:rsid w:val="000A5360"/>
    <w:rsid w:val="000B2891"/>
    <w:rsid w:val="000C02A9"/>
    <w:rsid w:val="000C6DA2"/>
    <w:rsid w:val="000E02BD"/>
    <w:rsid w:val="000E171E"/>
    <w:rsid w:val="000E1C34"/>
    <w:rsid w:val="000F0663"/>
    <w:rsid w:val="000F4659"/>
    <w:rsid w:val="00100499"/>
    <w:rsid w:val="001257B8"/>
    <w:rsid w:val="00130515"/>
    <w:rsid w:val="00137DC1"/>
    <w:rsid w:val="001440C6"/>
    <w:rsid w:val="00146050"/>
    <w:rsid w:val="001509DF"/>
    <w:rsid w:val="00171E47"/>
    <w:rsid w:val="00177FB9"/>
    <w:rsid w:val="00182CEC"/>
    <w:rsid w:val="00183B11"/>
    <w:rsid w:val="001A63A2"/>
    <w:rsid w:val="001E6373"/>
    <w:rsid w:val="001E74C3"/>
    <w:rsid w:val="001F0E17"/>
    <w:rsid w:val="00207267"/>
    <w:rsid w:val="00222E0B"/>
    <w:rsid w:val="00230644"/>
    <w:rsid w:val="00230DC6"/>
    <w:rsid w:val="00237B98"/>
    <w:rsid w:val="00237ED8"/>
    <w:rsid w:val="00275D56"/>
    <w:rsid w:val="002770CC"/>
    <w:rsid w:val="002847DB"/>
    <w:rsid w:val="00292927"/>
    <w:rsid w:val="00295A57"/>
    <w:rsid w:val="002B53DB"/>
    <w:rsid w:val="002C4ED3"/>
    <w:rsid w:val="002D651D"/>
    <w:rsid w:val="002E312D"/>
    <w:rsid w:val="002F35DA"/>
    <w:rsid w:val="00307543"/>
    <w:rsid w:val="00312A13"/>
    <w:rsid w:val="003132C5"/>
    <w:rsid w:val="00315DD7"/>
    <w:rsid w:val="00317D05"/>
    <w:rsid w:val="00320BB7"/>
    <w:rsid w:val="003220B0"/>
    <w:rsid w:val="00327CF0"/>
    <w:rsid w:val="00331A4C"/>
    <w:rsid w:val="00336D18"/>
    <w:rsid w:val="0036365B"/>
    <w:rsid w:val="00370663"/>
    <w:rsid w:val="0039326B"/>
    <w:rsid w:val="003965DE"/>
    <w:rsid w:val="003B1C62"/>
    <w:rsid w:val="003B28CB"/>
    <w:rsid w:val="003C2072"/>
    <w:rsid w:val="003C6AB4"/>
    <w:rsid w:val="003D3645"/>
    <w:rsid w:val="003D723D"/>
    <w:rsid w:val="003D779F"/>
    <w:rsid w:val="003E5204"/>
    <w:rsid w:val="00403B00"/>
    <w:rsid w:val="00406212"/>
    <w:rsid w:val="0041486C"/>
    <w:rsid w:val="00416101"/>
    <w:rsid w:val="0042228A"/>
    <w:rsid w:val="00423854"/>
    <w:rsid w:val="00424402"/>
    <w:rsid w:val="00427691"/>
    <w:rsid w:val="00431060"/>
    <w:rsid w:val="00435DE2"/>
    <w:rsid w:val="004376EA"/>
    <w:rsid w:val="004450F7"/>
    <w:rsid w:val="00445778"/>
    <w:rsid w:val="0044707A"/>
    <w:rsid w:val="00460274"/>
    <w:rsid w:val="00462B53"/>
    <w:rsid w:val="00463872"/>
    <w:rsid w:val="004771DD"/>
    <w:rsid w:val="00486173"/>
    <w:rsid w:val="00490ACC"/>
    <w:rsid w:val="004A0ACB"/>
    <w:rsid w:val="004A362E"/>
    <w:rsid w:val="004B624C"/>
    <w:rsid w:val="004C5E7F"/>
    <w:rsid w:val="004C793F"/>
    <w:rsid w:val="004D0798"/>
    <w:rsid w:val="004D0991"/>
    <w:rsid w:val="004D3E4E"/>
    <w:rsid w:val="004E0AA8"/>
    <w:rsid w:val="004E6030"/>
    <w:rsid w:val="004F54F2"/>
    <w:rsid w:val="004F6E27"/>
    <w:rsid w:val="00503C26"/>
    <w:rsid w:val="00516B3E"/>
    <w:rsid w:val="005178D2"/>
    <w:rsid w:val="00531854"/>
    <w:rsid w:val="00541671"/>
    <w:rsid w:val="00541C26"/>
    <w:rsid w:val="00556B91"/>
    <w:rsid w:val="00577803"/>
    <w:rsid w:val="0058101C"/>
    <w:rsid w:val="00582957"/>
    <w:rsid w:val="00582C5C"/>
    <w:rsid w:val="005860A0"/>
    <w:rsid w:val="005A2D21"/>
    <w:rsid w:val="005A41C2"/>
    <w:rsid w:val="005A5281"/>
    <w:rsid w:val="005A7BA3"/>
    <w:rsid w:val="005B216F"/>
    <w:rsid w:val="005B5C21"/>
    <w:rsid w:val="005B61E1"/>
    <w:rsid w:val="005D274D"/>
    <w:rsid w:val="005E6675"/>
    <w:rsid w:val="0060764E"/>
    <w:rsid w:val="00612BAD"/>
    <w:rsid w:val="00624088"/>
    <w:rsid w:val="006275CA"/>
    <w:rsid w:val="00631684"/>
    <w:rsid w:val="00632005"/>
    <w:rsid w:val="00642BB6"/>
    <w:rsid w:val="00647BF7"/>
    <w:rsid w:val="00651689"/>
    <w:rsid w:val="00661F85"/>
    <w:rsid w:val="0067706E"/>
    <w:rsid w:val="00677381"/>
    <w:rsid w:val="006A177C"/>
    <w:rsid w:val="006A4A13"/>
    <w:rsid w:val="006B036D"/>
    <w:rsid w:val="006B7BE1"/>
    <w:rsid w:val="006B7ECD"/>
    <w:rsid w:val="006D5814"/>
    <w:rsid w:val="006E3CDC"/>
    <w:rsid w:val="007151C4"/>
    <w:rsid w:val="0071628B"/>
    <w:rsid w:val="007275F9"/>
    <w:rsid w:val="0073143F"/>
    <w:rsid w:val="00753EF4"/>
    <w:rsid w:val="0076040E"/>
    <w:rsid w:val="007638E4"/>
    <w:rsid w:val="0078138F"/>
    <w:rsid w:val="007813E5"/>
    <w:rsid w:val="00781D09"/>
    <w:rsid w:val="00783381"/>
    <w:rsid w:val="00783A46"/>
    <w:rsid w:val="00792BD4"/>
    <w:rsid w:val="007A7A8B"/>
    <w:rsid w:val="007D3977"/>
    <w:rsid w:val="007E5933"/>
    <w:rsid w:val="007F2607"/>
    <w:rsid w:val="007F3ECD"/>
    <w:rsid w:val="008037DB"/>
    <w:rsid w:val="00806785"/>
    <w:rsid w:val="00807939"/>
    <w:rsid w:val="00813316"/>
    <w:rsid w:val="00820C69"/>
    <w:rsid w:val="00822B5B"/>
    <w:rsid w:val="0083765E"/>
    <w:rsid w:val="00854803"/>
    <w:rsid w:val="00855B17"/>
    <w:rsid w:val="00864841"/>
    <w:rsid w:val="008655CA"/>
    <w:rsid w:val="0086613A"/>
    <w:rsid w:val="00871615"/>
    <w:rsid w:val="00876760"/>
    <w:rsid w:val="0087797A"/>
    <w:rsid w:val="00877ECB"/>
    <w:rsid w:val="00882136"/>
    <w:rsid w:val="0089706B"/>
    <w:rsid w:val="008A2B49"/>
    <w:rsid w:val="008A5952"/>
    <w:rsid w:val="008A79B4"/>
    <w:rsid w:val="008B4570"/>
    <w:rsid w:val="008D382C"/>
    <w:rsid w:val="008D47B8"/>
    <w:rsid w:val="008D5B48"/>
    <w:rsid w:val="008D7BA1"/>
    <w:rsid w:val="008E353B"/>
    <w:rsid w:val="008F2981"/>
    <w:rsid w:val="008F76DA"/>
    <w:rsid w:val="0091027A"/>
    <w:rsid w:val="00912278"/>
    <w:rsid w:val="00914AB2"/>
    <w:rsid w:val="00916D12"/>
    <w:rsid w:val="00920FEF"/>
    <w:rsid w:val="009236E4"/>
    <w:rsid w:val="0092512C"/>
    <w:rsid w:val="00931480"/>
    <w:rsid w:val="009353A3"/>
    <w:rsid w:val="0094158C"/>
    <w:rsid w:val="00943661"/>
    <w:rsid w:val="00943665"/>
    <w:rsid w:val="009469AF"/>
    <w:rsid w:val="00946FCA"/>
    <w:rsid w:val="00947C3B"/>
    <w:rsid w:val="00961ADD"/>
    <w:rsid w:val="00967C64"/>
    <w:rsid w:val="00980060"/>
    <w:rsid w:val="0098240F"/>
    <w:rsid w:val="00987D1B"/>
    <w:rsid w:val="00992D12"/>
    <w:rsid w:val="00993C2B"/>
    <w:rsid w:val="00995792"/>
    <w:rsid w:val="0099582D"/>
    <w:rsid w:val="009A0656"/>
    <w:rsid w:val="009A17C1"/>
    <w:rsid w:val="009A1D91"/>
    <w:rsid w:val="009B6D27"/>
    <w:rsid w:val="009D392E"/>
    <w:rsid w:val="009E7F78"/>
    <w:rsid w:val="009F30FE"/>
    <w:rsid w:val="00A0046A"/>
    <w:rsid w:val="00A21A6B"/>
    <w:rsid w:val="00A30289"/>
    <w:rsid w:val="00A33E41"/>
    <w:rsid w:val="00A34166"/>
    <w:rsid w:val="00A365BF"/>
    <w:rsid w:val="00A40E97"/>
    <w:rsid w:val="00A511B6"/>
    <w:rsid w:val="00A5423C"/>
    <w:rsid w:val="00A55468"/>
    <w:rsid w:val="00A6196A"/>
    <w:rsid w:val="00A66F48"/>
    <w:rsid w:val="00A73336"/>
    <w:rsid w:val="00AA1A33"/>
    <w:rsid w:val="00AB1E10"/>
    <w:rsid w:val="00AB3A58"/>
    <w:rsid w:val="00AC0C5D"/>
    <w:rsid w:val="00AC1824"/>
    <w:rsid w:val="00AC1929"/>
    <w:rsid w:val="00AC4193"/>
    <w:rsid w:val="00AD775A"/>
    <w:rsid w:val="00AF5CAE"/>
    <w:rsid w:val="00AF7F57"/>
    <w:rsid w:val="00B070A1"/>
    <w:rsid w:val="00B11B29"/>
    <w:rsid w:val="00B16CA9"/>
    <w:rsid w:val="00B32362"/>
    <w:rsid w:val="00B41700"/>
    <w:rsid w:val="00B4381A"/>
    <w:rsid w:val="00B4423C"/>
    <w:rsid w:val="00B56C4D"/>
    <w:rsid w:val="00B7320C"/>
    <w:rsid w:val="00B80181"/>
    <w:rsid w:val="00B83956"/>
    <w:rsid w:val="00B852D4"/>
    <w:rsid w:val="00B862FB"/>
    <w:rsid w:val="00B94A59"/>
    <w:rsid w:val="00BA1BE9"/>
    <w:rsid w:val="00BA7F0A"/>
    <w:rsid w:val="00BB752D"/>
    <w:rsid w:val="00BC08E2"/>
    <w:rsid w:val="00BC432F"/>
    <w:rsid w:val="00BD3614"/>
    <w:rsid w:val="00BD4EDC"/>
    <w:rsid w:val="00BE368A"/>
    <w:rsid w:val="00BF549D"/>
    <w:rsid w:val="00BF584E"/>
    <w:rsid w:val="00BF6233"/>
    <w:rsid w:val="00C034BF"/>
    <w:rsid w:val="00C12F23"/>
    <w:rsid w:val="00C15063"/>
    <w:rsid w:val="00C22CC8"/>
    <w:rsid w:val="00C32ADB"/>
    <w:rsid w:val="00C4625C"/>
    <w:rsid w:val="00C52943"/>
    <w:rsid w:val="00C67857"/>
    <w:rsid w:val="00C810CA"/>
    <w:rsid w:val="00C85DFD"/>
    <w:rsid w:val="00C96D74"/>
    <w:rsid w:val="00CA39F1"/>
    <w:rsid w:val="00CA6924"/>
    <w:rsid w:val="00CC40A0"/>
    <w:rsid w:val="00CE2F69"/>
    <w:rsid w:val="00CE35C3"/>
    <w:rsid w:val="00CE3A46"/>
    <w:rsid w:val="00CE4144"/>
    <w:rsid w:val="00CF0B3E"/>
    <w:rsid w:val="00CF4A25"/>
    <w:rsid w:val="00CF69A9"/>
    <w:rsid w:val="00D001BC"/>
    <w:rsid w:val="00D02BE6"/>
    <w:rsid w:val="00D0339C"/>
    <w:rsid w:val="00D049FD"/>
    <w:rsid w:val="00D10DA0"/>
    <w:rsid w:val="00D111D9"/>
    <w:rsid w:val="00D23936"/>
    <w:rsid w:val="00D26B30"/>
    <w:rsid w:val="00D363FB"/>
    <w:rsid w:val="00D40251"/>
    <w:rsid w:val="00D46055"/>
    <w:rsid w:val="00D51317"/>
    <w:rsid w:val="00D53714"/>
    <w:rsid w:val="00D6050E"/>
    <w:rsid w:val="00D65A9E"/>
    <w:rsid w:val="00D66527"/>
    <w:rsid w:val="00D87158"/>
    <w:rsid w:val="00DA2B41"/>
    <w:rsid w:val="00DB686F"/>
    <w:rsid w:val="00DC0ED6"/>
    <w:rsid w:val="00DC2964"/>
    <w:rsid w:val="00DC5DC5"/>
    <w:rsid w:val="00DD5A54"/>
    <w:rsid w:val="00DE2736"/>
    <w:rsid w:val="00DF4240"/>
    <w:rsid w:val="00DF4B66"/>
    <w:rsid w:val="00E02CAF"/>
    <w:rsid w:val="00E05E3C"/>
    <w:rsid w:val="00E105B5"/>
    <w:rsid w:val="00E10F3A"/>
    <w:rsid w:val="00E1571A"/>
    <w:rsid w:val="00E252F4"/>
    <w:rsid w:val="00E31A79"/>
    <w:rsid w:val="00E42D25"/>
    <w:rsid w:val="00E44285"/>
    <w:rsid w:val="00E45421"/>
    <w:rsid w:val="00E54395"/>
    <w:rsid w:val="00E6126E"/>
    <w:rsid w:val="00E63190"/>
    <w:rsid w:val="00E70BE4"/>
    <w:rsid w:val="00E80F64"/>
    <w:rsid w:val="00E82307"/>
    <w:rsid w:val="00E86270"/>
    <w:rsid w:val="00E90A0A"/>
    <w:rsid w:val="00E918F0"/>
    <w:rsid w:val="00E961EF"/>
    <w:rsid w:val="00EA08E3"/>
    <w:rsid w:val="00EB1CD4"/>
    <w:rsid w:val="00EB67E7"/>
    <w:rsid w:val="00EC2D9E"/>
    <w:rsid w:val="00EE02F5"/>
    <w:rsid w:val="00EE2BA4"/>
    <w:rsid w:val="00EE39A6"/>
    <w:rsid w:val="00EE5655"/>
    <w:rsid w:val="00EF3C09"/>
    <w:rsid w:val="00EF49CE"/>
    <w:rsid w:val="00EF7BE5"/>
    <w:rsid w:val="00F00822"/>
    <w:rsid w:val="00F063B6"/>
    <w:rsid w:val="00F10069"/>
    <w:rsid w:val="00F144CA"/>
    <w:rsid w:val="00F14C59"/>
    <w:rsid w:val="00F174DB"/>
    <w:rsid w:val="00F176E6"/>
    <w:rsid w:val="00F208F2"/>
    <w:rsid w:val="00F20EA4"/>
    <w:rsid w:val="00F21A63"/>
    <w:rsid w:val="00F24C06"/>
    <w:rsid w:val="00F26158"/>
    <w:rsid w:val="00F27754"/>
    <w:rsid w:val="00F323B2"/>
    <w:rsid w:val="00F7426E"/>
    <w:rsid w:val="00F76839"/>
    <w:rsid w:val="00F778C0"/>
    <w:rsid w:val="00F83C6A"/>
    <w:rsid w:val="00F918A2"/>
    <w:rsid w:val="00F961A2"/>
    <w:rsid w:val="00F97BD5"/>
    <w:rsid w:val="00FA0714"/>
    <w:rsid w:val="00FB546C"/>
    <w:rsid w:val="00FC2B2A"/>
    <w:rsid w:val="00FD021C"/>
    <w:rsid w:val="00FD434A"/>
    <w:rsid w:val="00FE0F88"/>
    <w:rsid w:val="00FE7066"/>
    <w:rsid w:val="00FF198A"/>
    <w:rsid w:val="01444230"/>
    <w:rsid w:val="015D3B3D"/>
    <w:rsid w:val="019D1CD4"/>
    <w:rsid w:val="01F74099"/>
    <w:rsid w:val="0229ADBC"/>
    <w:rsid w:val="022F08A0"/>
    <w:rsid w:val="02595B2E"/>
    <w:rsid w:val="025DF7F9"/>
    <w:rsid w:val="0286D226"/>
    <w:rsid w:val="02A8D839"/>
    <w:rsid w:val="02AEFD96"/>
    <w:rsid w:val="02E01291"/>
    <w:rsid w:val="02F976D0"/>
    <w:rsid w:val="0338ED35"/>
    <w:rsid w:val="034DD91D"/>
    <w:rsid w:val="036D0AC8"/>
    <w:rsid w:val="0378D3FD"/>
    <w:rsid w:val="03A19C31"/>
    <w:rsid w:val="03A8A330"/>
    <w:rsid w:val="03C7C32E"/>
    <w:rsid w:val="047AE69F"/>
    <w:rsid w:val="047BE2F2"/>
    <w:rsid w:val="047C437C"/>
    <w:rsid w:val="048E785A"/>
    <w:rsid w:val="049A8630"/>
    <w:rsid w:val="04C50474"/>
    <w:rsid w:val="04D20F79"/>
    <w:rsid w:val="04EF5A4A"/>
    <w:rsid w:val="0500F9BF"/>
    <w:rsid w:val="053D6C92"/>
    <w:rsid w:val="05D236EB"/>
    <w:rsid w:val="05E86681"/>
    <w:rsid w:val="05E86FB0"/>
    <w:rsid w:val="061B876F"/>
    <w:rsid w:val="062B07F7"/>
    <w:rsid w:val="06B455F6"/>
    <w:rsid w:val="078C988B"/>
    <w:rsid w:val="07981F7B"/>
    <w:rsid w:val="07B276C3"/>
    <w:rsid w:val="07B757D0"/>
    <w:rsid w:val="07C5E83C"/>
    <w:rsid w:val="07C6D858"/>
    <w:rsid w:val="07E8E046"/>
    <w:rsid w:val="086939EC"/>
    <w:rsid w:val="08943A4A"/>
    <w:rsid w:val="09315942"/>
    <w:rsid w:val="0946EE1E"/>
    <w:rsid w:val="09590478"/>
    <w:rsid w:val="095FC4CA"/>
    <w:rsid w:val="09FC3324"/>
    <w:rsid w:val="0A030D23"/>
    <w:rsid w:val="0A799014"/>
    <w:rsid w:val="0A7BB689"/>
    <w:rsid w:val="0AEA1785"/>
    <w:rsid w:val="0AFDC236"/>
    <w:rsid w:val="0BA25EBE"/>
    <w:rsid w:val="0BF5D63E"/>
    <w:rsid w:val="0C0809B7"/>
    <w:rsid w:val="0C0F98C7"/>
    <w:rsid w:val="0C323ACE"/>
    <w:rsid w:val="0C803102"/>
    <w:rsid w:val="0C8AC8F3"/>
    <w:rsid w:val="0C8D9607"/>
    <w:rsid w:val="0C9B45F4"/>
    <w:rsid w:val="0CD6D440"/>
    <w:rsid w:val="0D0234E1"/>
    <w:rsid w:val="0D221C52"/>
    <w:rsid w:val="0D56107A"/>
    <w:rsid w:val="0D5A8837"/>
    <w:rsid w:val="0DBB38BB"/>
    <w:rsid w:val="0DC7BD43"/>
    <w:rsid w:val="0DE71AF3"/>
    <w:rsid w:val="0E21B847"/>
    <w:rsid w:val="0E323388"/>
    <w:rsid w:val="0EB73698"/>
    <w:rsid w:val="0EC4D7E8"/>
    <w:rsid w:val="0EE02DA8"/>
    <w:rsid w:val="0EE74228"/>
    <w:rsid w:val="0EFAD0AE"/>
    <w:rsid w:val="0F07D6D0"/>
    <w:rsid w:val="0F180405"/>
    <w:rsid w:val="0F1B2947"/>
    <w:rsid w:val="0F35C2E1"/>
    <w:rsid w:val="0F3AC41A"/>
    <w:rsid w:val="0F460CE2"/>
    <w:rsid w:val="0F70BCC8"/>
    <w:rsid w:val="0FA751E3"/>
    <w:rsid w:val="0FB7D1C4"/>
    <w:rsid w:val="0FD16B7D"/>
    <w:rsid w:val="10339E05"/>
    <w:rsid w:val="1035FB26"/>
    <w:rsid w:val="105AB52E"/>
    <w:rsid w:val="107AB573"/>
    <w:rsid w:val="1082534C"/>
    <w:rsid w:val="11013E5D"/>
    <w:rsid w:val="113C696E"/>
    <w:rsid w:val="1153A225"/>
    <w:rsid w:val="11868176"/>
    <w:rsid w:val="11B1064B"/>
    <w:rsid w:val="11BFF4B0"/>
    <w:rsid w:val="11F19E57"/>
    <w:rsid w:val="11FAC329"/>
    <w:rsid w:val="1218D3FF"/>
    <w:rsid w:val="12367C6A"/>
    <w:rsid w:val="126734BB"/>
    <w:rsid w:val="12B1692A"/>
    <w:rsid w:val="12BBEF79"/>
    <w:rsid w:val="12D8B99C"/>
    <w:rsid w:val="1351CC40"/>
    <w:rsid w:val="1374B100"/>
    <w:rsid w:val="1395945D"/>
    <w:rsid w:val="140451FE"/>
    <w:rsid w:val="1429AB95"/>
    <w:rsid w:val="142DF2D1"/>
    <w:rsid w:val="1490873F"/>
    <w:rsid w:val="14C9D232"/>
    <w:rsid w:val="152E2651"/>
    <w:rsid w:val="1537958C"/>
    <w:rsid w:val="158D4829"/>
    <w:rsid w:val="15D69A79"/>
    <w:rsid w:val="15ECFA49"/>
    <w:rsid w:val="15FE8A4B"/>
    <w:rsid w:val="1639E5D5"/>
    <w:rsid w:val="16775438"/>
    <w:rsid w:val="16F4B2FA"/>
    <w:rsid w:val="16FFC2C0"/>
    <w:rsid w:val="171D94CF"/>
    <w:rsid w:val="17511E62"/>
    <w:rsid w:val="1752FA8E"/>
    <w:rsid w:val="1769E0D1"/>
    <w:rsid w:val="179C9CF2"/>
    <w:rsid w:val="17AD51FF"/>
    <w:rsid w:val="1822F34D"/>
    <w:rsid w:val="183544AC"/>
    <w:rsid w:val="1865C713"/>
    <w:rsid w:val="18AEB916"/>
    <w:rsid w:val="1934D9C3"/>
    <w:rsid w:val="19592E0F"/>
    <w:rsid w:val="195EB40A"/>
    <w:rsid w:val="1961AA84"/>
    <w:rsid w:val="196F3196"/>
    <w:rsid w:val="19C0FEDB"/>
    <w:rsid w:val="19FFFA67"/>
    <w:rsid w:val="1A0B69DD"/>
    <w:rsid w:val="1A52E07A"/>
    <w:rsid w:val="1A74D0CE"/>
    <w:rsid w:val="1AF900E0"/>
    <w:rsid w:val="1BAC9604"/>
    <w:rsid w:val="1BC67248"/>
    <w:rsid w:val="1BCABF66"/>
    <w:rsid w:val="1BE97E0E"/>
    <w:rsid w:val="1BFC9317"/>
    <w:rsid w:val="1C35CA10"/>
    <w:rsid w:val="1C9F9715"/>
    <w:rsid w:val="1CC5375A"/>
    <w:rsid w:val="1CD2E480"/>
    <w:rsid w:val="1CEB18CD"/>
    <w:rsid w:val="1D70EF62"/>
    <w:rsid w:val="1D7B8753"/>
    <w:rsid w:val="1D8B07DB"/>
    <w:rsid w:val="1DAB96C1"/>
    <w:rsid w:val="1DDF2EC4"/>
    <w:rsid w:val="1E20EA56"/>
    <w:rsid w:val="1F779D78"/>
    <w:rsid w:val="1FEC1539"/>
    <w:rsid w:val="203338E9"/>
    <w:rsid w:val="2079FF0B"/>
    <w:rsid w:val="208836FA"/>
    <w:rsid w:val="209221D3"/>
    <w:rsid w:val="20B5674D"/>
    <w:rsid w:val="2169C5EF"/>
    <w:rsid w:val="21C66DF3"/>
    <w:rsid w:val="224CA034"/>
    <w:rsid w:val="225F4B57"/>
    <w:rsid w:val="22882884"/>
    <w:rsid w:val="228E839C"/>
    <w:rsid w:val="22E8F1BD"/>
    <w:rsid w:val="2350B742"/>
    <w:rsid w:val="239FB6E3"/>
    <w:rsid w:val="23D79E58"/>
    <w:rsid w:val="24086B28"/>
    <w:rsid w:val="2450652D"/>
    <w:rsid w:val="24A293CF"/>
    <w:rsid w:val="24F0050A"/>
    <w:rsid w:val="2523D2D2"/>
    <w:rsid w:val="25DC8A2D"/>
    <w:rsid w:val="26BFB9C9"/>
    <w:rsid w:val="26C55512"/>
    <w:rsid w:val="26C9DB74"/>
    <w:rsid w:val="26D106C1"/>
    <w:rsid w:val="26E44E9B"/>
    <w:rsid w:val="26F53D0D"/>
    <w:rsid w:val="271A60EE"/>
    <w:rsid w:val="2764ACA7"/>
    <w:rsid w:val="2776E61A"/>
    <w:rsid w:val="27A44B49"/>
    <w:rsid w:val="27EC9C37"/>
    <w:rsid w:val="2871F0AF"/>
    <w:rsid w:val="2914B5B2"/>
    <w:rsid w:val="292449EA"/>
    <w:rsid w:val="2979CF22"/>
    <w:rsid w:val="29B273C7"/>
    <w:rsid w:val="2A0DE9E6"/>
    <w:rsid w:val="2A26E96D"/>
    <w:rsid w:val="2A2D0ECA"/>
    <w:rsid w:val="2A38678C"/>
    <w:rsid w:val="2A4A650C"/>
    <w:rsid w:val="2A7C8AE7"/>
    <w:rsid w:val="2A9B8016"/>
    <w:rsid w:val="2AA607F5"/>
    <w:rsid w:val="2AC67B3F"/>
    <w:rsid w:val="2AEFA632"/>
    <w:rsid w:val="2B042430"/>
    <w:rsid w:val="2B30C3D4"/>
    <w:rsid w:val="2B4B750C"/>
    <w:rsid w:val="2BF6B833"/>
    <w:rsid w:val="2C23E886"/>
    <w:rsid w:val="2C35F45E"/>
    <w:rsid w:val="2C47099A"/>
    <w:rsid w:val="2C86EC5D"/>
    <w:rsid w:val="2C990425"/>
    <w:rsid w:val="2CE582F8"/>
    <w:rsid w:val="2D64AF8C"/>
    <w:rsid w:val="2D739EBB"/>
    <w:rsid w:val="2D8A09A6"/>
    <w:rsid w:val="2D9266D5"/>
    <w:rsid w:val="2E7AD61F"/>
    <w:rsid w:val="2EBBC4FC"/>
    <w:rsid w:val="2ED8547D"/>
    <w:rsid w:val="2EDA0783"/>
    <w:rsid w:val="2EE13233"/>
    <w:rsid w:val="2EF9A0BE"/>
    <w:rsid w:val="2F2AD113"/>
    <w:rsid w:val="2F3C7D46"/>
    <w:rsid w:val="2F4757DC"/>
    <w:rsid w:val="2F4D759F"/>
    <w:rsid w:val="2FA1AA3B"/>
    <w:rsid w:val="2FA3E83C"/>
    <w:rsid w:val="2FC42C44"/>
    <w:rsid w:val="305D1C9C"/>
    <w:rsid w:val="3072FCCC"/>
    <w:rsid w:val="31E22284"/>
    <w:rsid w:val="31ED6953"/>
    <w:rsid w:val="320FF53F"/>
    <w:rsid w:val="321B404A"/>
    <w:rsid w:val="3273ACAC"/>
    <w:rsid w:val="32AB047C"/>
    <w:rsid w:val="32B38334"/>
    <w:rsid w:val="32C68080"/>
    <w:rsid w:val="32DDB397"/>
    <w:rsid w:val="3325BE45"/>
    <w:rsid w:val="332C82F2"/>
    <w:rsid w:val="338B1DCE"/>
    <w:rsid w:val="338B9031"/>
    <w:rsid w:val="339956E8"/>
    <w:rsid w:val="33F654B0"/>
    <w:rsid w:val="3405060B"/>
    <w:rsid w:val="342183EB"/>
    <w:rsid w:val="344859B3"/>
    <w:rsid w:val="3450BB1E"/>
    <w:rsid w:val="34688B11"/>
    <w:rsid w:val="350E951F"/>
    <w:rsid w:val="3536F454"/>
    <w:rsid w:val="35751C55"/>
    <w:rsid w:val="35DC6FB9"/>
    <w:rsid w:val="363CCA23"/>
    <w:rsid w:val="367DFAB3"/>
    <w:rsid w:val="3691F4E4"/>
    <w:rsid w:val="36BF2537"/>
    <w:rsid w:val="373B5F01"/>
    <w:rsid w:val="37711B1D"/>
    <w:rsid w:val="377D987B"/>
    <w:rsid w:val="37E4C85A"/>
    <w:rsid w:val="380087F5"/>
    <w:rsid w:val="380EDB6C"/>
    <w:rsid w:val="38276D63"/>
    <w:rsid w:val="384E6DE1"/>
    <w:rsid w:val="38881479"/>
    <w:rsid w:val="38B5ACA7"/>
    <w:rsid w:val="38B84190"/>
    <w:rsid w:val="38DC4B4A"/>
    <w:rsid w:val="39560DB9"/>
    <w:rsid w:val="3974C9BB"/>
    <w:rsid w:val="397BBB2A"/>
    <w:rsid w:val="3A233DDE"/>
    <w:rsid w:val="3ABBF6D8"/>
    <w:rsid w:val="3B29471A"/>
    <w:rsid w:val="3B4B9185"/>
    <w:rsid w:val="3B56EBB2"/>
    <w:rsid w:val="3B62759C"/>
    <w:rsid w:val="3B634FB0"/>
    <w:rsid w:val="3BBD97FC"/>
    <w:rsid w:val="3BCC9393"/>
    <w:rsid w:val="3BEB6A58"/>
    <w:rsid w:val="3C0984FB"/>
    <w:rsid w:val="3C1B004E"/>
    <w:rsid w:val="3C1B9E10"/>
    <w:rsid w:val="3C536B98"/>
    <w:rsid w:val="3CCC0328"/>
    <w:rsid w:val="3D61BD31"/>
    <w:rsid w:val="3D9DA852"/>
    <w:rsid w:val="3DDEB235"/>
    <w:rsid w:val="3DEF3BF9"/>
    <w:rsid w:val="3E7A60D2"/>
    <w:rsid w:val="3E85BC2E"/>
    <w:rsid w:val="3EF801DF"/>
    <w:rsid w:val="3F771B16"/>
    <w:rsid w:val="3FE510D4"/>
    <w:rsid w:val="404DC096"/>
    <w:rsid w:val="4075A6AD"/>
    <w:rsid w:val="407B2DEC"/>
    <w:rsid w:val="4106B0CC"/>
    <w:rsid w:val="417A5B4A"/>
    <w:rsid w:val="41BE23A9"/>
    <w:rsid w:val="41FACC1C"/>
    <w:rsid w:val="422DA670"/>
    <w:rsid w:val="4258047B"/>
    <w:rsid w:val="42E1F564"/>
    <w:rsid w:val="435C13EB"/>
    <w:rsid w:val="437D5CA5"/>
    <w:rsid w:val="43967F24"/>
    <w:rsid w:val="43E6EC41"/>
    <w:rsid w:val="44175C7A"/>
    <w:rsid w:val="450F74B1"/>
    <w:rsid w:val="45102DC5"/>
    <w:rsid w:val="452386F4"/>
    <w:rsid w:val="45AC44EA"/>
    <w:rsid w:val="45B91E15"/>
    <w:rsid w:val="45DE2C0F"/>
    <w:rsid w:val="4606115B"/>
    <w:rsid w:val="4622ED35"/>
    <w:rsid w:val="464057FF"/>
    <w:rsid w:val="4707C931"/>
    <w:rsid w:val="471E8D03"/>
    <w:rsid w:val="4729B45F"/>
    <w:rsid w:val="472CD35C"/>
    <w:rsid w:val="4736DEE7"/>
    <w:rsid w:val="4754EE76"/>
    <w:rsid w:val="47BD1C80"/>
    <w:rsid w:val="47E43E70"/>
    <w:rsid w:val="48458099"/>
    <w:rsid w:val="4855FBDA"/>
    <w:rsid w:val="48F0BED7"/>
    <w:rsid w:val="48F0E475"/>
    <w:rsid w:val="492D01F9"/>
    <w:rsid w:val="494F53B7"/>
    <w:rsid w:val="49D02F4D"/>
    <w:rsid w:val="49D41DEC"/>
    <w:rsid w:val="4A7D4A9D"/>
    <w:rsid w:val="4AAA154E"/>
    <w:rsid w:val="4B08DD4F"/>
    <w:rsid w:val="4B50AFBE"/>
    <w:rsid w:val="4BFAB558"/>
    <w:rsid w:val="4C253E6C"/>
    <w:rsid w:val="4C28BA2E"/>
    <w:rsid w:val="4C7029B9"/>
    <w:rsid w:val="4C717CE8"/>
    <w:rsid w:val="4C97F1B2"/>
    <w:rsid w:val="4CB11F0D"/>
    <w:rsid w:val="4CF56B7B"/>
    <w:rsid w:val="4D0C8D4E"/>
    <w:rsid w:val="4D65B877"/>
    <w:rsid w:val="4DE04DEB"/>
    <w:rsid w:val="4E4E6A57"/>
    <w:rsid w:val="4E860129"/>
    <w:rsid w:val="4E9E228B"/>
    <w:rsid w:val="4EAF3C19"/>
    <w:rsid w:val="4F47F2B4"/>
    <w:rsid w:val="4F58D4F9"/>
    <w:rsid w:val="4F80206F"/>
    <w:rsid w:val="4FC60E4A"/>
    <w:rsid w:val="503798FF"/>
    <w:rsid w:val="50D9C0AB"/>
    <w:rsid w:val="50F2E908"/>
    <w:rsid w:val="519EF285"/>
    <w:rsid w:val="51D5C34D"/>
    <w:rsid w:val="5224740E"/>
    <w:rsid w:val="525914C1"/>
    <w:rsid w:val="52764E39"/>
    <w:rsid w:val="529F8BA6"/>
    <w:rsid w:val="52A04943"/>
    <w:rsid w:val="52A3E08D"/>
    <w:rsid w:val="52C80A66"/>
    <w:rsid w:val="534CB925"/>
    <w:rsid w:val="537193AE"/>
    <w:rsid w:val="53ED899F"/>
    <w:rsid w:val="53EE0ADB"/>
    <w:rsid w:val="540A7A75"/>
    <w:rsid w:val="541457E7"/>
    <w:rsid w:val="541A0DA9"/>
    <w:rsid w:val="542A89CA"/>
    <w:rsid w:val="542D8044"/>
    <w:rsid w:val="545F39B5"/>
    <w:rsid w:val="546FAA90"/>
    <w:rsid w:val="5506147C"/>
    <w:rsid w:val="55277E31"/>
    <w:rsid w:val="56187554"/>
    <w:rsid w:val="5665F507"/>
    <w:rsid w:val="567A8475"/>
    <w:rsid w:val="56B990D4"/>
    <w:rsid w:val="56BDBBC4"/>
    <w:rsid w:val="56D88E1B"/>
    <w:rsid w:val="56E862F7"/>
    <w:rsid w:val="572AB608"/>
    <w:rsid w:val="574BF8A9"/>
    <w:rsid w:val="578B4B83"/>
    <w:rsid w:val="57BFA820"/>
    <w:rsid w:val="57D1202F"/>
    <w:rsid w:val="57D35647"/>
    <w:rsid w:val="580D116C"/>
    <w:rsid w:val="58160A69"/>
    <w:rsid w:val="585E785D"/>
    <w:rsid w:val="58B79D39"/>
    <w:rsid w:val="58B95205"/>
    <w:rsid w:val="58CC014A"/>
    <w:rsid w:val="58DFA88C"/>
    <w:rsid w:val="58F8FECC"/>
    <w:rsid w:val="594DDC66"/>
    <w:rsid w:val="596CF090"/>
    <w:rsid w:val="59953135"/>
    <w:rsid w:val="59C06097"/>
    <w:rsid w:val="5A122F4D"/>
    <w:rsid w:val="5AA5D344"/>
    <w:rsid w:val="5AFE9DAB"/>
    <w:rsid w:val="5B08C0F1"/>
    <w:rsid w:val="5B32B48A"/>
    <w:rsid w:val="5BF9A45E"/>
    <w:rsid w:val="5C53CCD3"/>
    <w:rsid w:val="5C7A20FA"/>
    <w:rsid w:val="5C7C78C9"/>
    <w:rsid w:val="5CA49152"/>
    <w:rsid w:val="5D440300"/>
    <w:rsid w:val="5DC356A1"/>
    <w:rsid w:val="5E0E0CDF"/>
    <w:rsid w:val="5E79A7F2"/>
    <w:rsid w:val="5E8C3F9C"/>
    <w:rsid w:val="5EED47A2"/>
    <w:rsid w:val="5EFE0896"/>
    <w:rsid w:val="5F0A35C9"/>
    <w:rsid w:val="5F254D91"/>
    <w:rsid w:val="5F2EC5B4"/>
    <w:rsid w:val="5F9D95FB"/>
    <w:rsid w:val="5FE529C6"/>
    <w:rsid w:val="600625AD"/>
    <w:rsid w:val="60214471"/>
    <w:rsid w:val="602CDAB2"/>
    <w:rsid w:val="60A14572"/>
    <w:rsid w:val="60BA8DDB"/>
    <w:rsid w:val="60EFD930"/>
    <w:rsid w:val="60F092E5"/>
    <w:rsid w:val="60F82077"/>
    <w:rsid w:val="61001F3A"/>
    <w:rsid w:val="617C88D7"/>
    <w:rsid w:val="6185B177"/>
    <w:rsid w:val="6196FBFE"/>
    <w:rsid w:val="619CB64A"/>
    <w:rsid w:val="61A1F60E"/>
    <w:rsid w:val="61B62DA9"/>
    <w:rsid w:val="61BD6781"/>
    <w:rsid w:val="61EA20AF"/>
    <w:rsid w:val="6264AEB8"/>
    <w:rsid w:val="6266D6B0"/>
    <w:rsid w:val="627E29D5"/>
    <w:rsid w:val="6314B34A"/>
    <w:rsid w:val="63185938"/>
    <w:rsid w:val="632B6B21"/>
    <w:rsid w:val="633886AB"/>
    <w:rsid w:val="63439854"/>
    <w:rsid w:val="63733B1D"/>
    <w:rsid w:val="637500C7"/>
    <w:rsid w:val="637FE925"/>
    <w:rsid w:val="638E2924"/>
    <w:rsid w:val="63943B7D"/>
    <w:rsid w:val="63D17CCC"/>
    <w:rsid w:val="6402A711"/>
    <w:rsid w:val="645C43A8"/>
    <w:rsid w:val="64D996D0"/>
    <w:rsid w:val="64F50843"/>
    <w:rsid w:val="65043B1B"/>
    <w:rsid w:val="6529F985"/>
    <w:rsid w:val="6566FD4E"/>
    <w:rsid w:val="657FBC77"/>
    <w:rsid w:val="659D0FB9"/>
    <w:rsid w:val="65A50337"/>
    <w:rsid w:val="660F3BFD"/>
    <w:rsid w:val="66A5DDB4"/>
    <w:rsid w:val="66C05AD4"/>
    <w:rsid w:val="66C6E709"/>
    <w:rsid w:val="66CF72AC"/>
    <w:rsid w:val="67091D8E"/>
    <w:rsid w:val="672C94DE"/>
    <w:rsid w:val="67887501"/>
    <w:rsid w:val="678AEDBD"/>
    <w:rsid w:val="68063D82"/>
    <w:rsid w:val="6813A92B"/>
    <w:rsid w:val="685BC68E"/>
    <w:rsid w:val="6862B76A"/>
    <w:rsid w:val="68B81185"/>
    <w:rsid w:val="68CF5153"/>
    <w:rsid w:val="68FEF269"/>
    <w:rsid w:val="69408BCF"/>
    <w:rsid w:val="6946ABDF"/>
    <w:rsid w:val="69AEEF36"/>
    <w:rsid w:val="6ABCF574"/>
    <w:rsid w:val="6B70BCF2"/>
    <w:rsid w:val="6BA2B6D5"/>
    <w:rsid w:val="6BA5F8D9"/>
    <w:rsid w:val="6BB00A4B"/>
    <w:rsid w:val="6BBD8294"/>
    <w:rsid w:val="6BD77E13"/>
    <w:rsid w:val="6BEC9F21"/>
    <w:rsid w:val="6C2D513B"/>
    <w:rsid w:val="6CF81046"/>
    <w:rsid w:val="6D151F38"/>
    <w:rsid w:val="6D56FDF5"/>
    <w:rsid w:val="6DCF60A4"/>
    <w:rsid w:val="6DD4866E"/>
    <w:rsid w:val="6DF00BF7"/>
    <w:rsid w:val="6EA90213"/>
    <w:rsid w:val="6EABF88D"/>
    <w:rsid w:val="6EB63DE3"/>
    <w:rsid w:val="6EB9C313"/>
    <w:rsid w:val="6EED81A3"/>
    <w:rsid w:val="6F16497E"/>
    <w:rsid w:val="6F16855C"/>
    <w:rsid w:val="6FAAFF55"/>
    <w:rsid w:val="6FCCAA9D"/>
    <w:rsid w:val="7044D274"/>
    <w:rsid w:val="70A2B2EC"/>
    <w:rsid w:val="70D4B513"/>
    <w:rsid w:val="70EE3DB0"/>
    <w:rsid w:val="710378E3"/>
    <w:rsid w:val="7127ACB9"/>
    <w:rsid w:val="714410EF"/>
    <w:rsid w:val="71885D1B"/>
    <w:rsid w:val="71E8905B"/>
    <w:rsid w:val="723ED3EA"/>
    <w:rsid w:val="724D74DF"/>
    <w:rsid w:val="72810E1E"/>
    <w:rsid w:val="7292B46E"/>
    <w:rsid w:val="72A53B44"/>
    <w:rsid w:val="72A8275F"/>
    <w:rsid w:val="73E9AB98"/>
    <w:rsid w:val="7417CAC9"/>
    <w:rsid w:val="74251898"/>
    <w:rsid w:val="743F85C4"/>
    <w:rsid w:val="74426D68"/>
    <w:rsid w:val="749480C5"/>
    <w:rsid w:val="74DDE2BD"/>
    <w:rsid w:val="7520311D"/>
    <w:rsid w:val="75541807"/>
    <w:rsid w:val="75BB0B24"/>
    <w:rsid w:val="7623573B"/>
    <w:rsid w:val="76730E80"/>
    <w:rsid w:val="76BE90C4"/>
    <w:rsid w:val="76CDADB1"/>
    <w:rsid w:val="77419C58"/>
    <w:rsid w:val="784DDEFC"/>
    <w:rsid w:val="785A6125"/>
    <w:rsid w:val="786C694C"/>
    <w:rsid w:val="78E24DED"/>
    <w:rsid w:val="792C04F6"/>
    <w:rsid w:val="7935F9E5"/>
    <w:rsid w:val="79A6E499"/>
    <w:rsid w:val="79DAB727"/>
    <w:rsid w:val="7A009582"/>
    <w:rsid w:val="7A12431D"/>
    <w:rsid w:val="7A393204"/>
    <w:rsid w:val="7AB60193"/>
    <w:rsid w:val="7B633EE8"/>
    <w:rsid w:val="7B7C0128"/>
    <w:rsid w:val="7B8A7B95"/>
    <w:rsid w:val="7CB6B5FF"/>
    <w:rsid w:val="7D27AE61"/>
    <w:rsid w:val="7D3620F2"/>
    <w:rsid w:val="7D56898E"/>
    <w:rsid w:val="7D635145"/>
    <w:rsid w:val="7DD05A22"/>
    <w:rsid w:val="7DDB8C72"/>
    <w:rsid w:val="7E09CB1C"/>
    <w:rsid w:val="7E4C84C4"/>
    <w:rsid w:val="7EB3077A"/>
    <w:rsid w:val="7EDE9C96"/>
    <w:rsid w:val="7F0D354F"/>
    <w:rsid w:val="7F300794"/>
    <w:rsid w:val="7F4F3163"/>
    <w:rsid w:val="7F663D66"/>
    <w:rsid w:val="7FA871CE"/>
    <w:rsid w:val="7FD52383"/>
    <w:rsid w:val="7FE079D7"/>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9B40AD"/>
  <w15:docId w15:val="{DF29836A-C06A-4288-9C90-C364E9267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BE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10"/>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3E5204"/>
    <w:rPr>
      <w:color w:val="800080"/>
      <w:u w:val="single"/>
    </w:rPr>
  </w:style>
  <w:style w:type="character" w:customStyle="1" w:styleId="normaltextrun">
    <w:name w:val="normaltextrun"/>
    <w:basedOn w:val="DefaultParagraphFont"/>
    <w:rsid w:val="005A2D21"/>
  </w:style>
  <w:style w:type="character" w:customStyle="1" w:styleId="eop">
    <w:name w:val="eop"/>
    <w:basedOn w:val="DefaultParagraphFont"/>
    <w:rsid w:val="005A2D21"/>
  </w:style>
  <w:style w:type="paragraph" w:customStyle="1" w:styleId="paragraph">
    <w:name w:val="paragraph"/>
    <w:basedOn w:val="Normal"/>
    <w:rsid w:val="005A2D21"/>
    <w:pPr>
      <w:spacing w:before="100" w:beforeAutospacing="1" w:after="100" w:afterAutospacing="1"/>
    </w:pPr>
    <w:rPr>
      <w:lang w:val="nl-NL" w:eastAsia="nl-NL"/>
    </w:rPr>
  </w:style>
  <w:style w:type="character" w:customStyle="1" w:styleId="spellingerror">
    <w:name w:val="spellingerror"/>
    <w:basedOn w:val="DefaultParagraphFont"/>
    <w:rsid w:val="005A2D21"/>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rsid w:val="001A63A2"/>
    <w:rPr>
      <w:sz w:val="20"/>
      <w:szCs w:val="20"/>
    </w:rPr>
  </w:style>
  <w:style w:type="character" w:customStyle="1" w:styleId="CommentTextChar">
    <w:name w:val="Comment Text Char"/>
    <w:basedOn w:val="DefaultParagraphFont"/>
    <w:link w:val="CommentText"/>
    <w:uiPriority w:val="99"/>
    <w:semiHidden/>
    <w:rsid w:val="001A63A2"/>
  </w:style>
  <w:style w:type="character" w:styleId="CommentReference">
    <w:name w:val="annotation reference"/>
    <w:basedOn w:val="DefaultParagraphFont"/>
    <w:uiPriority w:val="99"/>
    <w:semiHidden/>
    <w:unhideWhenUsed/>
    <w:rsid w:val="001A63A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49582">
      <w:bodyDiv w:val="1"/>
      <w:marLeft w:val="0"/>
      <w:marRight w:val="0"/>
      <w:marTop w:val="0"/>
      <w:marBottom w:val="0"/>
      <w:divBdr>
        <w:top w:val="none" w:sz="0" w:space="0" w:color="auto"/>
        <w:left w:val="none" w:sz="0" w:space="0" w:color="auto"/>
        <w:bottom w:val="none" w:sz="0" w:space="0" w:color="auto"/>
        <w:right w:val="none" w:sz="0" w:space="0" w:color="auto"/>
      </w:divBdr>
      <w:divsChild>
        <w:div w:id="1361707615">
          <w:marLeft w:val="0"/>
          <w:marRight w:val="0"/>
          <w:marTop w:val="0"/>
          <w:marBottom w:val="0"/>
          <w:divBdr>
            <w:top w:val="none" w:sz="0" w:space="0" w:color="auto"/>
            <w:left w:val="none" w:sz="0" w:space="0" w:color="auto"/>
            <w:bottom w:val="none" w:sz="0" w:space="0" w:color="auto"/>
            <w:right w:val="none" w:sz="0" w:space="0" w:color="auto"/>
          </w:divBdr>
          <w:divsChild>
            <w:div w:id="165467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6288">
      <w:bodyDiv w:val="1"/>
      <w:marLeft w:val="0"/>
      <w:marRight w:val="0"/>
      <w:marTop w:val="0"/>
      <w:marBottom w:val="0"/>
      <w:divBdr>
        <w:top w:val="none" w:sz="0" w:space="0" w:color="auto"/>
        <w:left w:val="none" w:sz="0" w:space="0" w:color="auto"/>
        <w:bottom w:val="none" w:sz="0" w:space="0" w:color="auto"/>
        <w:right w:val="none" w:sz="0" w:space="0" w:color="auto"/>
      </w:divBdr>
      <w:divsChild>
        <w:div w:id="2121800009">
          <w:marLeft w:val="0"/>
          <w:marRight w:val="0"/>
          <w:marTop w:val="0"/>
          <w:marBottom w:val="0"/>
          <w:divBdr>
            <w:top w:val="none" w:sz="0" w:space="0" w:color="auto"/>
            <w:left w:val="none" w:sz="0" w:space="0" w:color="auto"/>
            <w:bottom w:val="none" w:sz="0" w:space="0" w:color="auto"/>
            <w:right w:val="none" w:sz="0" w:space="0" w:color="auto"/>
          </w:divBdr>
          <w:divsChild>
            <w:div w:id="839078009">
              <w:marLeft w:val="0"/>
              <w:marRight w:val="0"/>
              <w:marTop w:val="0"/>
              <w:marBottom w:val="0"/>
              <w:divBdr>
                <w:top w:val="none" w:sz="0" w:space="0" w:color="auto"/>
                <w:left w:val="none" w:sz="0" w:space="0" w:color="auto"/>
                <w:bottom w:val="none" w:sz="0" w:space="0" w:color="auto"/>
                <w:right w:val="none" w:sz="0" w:space="0" w:color="auto"/>
              </w:divBdr>
            </w:div>
            <w:div w:id="1095859849">
              <w:marLeft w:val="0"/>
              <w:marRight w:val="0"/>
              <w:marTop w:val="0"/>
              <w:marBottom w:val="0"/>
              <w:divBdr>
                <w:top w:val="none" w:sz="0" w:space="0" w:color="auto"/>
                <w:left w:val="none" w:sz="0" w:space="0" w:color="auto"/>
                <w:bottom w:val="none" w:sz="0" w:space="0" w:color="auto"/>
                <w:right w:val="none" w:sz="0" w:space="0" w:color="auto"/>
              </w:divBdr>
            </w:div>
            <w:div w:id="16558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7952">
      <w:bodyDiv w:val="1"/>
      <w:marLeft w:val="0"/>
      <w:marRight w:val="0"/>
      <w:marTop w:val="0"/>
      <w:marBottom w:val="0"/>
      <w:divBdr>
        <w:top w:val="none" w:sz="0" w:space="0" w:color="auto"/>
        <w:left w:val="none" w:sz="0" w:space="0" w:color="auto"/>
        <w:bottom w:val="none" w:sz="0" w:space="0" w:color="auto"/>
        <w:right w:val="none" w:sz="0" w:space="0" w:color="auto"/>
      </w:divBdr>
      <w:divsChild>
        <w:div w:id="521822556">
          <w:marLeft w:val="0"/>
          <w:marRight w:val="0"/>
          <w:marTop w:val="0"/>
          <w:marBottom w:val="0"/>
          <w:divBdr>
            <w:top w:val="none" w:sz="0" w:space="0" w:color="auto"/>
            <w:left w:val="none" w:sz="0" w:space="0" w:color="auto"/>
            <w:bottom w:val="none" w:sz="0" w:space="0" w:color="auto"/>
            <w:right w:val="none" w:sz="0" w:space="0" w:color="auto"/>
          </w:divBdr>
        </w:div>
        <w:div w:id="995887195">
          <w:marLeft w:val="0"/>
          <w:marRight w:val="0"/>
          <w:marTop w:val="0"/>
          <w:marBottom w:val="0"/>
          <w:divBdr>
            <w:top w:val="none" w:sz="0" w:space="0" w:color="auto"/>
            <w:left w:val="none" w:sz="0" w:space="0" w:color="auto"/>
            <w:bottom w:val="none" w:sz="0" w:space="0" w:color="auto"/>
            <w:right w:val="none" w:sz="0" w:space="0" w:color="auto"/>
          </w:divBdr>
        </w:div>
        <w:div w:id="1561673857">
          <w:marLeft w:val="0"/>
          <w:marRight w:val="0"/>
          <w:marTop w:val="0"/>
          <w:marBottom w:val="0"/>
          <w:divBdr>
            <w:top w:val="none" w:sz="0" w:space="0" w:color="auto"/>
            <w:left w:val="none" w:sz="0" w:space="0" w:color="auto"/>
            <w:bottom w:val="none" w:sz="0" w:space="0" w:color="auto"/>
            <w:right w:val="none" w:sz="0" w:space="0" w:color="auto"/>
          </w:divBdr>
        </w:div>
      </w:divsChild>
    </w:div>
    <w:div w:id="732002900">
      <w:bodyDiv w:val="1"/>
      <w:marLeft w:val="0"/>
      <w:marRight w:val="0"/>
      <w:marTop w:val="0"/>
      <w:marBottom w:val="0"/>
      <w:divBdr>
        <w:top w:val="none" w:sz="0" w:space="0" w:color="auto"/>
        <w:left w:val="none" w:sz="0" w:space="0" w:color="auto"/>
        <w:bottom w:val="none" w:sz="0" w:space="0" w:color="auto"/>
        <w:right w:val="none" w:sz="0" w:space="0" w:color="auto"/>
      </w:divBdr>
      <w:divsChild>
        <w:div w:id="1160731599">
          <w:marLeft w:val="0"/>
          <w:marRight w:val="0"/>
          <w:marTop w:val="0"/>
          <w:marBottom w:val="0"/>
          <w:divBdr>
            <w:top w:val="none" w:sz="0" w:space="0" w:color="auto"/>
            <w:left w:val="none" w:sz="0" w:space="0" w:color="auto"/>
            <w:bottom w:val="none" w:sz="0" w:space="0" w:color="auto"/>
            <w:right w:val="none" w:sz="0" w:space="0" w:color="auto"/>
          </w:divBdr>
          <w:divsChild>
            <w:div w:id="875773544">
              <w:marLeft w:val="0"/>
              <w:marRight w:val="0"/>
              <w:marTop w:val="0"/>
              <w:marBottom w:val="0"/>
              <w:divBdr>
                <w:top w:val="none" w:sz="0" w:space="0" w:color="auto"/>
                <w:left w:val="none" w:sz="0" w:space="0" w:color="auto"/>
                <w:bottom w:val="none" w:sz="0" w:space="0" w:color="auto"/>
                <w:right w:val="none" w:sz="0" w:space="0" w:color="auto"/>
              </w:divBdr>
            </w:div>
            <w:div w:id="10937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17139">
      <w:bodyDiv w:val="1"/>
      <w:marLeft w:val="0"/>
      <w:marRight w:val="0"/>
      <w:marTop w:val="0"/>
      <w:marBottom w:val="0"/>
      <w:divBdr>
        <w:top w:val="none" w:sz="0" w:space="0" w:color="auto"/>
        <w:left w:val="none" w:sz="0" w:space="0" w:color="auto"/>
        <w:bottom w:val="none" w:sz="0" w:space="0" w:color="auto"/>
        <w:right w:val="none" w:sz="0" w:space="0" w:color="auto"/>
      </w:divBdr>
      <w:divsChild>
        <w:div w:id="1169907356">
          <w:marLeft w:val="0"/>
          <w:marRight w:val="0"/>
          <w:marTop w:val="0"/>
          <w:marBottom w:val="0"/>
          <w:divBdr>
            <w:top w:val="none" w:sz="0" w:space="0" w:color="auto"/>
            <w:left w:val="none" w:sz="0" w:space="0" w:color="auto"/>
            <w:bottom w:val="none" w:sz="0" w:space="0" w:color="auto"/>
            <w:right w:val="none" w:sz="0" w:space="0" w:color="auto"/>
          </w:divBdr>
          <w:divsChild>
            <w:div w:id="186872636">
              <w:marLeft w:val="0"/>
              <w:marRight w:val="0"/>
              <w:marTop w:val="0"/>
              <w:marBottom w:val="0"/>
              <w:divBdr>
                <w:top w:val="none" w:sz="0" w:space="0" w:color="auto"/>
                <w:left w:val="none" w:sz="0" w:space="0" w:color="auto"/>
                <w:bottom w:val="none" w:sz="0" w:space="0" w:color="auto"/>
                <w:right w:val="none" w:sz="0" w:space="0" w:color="auto"/>
              </w:divBdr>
            </w:div>
            <w:div w:id="556168716">
              <w:marLeft w:val="0"/>
              <w:marRight w:val="0"/>
              <w:marTop w:val="0"/>
              <w:marBottom w:val="0"/>
              <w:divBdr>
                <w:top w:val="none" w:sz="0" w:space="0" w:color="auto"/>
                <w:left w:val="none" w:sz="0" w:space="0" w:color="auto"/>
                <w:bottom w:val="none" w:sz="0" w:space="0" w:color="auto"/>
                <w:right w:val="none" w:sz="0" w:space="0" w:color="auto"/>
              </w:divBdr>
            </w:div>
            <w:div w:id="725682648">
              <w:marLeft w:val="0"/>
              <w:marRight w:val="0"/>
              <w:marTop w:val="0"/>
              <w:marBottom w:val="0"/>
              <w:divBdr>
                <w:top w:val="none" w:sz="0" w:space="0" w:color="auto"/>
                <w:left w:val="none" w:sz="0" w:space="0" w:color="auto"/>
                <w:bottom w:val="none" w:sz="0" w:space="0" w:color="auto"/>
                <w:right w:val="none" w:sz="0" w:space="0" w:color="auto"/>
              </w:divBdr>
            </w:div>
            <w:div w:id="930353838">
              <w:marLeft w:val="0"/>
              <w:marRight w:val="0"/>
              <w:marTop w:val="0"/>
              <w:marBottom w:val="0"/>
              <w:divBdr>
                <w:top w:val="none" w:sz="0" w:space="0" w:color="auto"/>
                <w:left w:val="none" w:sz="0" w:space="0" w:color="auto"/>
                <w:bottom w:val="none" w:sz="0" w:space="0" w:color="auto"/>
                <w:right w:val="none" w:sz="0" w:space="0" w:color="auto"/>
              </w:divBdr>
            </w:div>
            <w:div w:id="16740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6176">
      <w:bodyDiv w:val="1"/>
      <w:marLeft w:val="0"/>
      <w:marRight w:val="0"/>
      <w:marTop w:val="0"/>
      <w:marBottom w:val="0"/>
      <w:divBdr>
        <w:top w:val="none" w:sz="0" w:space="0" w:color="auto"/>
        <w:left w:val="none" w:sz="0" w:space="0" w:color="auto"/>
        <w:bottom w:val="none" w:sz="0" w:space="0" w:color="auto"/>
        <w:right w:val="none" w:sz="0" w:space="0" w:color="auto"/>
      </w:divBdr>
      <w:divsChild>
        <w:div w:id="101650264">
          <w:marLeft w:val="0"/>
          <w:marRight w:val="0"/>
          <w:marTop w:val="0"/>
          <w:marBottom w:val="0"/>
          <w:divBdr>
            <w:top w:val="none" w:sz="0" w:space="0" w:color="auto"/>
            <w:left w:val="none" w:sz="0" w:space="0" w:color="auto"/>
            <w:bottom w:val="none" w:sz="0" w:space="0" w:color="auto"/>
            <w:right w:val="none" w:sz="0" w:space="0" w:color="auto"/>
          </w:divBdr>
          <w:divsChild>
            <w:div w:id="247692559">
              <w:marLeft w:val="0"/>
              <w:marRight w:val="0"/>
              <w:marTop w:val="0"/>
              <w:marBottom w:val="0"/>
              <w:divBdr>
                <w:top w:val="none" w:sz="0" w:space="0" w:color="auto"/>
                <w:left w:val="none" w:sz="0" w:space="0" w:color="auto"/>
                <w:bottom w:val="none" w:sz="0" w:space="0" w:color="auto"/>
                <w:right w:val="none" w:sz="0" w:space="0" w:color="auto"/>
              </w:divBdr>
            </w:div>
            <w:div w:id="558563458">
              <w:marLeft w:val="0"/>
              <w:marRight w:val="0"/>
              <w:marTop w:val="0"/>
              <w:marBottom w:val="0"/>
              <w:divBdr>
                <w:top w:val="none" w:sz="0" w:space="0" w:color="auto"/>
                <w:left w:val="none" w:sz="0" w:space="0" w:color="auto"/>
                <w:bottom w:val="none" w:sz="0" w:space="0" w:color="auto"/>
                <w:right w:val="none" w:sz="0" w:space="0" w:color="auto"/>
              </w:divBdr>
            </w:div>
            <w:div w:id="1246114566">
              <w:marLeft w:val="0"/>
              <w:marRight w:val="0"/>
              <w:marTop w:val="0"/>
              <w:marBottom w:val="0"/>
              <w:divBdr>
                <w:top w:val="none" w:sz="0" w:space="0" w:color="auto"/>
                <w:left w:val="none" w:sz="0" w:space="0" w:color="auto"/>
                <w:bottom w:val="none" w:sz="0" w:space="0" w:color="auto"/>
                <w:right w:val="none" w:sz="0" w:space="0" w:color="auto"/>
              </w:divBdr>
            </w:div>
            <w:div w:id="1429737824">
              <w:marLeft w:val="0"/>
              <w:marRight w:val="0"/>
              <w:marTop w:val="0"/>
              <w:marBottom w:val="0"/>
              <w:divBdr>
                <w:top w:val="none" w:sz="0" w:space="0" w:color="auto"/>
                <w:left w:val="none" w:sz="0" w:space="0" w:color="auto"/>
                <w:bottom w:val="none" w:sz="0" w:space="0" w:color="auto"/>
                <w:right w:val="none" w:sz="0" w:space="0" w:color="auto"/>
              </w:divBdr>
            </w:div>
            <w:div w:id="19538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3525">
      <w:bodyDiv w:val="1"/>
      <w:marLeft w:val="0"/>
      <w:marRight w:val="0"/>
      <w:marTop w:val="0"/>
      <w:marBottom w:val="0"/>
      <w:divBdr>
        <w:top w:val="none" w:sz="0" w:space="0" w:color="auto"/>
        <w:left w:val="none" w:sz="0" w:space="0" w:color="auto"/>
        <w:bottom w:val="none" w:sz="0" w:space="0" w:color="auto"/>
        <w:right w:val="none" w:sz="0" w:space="0" w:color="auto"/>
      </w:divBdr>
    </w:div>
    <w:div w:id="1390618188">
      <w:bodyDiv w:val="1"/>
      <w:marLeft w:val="0"/>
      <w:marRight w:val="0"/>
      <w:marTop w:val="0"/>
      <w:marBottom w:val="0"/>
      <w:divBdr>
        <w:top w:val="none" w:sz="0" w:space="0" w:color="auto"/>
        <w:left w:val="none" w:sz="0" w:space="0" w:color="auto"/>
        <w:bottom w:val="none" w:sz="0" w:space="0" w:color="auto"/>
        <w:right w:val="none" w:sz="0" w:space="0" w:color="auto"/>
      </w:divBdr>
      <w:divsChild>
        <w:div w:id="298997187">
          <w:marLeft w:val="0"/>
          <w:marRight w:val="0"/>
          <w:marTop w:val="0"/>
          <w:marBottom w:val="0"/>
          <w:divBdr>
            <w:top w:val="none" w:sz="0" w:space="0" w:color="auto"/>
            <w:left w:val="none" w:sz="0" w:space="0" w:color="auto"/>
            <w:bottom w:val="none" w:sz="0" w:space="0" w:color="auto"/>
            <w:right w:val="none" w:sz="0" w:space="0" w:color="auto"/>
          </w:divBdr>
        </w:div>
        <w:div w:id="413672057">
          <w:marLeft w:val="0"/>
          <w:marRight w:val="0"/>
          <w:marTop w:val="0"/>
          <w:marBottom w:val="0"/>
          <w:divBdr>
            <w:top w:val="none" w:sz="0" w:space="0" w:color="auto"/>
            <w:left w:val="none" w:sz="0" w:space="0" w:color="auto"/>
            <w:bottom w:val="none" w:sz="0" w:space="0" w:color="auto"/>
            <w:right w:val="none" w:sz="0" w:space="0" w:color="auto"/>
          </w:divBdr>
        </w:div>
        <w:div w:id="572928566">
          <w:marLeft w:val="0"/>
          <w:marRight w:val="0"/>
          <w:marTop w:val="0"/>
          <w:marBottom w:val="0"/>
          <w:divBdr>
            <w:top w:val="none" w:sz="0" w:space="0" w:color="auto"/>
            <w:left w:val="none" w:sz="0" w:space="0" w:color="auto"/>
            <w:bottom w:val="none" w:sz="0" w:space="0" w:color="auto"/>
            <w:right w:val="none" w:sz="0" w:space="0" w:color="auto"/>
          </w:divBdr>
        </w:div>
        <w:div w:id="921334560">
          <w:marLeft w:val="0"/>
          <w:marRight w:val="0"/>
          <w:marTop w:val="0"/>
          <w:marBottom w:val="0"/>
          <w:divBdr>
            <w:top w:val="none" w:sz="0" w:space="0" w:color="auto"/>
            <w:left w:val="none" w:sz="0" w:space="0" w:color="auto"/>
            <w:bottom w:val="none" w:sz="0" w:space="0" w:color="auto"/>
            <w:right w:val="none" w:sz="0" w:space="0" w:color="auto"/>
          </w:divBdr>
        </w:div>
        <w:div w:id="1011877031">
          <w:marLeft w:val="0"/>
          <w:marRight w:val="0"/>
          <w:marTop w:val="0"/>
          <w:marBottom w:val="0"/>
          <w:divBdr>
            <w:top w:val="none" w:sz="0" w:space="0" w:color="auto"/>
            <w:left w:val="none" w:sz="0" w:space="0" w:color="auto"/>
            <w:bottom w:val="none" w:sz="0" w:space="0" w:color="auto"/>
            <w:right w:val="none" w:sz="0" w:space="0" w:color="auto"/>
          </w:divBdr>
        </w:div>
        <w:div w:id="1061635286">
          <w:marLeft w:val="0"/>
          <w:marRight w:val="0"/>
          <w:marTop w:val="0"/>
          <w:marBottom w:val="0"/>
          <w:divBdr>
            <w:top w:val="none" w:sz="0" w:space="0" w:color="auto"/>
            <w:left w:val="none" w:sz="0" w:space="0" w:color="auto"/>
            <w:bottom w:val="none" w:sz="0" w:space="0" w:color="auto"/>
            <w:right w:val="none" w:sz="0" w:space="0" w:color="auto"/>
          </w:divBdr>
        </w:div>
        <w:div w:id="1092968068">
          <w:marLeft w:val="0"/>
          <w:marRight w:val="0"/>
          <w:marTop w:val="0"/>
          <w:marBottom w:val="0"/>
          <w:divBdr>
            <w:top w:val="none" w:sz="0" w:space="0" w:color="auto"/>
            <w:left w:val="none" w:sz="0" w:space="0" w:color="auto"/>
            <w:bottom w:val="none" w:sz="0" w:space="0" w:color="auto"/>
            <w:right w:val="none" w:sz="0" w:space="0" w:color="auto"/>
          </w:divBdr>
        </w:div>
        <w:div w:id="1340693636">
          <w:marLeft w:val="0"/>
          <w:marRight w:val="0"/>
          <w:marTop w:val="0"/>
          <w:marBottom w:val="0"/>
          <w:divBdr>
            <w:top w:val="none" w:sz="0" w:space="0" w:color="auto"/>
            <w:left w:val="none" w:sz="0" w:space="0" w:color="auto"/>
            <w:bottom w:val="none" w:sz="0" w:space="0" w:color="auto"/>
            <w:right w:val="none" w:sz="0" w:space="0" w:color="auto"/>
          </w:divBdr>
        </w:div>
        <w:div w:id="1429279350">
          <w:marLeft w:val="0"/>
          <w:marRight w:val="0"/>
          <w:marTop w:val="0"/>
          <w:marBottom w:val="0"/>
          <w:divBdr>
            <w:top w:val="none" w:sz="0" w:space="0" w:color="auto"/>
            <w:left w:val="none" w:sz="0" w:space="0" w:color="auto"/>
            <w:bottom w:val="none" w:sz="0" w:space="0" w:color="auto"/>
            <w:right w:val="none" w:sz="0" w:space="0" w:color="auto"/>
          </w:divBdr>
        </w:div>
        <w:div w:id="1488471176">
          <w:marLeft w:val="0"/>
          <w:marRight w:val="0"/>
          <w:marTop w:val="0"/>
          <w:marBottom w:val="0"/>
          <w:divBdr>
            <w:top w:val="none" w:sz="0" w:space="0" w:color="auto"/>
            <w:left w:val="none" w:sz="0" w:space="0" w:color="auto"/>
            <w:bottom w:val="none" w:sz="0" w:space="0" w:color="auto"/>
            <w:right w:val="none" w:sz="0" w:space="0" w:color="auto"/>
          </w:divBdr>
        </w:div>
        <w:div w:id="1538275838">
          <w:marLeft w:val="0"/>
          <w:marRight w:val="0"/>
          <w:marTop w:val="0"/>
          <w:marBottom w:val="0"/>
          <w:divBdr>
            <w:top w:val="none" w:sz="0" w:space="0" w:color="auto"/>
            <w:left w:val="none" w:sz="0" w:space="0" w:color="auto"/>
            <w:bottom w:val="none" w:sz="0" w:space="0" w:color="auto"/>
            <w:right w:val="none" w:sz="0" w:space="0" w:color="auto"/>
          </w:divBdr>
        </w:div>
        <w:div w:id="1827739559">
          <w:marLeft w:val="0"/>
          <w:marRight w:val="0"/>
          <w:marTop w:val="0"/>
          <w:marBottom w:val="0"/>
          <w:divBdr>
            <w:top w:val="none" w:sz="0" w:space="0" w:color="auto"/>
            <w:left w:val="none" w:sz="0" w:space="0" w:color="auto"/>
            <w:bottom w:val="none" w:sz="0" w:space="0" w:color="auto"/>
            <w:right w:val="none" w:sz="0" w:space="0" w:color="auto"/>
          </w:divBdr>
        </w:div>
        <w:div w:id="1950770631">
          <w:marLeft w:val="0"/>
          <w:marRight w:val="0"/>
          <w:marTop w:val="0"/>
          <w:marBottom w:val="0"/>
          <w:divBdr>
            <w:top w:val="none" w:sz="0" w:space="0" w:color="auto"/>
            <w:left w:val="none" w:sz="0" w:space="0" w:color="auto"/>
            <w:bottom w:val="none" w:sz="0" w:space="0" w:color="auto"/>
            <w:right w:val="none" w:sz="0" w:space="0" w:color="auto"/>
          </w:divBdr>
        </w:div>
        <w:div w:id="1977248597">
          <w:marLeft w:val="0"/>
          <w:marRight w:val="0"/>
          <w:marTop w:val="0"/>
          <w:marBottom w:val="0"/>
          <w:divBdr>
            <w:top w:val="none" w:sz="0" w:space="0" w:color="auto"/>
            <w:left w:val="none" w:sz="0" w:space="0" w:color="auto"/>
            <w:bottom w:val="none" w:sz="0" w:space="0" w:color="auto"/>
            <w:right w:val="none" w:sz="0" w:space="0" w:color="auto"/>
          </w:divBdr>
        </w:div>
      </w:divsChild>
    </w:div>
    <w:div w:id="1524005463">
      <w:bodyDiv w:val="1"/>
      <w:marLeft w:val="0"/>
      <w:marRight w:val="0"/>
      <w:marTop w:val="0"/>
      <w:marBottom w:val="0"/>
      <w:divBdr>
        <w:top w:val="none" w:sz="0" w:space="0" w:color="auto"/>
        <w:left w:val="none" w:sz="0" w:space="0" w:color="auto"/>
        <w:bottom w:val="none" w:sz="0" w:space="0" w:color="auto"/>
        <w:right w:val="none" w:sz="0" w:space="0" w:color="auto"/>
      </w:divBdr>
    </w:div>
    <w:div w:id="1599753704">
      <w:bodyDiv w:val="1"/>
      <w:marLeft w:val="0"/>
      <w:marRight w:val="0"/>
      <w:marTop w:val="0"/>
      <w:marBottom w:val="0"/>
      <w:divBdr>
        <w:top w:val="none" w:sz="0" w:space="0" w:color="auto"/>
        <w:left w:val="none" w:sz="0" w:space="0" w:color="auto"/>
        <w:bottom w:val="none" w:sz="0" w:space="0" w:color="auto"/>
        <w:right w:val="none" w:sz="0" w:space="0" w:color="auto"/>
      </w:divBdr>
      <w:divsChild>
        <w:div w:id="918976670">
          <w:marLeft w:val="0"/>
          <w:marRight w:val="0"/>
          <w:marTop w:val="0"/>
          <w:marBottom w:val="0"/>
          <w:divBdr>
            <w:top w:val="none" w:sz="0" w:space="0" w:color="auto"/>
            <w:left w:val="none" w:sz="0" w:space="0" w:color="auto"/>
            <w:bottom w:val="none" w:sz="0" w:space="0" w:color="auto"/>
            <w:right w:val="none" w:sz="0" w:space="0" w:color="auto"/>
          </w:divBdr>
          <w:divsChild>
            <w:div w:id="11846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89723">
      <w:bodyDiv w:val="1"/>
      <w:marLeft w:val="0"/>
      <w:marRight w:val="0"/>
      <w:marTop w:val="0"/>
      <w:marBottom w:val="0"/>
      <w:divBdr>
        <w:top w:val="none" w:sz="0" w:space="0" w:color="auto"/>
        <w:left w:val="none" w:sz="0" w:space="0" w:color="auto"/>
        <w:bottom w:val="none" w:sz="0" w:space="0" w:color="auto"/>
        <w:right w:val="none" w:sz="0" w:space="0" w:color="auto"/>
      </w:divBdr>
      <w:divsChild>
        <w:div w:id="1035231398">
          <w:marLeft w:val="0"/>
          <w:marRight w:val="0"/>
          <w:marTop w:val="0"/>
          <w:marBottom w:val="0"/>
          <w:divBdr>
            <w:top w:val="none" w:sz="0" w:space="0" w:color="auto"/>
            <w:left w:val="none" w:sz="0" w:space="0" w:color="auto"/>
            <w:bottom w:val="none" w:sz="0" w:space="0" w:color="auto"/>
            <w:right w:val="none" w:sz="0" w:space="0" w:color="auto"/>
          </w:divBdr>
        </w:div>
        <w:div w:id="1476289239">
          <w:marLeft w:val="0"/>
          <w:marRight w:val="0"/>
          <w:marTop w:val="0"/>
          <w:marBottom w:val="0"/>
          <w:divBdr>
            <w:top w:val="none" w:sz="0" w:space="0" w:color="auto"/>
            <w:left w:val="none" w:sz="0" w:space="0" w:color="auto"/>
            <w:bottom w:val="none" w:sz="0" w:space="0" w:color="auto"/>
            <w:right w:val="none" w:sz="0" w:space="0" w:color="auto"/>
          </w:divBdr>
        </w:div>
        <w:div w:id="1588999360">
          <w:marLeft w:val="0"/>
          <w:marRight w:val="0"/>
          <w:marTop w:val="0"/>
          <w:marBottom w:val="0"/>
          <w:divBdr>
            <w:top w:val="none" w:sz="0" w:space="0" w:color="auto"/>
            <w:left w:val="none" w:sz="0" w:space="0" w:color="auto"/>
            <w:bottom w:val="none" w:sz="0" w:space="0" w:color="auto"/>
            <w:right w:val="none" w:sz="0" w:space="0" w:color="auto"/>
          </w:divBdr>
        </w:div>
      </w:divsChild>
    </w:div>
    <w:div w:id="1911847113">
      <w:bodyDiv w:val="1"/>
      <w:marLeft w:val="0"/>
      <w:marRight w:val="0"/>
      <w:marTop w:val="0"/>
      <w:marBottom w:val="0"/>
      <w:divBdr>
        <w:top w:val="none" w:sz="0" w:space="0" w:color="auto"/>
        <w:left w:val="none" w:sz="0" w:space="0" w:color="auto"/>
        <w:bottom w:val="none" w:sz="0" w:space="0" w:color="auto"/>
        <w:right w:val="none" w:sz="0" w:space="0" w:color="auto"/>
      </w:divBdr>
      <w:divsChild>
        <w:div w:id="1883441943">
          <w:marLeft w:val="0"/>
          <w:marRight w:val="0"/>
          <w:marTop w:val="0"/>
          <w:marBottom w:val="0"/>
          <w:divBdr>
            <w:top w:val="none" w:sz="0" w:space="0" w:color="auto"/>
            <w:left w:val="none" w:sz="0" w:space="0" w:color="auto"/>
            <w:bottom w:val="none" w:sz="0" w:space="0" w:color="auto"/>
            <w:right w:val="none" w:sz="0" w:space="0" w:color="auto"/>
          </w:divBdr>
          <w:divsChild>
            <w:div w:id="374743749">
              <w:marLeft w:val="0"/>
              <w:marRight w:val="0"/>
              <w:marTop w:val="0"/>
              <w:marBottom w:val="0"/>
              <w:divBdr>
                <w:top w:val="none" w:sz="0" w:space="0" w:color="auto"/>
                <w:left w:val="none" w:sz="0" w:space="0" w:color="auto"/>
                <w:bottom w:val="none" w:sz="0" w:space="0" w:color="auto"/>
                <w:right w:val="none" w:sz="0" w:space="0" w:color="auto"/>
              </w:divBdr>
              <w:divsChild>
                <w:div w:id="796023551">
                  <w:marLeft w:val="0"/>
                  <w:marRight w:val="0"/>
                  <w:marTop w:val="0"/>
                  <w:marBottom w:val="0"/>
                  <w:divBdr>
                    <w:top w:val="none" w:sz="0" w:space="0" w:color="auto"/>
                    <w:left w:val="none" w:sz="0" w:space="0" w:color="auto"/>
                    <w:bottom w:val="none" w:sz="0" w:space="0" w:color="auto"/>
                    <w:right w:val="none" w:sz="0" w:space="0" w:color="auto"/>
                  </w:divBdr>
                  <w:divsChild>
                    <w:div w:id="36898146">
                      <w:marLeft w:val="0"/>
                      <w:marRight w:val="0"/>
                      <w:marTop w:val="0"/>
                      <w:marBottom w:val="0"/>
                      <w:divBdr>
                        <w:top w:val="none" w:sz="0" w:space="0" w:color="auto"/>
                        <w:left w:val="none" w:sz="0" w:space="0" w:color="auto"/>
                        <w:bottom w:val="none" w:sz="0" w:space="0" w:color="auto"/>
                        <w:right w:val="none" w:sz="0" w:space="0" w:color="auto"/>
                      </w:divBdr>
                      <w:divsChild>
                        <w:div w:id="1566988064">
                          <w:marLeft w:val="0"/>
                          <w:marRight w:val="0"/>
                          <w:marTop w:val="0"/>
                          <w:marBottom w:val="0"/>
                          <w:divBdr>
                            <w:top w:val="none" w:sz="0" w:space="0" w:color="auto"/>
                            <w:left w:val="none" w:sz="0" w:space="0" w:color="auto"/>
                            <w:bottom w:val="none" w:sz="0" w:space="0" w:color="auto"/>
                            <w:right w:val="none" w:sz="0" w:space="0" w:color="auto"/>
                          </w:divBdr>
                        </w:div>
                      </w:divsChild>
                    </w:div>
                    <w:div w:id="276184821">
                      <w:marLeft w:val="0"/>
                      <w:marRight w:val="0"/>
                      <w:marTop w:val="0"/>
                      <w:marBottom w:val="0"/>
                      <w:divBdr>
                        <w:top w:val="none" w:sz="0" w:space="0" w:color="auto"/>
                        <w:left w:val="none" w:sz="0" w:space="0" w:color="auto"/>
                        <w:bottom w:val="none" w:sz="0" w:space="0" w:color="auto"/>
                        <w:right w:val="none" w:sz="0" w:space="0" w:color="auto"/>
                      </w:divBdr>
                      <w:divsChild>
                        <w:div w:id="171186014">
                          <w:marLeft w:val="0"/>
                          <w:marRight w:val="0"/>
                          <w:marTop w:val="0"/>
                          <w:marBottom w:val="0"/>
                          <w:divBdr>
                            <w:top w:val="none" w:sz="0" w:space="0" w:color="auto"/>
                            <w:left w:val="none" w:sz="0" w:space="0" w:color="auto"/>
                            <w:bottom w:val="none" w:sz="0" w:space="0" w:color="auto"/>
                            <w:right w:val="none" w:sz="0" w:space="0" w:color="auto"/>
                          </w:divBdr>
                        </w:div>
                      </w:divsChild>
                    </w:div>
                    <w:div w:id="368579101">
                      <w:marLeft w:val="0"/>
                      <w:marRight w:val="0"/>
                      <w:marTop w:val="0"/>
                      <w:marBottom w:val="0"/>
                      <w:divBdr>
                        <w:top w:val="none" w:sz="0" w:space="0" w:color="auto"/>
                        <w:left w:val="none" w:sz="0" w:space="0" w:color="auto"/>
                        <w:bottom w:val="none" w:sz="0" w:space="0" w:color="auto"/>
                        <w:right w:val="none" w:sz="0" w:space="0" w:color="auto"/>
                      </w:divBdr>
                      <w:divsChild>
                        <w:div w:id="218371948">
                          <w:marLeft w:val="0"/>
                          <w:marRight w:val="0"/>
                          <w:marTop w:val="0"/>
                          <w:marBottom w:val="0"/>
                          <w:divBdr>
                            <w:top w:val="none" w:sz="0" w:space="0" w:color="auto"/>
                            <w:left w:val="none" w:sz="0" w:space="0" w:color="auto"/>
                            <w:bottom w:val="none" w:sz="0" w:space="0" w:color="auto"/>
                            <w:right w:val="none" w:sz="0" w:space="0" w:color="auto"/>
                          </w:divBdr>
                        </w:div>
                      </w:divsChild>
                    </w:div>
                    <w:div w:id="384984492">
                      <w:marLeft w:val="0"/>
                      <w:marRight w:val="0"/>
                      <w:marTop w:val="0"/>
                      <w:marBottom w:val="0"/>
                      <w:divBdr>
                        <w:top w:val="none" w:sz="0" w:space="0" w:color="auto"/>
                        <w:left w:val="none" w:sz="0" w:space="0" w:color="auto"/>
                        <w:bottom w:val="none" w:sz="0" w:space="0" w:color="auto"/>
                        <w:right w:val="none" w:sz="0" w:space="0" w:color="auto"/>
                      </w:divBdr>
                      <w:divsChild>
                        <w:div w:id="1709137807">
                          <w:marLeft w:val="0"/>
                          <w:marRight w:val="0"/>
                          <w:marTop w:val="0"/>
                          <w:marBottom w:val="0"/>
                          <w:divBdr>
                            <w:top w:val="none" w:sz="0" w:space="0" w:color="auto"/>
                            <w:left w:val="none" w:sz="0" w:space="0" w:color="auto"/>
                            <w:bottom w:val="none" w:sz="0" w:space="0" w:color="auto"/>
                            <w:right w:val="none" w:sz="0" w:space="0" w:color="auto"/>
                          </w:divBdr>
                        </w:div>
                      </w:divsChild>
                    </w:div>
                    <w:div w:id="418908793">
                      <w:marLeft w:val="0"/>
                      <w:marRight w:val="0"/>
                      <w:marTop w:val="0"/>
                      <w:marBottom w:val="0"/>
                      <w:divBdr>
                        <w:top w:val="none" w:sz="0" w:space="0" w:color="auto"/>
                        <w:left w:val="none" w:sz="0" w:space="0" w:color="auto"/>
                        <w:bottom w:val="none" w:sz="0" w:space="0" w:color="auto"/>
                        <w:right w:val="none" w:sz="0" w:space="0" w:color="auto"/>
                      </w:divBdr>
                      <w:divsChild>
                        <w:div w:id="1294680129">
                          <w:marLeft w:val="0"/>
                          <w:marRight w:val="0"/>
                          <w:marTop w:val="0"/>
                          <w:marBottom w:val="0"/>
                          <w:divBdr>
                            <w:top w:val="none" w:sz="0" w:space="0" w:color="auto"/>
                            <w:left w:val="none" w:sz="0" w:space="0" w:color="auto"/>
                            <w:bottom w:val="none" w:sz="0" w:space="0" w:color="auto"/>
                            <w:right w:val="none" w:sz="0" w:space="0" w:color="auto"/>
                          </w:divBdr>
                        </w:div>
                      </w:divsChild>
                    </w:div>
                    <w:div w:id="590547802">
                      <w:marLeft w:val="0"/>
                      <w:marRight w:val="0"/>
                      <w:marTop w:val="0"/>
                      <w:marBottom w:val="0"/>
                      <w:divBdr>
                        <w:top w:val="none" w:sz="0" w:space="0" w:color="auto"/>
                        <w:left w:val="none" w:sz="0" w:space="0" w:color="auto"/>
                        <w:bottom w:val="none" w:sz="0" w:space="0" w:color="auto"/>
                        <w:right w:val="none" w:sz="0" w:space="0" w:color="auto"/>
                      </w:divBdr>
                      <w:divsChild>
                        <w:div w:id="253780496">
                          <w:marLeft w:val="0"/>
                          <w:marRight w:val="0"/>
                          <w:marTop w:val="0"/>
                          <w:marBottom w:val="0"/>
                          <w:divBdr>
                            <w:top w:val="none" w:sz="0" w:space="0" w:color="auto"/>
                            <w:left w:val="none" w:sz="0" w:space="0" w:color="auto"/>
                            <w:bottom w:val="none" w:sz="0" w:space="0" w:color="auto"/>
                            <w:right w:val="none" w:sz="0" w:space="0" w:color="auto"/>
                          </w:divBdr>
                        </w:div>
                      </w:divsChild>
                    </w:div>
                    <w:div w:id="878471758">
                      <w:marLeft w:val="0"/>
                      <w:marRight w:val="0"/>
                      <w:marTop w:val="0"/>
                      <w:marBottom w:val="0"/>
                      <w:divBdr>
                        <w:top w:val="none" w:sz="0" w:space="0" w:color="auto"/>
                        <w:left w:val="none" w:sz="0" w:space="0" w:color="auto"/>
                        <w:bottom w:val="none" w:sz="0" w:space="0" w:color="auto"/>
                        <w:right w:val="none" w:sz="0" w:space="0" w:color="auto"/>
                      </w:divBdr>
                      <w:divsChild>
                        <w:div w:id="1484079173">
                          <w:marLeft w:val="0"/>
                          <w:marRight w:val="0"/>
                          <w:marTop w:val="0"/>
                          <w:marBottom w:val="0"/>
                          <w:divBdr>
                            <w:top w:val="none" w:sz="0" w:space="0" w:color="auto"/>
                            <w:left w:val="none" w:sz="0" w:space="0" w:color="auto"/>
                            <w:bottom w:val="none" w:sz="0" w:space="0" w:color="auto"/>
                            <w:right w:val="none" w:sz="0" w:space="0" w:color="auto"/>
                          </w:divBdr>
                        </w:div>
                      </w:divsChild>
                    </w:div>
                    <w:div w:id="943465052">
                      <w:marLeft w:val="0"/>
                      <w:marRight w:val="0"/>
                      <w:marTop w:val="0"/>
                      <w:marBottom w:val="0"/>
                      <w:divBdr>
                        <w:top w:val="none" w:sz="0" w:space="0" w:color="auto"/>
                        <w:left w:val="none" w:sz="0" w:space="0" w:color="auto"/>
                        <w:bottom w:val="none" w:sz="0" w:space="0" w:color="auto"/>
                        <w:right w:val="none" w:sz="0" w:space="0" w:color="auto"/>
                      </w:divBdr>
                      <w:divsChild>
                        <w:div w:id="1970361501">
                          <w:marLeft w:val="0"/>
                          <w:marRight w:val="0"/>
                          <w:marTop w:val="0"/>
                          <w:marBottom w:val="0"/>
                          <w:divBdr>
                            <w:top w:val="none" w:sz="0" w:space="0" w:color="auto"/>
                            <w:left w:val="none" w:sz="0" w:space="0" w:color="auto"/>
                            <w:bottom w:val="none" w:sz="0" w:space="0" w:color="auto"/>
                            <w:right w:val="none" w:sz="0" w:space="0" w:color="auto"/>
                          </w:divBdr>
                        </w:div>
                      </w:divsChild>
                    </w:div>
                    <w:div w:id="978455152">
                      <w:marLeft w:val="0"/>
                      <w:marRight w:val="0"/>
                      <w:marTop w:val="0"/>
                      <w:marBottom w:val="0"/>
                      <w:divBdr>
                        <w:top w:val="none" w:sz="0" w:space="0" w:color="auto"/>
                        <w:left w:val="none" w:sz="0" w:space="0" w:color="auto"/>
                        <w:bottom w:val="none" w:sz="0" w:space="0" w:color="auto"/>
                        <w:right w:val="none" w:sz="0" w:space="0" w:color="auto"/>
                      </w:divBdr>
                      <w:divsChild>
                        <w:div w:id="379980292">
                          <w:marLeft w:val="0"/>
                          <w:marRight w:val="0"/>
                          <w:marTop w:val="0"/>
                          <w:marBottom w:val="0"/>
                          <w:divBdr>
                            <w:top w:val="none" w:sz="0" w:space="0" w:color="auto"/>
                            <w:left w:val="none" w:sz="0" w:space="0" w:color="auto"/>
                            <w:bottom w:val="none" w:sz="0" w:space="0" w:color="auto"/>
                            <w:right w:val="none" w:sz="0" w:space="0" w:color="auto"/>
                          </w:divBdr>
                        </w:div>
                      </w:divsChild>
                    </w:div>
                    <w:div w:id="1178696679">
                      <w:marLeft w:val="0"/>
                      <w:marRight w:val="0"/>
                      <w:marTop w:val="0"/>
                      <w:marBottom w:val="0"/>
                      <w:divBdr>
                        <w:top w:val="none" w:sz="0" w:space="0" w:color="auto"/>
                        <w:left w:val="none" w:sz="0" w:space="0" w:color="auto"/>
                        <w:bottom w:val="none" w:sz="0" w:space="0" w:color="auto"/>
                        <w:right w:val="none" w:sz="0" w:space="0" w:color="auto"/>
                      </w:divBdr>
                      <w:divsChild>
                        <w:div w:id="1712683398">
                          <w:marLeft w:val="0"/>
                          <w:marRight w:val="0"/>
                          <w:marTop w:val="0"/>
                          <w:marBottom w:val="0"/>
                          <w:divBdr>
                            <w:top w:val="none" w:sz="0" w:space="0" w:color="auto"/>
                            <w:left w:val="none" w:sz="0" w:space="0" w:color="auto"/>
                            <w:bottom w:val="none" w:sz="0" w:space="0" w:color="auto"/>
                            <w:right w:val="none" w:sz="0" w:space="0" w:color="auto"/>
                          </w:divBdr>
                        </w:div>
                      </w:divsChild>
                    </w:div>
                    <w:div w:id="1387997268">
                      <w:marLeft w:val="0"/>
                      <w:marRight w:val="0"/>
                      <w:marTop w:val="0"/>
                      <w:marBottom w:val="0"/>
                      <w:divBdr>
                        <w:top w:val="none" w:sz="0" w:space="0" w:color="auto"/>
                        <w:left w:val="none" w:sz="0" w:space="0" w:color="auto"/>
                        <w:bottom w:val="none" w:sz="0" w:space="0" w:color="auto"/>
                        <w:right w:val="none" w:sz="0" w:space="0" w:color="auto"/>
                      </w:divBdr>
                      <w:divsChild>
                        <w:div w:id="1865553106">
                          <w:marLeft w:val="0"/>
                          <w:marRight w:val="0"/>
                          <w:marTop w:val="0"/>
                          <w:marBottom w:val="0"/>
                          <w:divBdr>
                            <w:top w:val="none" w:sz="0" w:space="0" w:color="auto"/>
                            <w:left w:val="none" w:sz="0" w:space="0" w:color="auto"/>
                            <w:bottom w:val="none" w:sz="0" w:space="0" w:color="auto"/>
                            <w:right w:val="none" w:sz="0" w:space="0" w:color="auto"/>
                          </w:divBdr>
                        </w:div>
                      </w:divsChild>
                    </w:div>
                    <w:div w:id="1390806202">
                      <w:marLeft w:val="0"/>
                      <w:marRight w:val="0"/>
                      <w:marTop w:val="0"/>
                      <w:marBottom w:val="0"/>
                      <w:divBdr>
                        <w:top w:val="none" w:sz="0" w:space="0" w:color="auto"/>
                        <w:left w:val="none" w:sz="0" w:space="0" w:color="auto"/>
                        <w:bottom w:val="none" w:sz="0" w:space="0" w:color="auto"/>
                        <w:right w:val="none" w:sz="0" w:space="0" w:color="auto"/>
                      </w:divBdr>
                      <w:divsChild>
                        <w:div w:id="100877762">
                          <w:marLeft w:val="0"/>
                          <w:marRight w:val="0"/>
                          <w:marTop w:val="0"/>
                          <w:marBottom w:val="0"/>
                          <w:divBdr>
                            <w:top w:val="none" w:sz="0" w:space="0" w:color="auto"/>
                            <w:left w:val="none" w:sz="0" w:space="0" w:color="auto"/>
                            <w:bottom w:val="none" w:sz="0" w:space="0" w:color="auto"/>
                            <w:right w:val="none" w:sz="0" w:space="0" w:color="auto"/>
                          </w:divBdr>
                        </w:div>
                      </w:divsChild>
                    </w:div>
                    <w:div w:id="1455245533">
                      <w:marLeft w:val="0"/>
                      <w:marRight w:val="0"/>
                      <w:marTop w:val="0"/>
                      <w:marBottom w:val="0"/>
                      <w:divBdr>
                        <w:top w:val="none" w:sz="0" w:space="0" w:color="auto"/>
                        <w:left w:val="none" w:sz="0" w:space="0" w:color="auto"/>
                        <w:bottom w:val="none" w:sz="0" w:space="0" w:color="auto"/>
                        <w:right w:val="none" w:sz="0" w:space="0" w:color="auto"/>
                      </w:divBdr>
                      <w:divsChild>
                        <w:div w:id="1279020109">
                          <w:marLeft w:val="0"/>
                          <w:marRight w:val="0"/>
                          <w:marTop w:val="0"/>
                          <w:marBottom w:val="0"/>
                          <w:divBdr>
                            <w:top w:val="none" w:sz="0" w:space="0" w:color="auto"/>
                            <w:left w:val="none" w:sz="0" w:space="0" w:color="auto"/>
                            <w:bottom w:val="none" w:sz="0" w:space="0" w:color="auto"/>
                            <w:right w:val="none" w:sz="0" w:space="0" w:color="auto"/>
                          </w:divBdr>
                        </w:div>
                      </w:divsChild>
                    </w:div>
                    <w:div w:id="1716811905">
                      <w:marLeft w:val="0"/>
                      <w:marRight w:val="0"/>
                      <w:marTop w:val="0"/>
                      <w:marBottom w:val="0"/>
                      <w:divBdr>
                        <w:top w:val="none" w:sz="0" w:space="0" w:color="auto"/>
                        <w:left w:val="none" w:sz="0" w:space="0" w:color="auto"/>
                        <w:bottom w:val="none" w:sz="0" w:space="0" w:color="auto"/>
                        <w:right w:val="none" w:sz="0" w:space="0" w:color="auto"/>
                      </w:divBdr>
                      <w:divsChild>
                        <w:div w:id="1287810438">
                          <w:marLeft w:val="0"/>
                          <w:marRight w:val="0"/>
                          <w:marTop w:val="0"/>
                          <w:marBottom w:val="0"/>
                          <w:divBdr>
                            <w:top w:val="none" w:sz="0" w:space="0" w:color="auto"/>
                            <w:left w:val="none" w:sz="0" w:space="0" w:color="auto"/>
                            <w:bottom w:val="none" w:sz="0" w:space="0" w:color="auto"/>
                            <w:right w:val="none" w:sz="0" w:space="0" w:color="auto"/>
                          </w:divBdr>
                        </w:div>
                      </w:divsChild>
                    </w:div>
                    <w:div w:id="1733848934">
                      <w:marLeft w:val="0"/>
                      <w:marRight w:val="0"/>
                      <w:marTop w:val="0"/>
                      <w:marBottom w:val="0"/>
                      <w:divBdr>
                        <w:top w:val="none" w:sz="0" w:space="0" w:color="auto"/>
                        <w:left w:val="none" w:sz="0" w:space="0" w:color="auto"/>
                        <w:bottom w:val="none" w:sz="0" w:space="0" w:color="auto"/>
                        <w:right w:val="none" w:sz="0" w:space="0" w:color="auto"/>
                      </w:divBdr>
                      <w:divsChild>
                        <w:div w:id="279653989">
                          <w:marLeft w:val="0"/>
                          <w:marRight w:val="0"/>
                          <w:marTop w:val="0"/>
                          <w:marBottom w:val="0"/>
                          <w:divBdr>
                            <w:top w:val="none" w:sz="0" w:space="0" w:color="auto"/>
                            <w:left w:val="none" w:sz="0" w:space="0" w:color="auto"/>
                            <w:bottom w:val="none" w:sz="0" w:space="0" w:color="auto"/>
                            <w:right w:val="none" w:sz="0" w:space="0" w:color="auto"/>
                          </w:divBdr>
                        </w:div>
                      </w:divsChild>
                    </w:div>
                    <w:div w:id="1770663094">
                      <w:marLeft w:val="0"/>
                      <w:marRight w:val="0"/>
                      <w:marTop w:val="0"/>
                      <w:marBottom w:val="0"/>
                      <w:divBdr>
                        <w:top w:val="none" w:sz="0" w:space="0" w:color="auto"/>
                        <w:left w:val="none" w:sz="0" w:space="0" w:color="auto"/>
                        <w:bottom w:val="none" w:sz="0" w:space="0" w:color="auto"/>
                        <w:right w:val="none" w:sz="0" w:space="0" w:color="auto"/>
                      </w:divBdr>
                      <w:divsChild>
                        <w:div w:id="990866445">
                          <w:marLeft w:val="0"/>
                          <w:marRight w:val="0"/>
                          <w:marTop w:val="0"/>
                          <w:marBottom w:val="0"/>
                          <w:divBdr>
                            <w:top w:val="none" w:sz="0" w:space="0" w:color="auto"/>
                            <w:left w:val="none" w:sz="0" w:space="0" w:color="auto"/>
                            <w:bottom w:val="none" w:sz="0" w:space="0" w:color="auto"/>
                            <w:right w:val="none" w:sz="0" w:space="0" w:color="auto"/>
                          </w:divBdr>
                        </w:div>
                      </w:divsChild>
                    </w:div>
                    <w:div w:id="1869642541">
                      <w:marLeft w:val="0"/>
                      <w:marRight w:val="0"/>
                      <w:marTop w:val="0"/>
                      <w:marBottom w:val="0"/>
                      <w:divBdr>
                        <w:top w:val="none" w:sz="0" w:space="0" w:color="auto"/>
                        <w:left w:val="none" w:sz="0" w:space="0" w:color="auto"/>
                        <w:bottom w:val="none" w:sz="0" w:space="0" w:color="auto"/>
                        <w:right w:val="none" w:sz="0" w:space="0" w:color="auto"/>
                      </w:divBdr>
                      <w:divsChild>
                        <w:div w:id="1953896933">
                          <w:marLeft w:val="0"/>
                          <w:marRight w:val="0"/>
                          <w:marTop w:val="0"/>
                          <w:marBottom w:val="0"/>
                          <w:divBdr>
                            <w:top w:val="none" w:sz="0" w:space="0" w:color="auto"/>
                            <w:left w:val="none" w:sz="0" w:space="0" w:color="auto"/>
                            <w:bottom w:val="none" w:sz="0" w:space="0" w:color="auto"/>
                            <w:right w:val="none" w:sz="0" w:space="0" w:color="auto"/>
                          </w:divBdr>
                        </w:div>
                      </w:divsChild>
                    </w:div>
                    <w:div w:id="1996301748">
                      <w:marLeft w:val="0"/>
                      <w:marRight w:val="0"/>
                      <w:marTop w:val="0"/>
                      <w:marBottom w:val="0"/>
                      <w:divBdr>
                        <w:top w:val="none" w:sz="0" w:space="0" w:color="auto"/>
                        <w:left w:val="none" w:sz="0" w:space="0" w:color="auto"/>
                        <w:bottom w:val="none" w:sz="0" w:space="0" w:color="auto"/>
                        <w:right w:val="none" w:sz="0" w:space="0" w:color="auto"/>
                      </w:divBdr>
                      <w:divsChild>
                        <w:div w:id="6616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904569">
      <w:bodyDiv w:val="1"/>
      <w:marLeft w:val="0"/>
      <w:marRight w:val="0"/>
      <w:marTop w:val="0"/>
      <w:marBottom w:val="0"/>
      <w:divBdr>
        <w:top w:val="none" w:sz="0" w:space="0" w:color="auto"/>
        <w:left w:val="none" w:sz="0" w:space="0" w:color="auto"/>
        <w:bottom w:val="none" w:sz="0" w:space="0" w:color="auto"/>
        <w:right w:val="none" w:sz="0" w:space="0" w:color="auto"/>
      </w:divBdr>
      <w:divsChild>
        <w:div w:id="734938387">
          <w:marLeft w:val="0"/>
          <w:marRight w:val="0"/>
          <w:marTop w:val="0"/>
          <w:marBottom w:val="0"/>
          <w:divBdr>
            <w:top w:val="none" w:sz="0" w:space="0" w:color="auto"/>
            <w:left w:val="none" w:sz="0" w:space="0" w:color="auto"/>
            <w:bottom w:val="none" w:sz="0" w:space="0" w:color="auto"/>
            <w:right w:val="none" w:sz="0" w:space="0" w:color="auto"/>
          </w:divBdr>
          <w:divsChild>
            <w:div w:id="116308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journals.sagepub.com/doi/abs/10.1177/070674370304800907" TargetMode="External"/><Relationship Id="rId18" Type="http://schemas.openxmlformats.org/officeDocument/2006/relationships/hyperlink" Target="https://research.vu.nl/en/publications/moral-considerations-on-social-robots-in-education-a-multi-stakeh" TargetMode="External"/><Relationship Id="rId26" Type="http://schemas.microsoft.com/office/2020/10/relationships/intelligence" Target="intelligence2.xml"/><Relationship Id="rId3" Type="http://schemas.openxmlformats.org/officeDocument/2006/relationships/settings" Target="settings.xml"/><Relationship Id="rId21" Type="http://schemas.openxmlformats.org/officeDocument/2006/relationships/hyperlink" Target="https://www.hu.nl/onderzoek/projecten/robots-in-het-onderwijs-de-moreel-verantwoorde-inzet-van-robots-assistenten" TargetMode="External"/><Relationship Id="rId7" Type="http://schemas.openxmlformats.org/officeDocument/2006/relationships/header" Target="header1.xml"/><Relationship Id="rId12" Type="http://schemas.openxmlformats.org/officeDocument/2006/relationships/hyperlink" Target="https://www.sciencedirect.com/science/article/pii/S0166223606001147?casa_token=PQQ-dbvAAjYAAAAA:lZPlULHVVDWEfM1ix4BqSiqsOCaCi4wUvRIH1QwSJlS8_jZutDmogyt1gennB8NHjQttgXmz1g" TargetMode="External"/><Relationship Id="rId17" Type="http://schemas.openxmlformats.org/officeDocument/2006/relationships/hyperlink" Target="https://srcd.onlinelibrary.wiley.com/doi/full/10.1111/cdep.12277"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brecdc.org/child-care-maple-grove/why-social-interaction-is-important-for-young-children/" TargetMode="External"/><Relationship Id="rId20" Type="http://schemas.openxmlformats.org/officeDocument/2006/relationships/hyperlink" Target="https://link.springer.com/article/10.1007/s00787-002-0285-z"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tandfonline.com/doi/abs/10.1080/02699200410001698599?casa_token=rgd6SzGqOuwAAAAA:QtzkptgktaHgG63DhLibyhKQ_HOU8t-xwsRouj7VZws6N31EsuqCjT3s0Tz4CfccRR7ixj5YeXqG" TargetMode="External"/><Relationship Id="rId23" Type="http://schemas.openxmlformats.org/officeDocument/2006/relationships/hyperlink" Target="https://www.sciencedirect.com/science/article/abs/pii/S0747563214004178?via%3Dihub" TargetMode="External"/><Relationship Id="rId10" Type="http://schemas.openxmlformats.org/officeDocument/2006/relationships/image" Target="media/image2.png"/><Relationship Id="rId19" Type="http://schemas.openxmlformats.org/officeDocument/2006/relationships/hyperlink" Target="https://dare.uva.nl/search?identifier=136cf1ba-40a5-4270-bc86-03bf1654135c"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dspace.bracu.ac.bd/xmlui/handle/10361/11760" TargetMode="External"/><Relationship Id="rId22" Type="http://schemas.openxmlformats.org/officeDocument/2006/relationships/hyperlink" Target="https://www.nsdsk.nl/wat-is-een-tos"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ijsrp.org/" TargetMode="External"/><Relationship Id="rId1" Type="http://schemas.openxmlformats.org/officeDocument/2006/relationships/hyperlink" Target="http://dx.doi.org/10.29322/IJSRP.X.X.2018.p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4200</Words>
  <Characters>23100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Enter Title for Paper</vt:lpstr>
    </vt:vector>
  </TitlesOfParts>
  <Manager>www.ijsrp.org</Manager>
  <Company>IJSRP Inc.</Company>
  <LinksUpToDate>false</LinksUpToDate>
  <CharactersWithSpaces>27246</CharactersWithSpaces>
  <SharedDoc>false</SharedDoc>
  <HyperlinkBase>www.ijsrp.org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8, August 2018</dc:subject>
  <dc:creator>Enter Author Names, Seperated by commas</dc:creator>
  <cp:keywords>Enter the keywords</cp:keywords>
  <cp:lastModifiedBy>Michel Kastelein</cp:lastModifiedBy>
  <cp:revision>4</cp:revision>
  <cp:lastPrinted>2023-01-25T10:52:00Z</cp:lastPrinted>
  <dcterms:created xsi:type="dcterms:W3CDTF">2023-01-25T10:39:00Z</dcterms:created>
  <dcterms:modified xsi:type="dcterms:W3CDTF">2023-01-25T10:56:00Z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y fmtid="{D5CDD505-2E9C-101B-9397-08002B2CF9AE}" pid="3" name="GrammarlyDocumentId">
    <vt:lpwstr>f815ac5ef5a4cbd2e747e13395a63a354ac98cfd5044176b602b15371005e915</vt:lpwstr>
  </property>
</Properties>
</file>