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56E" w:rsidRDefault="00000000">
      <w:pPr>
        <w:widowControl w:val="0"/>
        <w:ind w:firstLine="720"/>
        <w:jc w:val="both"/>
        <w:rPr>
          <w:sz w:val="20"/>
          <w:szCs w:val="20"/>
        </w:rPr>
      </w:pPr>
      <w:r>
        <w:rPr>
          <w:sz w:val="24"/>
          <w:szCs w:val="24"/>
        </w:rPr>
        <w:t>Table 1. Forecast analysis using the proposed methodology with a different number of segments.</w:t>
      </w:r>
    </w:p>
    <w:tbl>
      <w:tblPr>
        <w:tblStyle w:val="a"/>
        <w:tblW w:w="96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30"/>
        <w:gridCol w:w="945"/>
        <w:gridCol w:w="823"/>
        <w:gridCol w:w="567"/>
        <w:gridCol w:w="567"/>
        <w:gridCol w:w="567"/>
        <w:gridCol w:w="708"/>
        <w:gridCol w:w="709"/>
        <w:gridCol w:w="709"/>
        <w:gridCol w:w="567"/>
        <w:gridCol w:w="709"/>
        <w:gridCol w:w="708"/>
        <w:gridCol w:w="567"/>
      </w:tblGrid>
      <w:tr w:rsidR="005F256E" w:rsidTr="00061660">
        <w:trPr>
          <w:trHeight w:val="1005"/>
        </w:trPr>
        <w:tc>
          <w:tcPr>
            <w:tcW w:w="555" w:type="dxa"/>
            <w:vMerge w:val="restart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Neurons in the Hidden Layers</w:t>
            </w:r>
          </w:p>
        </w:tc>
        <w:tc>
          <w:tcPr>
            <w:tcW w:w="2698" w:type="dxa"/>
            <w:gridSpan w:val="3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MSE</w:t>
            </w:r>
          </w:p>
        </w:tc>
        <w:tc>
          <w:tcPr>
            <w:tcW w:w="1701" w:type="dxa"/>
            <w:gridSpan w:val="3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MAPE%</w:t>
            </w:r>
          </w:p>
        </w:tc>
        <w:tc>
          <w:tcPr>
            <w:tcW w:w="2126" w:type="dxa"/>
            <w:gridSpan w:val="3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MAE</w:t>
            </w:r>
          </w:p>
        </w:tc>
        <w:tc>
          <w:tcPr>
            <w:tcW w:w="567" w:type="dxa"/>
            <w:vMerge w:val="restart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Speed</w:t>
            </w:r>
          </w:p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</w:t>
            </w:r>
          </w:p>
        </w:tc>
        <w:tc>
          <w:tcPr>
            <w:tcW w:w="709" w:type="dxa"/>
            <w:vMerge w:val="restart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</w:t>
            </w:r>
          </w:p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Count</w:t>
            </w:r>
          </w:p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Segment</w:t>
            </w:r>
          </w:p>
        </w:tc>
        <w:tc>
          <w:tcPr>
            <w:tcW w:w="708" w:type="dxa"/>
            <w:vMerge w:val="restart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Epoch Count</w:t>
            </w:r>
          </w:p>
        </w:tc>
        <w:tc>
          <w:tcPr>
            <w:tcW w:w="567" w:type="dxa"/>
            <w:vMerge w:val="restart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Batch Size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vMerge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5F25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</w:t>
            </w:r>
          </w:p>
        </w:tc>
        <w:tc>
          <w:tcPr>
            <w:tcW w:w="567" w:type="dxa"/>
            <w:vMerge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5F25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5F25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5F25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5F25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5F256E" w:rsidTr="00061660">
        <w:trPr>
          <w:trHeight w:val="375"/>
        </w:trPr>
        <w:tc>
          <w:tcPr>
            <w:tcW w:w="9631" w:type="dxa"/>
            <w:gridSpan w:val="14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-&gt; A Path through the nine segments: 056 020 048 052 016 044 012 036 004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2614.41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266.58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25.54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49.38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159.66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363.24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310.57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15.62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768.61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427.56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16.94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12.96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60.37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238.46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1067.95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25.85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787.75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190.53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97.71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165.73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108.95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258.94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14.84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155.58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86.65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9.64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617.56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633.53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700.39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747.8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25.87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32.18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144.7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1403.14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1463.64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35.99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665.27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844.29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22.75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1059.0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778.0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24.33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23.48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296.36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209.15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1586.48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832.53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30.86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1556.02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1008.44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23.97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1401.98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849.24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32.0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21.29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57.81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1917.95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1345.89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37.33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178.6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122.42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1810.52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881.79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21.98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21.92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1925.58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2263.18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120.76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242.15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184.58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1415.14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1213.32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555.0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1154.4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18.94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26.63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140.44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160.6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42.83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114.85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43.97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120.82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91.38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1174.05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860.59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26.68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104.67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241.98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635.35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1117.42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28.63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1657.43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1377.55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24.26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1016.13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898.24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28.54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3091.74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3533.54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45.16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968.7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2353.06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256.85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113.34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602.76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792.7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1160.1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22.68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311.49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1036.91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1448.93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631.0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2067.42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2726.67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40.84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135.02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224.72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431.25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471.52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1729.53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951.96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26.97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199.01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379.71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15.88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1053.52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1830.94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28.41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38.14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810.4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760.82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20.66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20.48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2312.12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2413.16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46.18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47.54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1403.27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1659.74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33.02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2204.23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998.79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37.12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1157.11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973.55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29.61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110.39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1043.21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64.52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193.81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450.42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1959.15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8780.56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2300.54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316.58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996.08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24.82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1340.61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1536.67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30.85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1183.36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1006.46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222.94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420.98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980.4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26.59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135.68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263.85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818.56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1718.34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25.76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769.7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23.52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662.0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314.84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17.87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15.84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742.79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307.04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15.81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825.95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1440.6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48.48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69.68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3302.63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2400.13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46.46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41.22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187.92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430.18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581.96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2558.95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44.65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45.64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280.77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13.28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1844.14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1306.57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36.14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30.85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519.89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416.71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17.61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17.71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165.3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781.17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502.24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19.31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783.61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1054.46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30.66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2310.75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3464.63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42.84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49.07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4186.7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2536.53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271.87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950.11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24.33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949.33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2538.05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514.17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329.61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16.91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571.32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1411.69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1087.82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1120.72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225.42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1315.91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2130.58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1057.31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42.91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742.55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3332.57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22.59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3587.94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3133.55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49.95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47.48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1055.46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1217.52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29.72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5525.17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5024.16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39.73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370.84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751.9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24.48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691.71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1847.75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23.38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35.73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378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4165.01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2609.9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44.01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992.96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657.46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24.46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19.34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60.34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235.89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13.93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557.2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424.99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245.99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480"/>
        </w:trPr>
        <w:tc>
          <w:tcPr>
            <w:tcW w:w="9631" w:type="dxa"/>
            <w:gridSpan w:val="14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-&gt; B Path through the seven segments 041 009 019 056 051 023 059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442.03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484.68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53.57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71.42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15.37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78.24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140.22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19.59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37.35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26.27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55.31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74.86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6.75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17.73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33.36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30.76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48.53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30.59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46.12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24.41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226.55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240.95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16.93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39.59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51.47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42.67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68.51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249.51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265.19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31.44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18.95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120.55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142.21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163.02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132.17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26.37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237.69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226.6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1126.4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985.48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20.89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241.93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349.14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145.7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180.36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12.86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22.55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366.83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363.22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18.59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91.36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27.71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32.75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153.54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24.32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46.04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178.14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161.21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53.82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24.83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33.74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118.69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158.51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44.81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59.0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6.71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63.55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67.58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73.95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97.85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174.68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85.48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60.98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628.49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617.02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21.63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823.88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887.21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23.71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38.54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317.4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12.72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1258.99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1276.98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32.07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32.04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52.03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463.89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463.89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1033.96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1040.88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19.65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603.48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549.11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19.33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34.83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27.38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39.32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43.61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144.06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25.95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86.78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193.72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51.71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37.42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101.98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191.15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234.8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12.48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107.21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179.89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517.17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616.22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18.98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1224.54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1297.65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67.01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81.52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671.84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1009.52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453.71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330.86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92.57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367.76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1453.37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14.85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28.81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60.09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37.05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257.74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308.43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13.76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294.66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228.29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13.29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22.33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71.97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80.04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107.61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533.59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491.39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19.53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201.59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209.51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1315.27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1294.14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29.39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416.54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739.6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12.87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15.46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30.98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49.74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411.51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260.38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17.91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233.84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124.07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140.04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857.03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686.54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20.83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22.44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317.79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163.56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1717.49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1502.99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33.65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882.16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1112.32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26.46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27.41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463.5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262.45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17.93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14.76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1429.01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3354.17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53.42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457.9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858.64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686.0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643.77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21.48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191.13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171.01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7.67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164.59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116.08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9.64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14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521.33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721.28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263.6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212.7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13.04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230.32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393.35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17.35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463.63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463.34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123.08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133.83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  <w:tr w:rsidR="005F256E" w:rsidTr="00061660">
        <w:trPr>
          <w:trHeight w:val="285"/>
        </w:trPr>
        <w:tc>
          <w:tcPr>
            <w:tcW w:w="5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93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464.33</w:t>
            </w:r>
          </w:p>
        </w:tc>
        <w:tc>
          <w:tcPr>
            <w:tcW w:w="9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567.84</w:t>
            </w:r>
          </w:p>
        </w:tc>
        <w:tc>
          <w:tcPr>
            <w:tcW w:w="82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65.6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11.89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</w:t>
            </w:r>
          </w:p>
        </w:tc>
        <w:tc>
          <w:tcPr>
            <w:tcW w:w="70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56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5F25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</w:tr>
    </w:tbl>
    <w:p w:rsidR="005F256E" w:rsidRDefault="005F256E">
      <w:pPr>
        <w:widowControl w:val="0"/>
        <w:ind w:firstLine="720"/>
        <w:jc w:val="both"/>
        <w:rPr>
          <w:sz w:val="24"/>
          <w:szCs w:val="24"/>
        </w:rPr>
      </w:pPr>
    </w:p>
    <w:p w:rsidR="005F256E" w:rsidRDefault="005F256E">
      <w:pPr>
        <w:widowControl w:val="0"/>
        <w:ind w:firstLine="720"/>
        <w:jc w:val="both"/>
        <w:rPr>
          <w:sz w:val="24"/>
          <w:szCs w:val="24"/>
        </w:rPr>
      </w:pPr>
    </w:p>
    <w:p w:rsidR="005F256E" w:rsidRDefault="005F256E">
      <w:pPr>
        <w:widowControl w:val="0"/>
        <w:ind w:firstLine="720"/>
        <w:jc w:val="both"/>
        <w:rPr>
          <w:sz w:val="24"/>
          <w:szCs w:val="24"/>
        </w:rPr>
      </w:pPr>
    </w:p>
    <w:p w:rsidR="005F256E" w:rsidRDefault="005F256E">
      <w:pPr>
        <w:widowControl w:val="0"/>
        <w:ind w:firstLine="720"/>
        <w:jc w:val="both"/>
        <w:rPr>
          <w:sz w:val="24"/>
          <w:szCs w:val="24"/>
        </w:rPr>
      </w:pPr>
    </w:p>
    <w:p w:rsidR="005F256E" w:rsidRDefault="005F256E"/>
    <w:sectPr w:rsidR="005F25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6E"/>
    <w:rsid w:val="00061660"/>
    <w:rsid w:val="005F256E"/>
    <w:rsid w:val="006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903108B3-56CC-654A-ABA1-40F0EDA6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2371</Words>
  <Characters>13520</Characters>
  <Application>Microsoft Office Word</Application>
  <DocSecurity>0</DocSecurity>
  <Lines>112</Lines>
  <Paragraphs>31</Paragraphs>
  <ScaleCrop>false</ScaleCrop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Pavliuk</cp:lastModifiedBy>
  <cp:revision>3</cp:revision>
  <dcterms:created xsi:type="dcterms:W3CDTF">2024-05-16T17:09:00Z</dcterms:created>
  <dcterms:modified xsi:type="dcterms:W3CDTF">2024-05-16T17:10:00Z</dcterms:modified>
</cp:coreProperties>
</file>