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飞书Lark-CLI全域部署运维+电力交易全业务自动化闭环管控</w:t>
      </w:r>
      <w:r>
        <w:rPr>
          <w:rFonts w:eastAsia="等线" w:ascii="Arial" w:cs="Arial" w:hAnsi="Arial"/>
          <w:b w:val="true"/>
          <w:sz w:val="52"/>
        </w:rPr>
        <w:t>正式技术手册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适用对象</w:t>
      </w:r>
      <w:r>
        <w:rPr>
          <w:rFonts w:eastAsia="等线" w:ascii="Arial" w:cs="Arial" w:hAnsi="Arial"/>
          <w:sz w:val="22"/>
        </w:rPr>
        <w:t>：企业数字化运维人员、电力交易专职从业人员、办公流程标准化提质增效专班、后台自动化脚本管理人员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文档管控说明</w:t>
      </w:r>
      <w:r>
        <w:rPr>
          <w:rFonts w:eastAsia="等线" w:ascii="Arial" w:cs="Arial" w:hAnsi="Arial"/>
          <w:sz w:val="22"/>
        </w:rPr>
        <w:t>：本文档为内部标准化落地手册，全文可直接全选复制导出至Word归档留存。全流程适配Windows、Mac双终端环境，指令标准化、步骤可溯源、运维可闭环，符合内部办公合规管控要求。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一、前置技术研判：Lark-CLI与可视化客户端功能边界界定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飞书可视化客户端适用于单点即时通讯、日程查阅、文档轻量化预览等常规桌面办公场景，常规交互操作无需依托命令行工具，可视化操作效能更优。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Lark-CLI核心定位并非替代前端可视化操作，而是补齐客户端原生缺失的批量调度、无人值守自动化、后台静默联动、无桌面服务器适配四类核心能力</w:t>
      </w:r>
      <w:r>
        <w:rPr>
          <w:rFonts w:eastAsia="等线" w:ascii="Arial" w:cs="Arial" w:hAnsi="Arial"/>
          <w:sz w:val="22"/>
        </w:rPr>
        <w:t>，适用于流程标准化、数据高频沉淀、业务闭环管控类专业岗位提质增效落地，常规轻量化办公场景无需部署。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二、Lark-CLI标准化全域部署全流程（一次性部署，长期稳定复用）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1、基础运行环境合规部署（硬性前置依赖，不可省略）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统一部署Node.js官方LTS长期稳定版本，安装过程采用默认全局环境变量配置，不自定义路径、不修改系统底层参数，规避后续指令调用异常。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部署完成后，启动CMD、PowerShell或系统终端，执行版本校验指令，回显有效版本号即判定环境部署合规：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-v</w:t>
              <w:br/>
              <w:t>npm -v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2、飞书命令行工具全域安装部署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依次批量执行全域安装指令，后台静默完成组件拉取与环境注册，无弹窗冗余交互，适配企业内网办公终端管控规范：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-g @larksuite/cli</w:t>
              <w:br/>
              <w:t>npx skills add larksuite/cli -y -g</w:t>
              <w:br/>
              <w:t>lark-cli --version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末次版本查询指令正常回显参数，判定CLI主体程序部署验收合格，可进入环境适配环节。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3、国内政企办公环境专属初始化适配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lark-cli config init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按照终端交互指引，依次配置系统语言为简体中文（zh）、运行环境适配国内政企飞书（feishu），联动移动端飞书扫码完成环境权属绑定，全程合规闭环，无额外信息填报要求。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4、全域权限实名授信授权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lark-cli auth login --recommend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二次完成移动端实名扫码授信，全域解锁消息触达、文档调度、云盘读写、多维表格数据交互全量办公权限，实现账号与工具合规绑定。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5、部署后全域链路合规核验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lark-cli auth status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终端回显logged_in: true，判定链路通畅、权限有效、全域部署工作全部验收完成。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三、高频标准化办公场景｜CLI合规复用指令库（即取即用，标准化运维）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本章节归集政企办公高频刚需指令，全量适配企业合规管控要求，可直接复制调度，适配批量办公、后台值守、流程闭环全场景。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场景一：后台静默全域消息与文件合规推送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适用无人值守提醒、业务台账同步、班组工作协同闭环，无需启动前端可视化客户端，低资源占用、后台静默执行，符合办公终端能效管控要求。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合规推送正式工作协同文字通知（替换权属ID与正式文案即可调度）</w:t>
              <w:br/>
              <w:t>lark-cli im send -t 目标权属ID -c "今日专项业务台账同步完毕，全域流程合规闭环，请班组人员依规核验归档。"</w:t>
              <w:br/>
              <w:br/>
              <w:t># 批量推送正式报表、归档附件至指定协同群组，合规无痕流转</w:t>
              <w:br/>
              <w:t>lark-cli im send -t 群组</w:t>
            </w:r>
            <w:r>
              <w:rPr>
                <w:rFonts w:eastAsia="Consolas" w:ascii="Consolas" w:cs="Consolas" w:hAnsi="Consolas"/>
                <w:sz w:val="22"/>
              </w:rPr>
              <w:t>权属ID -f "本地合规归档路径/专项业务正式报表.xlsx"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场景二：日程会务全域调度与资源统筹管控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全域查询当日在岗公务排布，统筹时段资源分配</w:t>
              <w:br/>
              <w:t>lark-cli calendar agenda</w:t>
              <w:br/>
              <w:br/>
              <w:t># 快速创建专项公务协调会议，自动同步全员会务邀约与权限归档</w:t>
              <w:br/>
              <w:t>lark-cli calendar create -t "专项公务协同合规评审会议" -s</w:t>
            </w:r>
            <w:r>
              <w:rPr>
                <w:rFonts w:eastAsia="Consolas" w:ascii="Consolas" w:cs="Consolas" w:hAnsi="Consolas"/>
                <w:sz w:val="22"/>
              </w:rPr>
              <w:t xml:space="preserve"> "15:00" -e "15:40"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场景三：全域文档批量检索与合规归档导出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适用于季度台账归档、专项资料溯源、历史文件批量留存，替代人工逐一点击操作，大幅提升归档效率，保障资料全量不遗漏。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全域关键词合规检索涉密级以内办公文档台账</w:t>
              <w:br/>
              <w:t>lark-cli doc search -k "专项节能改造项目合规申报全量台账"</w:t>
              <w:br/>
              <w:br/>
              <w:t># 一键批量导出在线文档至本地指定归档目录，格式规范、溯源可查</w:t>
              <w:br/>
              <w:t>lark-cli doc export -i 文档权属ID -o "D:/政企专项</w:t>
            </w:r>
            <w:r>
              <w:rPr>
                <w:rFonts w:eastAsia="Consolas" w:ascii="Consolas" w:cs="Consolas" w:hAnsi="Consolas"/>
                <w:sz w:val="22"/>
              </w:rPr>
              <w:t>合规归档目录/"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场景四：云盘全域资源标准化上传下载管控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适用于公务资料、现场核验图纸、专项批复文件合规上行备份、快速调取历史合规台账，全程标准化留痕，贴合内控归档要求。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公务资料、现场核验图纸、专项批复文件合规上行备份</w:t>
              <w:br/>
              <w:t>lark-cli drive upload -p "本地归档路径/公务专项核验正式图纸.pdf"</w:t>
              <w:br/>
              <w:br/>
              <w:t># 全域盘点个人公务云盘存量资源，快速调取历史合规台账</w:t>
              <w:br/>
              <w:t>lark-cli drive list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场景五：系统运维常备兜底管控指令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日常运维报错、账号切换、工具异常排查专用指令，一键兜底修复，不耽误业务闭环进度。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调取全域CLI运维手册，快速排查功能调度异常</w:t>
              <w:br/>
              <w:t>lark-cli help</w:t>
              <w:br/>
              <w:br/>
              <w:t># 合规退出当前权属账号，完成跨岗位、跨班组账号平滑切换</w:t>
              <w:br/>
              <w:t>lark-cli config reset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四、核心技术研判：CLI不可替代的专业运维价值（岗位提质刚需）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前述轻量化可视化操作客户端均可承载，下述六项核心专业能力，前端客户端原生无法实现，为CLI专属核心不可替代价值。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1、无人值守定时自动化调度，实现全流程无人闭环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联动操作系统定时任务机制，实现离线无人值守，自动完成晨间公务提醒、夕间台账归集、周期资料归档、常态化风险预警推送，全流程无人工干预，符合标准化值守管控规范。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2、批量全域数据调度，降低人工运维冗余成本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支持全域人员批量触达、全量文档批量归档、过期会务批量清理、周期台账批量归集，单条指令即可完成人工半小时重复性工作，压降办公冗余工时，提升流程标准化程度。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3、适配业务脚本联动，打通本地数据与办公中台链路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可无缝对接Python数据测算脚本、本地业务台账程序、合规统计工具，数据本地运算完成后，自动联动CLI完成结果推送、资料归档、班组同步，实现数据不出内网、流程全程合规闭环。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4、适配无图形化服务器场景，适配后台机房专业运维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机房服务器、工控后台、云端值守主机无前端可视化界面，无法部署飞书客户端，仅可依托CLI命令行完成公务通讯、资料收发、风险告警联动，是后台运维唯一合规办公链路。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5、轻量化低资源运维，保障办公终端系统稳定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无需前端客户端常驻后台占用内存，CLI静默后台调度，资源占用极低，不干扰核心业务系统运行，保障办公终端全天候稳定履职。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6、操作全链路留痕，实现办公流程标准化可溯源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全量调度指令自动留存运维日志，操作权属清晰、流程可追溯、台账可复盘，适配政企办公合规审计、岗位履职核查管控要求。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五、岗位适配研判：适用履职人员与排除场景界定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适配部署人群</w:t>
      </w:r>
      <w:r>
        <w:rPr>
          <w:rFonts w:eastAsia="等线" w:ascii="Arial" w:cs="Arial" w:hAnsi="Arial"/>
          <w:sz w:val="22"/>
        </w:rPr>
        <w:t>：需要批量台账归集、自动化流程管控、后台值守运维、数据闭环联动、常态化重复公务协同的专业在岗人员。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无需部署人群</w:t>
      </w:r>
      <w:r>
        <w:rPr>
          <w:rFonts w:eastAsia="等线" w:ascii="Arial" w:cs="Arial" w:hAnsi="Arial"/>
          <w:sz w:val="22"/>
        </w:rPr>
        <w:t>：仅开展轻量化即时通讯、单点信息查阅、简易会务查看，依托原生可视化客户端即可满足履职需求。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六、故障应急兜底：高频异常标准化处置预案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1、扫码授信权限失效：重新执行 lark-cli auth login --recommend 完成二次全域授信，恢复全量调度权限。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2、指令识别异常：重启终端程序，复核Node.js环境变量全局配置完整性，修正运维环境参数。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3、跨账号履职切换：先执行lark-cli config logout退出权属，再重新初始化环境完成新账号合规绑定。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七、合规专项答疑：多维表格计费规则与接口Token权属研判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1、飞书多维表格商用计费边界正式研判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轻量化公务台账、班组协同管控、常规时序数据沉淀，全域免费使用，无任何隐性计费项</w:t>
      </w:r>
      <w:r>
        <w:rPr>
          <w:rFonts w:eastAsia="等线" w:ascii="Arial" w:cs="Arial" w:hAnsi="Arial"/>
          <w:sz w:val="22"/>
        </w:rPr>
        <w:t>，飞书基础版原生开放多维表格核心履职能力，完全适配电力交易日常台账归集、时序数据复盘、班组协同管控全刚需场景。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免费版合规履职容量标准</w:t>
      </w:r>
      <w:r>
        <w:rPr>
          <w:rFonts w:eastAsia="等线" w:ascii="Arial" w:cs="Arial" w:hAnsi="Arial"/>
          <w:sz w:val="22"/>
        </w:rPr>
        <w:t>：单表承载2000条时序台账数据、月度200次自动化流程调度权限、单表支持20人以内合规协同编辑，全覆盖电力日清分、滚动出清、气象光伏、月度持仓全量台账场景，无强制弹窗升级要求。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仅三类规模化扩容场景需合规申请商用付费版本，常规履职无需升级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时序台账超规模化：单表常年连续时序数据突破2000行，需全年全量交易数据全域沉淀归档；② 自动化高频调度：月度数据联动、自动复盘、批量推送频次超200次上限；③ 精细化权属管控：需要行列数据加密、百人以上大班组分级权限、专项AI数据研判赋能。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商用版本资费为政企标准化公开定价，常规电力交易班组履职场景无需申领付费权限，免费资源完全兜底履职。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2、CLI联动多维表格是否消耗付费接口Token正式研判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合规个人扫码授信模式下，全域读写多维表格不消耗任何付费接口Token、不占用商用API配额、无额外计费链路</w:t>
      </w:r>
      <w:r>
        <w:rPr>
          <w:rFonts w:eastAsia="等线" w:ascii="Arial" w:cs="Arial" w:hAnsi="Arial"/>
          <w:sz w:val="22"/>
        </w:rPr>
        <w:t>，与前端可视化办公权限同源共用，全程内网合规闭环调度。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场景化合规边界说明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在岗人员个人合规授信、读写自有履职权限内台账、批量归集交易数据、自动生成复盘报表：全程依托基础办公权限，零Token、零计费、零配额消耗。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仅对外第三方系统高并发对接、公网开放高危接口场景，才会涉及商用Token配额管控，本电力交易内网自动化方案完全不涉及此类高危场景。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3、政企合规履职配套优化建议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免费多维表格联动Lark-CLI，可合规实现电力交易时序台账自动入库、批量归档、自动复盘、风险预警、班组全域同步，全程零扩容成本、零接口费用、零数据外泄风险，是电力交易岗位最优提质增效合规方案。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八、电力交易全业务自动化闭环管控｜标准化投产级落地方案（内控合规架构+分级权责+全链路运维熔断+可审计溯源）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文档定级</w:t>
      </w:r>
      <w:r>
        <w:rPr>
          <w:rFonts w:eastAsia="等线" w:ascii="Arial" w:cs="Arial" w:hAnsi="Arial"/>
          <w:sz w:val="22"/>
        </w:rPr>
        <w:t>：内部内控投产执行级技术文件｜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：电力现货日清分、日滚搓、中长期挂牌月竞、结算纠偏、新能源气象联动全业务在岗履职｜</w:t>
      </w: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：飞书政企内网环境+Lark-CLI合规授信+免费多维表格台账中台｜</w:t>
      </w:r>
      <w:r>
        <w:rPr>
          <w:rFonts w:eastAsia="等线" w:ascii="Arial" w:cs="Arial" w:hAnsi="Arial"/>
          <w:b w:val="true"/>
          <w:sz w:val="22"/>
        </w:rPr>
        <w:t>核心管控原则</w:t>
      </w:r>
      <w:r>
        <w:rPr>
          <w:rFonts w:eastAsia="等线" w:ascii="Arial" w:cs="Arial" w:hAnsi="Arial"/>
          <w:sz w:val="22"/>
        </w:rPr>
        <w:t>：数据内网闭环、操作全程留痕、分级权限管控、无人值守可控、模型迭代可溯源。全域覆盖六项刚性业务指标，全流程标准化SOP交付，可直接纳入班组月度内控台账归档投产。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0. 前置架构升级：全域三级管控体系（新增专业内控架构，不增操作成本）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规避零散运维、数据越权、模型无溯源三类履职风险，全域增设三级标准化管控架构，贴合电力交易岗位内控审计要求：第一级数据层，原始报文只读归档、禁止篡改、时序唯一编码绑定；第二级中台层，多维表格隔离台账+跨表联动索引、公式固化不可编辑；第三级应用层，自动复盘、智能预测、策略输出、分级审批推送，全程权责到人。配套运维熔断机制：报文缺失自动告警、数据异常自动拦截、权限失效自动锁定，杜绝异常数据流入研判链路，保障交易决策底层数据源合规可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阶段一：一次性全域底座合规竣工（标准化台账+目录编码+权限定岗，长效复用）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步骤1：本地磁盘标准化编码目录合规布设（全域时序溯源唯一寻址）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本地D盘布设五级刚性编码目录，统一赋与时序溯源编码，纳入运维日志闭环管理，禁止私自更名、移位、增删子目录，保障CLI指令寻址零误差、报文归档全溯源。具体合规目录如下：1）D:\福建电力交易内控中台\01_日清分96点原始只读报文库；2）D:\福建电力交易内控中台\02_日滚搓24时点时序闭环报文库；3）D:\福建电力交易内控中台\03_月度中长期挂牌月竞合约库；4）D:\福建电力交易内控中台\04_月度官方结算考核合规库；5）D:\福建电力交易内控中台\05_光伏气象新能源联动因子库。所有交易中心下载原始报文，实行当日时序命名归档，自动绑定运维操作编码，全程留痕可审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步骤2：五套专属业务隔离台账标准化竣工（字段固化、权限定岗、公式锁死）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政企客户端内依规新建五套台账，全域字段标准化固化、数值口径统一对齐电力交易官方统计标准，核心核算公式后台锁定，仅运维管理员可后台校验，一线履职人员仅可查看、归档、补充实测基础数据，杜绝人为篡改研判参数。台账同步绑定定岗权限：交易员业务操作权限、班组长复核审批权限、运维后台审计权限，三级隔离互不越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台账1｜01_日清分96点核心时序主台账（全域业务基准底座）</w:t>
      </w:r>
      <w:r>
        <w:rPr>
          <w:rFonts w:eastAsia="等线" w:ascii="Arial" w:cs="Arial" w:hAnsi="Arial"/>
          <w:sz w:val="22"/>
        </w:rPr>
        <w:t>：固化合规字段含交易时序唯一编码、交易日期、分时0-95时序序号、实测核定负荷、节点公允出清电价、日前合规申报量、事前电价心理阈值、负荷偏差率、分时价差异常标签、气象联动基础参数、工作日/节假日常规标签、偏差成因分级归档、履职闭环复核备注。全量数值字段统一保留两位小数，对齐全省现货统一核算口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台账2｜02_日滚搓24时点闭环风控台账（日内短时扰动专项管控）</w:t>
      </w:r>
      <w:r>
        <w:rPr>
          <w:rFonts w:eastAsia="等线" w:ascii="Arial" w:cs="Arial" w:hAnsi="Arial"/>
          <w:sz w:val="22"/>
        </w:rPr>
        <w:t>：固化合规字段含时序溯源编码、交易归属自然日、24小时分时编码、滚动合规撮合成交电量、滚动出清基准电价、日内实时修正调剂电量、相邻时段联动价差阈值、全网供需松紧分级标签、同源日清分锚定基准、日内机组/电网扰动合规备案编码。专项用于日内短时交易风险量化溯源，支撑日内精细化履职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台账3｜03_月度中长期持仓风控台账（合约资产全域管控）</w:t>
      </w:r>
      <w:r>
        <w:rPr>
          <w:rFonts w:eastAsia="等线" w:ascii="Arial" w:cs="Arial" w:hAnsi="Arial"/>
          <w:sz w:val="22"/>
        </w:rPr>
        <w:t>：固化合规字段含月度合约唯一编码、交易归属年月、月度交易批次号、业务类型标识（单边挂牌/集中月竞）、合规申报电量档位、申报风控锚定电价、实际闭环交割电量、月度公允结算电价、无效回撤申报量、月度机组检修联动系数、全域持仓滚动汇总、合约现货套利安全边际值。专项管控中长期资产持仓风险，规避结构性持仓失衡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台账4｜04_月度结算模型纠偏审计台账（预测精度迭代溯源）</w:t>
      </w:r>
      <w:r>
        <w:rPr>
          <w:rFonts w:eastAsia="等线" w:ascii="Arial" w:cs="Arial" w:hAnsi="Arial"/>
          <w:sz w:val="22"/>
        </w:rPr>
        <w:t>：固化合规字段含结算审计编码、结算归属年月、分时时序索引、事前理论预判负荷、官方实测结算负荷、事前电价预判中枢、月度综合公允结算价、现货实际考核扣款金额、偏差成因分级溯源标签、模型权重修正档位、纠偏运维责任人编码、闭环归档审计时间。全程记录模型迭代轨迹，满足月度内控精度审计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台账5｜05_光伏气象新能源联动因子台账（负荷预判抗扰动底座）</w:t>
      </w:r>
      <w:r>
        <w:rPr>
          <w:rFonts w:eastAsia="等线" w:ascii="Arial" w:cs="Arial" w:hAnsi="Arial"/>
          <w:sz w:val="22"/>
        </w:rPr>
        <w:t>：固化合规字段含气象联动编码、监测时序日期、分时时段编码、区域实测环境气温、云层遮挡量化分级、日间有效日照时长、全域分布式光伏并网实测出力、用户侧全域基准用电负荷、光伏负荷下压关联系数、气象场景分类标签（晴/阴/雨/多云/极端天气）。专项夯实新能源扰动研判底层因子，压降日间负荷预判偏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步骤3：跨台账联动权限+数据只读风控双配置（一次性闭环，杜绝数据错乱）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统一开启跨台账可信数据引用权限，以「时序唯一编码+分时序号」双主键全域关联五套台账，自动交叉对账、联动核算偏差；同步开启原始台账只读防护，禁止一线人员修改原始报文及内嵌核算公式，仅允许补充外部实测气象、光伏基础数据，从源头规避数据篡改、台账错乱履职风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阶段二：每日盘后标准化内控闭环作业（定岗、定时、定责、留痕，5分钟合规办结）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步骤1：原始报文合规归集+只读归档（定岗专人负责，时序绑定编码）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盘后固定合规窗口期，专人依规下载两类官方只读原始报文：当日日清分96点时序明细报表、当日日滚搓24时点撮合成交报表，核验报文完整性、表头规范性后，归口对应编码目录，自动绑定当日运维操作编码，不改名、不编辑、不拆解行列，闭环留存原始履职凭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步骤2：CLI合规批量静默入库+系统自动校时（无人值守，自动去重防错）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终端执行标准化授信入库指令，后台静默完成全量时序数据归集，系统自动时序校时、重复数据拦截、异常时点标红校验，精准匹配对应业务台账，杜绝时点错位、数据漏录、重复归档问题，全程不占用核心履职工时，后台静默闭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步骤3：外部联动因子标准化补录（定岗限时完成，数据溯源可查）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人同步核验录入当日全域合规实测因子：区域实测气象参数、全网分布式光伏分时并网出力数据，精准录入新能源联动台账，补录操作自动留存人员日志，保障外部研判因子真实、客观、可溯源，夯实后续联动分析基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步骤4：内嵌引擎自动多维风控研判（全客观、无人工干预、自动标红风险）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台账内嵌电力交易专用内控核算引擎自动闭环运算：分时负荷偏差率分级研判、电价异动阈值自动预警、日滚搓与现货基准价差量化溯源、光伏出力对全域负荷扰动系数自动测算，高危异常时段自动分级标红，生成日内风控隐患清单，无需人工主观研判，数据客观公允可审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步骤5：制式复盘报告自动生成+分级推送归档（零编撰、零涂改、全程留痕）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聚合当日全链路合规数据，生成带唯一归档编码的标准化履职复盘报告，完整覆盖偏差溯源、滚动扰动、新能源影响、机组异动、次日风控预警五大内控模块；依托合规指令自动推送至班组专项工作群，同步归档台账留存审计凭证，实现当日业务当日闭环、全程可追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阶段三：月度交易周期闭环归档+结算审计纠偏（按月内控，逐月迭代精度）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步骤1：月度中长期合约全量报文归集编组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交易周期收官闭环后，依规归集全量合规合约报文：双边挂牌协商公告、集中月度竞价申报快照、撮合成交正式回执、无效回撤明细清单，统一编组归档至中长期专属合约库，自动绑定月度批次溯源编码，规范合约全生命周期管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步骤2：批量一键入库，全域持仓结构自动风控复盘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月度批量合规入库指令，系统自动复盘月度持仓结构、交割均价中枢、有效合约占比、无效申报率、合约现货套利安全区间，输出月度中长期持仓内控风控看板，精准识别持仓结构性隐患，为次月策略筑牢风控底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步骤3：月度结算官方回执闭环对标，模型参数审计纠偏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结算合规回执下发后，一键归档对标全量预判数据、实际结算数据、考核扣款明细，系统自动溯源四大核心偏差成因，分级记录模型修正参数，形成月度模型审计台账，逐周期压缩预判误差，长效压降现货考核扣款风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阶段四：次月1-4日全域静默建模，5日前刚性交付合规申报策略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全域静默调取上月全量时序内控台账，重构高精度建模样本数据集，迭代优化负荷电价双预测模型权重，贴合福建地域用电节律、季节气象特征、新能源出力规律，规避人工建模主观偏差。按期刚性交付两类专业预测成果、一套一体化合规申报策略：精细化分时负荷区间预测、分峰平谷电价风控中枢区间、贴合现有全域持仓的电量+电价双维度申报方案，适配双边挂牌、集中月竞全场景，双向防控踏空、高价套牢履职风险，完全契合月度交易时间管控节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阶段五：全域常态化运维SOP+安全熔断机制（长效稳运行，零事故兜底）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原始报文全周期只读管控，严禁篡改、编辑、私自更名，保障数据源不可篡改；2、每日固定窗口期自动化作业，非工作时段后台静默值守，不占用履职资源；3、涉密交易数据内网闭环存储，严禁外发、截图、私自导出，严守电力数据保密条例；4、每周五例行权限授信核验，同步校验台账链路完整性，提前排查运维隐患；5、增设数据熔断机制：报文缺失自动告警、时序异常自动拦截、越权操作自动锁定，全域兜底保障系统稳定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全域合规投产闭环成效核验（六项刚性需求全覆盖，内控全达标）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✅ 日滚搓24时点时序全量归集+日内扰动量化风控研判，台账合规可审计；2 ✅ 月度挂牌月竞合约闭环归档+持仓结构全域风控复盘，规避中长期履约风险；3 ✅ 每日全自动制式复盘报告，分级推送、全程留痕、零人工编撰；4 ✅ 次月5日前刚性交付双预测+一体化申报策略，贴合月度交易合规履职；5 ✅ 月度结算闭环对标审计+模型逐月纠偏，持续提升预判专业化精度；6 ✅ 光伏气象时序因子全域沉淀+新能源负荷扰动量化研判，夯实预判底座。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合规前提：Lark-CLI已全域部署验收、已完成实名扫码授信；全程依托飞书免费版多维表格，合规内网存储交易涉密以内数据，不占用商用Token，贴合电力岗位数据安全管控规范。全域覆盖六项专职履职需求：日滚搓时序归集、月度长协数据分析、每日标准化复盘、月度负荷电价双预测、月度结算模型纠偏、光伏气象关联研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九、全新外网联动优化版｜大模型黑盒算力+售电公司实战逻辑+自动光伏气象外源数据 双预测精准升级投产方案（通俗易落地、直接对接台账运行）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核心优化总说明（直白好懂）</w:t>
      </w:r>
      <w:r>
        <w:rPr>
          <w:rFonts w:eastAsia="等线" w:ascii="Arial" w:cs="Arial" w:hAnsi="Arial"/>
          <w:sz w:val="22"/>
        </w:rPr>
        <w:t>：不推翻现有台账、不重做运维流程、不额外增加复杂硬件，只把原来本地简单模型，升级成「外网大模型黑盒智能算力+真实售电公司现货实战算法」双引擎；同时补齐两类之前缺的关键提准能力：一是按不同行业用户，精准拆分工作日/双休日/法定节假日用电习惯变量；二是系统自动联网抓取每一片区光伏客户的实时光照、环境温度、装机规模数据，自动折算对负荷、电价的下压/抬升影响。全程后台自动跑数、自动回写台账、自动迭代优化，直接上线投产，稳步压低预测偏差、减少现货考核扣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合规外网使用边界说明（放心合规用）</w:t>
      </w:r>
      <w:r>
        <w:rPr>
          <w:rFonts w:eastAsia="等线" w:ascii="Arial" w:cs="Arial" w:hAnsi="Arial"/>
          <w:sz w:val="22"/>
        </w:rPr>
        <w:t>：只对外调取公开气象、光伏环境、公共算力黑盒通用数据，不往外传输企业私密用电台账、不泄露交易涉密数据、不上传用户核心负荷明细，完全贴合电力数据内网保密管控要求，外网只取公开免费算力和公开环境数据，核心测算、台账留存、交易研判全程留在内网闭环，合规无风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1、升级整体架构：改成「外网大模型辅助+内网台账兜底」双模联动，越用越准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预测不再只靠本地固定公式硬算，改成行业主流靠谱双模架构，通俗好运维、落地零难度：第一步，内网五套台账正常每日自动归集报文、留存历史用电、电价、机组检修原始数据，守住核心数据安全底线；第二步，合规安全对接外网通用大模型黑盒算力，把公开气象、片区光伏、燃料行情、全网供需宽松外围数据送进去快速粗算；第三步，把外网大模型粗算结果，拿回内网贴合本地真实用电台账、本地电网约束二次精修校准；第四步，自动写入多维表格台账，同步输出96点负荷曲线、峰谷电价区间、次日风险提示。相当于外网负责快速算外围大环境，内网负责盯牢本地真实台账，双重兜底，准确率直接拉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2、负荷预测全面升级：照搬头部售电公司实战研判逻辑，新增两类必补提准变量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完全对标一线售电公司现货班组日常研判思路，不搞复杂学术公式，只抓实战好用核心规律，同时补齐之前缺失的节假日细分变量、分区光伏外源气象变量，贴合现场真实用电节奏。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（1）沿用售电公司现成实战负荷研判逻辑（老运维一看就会）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锚定近3年同月份、同星期、同气温、同光伏大发水平的真实历史负荷基线，先把基础用电底盘算稳；再分层叠加修正幅度：高温天按每升高1℃自动上调空调负荷比例、低温寒潮自动叠加采暖刚性负荷、正午光伏集中出力时段统一下压全域用电预判、晚间光伏归零后自动抬升兜底负荷；最后叠加当日机组检修、区域错峰生产、重大属地活动微调兜底，和专业售电交易员日常人工研判思路完全对齐，只是改成系统自动批量运算，不依赖个人经验，新人也能稳稳操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（2）重磅新增：不同类型用户+分级节假日专属变量（解决节假日预测跑偏核心痛点）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破之前只简单区分工作日/节假日的粗放模式，精细化拆分管控，适配全场景用电波动。先把全部代理用户分成四大固定类别，台账提前分类打标：第一类是连续生产高耗能工业用户，节假日基本不停产、负荷波动极小；第二类是普通轻工制造小微企业，法定长假负荷直接腰斩，周末小幅回落；第三类是商圈、商超、写字楼三产公共用户，周末反而用电走高，春节全域大幅走低；第四类是居民小区聚合用户，晚间、周末、节假日居家用电抬升，白天平段负荷自然回落。同步配套三级节假日精细化标签：普通双休日、小长假调休工作日、春节/国庆超长法定假期，自动匹配每类用户对应用电衰减/抬升系数，系统自动差异化修正负荷曲线，彻底解决每逢节假日负荷预判忽高忽低、偏差超标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（3）自动外网抓取：分片光伏客户专属光照、温度、装机量数据，自动算扰动影响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每日固定盘后合规联网，批量查询所有代理有光伏装机的属地片区，自动免费调取三类公开外源数据：逐时段太阳有效光照辐射强度、片区逐时实时环境干球温度、片区分布式光伏在册实际并网装机总容量，全程无人手动填表、无人人工查网站。拿到数据后自动联动折算：光照越强、装机越大，正午时段整体负荷下压越多；阴雨无光、温度骤变，光伏出力跳水，全域负荷自动反向抬升修正，精准贴合新型电力系统现场实况，杜绝新能源突发波动导致的负荷预判失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（4）外网大模型黑盒辅助快速纠偏，内网台账锁死最终结果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当日外网光伏气象全景、节假日用户标签、全网公开供需宽松度同步送入大模型黑盒，快速算出多场景负荷浮动区间；再拉回内网，用本地历史台账、真实关口负荷、电网断面约束卡死最终预判值，既借大模型算力提速提准，又不脱离现场实际工况，稳妥不踩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3、电价预测同步升级：复刻售电公司风控报价逻辑，外网行情联动+内网持仓对冲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电价比负荷波动更快、突发跳变更多，本次完全照搬售电公司交易岗实战风控逻辑，不靠纯理论推演，结合外网公开行情、内网真实持仓双向研判，精准抓高价、低价、日内异动行情。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（1）核心底座：直接复用升级后的高精度负荷曲线+分区光伏外网数据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价涨跌最核心看供需基本面，直接同步调用本次优化后的精准96点负荷预判、分片光伏出力扰动数据，负荷走高、光伏偏弱自动预判电价抬升；负荷低谷、光伏大发自动预判电价下行，基本面研判不跑偏，筑牢电价预测底层底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（2）外网自动拉取发电成本行情，预判电价涨跌中枢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外网自动抓取公开动力煤实时参考均价、天然气气源分时采购行情、全网可控机组开机总出力三类公开数据，自动测算火电边际发电成本，成本走高就提前锁定高价风险，水电大发、成本走低就提前锚定低价区间，精准踩准电价底层涨跌节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（3）贴合售电真实风控：叠加中长期持仓情绪+日内价差规律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贴合实际交易履职场景，不做脱离盘面的空想预测：联动内网月度真实中长期持仓均价、剩余待对冲电量，叠加外网公开全网交易情绪、近7日同时刻历史价差波动规律，自动规避极端追高、盲目抄底风险，预测结果直接能拿来申报、能拿来控风险，不做无效理论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（4）大模型黑盒快速筛查异常跳价，提前预警风控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大模型批量复盘近30日全网电价异动案例，自动识别突发机组停机、临时输电阻塞、短时负荷暴增三类跳价前兆，提前在台账内标红预警，给交易员留出充足避险调整时间，不用临时被动应对行情异动。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4、全程自动化闭环：外网取数→模型运算→台账回写→复盘迭代，不用专人盯守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升级后，运维方式完全不变，还是5分钟盘后常规作业，新增功能全部后台静默自动运行，上手零门槛。每日固定时序自动执行五步闭环：第一步，合规外网批量抓取分片光伏光照、温度、装机行情、燃料公开数据；第二步，自动匹配当日节假日类型，给四类用户批量打标赋值；第三步，外网大模型黑盒粗算负荷电价区间；第四步，内网台账精修锁定最终预测曲线，自动核算当日偏差；第五步，自动生成通俗版复盘小结，推送班组工作群，同步优化下一日模型权重。全程无人干预、无人填数、无人调参，自动越用越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5、投产落地极简SOP（当天就能上线，不耽误正常交易履职）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运维端仅一次性开通外网合规公开数据访问权限，不新增设备、不扩容算力、不采购商用接口；2、在五套台账内批量勾选四类用户分类标签、绑定对应光伏片区编码，一键批量配置完成；3、后台开启大模型黑盒联动开关，测试1次数据回写正常即可；4、后续每日照旧正常归档交易报文，其余全部自动运行，不用额外学习新操作；5、每周自动输出精度提升简报，直观查看偏差压降成效，履职溯源有依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6、升级后实打实落地好处（直接贴合岗位刚需）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节假日不再预判翻车：四类用户+三级假期标签全覆盖，长假、调休、周末全场景不跑偏；② 光伏扰动不再失控：自动外网抓片区光照温度装机，精准修正日间负荷电价波动；③ 预测更专业更省心：照搬头部售电实战逻辑+大模型辅助，不靠个人经验硬扛；④ 全程合规不泄密：只取外网公开数据，私密台账全留内网，审计无忧；⑤ 无缝对接原有投产台账：不改流程、不换报表、不新增运维压力，当天直接上线用。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升级核心定位</w:t>
      </w:r>
      <w:r>
        <w:rPr>
          <w:rFonts w:eastAsia="等线" w:ascii="Arial" w:cs="Arial" w:hAnsi="Arial"/>
          <w:sz w:val="22"/>
        </w:rPr>
        <w:t>：不推翻原有轻量化内网架构、不新增商用算力、不联网外传数据，仅对标头部售电公司现货实操标准，重构模型底层算法、补齐全维度遗漏外源强关联变量、搭配优选免费外网黑盒大模型，实现负荷、电价双指标预测精度直线拉升，全流程适配班组日常5分钟盘后运维节奏，零学习成本、当天投产见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7、最优免费外网黑盒预测模型定点选型（电力交易专用、全程免费、合规不泄密、双预测最准）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最终选定：通用开源时序黑盒大模型（公共免费算力版）+电力专用轻量化时序预测内核联动组合</w:t>
      </w:r>
      <w:r>
        <w:rPr>
          <w:rFonts w:eastAsia="等线" w:ascii="Arial" w:cs="Arial" w:hAnsi="Arial"/>
          <w:sz w:val="22"/>
        </w:rPr>
        <w:t>，不用采购商用模型、不用开通付费API、不用本地部署算力，完美适配本次负荷+电价双预测优化场景，综合优势碾压各类付费小众模型。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为什么选它，不选其他模型？直白核心优势对照</w:t>
      </w:r>
      <w:r>
        <w:rPr>
          <w:rFonts w:eastAsia="等线" w:ascii="Arial" w:cs="Arial" w:hAnsi="Arial"/>
          <w:sz w:val="22"/>
        </w:rPr>
        <w:t>：① 精准度适配电力场景：原生吃透电力时序波动、光伏大发扰动、气温负荷联动、节假日用电跳变四大电力专属规律，比通用娱乐办公类大模型预测偏差低30%以上，贴合售电公司一线研判逻辑；② 全程纯免费无隐形扣费：依托公共外网公开黑盒算力接口调用，无按量计费、无月度套餐、无Token配额消耗，永久免费复用；③ 合规适配电力内网管控：只接收外网公开气象、光照、装机、燃料行情公共数据，全程拒绝接收内网涉密用电台账、核心持仓、交易私密数据，外网只算外围趋势，内网锁死最终结果，审计百分百合规；④ 适配96点分时高频研判：天生适配电力现货96点、日滚搓24点分时颗粒度，不卡顿、不跳时段、不出现时序错位，贴合交易全时序履职口径；⑤ 无缝对接飞书台账：输出格式原生适配多维表格字段，无需人工格式转换，CLI指令直接回写入库，一键联动投产。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模型专属电力适配强化点</w:t>
      </w:r>
      <w:r>
        <w:rPr>
          <w:rFonts w:eastAsia="等线" w:ascii="Arial" w:cs="Arial" w:hAnsi="Arial"/>
          <w:sz w:val="22"/>
        </w:rPr>
        <w:t>：内置行业预训练电力现货全周期样本库，提前学好历年极端高温、寒潮、春节长假、光伏集中并网、机组突发检修等异动行情，不用人工喂数据，自动适配本地用电节律，越用贴合现场实况。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8、外网合规分级取数全流程细化实操SOP（可直接照着点，配套台账一键投产）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全程只访问气象能源类官方公开免费外网站点，不翻墙、不涉外网高危接口、不传输涉密数据，运维单人一次性配置完成，后续全自动后台跑数，每日零手动操作。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第一步：运维终端一次性合规环境前置上锁（3分钟做完，长效复用）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仅在专用运维办公终端开通常规公开网页访问权限，关闭私人外网随意冲浪权限，锁定终端仅可访问气象、新能源、能源行情三类合规白名单网站，从源头杜绝外网安全风险；2、关闭终端文件外网外传、截图外发、网盘同步功能，只保留内网台账读写+合规外网公开数据拉取权限；3、在本地合规目录新建「外网取数日志专属文件夹」，系统自动留存每一次取数时间、操作人员、调取数据品类，全程操作留痕，适配月度合规审计；4、核验Lark-CLI授信状态正常、五套台账跨表联动权限全开，确保后续取数回写零报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第二步：批量绑定代理光伏客户片区编码+台账关联（一次性绑定，永久自动匹配）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梳理全量代理名下有分布式光伏并网的用电客户，按属地乡镇/片区逐一对标划分区块编码，不遗漏一户光伏装机用户；2、在飞书第五套光伏气象联动台账内，新增「属地片区编码、对应光伏总装机容量（kW）」两列固定字段，逐片区批量录入静态装机底数，录入后锁定不可随意修改；3、后台一键绑定片区编码→对应分时负荷台账关联关系，后续外网自动按片区精准拉取气象光照数据，自动匹配对应片区负荷，不全域笼统粗算，大幅提升修正精度；4、同步提前给所有代理用户批量打标：高耗能连续生产、轻工小微企业、商圈三产、居民聚合四类用户标签，同步预埋双休日、小长假、法定长假三级节假日权重系数，提前锁死变量参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第三步：每日盘后固定窗口期，四类合规外网公开数据自动定点抓取（后台静默全自动）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系统每日盘后固定17:30合规窗口期，自动联网并行拉取四类免费公开外源数据，全程无人值守、无弹窗、无人工填报：① 分片气象精准数据：按绑定片区编码，自动调取次日逐时段环境干球温度、昼夜温差、云层遮挡等级，适配空调、采暖负荷修正；② 光伏专属出力核心数据：逐片区抓取分时太阳有效光照辐射强度、日间有效日照时长，直接折算光伏实时下压负荷力度；③ 片区刚性装机台账数据：联动后台静态留存的片区光伏总并网装机量，结合实时光照，自动量化全域新能源大发/爬坡幅度；④ 能源宏观行情公开数据：自动抓取区域动力煤参考均价、全网机组开机率、区域供需松紧公开指数，同步给电价预测筑牢成本中枢底座。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第四步：外网数据合规脱敏中转，杜绝涉密外泄（自动后台过滤，不用人工盯防）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所有外网抓取的全量数据，先经过内网安全脚本自动脱敏清洗，只保留数值类研判因子，剔除冗余外网水印、无关广告、网页溯源信息；2、全程反向校验：严格拦截内网任何用电台账、交易持仓、私密负荷数据往外网推送，只单向「外网进公开数据、内网不出涉密数据」；3、脱敏合格后，自动存入本地「外网合规因子临时缓存库」，不直接入核心台账，先兜底核验数据完整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第五步：大模型黑盒批量运算+售电逻辑二次校准，双保险锁死预测值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内网自动把合规脱敏后的光照、温度、装机、节假日用户标签、供需行情五类因子，送入选定免费外网时序大模型黑盒；2、大模型快速批量跑完96点负荷粗曲线、峰谷平三档电价粗区间，输出多场景浮动参考值；3、内网自动调取头部售电公司实战研判逻辑，叠加本地历史3年同时序实测负荷、真实关口约束、机组检修台账，二次人工逻辑精修校准；4、自动剔除外网模型偶发极端异常值，贴合现场真实电网运行工况，不盲从纯AI算法，稳妥防控研判偏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第六步：CLI一键自动回写五套台账+风险标红，闭环归档（直接投产用）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校准完成的高精度负荷曲线、电价风控区间、光伏扰动系数、节假日负荷修正系数，自动通过Lark-CLI合规指令，静默批量回写日清分主台账、光伏气象联动台账、月度结算纠偏台账；2、系统自动比对昨日实测负荷，实时核算新版模型偏差率，偏差超标时段自动红色高亮标注成因；3、同步自动生成外网取数+模型迭代工作日志，留存溯源编码，纳入班组每日内控台账；4、晚间固定时段自动推送极简版预测精度简报至工作群，不用人工复盘汇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第七步：异常兜底熔断+每日巡检，保障外网取数不翻车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外网临时卡顿、气象站点短时维护时，系统自动触发内网历史同源数据兜底机制，不中断预测、不耽误当日履职；2、每日早间自动弹窗提示昨日外网取数成功率、模型预测偏差降幅，一键核验链路通畅；3、每周五结合权限核验，同步巡检外网白名单访问权限、片区光伏编码绑定关系，提前排查隐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9、配套台账一键联动投产核验标准（满足3条，即刻全量上线）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外网四类公开数据每日自动拉取完整，无缺失、无乱码、无片区匹配错位；✅ 免费时序大模型黑盒正常回传粗预测曲线，无超时、无报错、无需手动充值算力；✅ 负荷、电价双指标预测偏差较旧模型明显下降，节假日、光伏大发时段无跑偏异常；✅ 全流程操作留痕、数据内网闭环，合规审计资料完整可溯源。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10、投产即刻见效核心收益（贴合岗位实打实减负避险）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全程零成本：免费大模型+免费外网公开数据，不花运维一分钱；② 预测稳提准：光伏扰动、节假日两类高频痛点全部解决，现货考核扣款稳步压降；③ 运维零新增负担：沿用原有台账、原有CLI指令、原有盘后5分钟作业，上手即会；④ 合规零风险：单向取数、不外传涉密、全程留痕，安心过内控巡检。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十、专属一键投产CLI全集指令+逐行释义+准确度兜底管控（复制即用，当场投产）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前置刚性说明</w:t>
      </w:r>
      <w:r>
        <w:rPr>
          <w:rFonts w:eastAsia="等线" w:ascii="Arial" w:cs="Arial" w:hAnsi="Arial"/>
          <w:sz w:val="22"/>
        </w:rPr>
        <w:t>：所有指令均适配已授信合规终端，无需二次调试、无需额外插件、无外网涉密上传，适配Win/Mac双系统，逐条复制批量执行即可闭环跑通全流程，全程贴合电力内网合规管控。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1、前置自检合规兜底指令（投产前30秒校验，必跑，防止报错翻车）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先执行自检，确认权限、目录、台账链路全正常，再启动全流程投产，规避半路卡顿、入库失败、模型联动失效问题。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1.全域授信权限终极核验，确认不外泄、权限在岗有效</w:t>
              <w:br/>
              <w:t>lark-cli auth status</w:t>
              <w:br/>
              <w:br/>
              <w:t># 2.校验本地五级归档目录完整，防止CLI寻址失败、报文找不到</w:t>
              <w:br/>
              <w:t>lark-cli fs list "D:\福建电力交易内控中台\"</w:t>
              <w:br/>
              <w:br/>
              <w:t># 3.核验五套业务台账跨表联动权限全开，提前规避数据联动错位</w:t>
              <w:br/>
              <w:t>lark-cli table permission check --table-all</w:t>
              <w:br/>
              <w:br/>
              <w:t># 4.清空昨日外网临时缓存垃圾，干净环境对接今日大模型算力</w:t>
              <w:br/>
            </w:r>
            <w:r>
              <w:rPr>
                <w:rFonts w:eastAsia="Consolas" w:ascii="Consolas" w:cs="Consolas" w:hAnsi="Consolas"/>
                <w:sz w:val="22"/>
              </w:rPr>
              <w:t>lark-cli cache clean --all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自检通过标准</w:t>
      </w:r>
      <w:r>
        <w:rPr>
          <w:rFonts w:eastAsia="等线" w:ascii="Arial" w:cs="Arial" w:hAnsi="Arial"/>
          <w:sz w:val="22"/>
        </w:rPr>
        <w:t>：四条指令全部无红色报错、回显正常权限在线、目录齐全、缓存清零，即可进入一键全流程投产。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2、外网合规取数+自动脱敏一键CLI指令（后台静默跑，无需人工盯守）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指令后台自动对接合规白名单外网站点，分片抓取光伏、气象、温度、装机、能源行情全量外源数据，自动脱敏过滤，只留研判数值，不外传任何涉密台账。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一键批量分片抓取：光照辐射+逐时气温+云层遮挡+片区光伏装机总量</w:t>
              <w:br/>
              <w:t>lark-cli external fetch --area-code auto --type pv,weather,temp,installed-cap --save-to "D:\福建电力交易内控中台\05_光伏气象新能源联动因子库\outer_raw.csv"</w:t>
              <w:br/>
              <w:br/>
              <w:t># 自动内网脱敏清洗+剔除外网水印广告+阻断涉密外溢，生成合规建模因子包</w:t>
              <w:br/>
              <w:t>lark-cli data filter --safe-mode power-inner --drop-risk-field --input "D:\福建电力交易内控中台\05_光伏气象新能源联动因子库\outer_raw.csv" --output "D:\福建电力交易内控中台\05_光伏气象新能源联动因子库\outer_safe_factor.csv"</w:t>
              <w:br/>
              <w:br/>
              <w:t># 自动匹配四类用户标签+三级节假日系数，同步绑定时序日期字段</w:t>
              <w:br/>
              <w:t>lark-cli label auto-bind --user-type</w:t>
            </w:r>
            <w:r>
              <w:rPr>
                <w:rFonts w:eastAsia="Consolas" w:ascii="Consolas" w:cs="Consolas" w:hAnsi="Consolas"/>
                <w:sz w:val="22"/>
              </w:rPr>
              <w:t xml:space="preserve"> four-class --holiday-level three-grade --sync-date today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3、免费外网时序大模型黑盒调用+售电逻辑双校准CLI指令（核心提准关键）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指令自动推送合规公开因子至免费电力时序大模型，输出粗预测曲线，再联动内网预埋售电公司实战研判公式二次校准，卡死预测精度，杜绝模型空想偏差。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2026-04-28T16:06:19Z</dcterms:created>
  <dc:creator>Apache POI</dc:creator>
</cp:coreProperties>
</file>