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Historia o dziewczynie </w:t>
      </w:r>
      <w:r>
        <w:t>Lunibelle</w:t>
      </w:r>
      <w:r>
        <w:t xml:space="preserve"> </w:t>
      </w:r>
      <w:r>
        <w:t>Lu</w:t>
      </w:r>
      <w:r>
        <w:t>cifelle</w:t>
      </w:r>
      <w:r>
        <w:t>.</w:t>
      </w:r>
    </w:p>
    <w:p>
      <w:r>
        <w:rPr>
          <w:i/>
        </w:rPr>
        <w:t xml:space="preserve">W małej wiosce między górami a morzem mieszkała cicha dziewczyna, która uwielbiała zbierać dźwięki. Niewiele mówiła, ale zawsze nosiła drewniane pudełko, w którym, jak twierdziła, spały dźwięki. Siadała nad rzeką i „łapała" chichotanie </w:t>
      </w:r>
      <w:r>
        <w:rPr>
          <w:i/>
        </w:rPr>
        <w:t>wody, albo</w:t>
      </w:r>
      <w:r>
        <w:rPr>
          <w:i/>
        </w:rPr>
        <w:t xml:space="preserve"> biegała po polach i zbierała pieśni ptaków.</w:t>
      </w:r>
    </w:p>
    <w:p>
      <w:r>
        <w:rPr>
          <w:b/>
        </w:rPr>
        <w:t>Mieszkańcy wioski uważali ją za dziwną, ale życzliwą. Pomogła staremu panu Bramble znów usłyszeć mruczenie jego kota. Dała słoik porannej bryzy smutnemu chłopcu, który tęsknił za swoim psem.</w:t>
      </w:r>
    </w:p>
    <w:p>
      <w:r>
        <w:rPr>
          <w:u w:val="single"/>
        </w:rPr>
        <w:t>Nikt nie znał jej imienia. Nigdy nikomu nie powiedziała, a ludzie nazywali ją po prostu „dziewczyną od dźwięków".</w:t>
      </w:r>
    </w:p>
    <w:p>
      <w:r>
        <w:rPr>
          <w:u w:val="single"/>
        </w:rPr>
        <w:t>Pewnego dnia, podczas burzy, wszystkie dźwięki zniknęły. Wioska była cicha — bez wiatru, bez głosów, nawet drzewa nie skrzypiały. Ludzie się bali.</w:t>
      </w:r>
    </w:p>
    <w:p>
      <w:r>
        <w:rPr>
          <w:color w:val="FF0000"/>
        </w:rPr>
        <w:t xml:space="preserve">Wtedy dziewczyna podeszła na środek placu, otworzyła pudełko i wyszeptała swoje imię w niebo. To było </w:t>
      </w:r>
      <w:r>
        <w:rPr>
          <w:b/>
          <w:color w:val="FF0000"/>
        </w:rPr>
        <w:t>Lunibelle</w:t>
      </w:r>
      <w:r>
        <w:rPr>
          <w:color w:val="FF0000"/>
        </w:rPr>
        <w:t>.</w:t>
      </w:r>
    </w:p>
    <w:p>
      <w:r>
        <w:rPr>
          <w:highlight w:val="yellow"/>
        </w:rPr>
        <w:t>Nagle wiatr zatańczył, ptaki zaćwierkały, a deszcz klaskał jak dłonie. Świat znów był głośny — ale w najlepszy sposób.</w:t>
      </w:r>
    </w:p>
    <w:p>
      <w:r>
        <w:rPr>
          <w:sz w:val="40"/>
        </w:rPr>
        <w:t>Od tego dnia wszyscy pamiętali jej imię, choć nigdy więcej go nie usłyszeli. Ale ilekroć wiatr gra cichą melodię, uśmiechają się.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