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F3102" w14:textId="77777777" w:rsidR="00020FCF" w:rsidRDefault="00000000">
      <w:r>
        <w:rPr>
          <w:b/>
        </w:rPr>
        <w:t xml:space="preserve">+1 (555) 123-4567: </w:t>
      </w:r>
      <w:r>
        <w:t>Phone</w:t>
      </w:r>
    </w:p>
    <w:p w14:paraId="54780A6B" w14:textId="24054FBC" w:rsidR="00020FCF" w:rsidRDefault="006665BB">
      <w:r>
        <w:rPr>
          <w:b/>
        </w:rPr>
        <w:t>myemail</w:t>
      </w:r>
      <w:r w:rsidR="00000000">
        <w:rPr>
          <w:b/>
        </w:rPr>
        <w:t xml:space="preserve">@example.com: </w:t>
      </w:r>
      <w:r w:rsidR="00000000">
        <w:t>Email</w:t>
      </w:r>
    </w:p>
    <w:p w14:paraId="2D3CD347" w14:textId="77777777" w:rsidR="00020FCF" w:rsidRDefault="00000000">
      <w:proofErr w:type="spellStart"/>
      <w:r>
        <w:rPr>
          <w:b/>
        </w:rPr>
        <w:t>jordangray.dev</w:t>
      </w:r>
      <w:proofErr w:type="spellEnd"/>
      <w:r>
        <w:rPr>
          <w:b/>
        </w:rPr>
        <w:t xml:space="preserve">: </w:t>
      </w:r>
      <w:r>
        <w:t>Portfolio</w:t>
      </w:r>
    </w:p>
    <w:p w14:paraId="118216A0" w14:textId="77777777" w:rsidR="00020FCF" w:rsidRDefault="00000000">
      <w:r>
        <w:rPr>
          <w:b/>
        </w:rPr>
        <w:t xml:space="preserve">San Francisco, CA, USA: </w:t>
      </w:r>
      <w:r>
        <w:t>Location</w:t>
      </w:r>
    </w:p>
    <w:p w14:paraId="46AAA4B5" w14:textId="77777777" w:rsidR="00020FCF" w:rsidRDefault="00020FCF"/>
    <w:p w14:paraId="1B7D9085" w14:textId="77777777" w:rsidR="00020FCF" w:rsidRDefault="00000000">
      <w:pPr>
        <w:pStyle w:val="Heading1"/>
      </w:pPr>
      <w:r>
        <w:t>Professional Summary</w:t>
      </w:r>
    </w:p>
    <w:p w14:paraId="3B1DECD9" w14:textId="77777777" w:rsidR="00020FCF" w:rsidRDefault="00000000">
      <w:r>
        <w:t>Innovative and detail-oriented AI Software Engineer with 5+ years of experience designing, developing, and deploying machine learning solutions in production environments. Skilled in deep learning, natural language processing, and scalable AI systems. Passionate about transforming data into intelligent products with real-world impact.</w:t>
      </w:r>
    </w:p>
    <w:p w14:paraId="061412F5" w14:textId="77777777" w:rsidR="00020FCF" w:rsidRDefault="00000000">
      <w:pPr>
        <w:pStyle w:val="Heading1"/>
      </w:pPr>
      <w:r>
        <w:t>Professional Experience</w:t>
      </w:r>
    </w:p>
    <w:p w14:paraId="4B27F77A" w14:textId="77777777" w:rsidR="00020FCF" w:rsidRDefault="00000000">
      <w:pPr>
        <w:pStyle w:val="ListBullet"/>
      </w:pPr>
      <w:r>
        <w:t>AI Software Engineer — DeepMind Technologies, San Francisco, CA (Jan 2022 – Present)</w:t>
      </w:r>
    </w:p>
    <w:p w14:paraId="574DDF2E" w14:textId="77777777" w:rsidR="00020FCF" w:rsidRDefault="00000000">
      <w:pPr>
        <w:pStyle w:val="ListBullet2"/>
      </w:pPr>
      <w:r>
        <w:t>Designed and implemented a reinforcement learning model for energy optimization, improving datacenter efficiency by 15%.</w:t>
      </w:r>
    </w:p>
    <w:p w14:paraId="6177DC13" w14:textId="77777777" w:rsidR="00020FCF" w:rsidRDefault="00000000">
      <w:pPr>
        <w:pStyle w:val="ListBullet2"/>
      </w:pPr>
      <w:r>
        <w:t>Led development of an NLP-based assistant using Transformers (BERT, GPT-3), increasing task automation efficiency by 40%.</w:t>
      </w:r>
    </w:p>
    <w:p w14:paraId="4E42A21D" w14:textId="77777777" w:rsidR="00020FCF" w:rsidRDefault="00000000">
      <w:pPr>
        <w:pStyle w:val="ListBullet2"/>
      </w:pPr>
      <w:r>
        <w:t>Collaborated with cross-functional teams to deploy scalable AI pipelines using TensorFlow, Docker, and Kubernetes.</w:t>
      </w:r>
    </w:p>
    <w:p w14:paraId="6D520AE0" w14:textId="77777777" w:rsidR="00020FCF" w:rsidRDefault="00000000">
      <w:pPr>
        <w:pStyle w:val="ListBullet2"/>
      </w:pPr>
      <w:r>
        <w:t>Contributed to open-source tools for model interpretability and fairness.</w:t>
      </w:r>
    </w:p>
    <w:p w14:paraId="7F781321" w14:textId="77777777" w:rsidR="00020FCF" w:rsidRDefault="00000000">
      <w:pPr>
        <w:pStyle w:val="ListBullet"/>
      </w:pPr>
      <w:r>
        <w:t>Machine Learning Engineer — Synapse Analytics, Remote (Aug 2019 – Dec 2021)</w:t>
      </w:r>
    </w:p>
    <w:p w14:paraId="3C82DE96" w14:textId="77777777" w:rsidR="00020FCF" w:rsidRDefault="00000000">
      <w:pPr>
        <w:pStyle w:val="ListBullet2"/>
      </w:pPr>
      <w:r>
        <w:t>Developed fraud detection algorithms using XGBoost and neural networks, reducing false positives by 28%.</w:t>
      </w:r>
    </w:p>
    <w:p w14:paraId="03A1F53D" w14:textId="77777777" w:rsidR="00020FCF" w:rsidRDefault="00000000">
      <w:pPr>
        <w:pStyle w:val="ListBullet2"/>
      </w:pPr>
      <w:r>
        <w:t>Built end-to-end ML workflows with MLflow, Airflow, and AWS SageMaker.</w:t>
      </w:r>
    </w:p>
    <w:p w14:paraId="7749E958" w14:textId="77777777" w:rsidR="00020FCF" w:rsidRDefault="00000000">
      <w:pPr>
        <w:pStyle w:val="ListBullet2"/>
      </w:pPr>
      <w:r>
        <w:t>Introduced CI/CD practices for model deployment, improving release speed and reliability.</w:t>
      </w:r>
    </w:p>
    <w:p w14:paraId="6989BA0B" w14:textId="77777777" w:rsidR="00020FCF" w:rsidRDefault="00000000">
      <w:pPr>
        <w:pStyle w:val="ListBullet"/>
      </w:pPr>
      <w:r>
        <w:t>AI Research Intern — MIT Media Lab, Cambridge, MA (Summer 2018)</w:t>
      </w:r>
    </w:p>
    <w:p w14:paraId="63B3398C" w14:textId="77777777" w:rsidR="00020FCF" w:rsidRDefault="00000000">
      <w:pPr>
        <w:pStyle w:val="ListBullet2"/>
      </w:pPr>
      <w:r>
        <w:t>Researched few-shot learning with meta-learning frameworks (MAML).</w:t>
      </w:r>
    </w:p>
    <w:p w14:paraId="6DB38BDE" w14:textId="77777777" w:rsidR="00020FCF" w:rsidRDefault="00000000">
      <w:pPr>
        <w:pStyle w:val="ListBullet2"/>
      </w:pPr>
      <w:r>
        <w:t>Published paper at NeurIPS 2019 on memory-augmented neural architectures.</w:t>
      </w:r>
    </w:p>
    <w:p w14:paraId="1C09C5F4" w14:textId="77777777" w:rsidR="00020FCF" w:rsidRDefault="00000000">
      <w:pPr>
        <w:pStyle w:val="Heading1"/>
      </w:pPr>
      <w:r>
        <w:t>Education</w:t>
      </w:r>
    </w:p>
    <w:tbl>
      <w:tblPr>
        <w:tblStyle w:val="TableGrid"/>
        <w:tblW w:w="0" w:type="auto"/>
        <w:tblLook w:val="04A0" w:firstRow="1" w:lastRow="0" w:firstColumn="1" w:lastColumn="0" w:noHBand="0" w:noVBand="1"/>
      </w:tblPr>
      <w:tblGrid>
        <w:gridCol w:w="2877"/>
        <w:gridCol w:w="2877"/>
        <w:gridCol w:w="2876"/>
      </w:tblGrid>
      <w:tr w:rsidR="00020FCF" w14:paraId="073DC837" w14:textId="77777777">
        <w:tc>
          <w:tcPr>
            <w:tcW w:w="2880" w:type="dxa"/>
          </w:tcPr>
          <w:p w14:paraId="3DFBD052" w14:textId="77777777" w:rsidR="00020FCF" w:rsidRDefault="00000000">
            <w:r>
              <w:t>Degree</w:t>
            </w:r>
          </w:p>
        </w:tc>
        <w:tc>
          <w:tcPr>
            <w:tcW w:w="2880" w:type="dxa"/>
          </w:tcPr>
          <w:p w14:paraId="0073B9DA" w14:textId="77777777" w:rsidR="00020FCF" w:rsidRDefault="00000000">
            <w:r>
              <w:t>Institution</w:t>
            </w:r>
          </w:p>
        </w:tc>
        <w:tc>
          <w:tcPr>
            <w:tcW w:w="2880" w:type="dxa"/>
          </w:tcPr>
          <w:p w14:paraId="72AD8E6C" w14:textId="77777777" w:rsidR="00020FCF" w:rsidRDefault="00000000">
            <w:r>
              <w:t>Years</w:t>
            </w:r>
          </w:p>
        </w:tc>
      </w:tr>
      <w:tr w:rsidR="00020FCF" w14:paraId="3B59EF04" w14:textId="77777777">
        <w:tc>
          <w:tcPr>
            <w:tcW w:w="2880" w:type="dxa"/>
          </w:tcPr>
          <w:p w14:paraId="6836921C" w14:textId="77777777" w:rsidR="00020FCF" w:rsidRDefault="00000000">
            <w:r>
              <w:lastRenderedPageBreak/>
              <w:t>M.S. in Artificial Intelligence</w:t>
            </w:r>
          </w:p>
        </w:tc>
        <w:tc>
          <w:tcPr>
            <w:tcW w:w="2880" w:type="dxa"/>
          </w:tcPr>
          <w:p w14:paraId="10903BDA" w14:textId="77777777" w:rsidR="00020FCF" w:rsidRDefault="00000000">
            <w:r>
              <w:t>Stanford University</w:t>
            </w:r>
          </w:p>
        </w:tc>
        <w:tc>
          <w:tcPr>
            <w:tcW w:w="2880" w:type="dxa"/>
          </w:tcPr>
          <w:p w14:paraId="0854E175" w14:textId="77777777" w:rsidR="00020FCF" w:rsidRDefault="00000000">
            <w:r>
              <w:t>2017–2019</w:t>
            </w:r>
          </w:p>
        </w:tc>
      </w:tr>
      <w:tr w:rsidR="00020FCF" w14:paraId="7B45AC89" w14:textId="77777777">
        <w:tc>
          <w:tcPr>
            <w:tcW w:w="2880" w:type="dxa"/>
          </w:tcPr>
          <w:p w14:paraId="0433380F" w14:textId="77777777" w:rsidR="00020FCF" w:rsidRDefault="00000000">
            <w:r>
              <w:t>B.S. in Computer Science</w:t>
            </w:r>
          </w:p>
        </w:tc>
        <w:tc>
          <w:tcPr>
            <w:tcW w:w="2880" w:type="dxa"/>
          </w:tcPr>
          <w:p w14:paraId="3BFA557E" w14:textId="77777777" w:rsidR="00020FCF" w:rsidRDefault="00000000">
            <w:r>
              <w:t>University of Washington</w:t>
            </w:r>
          </w:p>
        </w:tc>
        <w:tc>
          <w:tcPr>
            <w:tcW w:w="2880" w:type="dxa"/>
          </w:tcPr>
          <w:p w14:paraId="0DAE858A" w14:textId="77777777" w:rsidR="00020FCF" w:rsidRDefault="00000000">
            <w:r>
              <w:t>2013–2017</w:t>
            </w:r>
          </w:p>
        </w:tc>
      </w:tr>
    </w:tbl>
    <w:p w14:paraId="3AF906D2" w14:textId="77777777" w:rsidR="00020FCF" w:rsidRDefault="00000000">
      <w:pPr>
        <w:pStyle w:val="Heading1"/>
      </w:pPr>
      <w:r>
        <w:t>Skills &amp; Tools</w:t>
      </w:r>
    </w:p>
    <w:p w14:paraId="7E877449" w14:textId="77777777" w:rsidR="00020FCF" w:rsidRDefault="00000000">
      <w:r>
        <w:t>Languages: Python, C++, JavaScript, SQL</w:t>
      </w:r>
      <w:r>
        <w:br/>
        <w:t>AI/ML Frameworks: PyTorch, TensorFlow, Keras, Hugging Face Transformers</w:t>
      </w:r>
      <w:r>
        <w:br/>
        <w:t>Data: Pandas, NumPy, scikit-learn, Apache Spark</w:t>
      </w:r>
      <w:r>
        <w:br/>
        <w:t>Deployment: Docker, Kubernetes, Flask, FastAPI, AWS, GCP</w:t>
      </w:r>
      <w:r>
        <w:br/>
        <w:t>Version Control &amp; Workflow: Git, GitHub Actions, Airflow, MLflow</w:t>
      </w:r>
      <w:r>
        <w:br/>
        <w:t>Soft Skills: Critical thinking, agile teamwork, mentorship, technical communication</w:t>
      </w:r>
    </w:p>
    <w:p w14:paraId="2D851818" w14:textId="77777777" w:rsidR="00020FCF" w:rsidRDefault="00000000">
      <w:pPr>
        <w:pStyle w:val="Heading1"/>
      </w:pPr>
      <w:r>
        <w:t>Projects &amp; Open Source</w:t>
      </w:r>
    </w:p>
    <w:p w14:paraId="65FA290F" w14:textId="77777777" w:rsidR="00020FCF" w:rsidRDefault="00000000">
      <w:pPr>
        <w:pStyle w:val="ListBullet"/>
      </w:pPr>
      <w:r>
        <w:t>OpenVoiceAssist – Built an open-source voice assistant with multilingual support using Whisper and GPT APIs</w:t>
      </w:r>
    </w:p>
    <w:p w14:paraId="49060435" w14:textId="77777777" w:rsidR="00020FCF" w:rsidRDefault="00000000">
      <w:pPr>
        <w:pStyle w:val="ListBullet"/>
      </w:pPr>
      <w:r>
        <w:t>AutoML Optimizer – Designed a lightweight AutoML tool that won 2nd place in a Kaggle Hackathon</w:t>
      </w:r>
    </w:p>
    <w:p w14:paraId="06DC4457" w14:textId="77777777" w:rsidR="00020FCF" w:rsidRDefault="00000000">
      <w:pPr>
        <w:pStyle w:val="ListBullet"/>
      </w:pPr>
      <w:r>
        <w:t>ML Interpret Library – Contributor to a library offering explainable AI tools for black-box models</w:t>
      </w:r>
    </w:p>
    <w:p w14:paraId="4B368456" w14:textId="77777777" w:rsidR="00020FCF" w:rsidRDefault="00000000">
      <w:pPr>
        <w:pStyle w:val="Heading1"/>
      </w:pPr>
      <w:r>
        <w:t>Publications &amp; Talks</w:t>
      </w:r>
    </w:p>
    <w:p w14:paraId="057FC311" w14:textId="77777777" w:rsidR="00020FCF" w:rsidRDefault="00000000">
      <w:pPr>
        <w:pStyle w:val="ListBullet"/>
      </w:pPr>
      <w:r>
        <w:t>“Memory-Augmented Networks for Rapid Learning”, NeurIPS 2019</w:t>
      </w:r>
    </w:p>
    <w:p w14:paraId="116B2544" w14:textId="77777777" w:rsidR="00020FCF" w:rsidRDefault="00000000">
      <w:pPr>
        <w:pStyle w:val="ListBullet"/>
      </w:pPr>
      <w:r>
        <w:t>Speaker: “Scaling NLP Models to Production”, PyCon 2023</w:t>
      </w:r>
    </w:p>
    <w:p w14:paraId="56815D1F" w14:textId="77777777" w:rsidR="00020FCF" w:rsidRDefault="00000000">
      <w:pPr>
        <w:pStyle w:val="Heading1"/>
      </w:pPr>
      <w:r>
        <w:t>Certifications</w:t>
      </w:r>
    </w:p>
    <w:p w14:paraId="3BDE49AD" w14:textId="77777777" w:rsidR="00020FCF" w:rsidRDefault="00000000">
      <w:pPr>
        <w:pStyle w:val="ListBullet"/>
      </w:pPr>
      <w:r>
        <w:t>AWS Certified Machine Learning – Specialty</w:t>
      </w:r>
    </w:p>
    <w:p w14:paraId="59BD3C66" w14:textId="77777777" w:rsidR="00020FCF" w:rsidRDefault="00000000">
      <w:pPr>
        <w:pStyle w:val="ListBullet"/>
      </w:pPr>
      <w:r>
        <w:t>DeepLearning.AI TensorFlow Developer</w:t>
      </w:r>
    </w:p>
    <w:p w14:paraId="4BC30AFE" w14:textId="77777777" w:rsidR="00020FCF" w:rsidRDefault="00000000">
      <w:pPr>
        <w:pStyle w:val="ListBullet"/>
      </w:pPr>
      <w:r>
        <w:t>Stanford Online – Natural Language Processing with Deep Learning</w:t>
      </w:r>
    </w:p>
    <w:sectPr w:rsidR="00020F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3883573">
    <w:abstractNumId w:val="8"/>
  </w:num>
  <w:num w:numId="2" w16cid:durableId="965547956">
    <w:abstractNumId w:val="6"/>
  </w:num>
  <w:num w:numId="3" w16cid:durableId="1577353071">
    <w:abstractNumId w:val="5"/>
  </w:num>
  <w:num w:numId="4" w16cid:durableId="1033652278">
    <w:abstractNumId w:val="4"/>
  </w:num>
  <w:num w:numId="5" w16cid:durableId="1416589762">
    <w:abstractNumId w:val="7"/>
  </w:num>
  <w:num w:numId="6" w16cid:durableId="1346205173">
    <w:abstractNumId w:val="3"/>
  </w:num>
  <w:num w:numId="7" w16cid:durableId="1531719089">
    <w:abstractNumId w:val="2"/>
  </w:num>
  <w:num w:numId="8" w16cid:durableId="1964456818">
    <w:abstractNumId w:val="1"/>
  </w:num>
  <w:num w:numId="9" w16cid:durableId="8238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FCF"/>
    <w:rsid w:val="00034616"/>
    <w:rsid w:val="0006063C"/>
    <w:rsid w:val="0015074B"/>
    <w:rsid w:val="0029639D"/>
    <w:rsid w:val="00326F90"/>
    <w:rsid w:val="00596801"/>
    <w:rsid w:val="006665BB"/>
    <w:rsid w:val="00AA1D8D"/>
    <w:rsid w:val="00B47730"/>
    <w:rsid w:val="00BB467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74A1D"/>
  <w14:defaultImageDpi w14:val="300"/>
  <w15:docId w15:val="{2D15329C-0828-4002-A29C-04846899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Blaszkowski, Mateusz</cp:lastModifiedBy>
  <cp:revision>2</cp:revision>
  <dcterms:created xsi:type="dcterms:W3CDTF">2025-04-15T09:24:00Z</dcterms:created>
  <dcterms:modified xsi:type="dcterms:W3CDTF">2025-04-15T09:24:00Z</dcterms:modified>
  <cp:category/>
</cp:coreProperties>
</file>