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403BB" w14:textId="63264DF0" w:rsidR="003C094F" w:rsidRPr="00DF61A1" w:rsidRDefault="00DF61A1" w:rsidP="003D2E63">
      <w:pPr>
        <w:pStyle w:val="PaperTitle0"/>
      </w:pPr>
      <w:r w:rsidRPr="00DF61A1">
        <w:t>Predicting Thyroid dysfunction with machine learning models</w:t>
      </w:r>
    </w:p>
    <w:p w14:paraId="45154053" w14:textId="77777777" w:rsidR="007739EF" w:rsidRPr="00DF61A1" w:rsidRDefault="003C094F" w:rsidP="007739EF">
      <w:pPr>
        <w:ind w:left="720"/>
        <w:rPr>
          <w:rFonts w:ascii="Times New Roman" w:hAnsi="Times New Roman"/>
          <w:sz w:val="24"/>
          <w:szCs w:val="24"/>
        </w:rPr>
      </w:pPr>
      <w:r w:rsidRPr="00DF61A1">
        <w:rPr>
          <w:rFonts w:ascii="Times New Roman" w:hAnsi="Times New Roman"/>
          <w:b/>
          <w:bCs/>
        </w:rPr>
        <w:t xml:space="preserve">Abstract. </w:t>
      </w:r>
      <w:bookmarkStart w:id="0" w:name="_GoBack"/>
      <w:r w:rsidR="00901993" w:rsidRPr="00DF61A1">
        <w:rPr>
          <w:rFonts w:ascii="Times New Roman" w:hAnsi="Times New Roman"/>
          <w:sz w:val="18"/>
          <w:szCs w:val="18"/>
        </w:rPr>
        <w:t>The prevalence of thyroid dysfunction is now alarming worldwide, particularly in Africa. The treatment is effective only when detected and diagnosed accurately at early stages. The diagnosis of thyroid dysfunction requires good knowledge of various blood tests, which health practitioners usually interpret manually. A better option is in data mining which offers lot of classification techniques to automatically predict diseases based on patients’ data in hospitals and clinics. Machine learning, a branch of artificial intelligence employs different statistical and optimization operating rules that let the computer to “learn” from earlier cases and to detect hard-to-discern patterns from bulky, noisy or complex datasets. The drive</w:t>
      </w:r>
      <w:r w:rsidR="00901993" w:rsidRPr="00DF61A1">
        <w:rPr>
          <w:rFonts w:ascii="Times New Roman" w:hAnsi="Times New Roman"/>
          <w:sz w:val="18"/>
          <w:szCs w:val="18"/>
          <w:lang w:eastAsia="it-IT"/>
        </w:rPr>
        <w:t xml:space="preserve"> for this research is to discern the most efficient model to predict thyroid dysfunction at early stages. </w:t>
      </w:r>
      <w:r w:rsidR="00901993" w:rsidRPr="00DF61A1">
        <w:rPr>
          <w:rFonts w:ascii="Times New Roman" w:hAnsi="Times New Roman"/>
          <w:sz w:val="18"/>
          <w:szCs w:val="18"/>
        </w:rPr>
        <w:t xml:space="preserve">In this research, the datasets used were obtained from the </w:t>
      </w:r>
      <w:r w:rsidR="00901993" w:rsidRPr="00DF61A1">
        <w:rPr>
          <w:rFonts w:ascii="Times New Roman" w:hAnsi="Times New Roman"/>
          <w:color w:val="404040"/>
          <w:sz w:val="18"/>
          <w:szCs w:val="18"/>
        </w:rPr>
        <w:t>University of California, Irvine (UCI)</w:t>
      </w:r>
      <w:r w:rsidR="00901993" w:rsidRPr="00DF61A1">
        <w:rPr>
          <w:rFonts w:ascii="Times New Roman" w:hAnsi="Times New Roman"/>
          <w:sz w:val="18"/>
          <w:szCs w:val="18"/>
        </w:rPr>
        <w:t xml:space="preserve"> data repository which </w:t>
      </w:r>
      <w:proofErr w:type="gramStart"/>
      <w:r w:rsidR="00901993" w:rsidRPr="00DF61A1">
        <w:rPr>
          <w:rFonts w:ascii="Times New Roman" w:hAnsi="Times New Roman"/>
          <w:sz w:val="18"/>
          <w:szCs w:val="18"/>
        </w:rPr>
        <w:t>contain</w:t>
      </w:r>
      <w:proofErr w:type="gramEnd"/>
      <w:r w:rsidR="00901993" w:rsidRPr="00DF61A1">
        <w:rPr>
          <w:rFonts w:ascii="Times New Roman" w:hAnsi="Times New Roman"/>
          <w:sz w:val="18"/>
          <w:szCs w:val="18"/>
        </w:rPr>
        <w:t xml:space="preserve"> 3774 patients records. These records include levels of free </w:t>
      </w:r>
      <w:proofErr w:type="spellStart"/>
      <w:r w:rsidR="00901993" w:rsidRPr="00DF61A1">
        <w:rPr>
          <w:rFonts w:ascii="Times New Roman" w:hAnsi="Times New Roman"/>
          <w:sz w:val="18"/>
          <w:szCs w:val="18"/>
        </w:rPr>
        <w:t>triiodothyronine</w:t>
      </w:r>
      <w:proofErr w:type="spellEnd"/>
      <w:r w:rsidR="00901993" w:rsidRPr="00DF61A1">
        <w:rPr>
          <w:rFonts w:ascii="Times New Roman" w:hAnsi="Times New Roman"/>
          <w:sz w:val="18"/>
          <w:szCs w:val="18"/>
        </w:rPr>
        <w:t xml:space="preserve"> (FT3), thyroid stimulating hormone (TSH), </w:t>
      </w:r>
      <w:proofErr w:type="spellStart"/>
      <w:r w:rsidR="00901993" w:rsidRPr="00DF61A1">
        <w:rPr>
          <w:rFonts w:ascii="Times New Roman" w:hAnsi="Times New Roman"/>
          <w:sz w:val="18"/>
          <w:szCs w:val="18"/>
        </w:rPr>
        <w:t>triiodothyronine</w:t>
      </w:r>
      <w:proofErr w:type="spellEnd"/>
      <w:r w:rsidR="00901993" w:rsidRPr="00DF61A1">
        <w:rPr>
          <w:rFonts w:ascii="Times New Roman" w:hAnsi="Times New Roman"/>
          <w:sz w:val="18"/>
          <w:szCs w:val="18"/>
        </w:rPr>
        <w:t xml:space="preserve"> (T3) and </w:t>
      </w:r>
      <w:proofErr w:type="spellStart"/>
      <w:r w:rsidR="00901993" w:rsidRPr="00DF61A1">
        <w:rPr>
          <w:rFonts w:ascii="Times New Roman" w:hAnsi="Times New Roman"/>
          <w:sz w:val="18"/>
          <w:szCs w:val="18"/>
        </w:rPr>
        <w:t>thyroxine</w:t>
      </w:r>
      <w:proofErr w:type="spellEnd"/>
      <w:r w:rsidR="00901993" w:rsidRPr="00DF61A1">
        <w:rPr>
          <w:rFonts w:ascii="Times New Roman" w:hAnsi="Times New Roman"/>
          <w:sz w:val="18"/>
          <w:szCs w:val="18"/>
        </w:rPr>
        <w:t xml:space="preserve"> (T4) amongst others. Support Vector Machine (SVM), decision tree and logistic regression machine learning models were </w:t>
      </w:r>
      <w:proofErr w:type="gramStart"/>
      <w:r w:rsidR="00901993" w:rsidRPr="00DF61A1">
        <w:rPr>
          <w:rFonts w:ascii="Times New Roman" w:hAnsi="Times New Roman"/>
          <w:sz w:val="18"/>
          <w:szCs w:val="18"/>
        </w:rPr>
        <w:t>implemented,</w:t>
      </w:r>
      <w:proofErr w:type="gramEnd"/>
      <w:r w:rsidR="00901993" w:rsidRPr="00DF61A1">
        <w:rPr>
          <w:rFonts w:ascii="Times New Roman" w:hAnsi="Times New Roman"/>
          <w:sz w:val="18"/>
          <w:szCs w:val="18"/>
        </w:rPr>
        <w:t xml:space="preserve"> their accuracy, precision, and recall were then compared. The best accuracy (0.981), precision (0.827) and recall (0.727), were obtained in the decision tree model.</w:t>
      </w:r>
      <w:r w:rsidR="00901993" w:rsidRPr="00DF61A1">
        <w:rPr>
          <w:rFonts w:ascii="Times New Roman" w:hAnsi="Times New Roman"/>
          <w:sz w:val="24"/>
          <w:szCs w:val="24"/>
        </w:rPr>
        <w:t xml:space="preserve"> </w:t>
      </w:r>
      <w:bookmarkEnd w:id="0"/>
    </w:p>
    <w:p w14:paraId="60DFF5B0" w14:textId="77777777" w:rsidR="007739EF" w:rsidRPr="00DF61A1" w:rsidRDefault="007739EF" w:rsidP="007739EF">
      <w:pPr>
        <w:rPr>
          <w:rFonts w:ascii="Times New Roman" w:hAnsi="Times New Roman"/>
          <w:b/>
          <w:bCs/>
        </w:rPr>
      </w:pPr>
    </w:p>
    <w:p w14:paraId="3546A037" w14:textId="5B518173" w:rsidR="003C094F" w:rsidRPr="00DF61A1" w:rsidRDefault="003C094F" w:rsidP="007739EF">
      <w:pPr>
        <w:rPr>
          <w:rFonts w:ascii="Times New Roman" w:hAnsi="Times New Roman"/>
          <w:sz w:val="24"/>
          <w:szCs w:val="24"/>
          <w:lang w:eastAsia="it-IT"/>
        </w:rPr>
      </w:pPr>
      <w:r w:rsidRPr="00DF61A1">
        <w:rPr>
          <w:rFonts w:ascii="Times New Roman" w:hAnsi="Times New Roman"/>
          <w:b/>
          <w:bCs/>
        </w:rPr>
        <w:t>Keywords:</w:t>
      </w:r>
      <w:r w:rsidRPr="00DF61A1">
        <w:rPr>
          <w:rFonts w:ascii="Times New Roman" w:hAnsi="Times New Roman"/>
        </w:rPr>
        <w:t xml:space="preserve"> </w:t>
      </w:r>
      <w:r w:rsidR="00901993" w:rsidRPr="00DF61A1">
        <w:rPr>
          <w:rFonts w:ascii="Times New Roman" w:hAnsi="Times New Roman"/>
        </w:rPr>
        <w:t>Thyroid dysfunction</w:t>
      </w:r>
      <w:r w:rsidRPr="00DF61A1">
        <w:rPr>
          <w:rFonts w:ascii="Times New Roman" w:hAnsi="Times New Roman"/>
        </w:rPr>
        <w:t xml:space="preserve">, </w:t>
      </w:r>
      <w:r w:rsidR="00901993" w:rsidRPr="00DF61A1">
        <w:rPr>
          <w:rFonts w:ascii="Times New Roman" w:hAnsi="Times New Roman"/>
        </w:rPr>
        <w:t>machine learning, decision tree</w:t>
      </w:r>
      <w:r w:rsidR="00922CD7" w:rsidRPr="00DF61A1">
        <w:rPr>
          <w:rFonts w:ascii="Times New Roman" w:hAnsi="Times New Roman"/>
        </w:rPr>
        <w:t>s</w:t>
      </w:r>
      <w:r w:rsidRPr="00DF61A1">
        <w:rPr>
          <w:rFonts w:ascii="Times New Roman" w:hAnsi="Times New Roman"/>
        </w:rPr>
        <w:t>.</w:t>
      </w:r>
    </w:p>
    <w:p w14:paraId="717D3BB7" w14:textId="012B3D2D" w:rsidR="003C094F" w:rsidRPr="00DF61A1" w:rsidRDefault="00922CD7" w:rsidP="00922CD7">
      <w:pPr>
        <w:pStyle w:val="heading1"/>
        <w:numPr>
          <w:ilvl w:val="0"/>
          <w:numId w:val="5"/>
        </w:numPr>
        <w:tabs>
          <w:tab w:val="clear" w:pos="454"/>
        </w:tabs>
        <w:overflowPunct w:val="0"/>
        <w:autoSpaceDE w:val="0"/>
        <w:autoSpaceDN w:val="0"/>
        <w:adjustRightInd w:val="0"/>
        <w:spacing w:before="360" w:after="240"/>
        <w:jc w:val="left"/>
        <w:textAlignment w:val="baseline"/>
        <w:outlineLvl w:val="0"/>
        <w:rPr>
          <w:rFonts w:ascii="Times New Roman" w:hAnsi="Times New Roman"/>
        </w:rPr>
      </w:pPr>
      <w:r w:rsidRPr="00DF61A1">
        <w:rPr>
          <w:rFonts w:ascii="Times New Roman" w:hAnsi="Times New Roman"/>
        </w:rPr>
        <w:t>Introduction</w:t>
      </w:r>
    </w:p>
    <w:p w14:paraId="4E300019" w14:textId="77777777" w:rsidR="00922CD7" w:rsidRPr="00DF61A1" w:rsidRDefault="00922CD7" w:rsidP="00B95EBD">
      <w:pPr>
        <w:pStyle w:val="Para"/>
      </w:pPr>
      <w:r w:rsidRPr="00DF61A1">
        <w:t xml:space="preserve">In developing and densely populated countries, dietary iodine deficiency is the major determinant of thyroid pathology, resulting in a spectrum of iodine deficiency disorders, including </w:t>
      </w:r>
      <w:proofErr w:type="spellStart"/>
      <w:r w:rsidRPr="00DF61A1">
        <w:t>goitres</w:t>
      </w:r>
      <w:proofErr w:type="spellEnd"/>
      <w:r w:rsidRPr="00DF61A1">
        <w:t>, hypothyroidism and mental retardation (</w:t>
      </w:r>
      <w:proofErr w:type="spellStart"/>
      <w:r w:rsidRPr="00DF61A1">
        <w:t>Okosieme</w:t>
      </w:r>
      <w:proofErr w:type="spellEnd"/>
      <w:r w:rsidRPr="00DF61A1">
        <w:t xml:space="preserve">, 2006). In areas where the daily iodine intake is &lt;50 </w:t>
      </w:r>
      <w:proofErr w:type="spellStart"/>
      <w:r w:rsidRPr="00DF61A1">
        <w:t>μg</w:t>
      </w:r>
      <w:proofErr w:type="spellEnd"/>
      <w:r w:rsidRPr="00DF61A1">
        <w:t xml:space="preserve">, </w:t>
      </w:r>
      <w:proofErr w:type="spellStart"/>
      <w:r w:rsidRPr="00DF61A1">
        <w:t>goitre</w:t>
      </w:r>
      <w:proofErr w:type="spellEnd"/>
      <w:r w:rsidRPr="00DF61A1">
        <w:t xml:space="preserve"> is usually endemic, and when the daily intake falls &lt;25 </w:t>
      </w:r>
      <w:proofErr w:type="spellStart"/>
      <w:r w:rsidRPr="00DF61A1">
        <w:t>μg</w:t>
      </w:r>
      <w:proofErr w:type="spellEnd"/>
      <w:r w:rsidRPr="00DF61A1">
        <w:t xml:space="preserve">, congenital hypothyroidism is seen. The prevalence of </w:t>
      </w:r>
      <w:proofErr w:type="spellStart"/>
      <w:r w:rsidRPr="00DF61A1">
        <w:t>goitre</w:t>
      </w:r>
      <w:proofErr w:type="spellEnd"/>
      <w:r w:rsidRPr="00DF61A1">
        <w:t xml:space="preserve"> in areas of severe iodine deficiency can be as high as 80% (</w:t>
      </w:r>
      <w:proofErr w:type="spellStart"/>
      <w:r w:rsidRPr="00DF61A1">
        <w:t>Vanderpump</w:t>
      </w:r>
      <w:proofErr w:type="spellEnd"/>
      <w:r w:rsidRPr="00DF61A1">
        <w:t xml:space="preserve">, 2011). Majority of these cases if undetected and diagnosed early can eventually lead to complications and death.  In a world where automation and hospital management system are now being used in diagnosis of ailments and diseases, Thyroid dysfunction can also be easily detected from patients’ records via Machine Learning (ML). </w:t>
      </w:r>
    </w:p>
    <w:p w14:paraId="2280A762" w14:textId="77777777" w:rsidR="00922CD7" w:rsidRPr="00DF61A1" w:rsidRDefault="00922CD7" w:rsidP="00B95EBD">
      <w:pPr>
        <w:pStyle w:val="Para"/>
      </w:pPr>
      <w:r w:rsidRPr="00DF61A1">
        <w:t xml:space="preserve">Machine Learning algorithms have been used to achieve great advancements in disease prediction. This is due to its ability to predict the occurrence of diseases through classification techniques that classify the data (patients’ record) into predetermined categories. </w:t>
      </w:r>
      <w:proofErr w:type="spellStart"/>
      <w:proofErr w:type="gramStart"/>
      <w:r w:rsidRPr="00DF61A1">
        <w:t>Rajam</w:t>
      </w:r>
      <w:proofErr w:type="spellEnd"/>
      <w:r w:rsidRPr="00DF61A1">
        <w:t xml:space="preserve"> et.al.</w:t>
      </w:r>
      <w:proofErr w:type="gramEnd"/>
      <w:r w:rsidRPr="00DF61A1">
        <w:t xml:space="preserve"> (2016) surveyed the various data mining techniques that can be used in thyroid dysfunction diagnosis. They suggested the usage of algorithms such as Naïve </w:t>
      </w:r>
      <w:proofErr w:type="spellStart"/>
      <w:r w:rsidRPr="00DF61A1">
        <w:t>bayes</w:t>
      </w:r>
      <w:proofErr w:type="spellEnd"/>
      <w:r w:rsidRPr="00DF61A1">
        <w:t xml:space="preserve">, decision tree, back propagation and Support vector machine.  </w:t>
      </w:r>
      <w:proofErr w:type="spellStart"/>
      <w:r w:rsidRPr="00DF61A1">
        <w:t>Lui</w:t>
      </w:r>
      <w:proofErr w:type="spellEnd"/>
      <w:r w:rsidRPr="00DF61A1">
        <w:t xml:space="preserve"> and Pappas (2015) used exploratory approach to compare different models in determining the presence of hyperthyroidism or hypothyroidism in previously undiagnosed patients who were presumed healthy. They concluded that thyroid dysfunction can be predicted to good accuracy using TSH, FTI, and TT4 in a simple decision tree model, but also recommended that (i) more recent datasets should be used, as the set used was from the mid-1980s; (ii) more complete data is needed, to see if other classification methods can perform better than decision trees; and (iii) a larger set of data from a larger variety of sources should be obtained. </w:t>
      </w:r>
    </w:p>
    <w:p w14:paraId="4A26D115" w14:textId="3CA22E72" w:rsidR="00922CD7" w:rsidRPr="00DF61A1" w:rsidRDefault="00922CD7" w:rsidP="00922CD7">
      <w:pPr>
        <w:pStyle w:val="p1a"/>
        <w:spacing w:line="276" w:lineRule="auto"/>
        <w:ind w:firstLine="567"/>
        <w:rPr>
          <w:rFonts w:ascii="Times New Roman" w:hAnsi="Times New Roman"/>
        </w:rPr>
      </w:pPr>
      <w:r w:rsidRPr="00DF61A1">
        <w:rPr>
          <w:rFonts w:ascii="Times New Roman" w:hAnsi="Times New Roman"/>
        </w:rPr>
        <w:lastRenderedPageBreak/>
        <w:t xml:space="preserve">Based on the recommendations of </w:t>
      </w:r>
      <w:proofErr w:type="spellStart"/>
      <w:r w:rsidRPr="00DF61A1">
        <w:rPr>
          <w:rFonts w:ascii="Times New Roman" w:hAnsi="Times New Roman"/>
        </w:rPr>
        <w:t>Lui</w:t>
      </w:r>
      <w:proofErr w:type="spellEnd"/>
      <w:r w:rsidRPr="00DF61A1">
        <w:rPr>
          <w:rFonts w:ascii="Times New Roman" w:hAnsi="Times New Roman"/>
        </w:rPr>
        <w:t xml:space="preserve"> and Pappas (2015), this research employed a structured analytical method (Machine learning) to design predictive models. Modern datasets, whose features are more complete and large, were used in the prediction of thyroid dysfunction at its early stages. Three (3) models designed with different ML algorithms and these models were there compared.</w:t>
      </w:r>
    </w:p>
    <w:p w14:paraId="497B663F" w14:textId="77777777" w:rsidR="00922CD7" w:rsidRPr="00DF61A1" w:rsidRDefault="00922CD7" w:rsidP="00922CD7">
      <w:pPr>
        <w:rPr>
          <w:rFonts w:ascii="Times New Roman" w:hAnsi="Times New Roman"/>
        </w:rPr>
      </w:pPr>
    </w:p>
    <w:p w14:paraId="28ECF80B" w14:textId="228FB6A2" w:rsidR="00922CD7" w:rsidRPr="00DF61A1" w:rsidRDefault="00922CD7" w:rsidP="00922CD7">
      <w:pPr>
        <w:pStyle w:val="heading1"/>
        <w:numPr>
          <w:ilvl w:val="0"/>
          <w:numId w:val="5"/>
        </w:numPr>
        <w:tabs>
          <w:tab w:val="clear" w:pos="454"/>
        </w:tabs>
        <w:overflowPunct w:val="0"/>
        <w:autoSpaceDE w:val="0"/>
        <w:autoSpaceDN w:val="0"/>
        <w:adjustRightInd w:val="0"/>
        <w:spacing w:before="360" w:after="240"/>
        <w:jc w:val="left"/>
        <w:textAlignment w:val="baseline"/>
        <w:outlineLvl w:val="0"/>
        <w:rPr>
          <w:rFonts w:ascii="Times New Roman" w:hAnsi="Times New Roman"/>
        </w:rPr>
      </w:pPr>
      <w:r w:rsidRPr="00DF61A1">
        <w:rPr>
          <w:rFonts w:ascii="Times New Roman" w:hAnsi="Times New Roman"/>
        </w:rPr>
        <w:t>Methodology</w:t>
      </w:r>
    </w:p>
    <w:p w14:paraId="24CDD717" w14:textId="1ED7DAE9" w:rsidR="00EA5454" w:rsidRPr="00DF61A1" w:rsidRDefault="00EA5454" w:rsidP="00DE39E1">
      <w:pPr>
        <w:pStyle w:val="heading20"/>
        <w:tabs>
          <w:tab w:val="clear" w:pos="510"/>
        </w:tabs>
        <w:overflowPunct w:val="0"/>
        <w:autoSpaceDE w:val="0"/>
        <w:autoSpaceDN w:val="0"/>
        <w:adjustRightInd w:val="0"/>
        <w:spacing w:before="0" w:after="160" w:line="240" w:lineRule="atLeast"/>
        <w:jc w:val="left"/>
        <w:textAlignment w:val="baseline"/>
        <w:outlineLvl w:val="1"/>
        <w:rPr>
          <w:rFonts w:ascii="Times New Roman" w:hAnsi="Times New Roman"/>
        </w:rPr>
      </w:pPr>
      <w:r w:rsidRPr="00DF61A1">
        <w:rPr>
          <w:rFonts w:ascii="Times New Roman" w:hAnsi="Times New Roman"/>
        </w:rPr>
        <w:t xml:space="preserve">Dataset </w:t>
      </w:r>
    </w:p>
    <w:p w14:paraId="2E37C40A" w14:textId="77777777" w:rsidR="00922CD7" w:rsidRPr="00DF61A1" w:rsidRDefault="00922CD7" w:rsidP="00EA5454">
      <w:pPr>
        <w:pStyle w:val="NormalText"/>
        <w:spacing w:line="276" w:lineRule="auto"/>
      </w:pPr>
      <w:r w:rsidRPr="00DF61A1">
        <w:t xml:space="preserve">In this study, the dataset used was obtained from </w:t>
      </w:r>
      <w:r w:rsidRPr="00DF61A1">
        <w:rPr>
          <w:color w:val="404040"/>
        </w:rPr>
        <w:t>University of California, Irvine (UCI) m</w:t>
      </w:r>
      <w:r w:rsidRPr="00DF61A1">
        <w:t>achine learning data repository (</w:t>
      </w:r>
      <w:hyperlink r:id="rId9" w:history="1">
        <w:r w:rsidRPr="00DF61A1">
          <w:rPr>
            <w:rStyle w:val="Hyperlink"/>
          </w:rPr>
          <w:t>http://archive.ics.uci.edu/ml/datasets/thyroid+disease</w:t>
        </w:r>
      </w:hyperlink>
      <w:r w:rsidRPr="00DF61A1">
        <w:t>). The database contains 3774 patients’ data with features such as: FTI, TSH, TT4, T4U levels, age, health status at the time of test (sick or not sick), gender and pregnancy status for women etc. The dataset mostly contained binary annotations such as presence of pregnancy, goiter and others diseases that can affect thyroid stimulation in the body.  There were many missing values in the dataset, thus, data cleaning was performed to either replace the missing values with median or drop those with missing values. Also from the correlation plot, it was realized that there were some features that had insignificant correlation to the target variable. An example is the TGB, referral source and Iodine-131</w:t>
      </w:r>
      <w:r w:rsidRPr="00DF61A1">
        <w:rPr>
          <w:vertAlign w:val="superscript"/>
        </w:rPr>
        <w:t xml:space="preserve"> </w:t>
      </w:r>
      <w:r w:rsidRPr="00DF61A1">
        <w:t>treatment. These features were removed to enable an optimum performance of the model. 80% and 20% of the datasets were used for the training and test respectively.</w:t>
      </w:r>
    </w:p>
    <w:p w14:paraId="2C6874F9" w14:textId="18F6D6A7" w:rsidR="00922CD7" w:rsidRPr="00DF61A1" w:rsidRDefault="00922CD7" w:rsidP="00EA5454">
      <w:pPr>
        <w:pStyle w:val="NormalText"/>
        <w:spacing w:line="276" w:lineRule="auto"/>
        <w:ind w:firstLine="720"/>
      </w:pPr>
      <w:r w:rsidRPr="00DF61A1">
        <w:t xml:space="preserve">The frequently used patient’s features for the diagnosis of thyroid diseases are given in table 1. Researchers have selected one or more of these features as inputs variables to the thyroid dysfunction prediction model. While some researchers used four (4) or five (5) features, this research employed the usage of twenty-one (21) features of the twenty-four (24) features in the dataset. Less discriminatory features were eliminated based on their correlation plot to thyroid dysfunction leaving a subset of the original features that still retain sufficient information needed to discriminate well among the classes. The correlation plot in figure 1 shows the relationship between thyroid dysfunction against each of the features used. </w:t>
      </w:r>
      <w:r w:rsidR="00EA5454" w:rsidRPr="00DF61A1">
        <w:t>The features used are outlined in Table 1 below.</w:t>
      </w:r>
    </w:p>
    <w:p w14:paraId="3E5C36EB" w14:textId="77777777" w:rsidR="00922CD7" w:rsidRPr="00DF61A1" w:rsidRDefault="00922CD7" w:rsidP="00EA5454">
      <w:pPr>
        <w:pStyle w:val="NormalText"/>
        <w:spacing w:line="276" w:lineRule="auto"/>
      </w:pPr>
    </w:p>
    <w:p w14:paraId="72B3B3A1" w14:textId="77777777" w:rsidR="00922CD7" w:rsidRPr="00DF61A1" w:rsidRDefault="00922CD7" w:rsidP="00EA5454">
      <w:pPr>
        <w:pStyle w:val="NormalText"/>
        <w:spacing w:line="276" w:lineRule="auto"/>
      </w:pPr>
      <w:r w:rsidRPr="00DF61A1">
        <w:rPr>
          <w:noProof/>
        </w:rPr>
        <w:lastRenderedPageBreak/>
        <w:drawing>
          <wp:inline distT="0" distB="0" distL="0" distR="0" wp14:anchorId="55EDA575" wp14:editId="21720113">
            <wp:extent cx="5236234" cy="2769080"/>
            <wp:effectExtent l="0" t="0" r="2540" b="0"/>
            <wp:docPr id="20" name="Picture 20" descr="G:\correlat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orrelation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0859" cy="2771526"/>
                    </a:xfrm>
                    <a:prstGeom prst="rect">
                      <a:avLst/>
                    </a:prstGeom>
                    <a:noFill/>
                    <a:ln>
                      <a:noFill/>
                    </a:ln>
                  </pic:spPr>
                </pic:pic>
              </a:graphicData>
            </a:graphic>
          </wp:inline>
        </w:drawing>
      </w:r>
    </w:p>
    <w:p w14:paraId="6DDB739B" w14:textId="38074EDF" w:rsidR="00EA5454" w:rsidRPr="00DF61A1" w:rsidRDefault="00922CD7" w:rsidP="007739EF">
      <w:pPr>
        <w:pStyle w:val="NormalText"/>
        <w:spacing w:line="276" w:lineRule="auto"/>
        <w:ind w:left="1440" w:firstLine="720"/>
      </w:pPr>
      <w:r w:rsidRPr="00DF61A1">
        <w:rPr>
          <w:b/>
        </w:rPr>
        <w:t xml:space="preserve">Fig 1: </w:t>
      </w:r>
      <w:r w:rsidRPr="00DF61A1">
        <w:t>Correlatio</w:t>
      </w:r>
      <w:r w:rsidR="007739EF" w:rsidRPr="00DF61A1">
        <w:t>n Plot of Class against features</w:t>
      </w:r>
    </w:p>
    <w:p w14:paraId="6DE7C90C" w14:textId="77777777" w:rsidR="007739EF" w:rsidRPr="00DF61A1" w:rsidRDefault="007739EF" w:rsidP="007739EF">
      <w:pPr>
        <w:pStyle w:val="NormalText"/>
        <w:spacing w:line="276" w:lineRule="auto"/>
        <w:ind w:left="1440" w:firstLine="720"/>
      </w:pPr>
    </w:p>
    <w:p w14:paraId="7E4FAAFB" w14:textId="20B8F793" w:rsidR="007739EF" w:rsidRPr="00DF61A1" w:rsidRDefault="007739EF" w:rsidP="00DE39E1">
      <w:pPr>
        <w:ind w:left="720" w:firstLine="720"/>
        <w:rPr>
          <w:rFonts w:ascii="Times New Roman" w:hAnsi="Times New Roman"/>
        </w:rPr>
      </w:pPr>
      <w:r w:rsidRPr="00DF61A1">
        <w:rPr>
          <w:rFonts w:ascii="Times New Roman" w:hAnsi="Times New Roman"/>
          <w:b/>
        </w:rPr>
        <w:t xml:space="preserve">Table 1: </w:t>
      </w:r>
      <w:r w:rsidRPr="00DF61A1">
        <w:rPr>
          <w:rFonts w:ascii="Times New Roman" w:hAnsi="Times New Roman"/>
        </w:rPr>
        <w:t>Features used for the models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559"/>
      </w:tblGrid>
      <w:tr w:rsidR="00922CD7" w:rsidRPr="00DF61A1" w14:paraId="547E7534" w14:textId="77777777" w:rsidTr="007739EF">
        <w:trPr>
          <w:trHeight w:val="286"/>
        </w:trPr>
        <w:tc>
          <w:tcPr>
            <w:tcW w:w="1771" w:type="dxa"/>
          </w:tcPr>
          <w:p w14:paraId="17A00052" w14:textId="0FB985D5" w:rsidR="00922CD7" w:rsidRPr="00DF61A1" w:rsidRDefault="00621289" w:rsidP="00DE39E1">
            <w:pPr>
              <w:pStyle w:val="NormalText"/>
              <w:spacing w:line="240" w:lineRule="auto"/>
            </w:pPr>
            <w:r w:rsidRPr="00DF61A1">
              <w:rPr>
                <w:b/>
                <w:bCs/>
                <w:sz w:val="28"/>
                <w:szCs w:val="25"/>
              </w:rPr>
              <w:t>Attributes</w:t>
            </w:r>
          </w:p>
        </w:tc>
        <w:tc>
          <w:tcPr>
            <w:tcW w:w="1559" w:type="dxa"/>
          </w:tcPr>
          <w:p w14:paraId="7038F791" w14:textId="4AD6A226" w:rsidR="00922CD7" w:rsidRPr="00DF61A1" w:rsidRDefault="00621289" w:rsidP="00DE39E1">
            <w:pPr>
              <w:pStyle w:val="NormalText"/>
              <w:spacing w:line="240" w:lineRule="auto"/>
            </w:pPr>
            <w:r w:rsidRPr="00DF61A1">
              <w:rPr>
                <w:b/>
                <w:bCs/>
                <w:sz w:val="28"/>
                <w:szCs w:val="25"/>
              </w:rPr>
              <w:t>Value type</w:t>
            </w:r>
          </w:p>
        </w:tc>
      </w:tr>
      <w:tr w:rsidR="00922CD7" w:rsidRPr="00DF61A1" w14:paraId="5F817F2B" w14:textId="77777777" w:rsidTr="007739EF">
        <w:trPr>
          <w:trHeight w:val="286"/>
        </w:trPr>
        <w:tc>
          <w:tcPr>
            <w:tcW w:w="1771" w:type="dxa"/>
          </w:tcPr>
          <w:p w14:paraId="12632B94" w14:textId="77777777" w:rsidR="00922CD7" w:rsidRPr="00DF61A1" w:rsidRDefault="00922CD7" w:rsidP="00DE39E1">
            <w:pPr>
              <w:pStyle w:val="NormalText"/>
              <w:spacing w:line="240" w:lineRule="auto"/>
            </w:pPr>
            <w:r w:rsidRPr="00DF61A1">
              <w:t xml:space="preserve">Age </w:t>
            </w:r>
          </w:p>
        </w:tc>
        <w:tc>
          <w:tcPr>
            <w:tcW w:w="1559" w:type="dxa"/>
          </w:tcPr>
          <w:p w14:paraId="018B7E86" w14:textId="77777777" w:rsidR="00922CD7" w:rsidRPr="00DF61A1" w:rsidRDefault="00922CD7" w:rsidP="00DE39E1">
            <w:pPr>
              <w:pStyle w:val="NormalText"/>
              <w:spacing w:line="240" w:lineRule="auto"/>
            </w:pPr>
            <w:r w:rsidRPr="00DF61A1">
              <w:t>In years</w:t>
            </w:r>
          </w:p>
        </w:tc>
      </w:tr>
      <w:tr w:rsidR="00922CD7" w:rsidRPr="00DF61A1" w14:paraId="63D5660A" w14:textId="77777777" w:rsidTr="007739EF">
        <w:trPr>
          <w:trHeight w:val="298"/>
        </w:trPr>
        <w:tc>
          <w:tcPr>
            <w:tcW w:w="1771" w:type="dxa"/>
          </w:tcPr>
          <w:p w14:paraId="05F88013" w14:textId="77777777" w:rsidR="00922CD7" w:rsidRPr="00DF61A1" w:rsidRDefault="00922CD7" w:rsidP="00EA5454">
            <w:pPr>
              <w:pStyle w:val="NormalText"/>
              <w:spacing w:line="276" w:lineRule="auto"/>
            </w:pPr>
            <w:r w:rsidRPr="00DF61A1">
              <w:t xml:space="preserve">Sick </w:t>
            </w:r>
          </w:p>
        </w:tc>
        <w:tc>
          <w:tcPr>
            <w:tcW w:w="1559" w:type="dxa"/>
          </w:tcPr>
          <w:p w14:paraId="2956039D" w14:textId="77777777" w:rsidR="00922CD7" w:rsidRPr="00DF61A1" w:rsidRDefault="00922CD7" w:rsidP="00EA5454">
            <w:pPr>
              <w:pStyle w:val="NormalText"/>
              <w:spacing w:line="276" w:lineRule="auto"/>
            </w:pPr>
            <w:r w:rsidRPr="00DF61A1">
              <w:t>F, T</w:t>
            </w:r>
          </w:p>
        </w:tc>
      </w:tr>
      <w:tr w:rsidR="00922CD7" w:rsidRPr="00DF61A1" w14:paraId="4BAD02B7" w14:textId="77777777" w:rsidTr="007739EF">
        <w:trPr>
          <w:trHeight w:val="286"/>
        </w:trPr>
        <w:tc>
          <w:tcPr>
            <w:tcW w:w="1771" w:type="dxa"/>
          </w:tcPr>
          <w:p w14:paraId="0CB87CD4" w14:textId="77777777" w:rsidR="00922CD7" w:rsidRPr="00DF61A1" w:rsidRDefault="00922CD7" w:rsidP="00EA5454">
            <w:pPr>
              <w:pStyle w:val="NormalText"/>
              <w:spacing w:line="276" w:lineRule="auto"/>
            </w:pPr>
            <w:r w:rsidRPr="00DF61A1">
              <w:t xml:space="preserve">Sex </w:t>
            </w:r>
          </w:p>
        </w:tc>
        <w:tc>
          <w:tcPr>
            <w:tcW w:w="1559" w:type="dxa"/>
          </w:tcPr>
          <w:p w14:paraId="1C9999C6" w14:textId="77777777" w:rsidR="00922CD7" w:rsidRPr="00DF61A1" w:rsidRDefault="00922CD7" w:rsidP="00EA5454">
            <w:pPr>
              <w:pStyle w:val="NormalText"/>
              <w:spacing w:line="276" w:lineRule="auto"/>
            </w:pPr>
            <w:r w:rsidRPr="00DF61A1">
              <w:t>M, F</w:t>
            </w:r>
          </w:p>
        </w:tc>
      </w:tr>
      <w:tr w:rsidR="00922CD7" w:rsidRPr="00DF61A1" w14:paraId="3727185C" w14:textId="77777777" w:rsidTr="007739EF">
        <w:trPr>
          <w:trHeight w:val="286"/>
        </w:trPr>
        <w:tc>
          <w:tcPr>
            <w:tcW w:w="1771" w:type="dxa"/>
          </w:tcPr>
          <w:p w14:paraId="474E12C0" w14:textId="77777777" w:rsidR="00922CD7" w:rsidRPr="00DF61A1" w:rsidRDefault="00922CD7" w:rsidP="00EA5454">
            <w:pPr>
              <w:pStyle w:val="NormalText"/>
              <w:spacing w:line="276" w:lineRule="auto"/>
            </w:pPr>
            <w:r w:rsidRPr="00DF61A1">
              <w:t xml:space="preserve">Thyroid surgery </w:t>
            </w:r>
          </w:p>
        </w:tc>
        <w:tc>
          <w:tcPr>
            <w:tcW w:w="1559" w:type="dxa"/>
          </w:tcPr>
          <w:p w14:paraId="19323BA6" w14:textId="77777777" w:rsidR="00922CD7" w:rsidRPr="00DF61A1" w:rsidRDefault="00922CD7" w:rsidP="00EA5454">
            <w:pPr>
              <w:pStyle w:val="NormalText"/>
              <w:spacing w:line="276" w:lineRule="auto"/>
            </w:pPr>
            <w:r w:rsidRPr="00DF61A1">
              <w:t>F, T</w:t>
            </w:r>
          </w:p>
        </w:tc>
      </w:tr>
      <w:tr w:rsidR="00922CD7" w:rsidRPr="00DF61A1" w14:paraId="44CEC3FA" w14:textId="77777777" w:rsidTr="007739EF">
        <w:trPr>
          <w:trHeight w:val="298"/>
        </w:trPr>
        <w:tc>
          <w:tcPr>
            <w:tcW w:w="1771" w:type="dxa"/>
          </w:tcPr>
          <w:p w14:paraId="71DE5F14" w14:textId="77777777" w:rsidR="00922CD7" w:rsidRPr="00DF61A1" w:rsidRDefault="00922CD7" w:rsidP="00EA5454">
            <w:pPr>
              <w:pStyle w:val="NormalText"/>
              <w:spacing w:line="276" w:lineRule="auto"/>
            </w:pPr>
            <w:r w:rsidRPr="00DF61A1">
              <w:t xml:space="preserve">Pregnancy </w:t>
            </w:r>
          </w:p>
        </w:tc>
        <w:tc>
          <w:tcPr>
            <w:tcW w:w="1559" w:type="dxa"/>
          </w:tcPr>
          <w:p w14:paraId="7AF2846A" w14:textId="77777777" w:rsidR="00922CD7" w:rsidRPr="00DF61A1" w:rsidRDefault="00922CD7" w:rsidP="00EA5454">
            <w:pPr>
              <w:pStyle w:val="NormalText"/>
              <w:spacing w:line="276" w:lineRule="auto"/>
            </w:pPr>
            <w:r w:rsidRPr="00DF61A1">
              <w:t>F, T</w:t>
            </w:r>
          </w:p>
        </w:tc>
      </w:tr>
      <w:tr w:rsidR="00922CD7" w:rsidRPr="00DF61A1" w14:paraId="7BB7B45A" w14:textId="77777777" w:rsidTr="007739EF">
        <w:trPr>
          <w:trHeight w:val="286"/>
        </w:trPr>
        <w:tc>
          <w:tcPr>
            <w:tcW w:w="1771" w:type="dxa"/>
          </w:tcPr>
          <w:p w14:paraId="4B413632" w14:textId="77777777" w:rsidR="00922CD7" w:rsidRPr="00DF61A1" w:rsidRDefault="00922CD7" w:rsidP="00EA5454">
            <w:pPr>
              <w:pStyle w:val="NormalText"/>
              <w:spacing w:line="276" w:lineRule="auto"/>
            </w:pPr>
            <w:r w:rsidRPr="00DF61A1">
              <w:t xml:space="preserve">Iodine-131 treatment </w:t>
            </w:r>
          </w:p>
        </w:tc>
        <w:tc>
          <w:tcPr>
            <w:tcW w:w="1559" w:type="dxa"/>
          </w:tcPr>
          <w:p w14:paraId="1FC8F6FB" w14:textId="77777777" w:rsidR="00922CD7" w:rsidRPr="00DF61A1" w:rsidRDefault="00922CD7" w:rsidP="00EA5454">
            <w:pPr>
              <w:pStyle w:val="NormalText"/>
              <w:spacing w:line="276" w:lineRule="auto"/>
            </w:pPr>
            <w:r w:rsidRPr="00DF61A1">
              <w:t>F, T</w:t>
            </w:r>
          </w:p>
        </w:tc>
      </w:tr>
      <w:tr w:rsidR="00922CD7" w:rsidRPr="00DF61A1" w14:paraId="1D2A7C50" w14:textId="77777777" w:rsidTr="007739EF">
        <w:trPr>
          <w:trHeight w:val="286"/>
        </w:trPr>
        <w:tc>
          <w:tcPr>
            <w:tcW w:w="1771" w:type="dxa"/>
          </w:tcPr>
          <w:p w14:paraId="518ED13D" w14:textId="77777777" w:rsidR="00922CD7" w:rsidRPr="00DF61A1" w:rsidRDefault="00922CD7" w:rsidP="00EA5454">
            <w:pPr>
              <w:pStyle w:val="NormalText"/>
              <w:spacing w:line="276" w:lineRule="auto"/>
            </w:pPr>
            <w:r w:rsidRPr="00DF61A1">
              <w:t xml:space="preserve">query hypothyroid </w:t>
            </w:r>
          </w:p>
        </w:tc>
        <w:tc>
          <w:tcPr>
            <w:tcW w:w="1559" w:type="dxa"/>
          </w:tcPr>
          <w:p w14:paraId="6EFDE441" w14:textId="77777777" w:rsidR="00922CD7" w:rsidRPr="00DF61A1" w:rsidRDefault="00922CD7" w:rsidP="00EA5454">
            <w:pPr>
              <w:pStyle w:val="NormalText"/>
              <w:spacing w:line="276" w:lineRule="auto"/>
            </w:pPr>
            <w:r w:rsidRPr="00DF61A1">
              <w:t>F, T</w:t>
            </w:r>
          </w:p>
        </w:tc>
      </w:tr>
      <w:tr w:rsidR="00922CD7" w:rsidRPr="00DF61A1" w14:paraId="72A2727D" w14:textId="77777777" w:rsidTr="007739EF">
        <w:trPr>
          <w:trHeight w:val="298"/>
        </w:trPr>
        <w:tc>
          <w:tcPr>
            <w:tcW w:w="1771" w:type="dxa"/>
          </w:tcPr>
          <w:p w14:paraId="01EFD5B8" w14:textId="77777777" w:rsidR="00922CD7" w:rsidRPr="00DF61A1" w:rsidRDefault="00922CD7" w:rsidP="00EA5454">
            <w:pPr>
              <w:pStyle w:val="NormalText"/>
              <w:spacing w:line="276" w:lineRule="auto"/>
            </w:pPr>
            <w:r w:rsidRPr="00DF61A1">
              <w:t xml:space="preserve">query hyperthyroid </w:t>
            </w:r>
          </w:p>
        </w:tc>
        <w:tc>
          <w:tcPr>
            <w:tcW w:w="1559" w:type="dxa"/>
          </w:tcPr>
          <w:p w14:paraId="68E6A059" w14:textId="77777777" w:rsidR="00922CD7" w:rsidRPr="00DF61A1" w:rsidRDefault="00922CD7" w:rsidP="00EA5454">
            <w:pPr>
              <w:pStyle w:val="NormalText"/>
              <w:spacing w:line="276" w:lineRule="auto"/>
            </w:pPr>
            <w:r w:rsidRPr="00DF61A1">
              <w:t>F, T</w:t>
            </w:r>
          </w:p>
        </w:tc>
      </w:tr>
      <w:tr w:rsidR="00922CD7" w:rsidRPr="00DF61A1" w14:paraId="2B3A85A2" w14:textId="77777777" w:rsidTr="007739EF">
        <w:trPr>
          <w:trHeight w:val="286"/>
        </w:trPr>
        <w:tc>
          <w:tcPr>
            <w:tcW w:w="1771" w:type="dxa"/>
          </w:tcPr>
          <w:p w14:paraId="5D0F156D" w14:textId="77777777" w:rsidR="00922CD7" w:rsidRPr="00DF61A1" w:rsidRDefault="00922CD7" w:rsidP="00EA5454">
            <w:pPr>
              <w:pStyle w:val="NormalText"/>
              <w:spacing w:line="276" w:lineRule="auto"/>
            </w:pPr>
            <w:r w:rsidRPr="00DF61A1">
              <w:t>Lithium</w:t>
            </w:r>
          </w:p>
        </w:tc>
        <w:tc>
          <w:tcPr>
            <w:tcW w:w="1559" w:type="dxa"/>
          </w:tcPr>
          <w:p w14:paraId="26B5E5B8" w14:textId="77777777" w:rsidR="00922CD7" w:rsidRPr="00DF61A1" w:rsidRDefault="00922CD7" w:rsidP="00EA5454">
            <w:pPr>
              <w:pStyle w:val="NormalText"/>
              <w:spacing w:line="276" w:lineRule="auto"/>
            </w:pPr>
            <w:r w:rsidRPr="00DF61A1">
              <w:t>F, T</w:t>
            </w:r>
          </w:p>
        </w:tc>
      </w:tr>
      <w:tr w:rsidR="00922CD7" w:rsidRPr="00DF61A1" w14:paraId="020F76EF" w14:textId="77777777" w:rsidTr="007739EF">
        <w:trPr>
          <w:trHeight w:val="286"/>
        </w:trPr>
        <w:tc>
          <w:tcPr>
            <w:tcW w:w="1771" w:type="dxa"/>
          </w:tcPr>
          <w:p w14:paraId="7F255DC2" w14:textId="77777777" w:rsidR="00922CD7" w:rsidRPr="00DF61A1" w:rsidRDefault="00922CD7" w:rsidP="00EA5454">
            <w:pPr>
              <w:pStyle w:val="NormalText"/>
              <w:spacing w:line="276" w:lineRule="auto"/>
            </w:pPr>
            <w:proofErr w:type="spellStart"/>
            <w:r w:rsidRPr="00DF61A1">
              <w:t>Goitre</w:t>
            </w:r>
            <w:proofErr w:type="spellEnd"/>
            <w:r w:rsidRPr="00DF61A1">
              <w:t xml:space="preserve"> </w:t>
            </w:r>
          </w:p>
        </w:tc>
        <w:tc>
          <w:tcPr>
            <w:tcW w:w="1559" w:type="dxa"/>
          </w:tcPr>
          <w:p w14:paraId="578AC75F" w14:textId="77777777" w:rsidR="00922CD7" w:rsidRPr="00DF61A1" w:rsidRDefault="00922CD7" w:rsidP="00EA5454">
            <w:pPr>
              <w:pStyle w:val="NormalText"/>
              <w:spacing w:line="276" w:lineRule="auto"/>
            </w:pPr>
            <w:r w:rsidRPr="00DF61A1">
              <w:t>F, T</w:t>
            </w:r>
          </w:p>
        </w:tc>
      </w:tr>
      <w:tr w:rsidR="00922CD7" w:rsidRPr="00DF61A1" w14:paraId="0F90C3C3" w14:textId="77777777" w:rsidTr="007739EF">
        <w:trPr>
          <w:trHeight w:val="298"/>
        </w:trPr>
        <w:tc>
          <w:tcPr>
            <w:tcW w:w="1771" w:type="dxa"/>
          </w:tcPr>
          <w:p w14:paraId="26526620" w14:textId="77777777" w:rsidR="00922CD7" w:rsidRPr="00DF61A1" w:rsidRDefault="00922CD7" w:rsidP="00EA5454">
            <w:pPr>
              <w:pStyle w:val="NormalText"/>
              <w:spacing w:line="276" w:lineRule="auto"/>
            </w:pPr>
            <w:proofErr w:type="spellStart"/>
            <w:r w:rsidRPr="00DF61A1">
              <w:t>Hypopituitary</w:t>
            </w:r>
            <w:proofErr w:type="spellEnd"/>
            <w:r w:rsidRPr="00DF61A1">
              <w:t xml:space="preserve"> </w:t>
            </w:r>
          </w:p>
        </w:tc>
        <w:tc>
          <w:tcPr>
            <w:tcW w:w="1559" w:type="dxa"/>
          </w:tcPr>
          <w:p w14:paraId="42248F0D" w14:textId="77777777" w:rsidR="00922CD7" w:rsidRPr="00DF61A1" w:rsidRDefault="00922CD7" w:rsidP="00EA5454">
            <w:pPr>
              <w:pStyle w:val="NormalText"/>
              <w:spacing w:line="276" w:lineRule="auto"/>
            </w:pPr>
            <w:r w:rsidRPr="00DF61A1">
              <w:t>F, T</w:t>
            </w:r>
          </w:p>
        </w:tc>
      </w:tr>
      <w:tr w:rsidR="00922CD7" w:rsidRPr="00DF61A1" w14:paraId="160B04C5" w14:textId="77777777" w:rsidTr="007739EF">
        <w:trPr>
          <w:trHeight w:val="286"/>
        </w:trPr>
        <w:tc>
          <w:tcPr>
            <w:tcW w:w="1771" w:type="dxa"/>
          </w:tcPr>
          <w:p w14:paraId="3FB2C1BE" w14:textId="77777777" w:rsidR="00922CD7" w:rsidRPr="00DF61A1" w:rsidRDefault="00922CD7" w:rsidP="00EA5454">
            <w:pPr>
              <w:pStyle w:val="NormalText"/>
              <w:spacing w:line="276" w:lineRule="auto"/>
            </w:pPr>
            <w:r w:rsidRPr="00DF61A1">
              <w:t xml:space="preserve">Psych </w:t>
            </w:r>
          </w:p>
        </w:tc>
        <w:tc>
          <w:tcPr>
            <w:tcW w:w="1559" w:type="dxa"/>
          </w:tcPr>
          <w:p w14:paraId="47BF6ED0" w14:textId="77777777" w:rsidR="00922CD7" w:rsidRPr="00DF61A1" w:rsidRDefault="00922CD7" w:rsidP="00EA5454">
            <w:pPr>
              <w:pStyle w:val="NormalText"/>
              <w:spacing w:line="276" w:lineRule="auto"/>
            </w:pPr>
            <w:r w:rsidRPr="00DF61A1">
              <w:t>F, T</w:t>
            </w:r>
          </w:p>
        </w:tc>
      </w:tr>
      <w:tr w:rsidR="00922CD7" w:rsidRPr="00DF61A1" w14:paraId="7EF4C5F4" w14:textId="77777777" w:rsidTr="007739EF">
        <w:trPr>
          <w:trHeight w:val="286"/>
        </w:trPr>
        <w:tc>
          <w:tcPr>
            <w:tcW w:w="1771" w:type="dxa"/>
          </w:tcPr>
          <w:p w14:paraId="3FC2BFED" w14:textId="77777777" w:rsidR="00922CD7" w:rsidRPr="00DF61A1" w:rsidRDefault="00922CD7" w:rsidP="00EA5454">
            <w:pPr>
              <w:pStyle w:val="NormalText"/>
              <w:spacing w:line="276" w:lineRule="auto"/>
            </w:pPr>
            <w:r w:rsidRPr="00DF61A1">
              <w:t xml:space="preserve">Tumor </w:t>
            </w:r>
          </w:p>
        </w:tc>
        <w:tc>
          <w:tcPr>
            <w:tcW w:w="1559" w:type="dxa"/>
          </w:tcPr>
          <w:p w14:paraId="2D49B014" w14:textId="77777777" w:rsidR="00922CD7" w:rsidRPr="00DF61A1" w:rsidRDefault="00922CD7" w:rsidP="00EA5454">
            <w:pPr>
              <w:pStyle w:val="NormalText"/>
              <w:spacing w:line="276" w:lineRule="auto"/>
            </w:pPr>
            <w:r w:rsidRPr="00DF61A1">
              <w:t>F,T</w:t>
            </w:r>
          </w:p>
        </w:tc>
      </w:tr>
      <w:tr w:rsidR="00922CD7" w:rsidRPr="00DF61A1" w14:paraId="08CE189D" w14:textId="77777777" w:rsidTr="007739EF">
        <w:trPr>
          <w:trHeight w:val="286"/>
        </w:trPr>
        <w:tc>
          <w:tcPr>
            <w:tcW w:w="1771" w:type="dxa"/>
          </w:tcPr>
          <w:p w14:paraId="0F5B27EA" w14:textId="77777777" w:rsidR="00922CD7" w:rsidRPr="00DF61A1" w:rsidRDefault="00922CD7" w:rsidP="00EA5454">
            <w:pPr>
              <w:pStyle w:val="NormalText"/>
              <w:spacing w:line="276" w:lineRule="auto"/>
            </w:pPr>
            <w:r w:rsidRPr="00DF61A1">
              <w:t xml:space="preserve">T3 measured </w:t>
            </w:r>
          </w:p>
        </w:tc>
        <w:tc>
          <w:tcPr>
            <w:tcW w:w="1559" w:type="dxa"/>
          </w:tcPr>
          <w:p w14:paraId="371702AB" w14:textId="77777777" w:rsidR="00922CD7" w:rsidRPr="00DF61A1" w:rsidRDefault="00922CD7" w:rsidP="00EA5454">
            <w:pPr>
              <w:pStyle w:val="NormalText"/>
              <w:spacing w:line="276" w:lineRule="auto"/>
            </w:pPr>
            <w:r w:rsidRPr="00DF61A1">
              <w:t>Continuous</w:t>
            </w:r>
          </w:p>
        </w:tc>
      </w:tr>
      <w:tr w:rsidR="00922CD7" w:rsidRPr="00DF61A1" w14:paraId="42C01565" w14:textId="77777777" w:rsidTr="007739EF">
        <w:trPr>
          <w:trHeight w:val="298"/>
        </w:trPr>
        <w:tc>
          <w:tcPr>
            <w:tcW w:w="1771" w:type="dxa"/>
          </w:tcPr>
          <w:p w14:paraId="6593053E" w14:textId="77777777" w:rsidR="00922CD7" w:rsidRPr="00DF61A1" w:rsidRDefault="00922CD7" w:rsidP="00EA5454">
            <w:pPr>
              <w:pStyle w:val="NormalText"/>
              <w:spacing w:line="276" w:lineRule="auto"/>
            </w:pPr>
            <w:r w:rsidRPr="00DF61A1">
              <w:t xml:space="preserve">T3 </w:t>
            </w:r>
          </w:p>
        </w:tc>
        <w:tc>
          <w:tcPr>
            <w:tcW w:w="1559" w:type="dxa"/>
          </w:tcPr>
          <w:p w14:paraId="543CFCEE" w14:textId="77777777" w:rsidR="00922CD7" w:rsidRPr="00DF61A1" w:rsidRDefault="00922CD7" w:rsidP="00EA5454">
            <w:pPr>
              <w:pStyle w:val="NormalText"/>
              <w:spacing w:line="276" w:lineRule="auto"/>
            </w:pPr>
            <w:r w:rsidRPr="00DF61A1">
              <w:t>F, T</w:t>
            </w:r>
          </w:p>
        </w:tc>
      </w:tr>
      <w:tr w:rsidR="00922CD7" w:rsidRPr="00DF61A1" w14:paraId="1C6602E5" w14:textId="77777777" w:rsidTr="007739EF">
        <w:trPr>
          <w:trHeight w:val="286"/>
        </w:trPr>
        <w:tc>
          <w:tcPr>
            <w:tcW w:w="1771" w:type="dxa"/>
          </w:tcPr>
          <w:p w14:paraId="5E01A2D9" w14:textId="77777777" w:rsidR="00922CD7" w:rsidRPr="00DF61A1" w:rsidRDefault="00922CD7" w:rsidP="00EA5454">
            <w:pPr>
              <w:pStyle w:val="NormalText"/>
              <w:spacing w:line="276" w:lineRule="auto"/>
            </w:pPr>
            <w:r w:rsidRPr="00DF61A1">
              <w:t xml:space="preserve">FTI measured </w:t>
            </w:r>
          </w:p>
        </w:tc>
        <w:tc>
          <w:tcPr>
            <w:tcW w:w="1559" w:type="dxa"/>
          </w:tcPr>
          <w:p w14:paraId="7FD152E4" w14:textId="77777777" w:rsidR="00922CD7" w:rsidRPr="00DF61A1" w:rsidRDefault="00922CD7" w:rsidP="00EA5454">
            <w:pPr>
              <w:pStyle w:val="NormalText"/>
              <w:spacing w:line="276" w:lineRule="auto"/>
            </w:pPr>
            <w:r w:rsidRPr="00DF61A1">
              <w:t>Continuous</w:t>
            </w:r>
          </w:p>
        </w:tc>
      </w:tr>
      <w:tr w:rsidR="00922CD7" w:rsidRPr="00DF61A1" w14:paraId="43573A45" w14:textId="77777777" w:rsidTr="007739EF">
        <w:trPr>
          <w:trHeight w:val="286"/>
        </w:trPr>
        <w:tc>
          <w:tcPr>
            <w:tcW w:w="1771" w:type="dxa"/>
          </w:tcPr>
          <w:p w14:paraId="1089CDA8" w14:textId="77777777" w:rsidR="00922CD7" w:rsidRPr="00DF61A1" w:rsidRDefault="00922CD7" w:rsidP="00EA5454">
            <w:pPr>
              <w:pStyle w:val="NormalText"/>
              <w:spacing w:line="276" w:lineRule="auto"/>
            </w:pPr>
            <w:r w:rsidRPr="00DF61A1">
              <w:t xml:space="preserve">TSH measured </w:t>
            </w:r>
          </w:p>
        </w:tc>
        <w:tc>
          <w:tcPr>
            <w:tcW w:w="1559" w:type="dxa"/>
          </w:tcPr>
          <w:p w14:paraId="11A35DEE" w14:textId="77777777" w:rsidR="00922CD7" w:rsidRPr="00DF61A1" w:rsidRDefault="00922CD7" w:rsidP="00EA5454">
            <w:pPr>
              <w:pStyle w:val="NormalText"/>
              <w:spacing w:line="276" w:lineRule="auto"/>
            </w:pPr>
            <w:r w:rsidRPr="00DF61A1">
              <w:t>Continuous</w:t>
            </w:r>
          </w:p>
        </w:tc>
      </w:tr>
      <w:tr w:rsidR="00922CD7" w:rsidRPr="00DF61A1" w14:paraId="68055299" w14:textId="77777777" w:rsidTr="007739EF">
        <w:trPr>
          <w:trHeight w:val="286"/>
        </w:trPr>
        <w:tc>
          <w:tcPr>
            <w:tcW w:w="1771" w:type="dxa"/>
          </w:tcPr>
          <w:p w14:paraId="0463357F" w14:textId="77777777" w:rsidR="00922CD7" w:rsidRPr="00DF61A1" w:rsidRDefault="00922CD7" w:rsidP="00EA5454">
            <w:pPr>
              <w:pStyle w:val="NormalText"/>
              <w:spacing w:line="276" w:lineRule="auto"/>
            </w:pPr>
            <w:r w:rsidRPr="00DF61A1">
              <w:t xml:space="preserve">T4U </w:t>
            </w:r>
          </w:p>
        </w:tc>
        <w:tc>
          <w:tcPr>
            <w:tcW w:w="1559" w:type="dxa"/>
          </w:tcPr>
          <w:p w14:paraId="6D08071A" w14:textId="77777777" w:rsidR="00922CD7" w:rsidRPr="00DF61A1" w:rsidRDefault="00922CD7" w:rsidP="00EA5454">
            <w:pPr>
              <w:pStyle w:val="NormalText"/>
              <w:spacing w:line="276" w:lineRule="auto"/>
            </w:pPr>
            <w:r w:rsidRPr="00DF61A1">
              <w:t>F, T</w:t>
            </w:r>
          </w:p>
        </w:tc>
      </w:tr>
      <w:tr w:rsidR="00922CD7" w:rsidRPr="00DF61A1" w14:paraId="14927D89" w14:textId="77777777" w:rsidTr="007739EF">
        <w:trPr>
          <w:trHeight w:val="286"/>
        </w:trPr>
        <w:tc>
          <w:tcPr>
            <w:tcW w:w="1771" w:type="dxa"/>
          </w:tcPr>
          <w:p w14:paraId="2F3EB5D6" w14:textId="77777777" w:rsidR="00922CD7" w:rsidRPr="00DF61A1" w:rsidRDefault="00922CD7" w:rsidP="00EA5454">
            <w:pPr>
              <w:pStyle w:val="NormalText"/>
              <w:spacing w:line="276" w:lineRule="auto"/>
            </w:pPr>
            <w:r w:rsidRPr="00DF61A1">
              <w:t xml:space="preserve">T4U measured </w:t>
            </w:r>
          </w:p>
        </w:tc>
        <w:tc>
          <w:tcPr>
            <w:tcW w:w="1559" w:type="dxa"/>
          </w:tcPr>
          <w:p w14:paraId="13D2AF0F" w14:textId="77777777" w:rsidR="00922CD7" w:rsidRPr="00DF61A1" w:rsidRDefault="00922CD7" w:rsidP="00EA5454">
            <w:pPr>
              <w:pStyle w:val="NormalText"/>
              <w:spacing w:line="276" w:lineRule="auto"/>
            </w:pPr>
            <w:r w:rsidRPr="00DF61A1">
              <w:t>Continuous</w:t>
            </w:r>
          </w:p>
        </w:tc>
      </w:tr>
      <w:tr w:rsidR="00922CD7" w:rsidRPr="00DF61A1" w14:paraId="429EEA85" w14:textId="77777777" w:rsidTr="007739EF">
        <w:trPr>
          <w:trHeight w:val="298"/>
        </w:trPr>
        <w:tc>
          <w:tcPr>
            <w:tcW w:w="1771" w:type="dxa"/>
          </w:tcPr>
          <w:p w14:paraId="52E6B541" w14:textId="77777777" w:rsidR="00922CD7" w:rsidRPr="00DF61A1" w:rsidRDefault="00922CD7" w:rsidP="00EA5454">
            <w:pPr>
              <w:pStyle w:val="NormalText"/>
              <w:spacing w:line="276" w:lineRule="auto"/>
            </w:pPr>
            <w:r w:rsidRPr="00DF61A1">
              <w:t xml:space="preserve">TT4 </w:t>
            </w:r>
          </w:p>
        </w:tc>
        <w:tc>
          <w:tcPr>
            <w:tcW w:w="1559" w:type="dxa"/>
          </w:tcPr>
          <w:p w14:paraId="77C45933" w14:textId="77777777" w:rsidR="00922CD7" w:rsidRPr="00DF61A1" w:rsidRDefault="00922CD7" w:rsidP="00EA5454">
            <w:pPr>
              <w:pStyle w:val="NormalText"/>
              <w:spacing w:line="276" w:lineRule="auto"/>
            </w:pPr>
            <w:r w:rsidRPr="00DF61A1">
              <w:t>F, T</w:t>
            </w:r>
          </w:p>
        </w:tc>
      </w:tr>
      <w:tr w:rsidR="00922CD7" w:rsidRPr="00DF61A1" w14:paraId="51FF9B17" w14:textId="77777777" w:rsidTr="007739EF">
        <w:trPr>
          <w:trHeight w:val="298"/>
        </w:trPr>
        <w:tc>
          <w:tcPr>
            <w:tcW w:w="1771" w:type="dxa"/>
          </w:tcPr>
          <w:p w14:paraId="6597C6DB" w14:textId="77777777" w:rsidR="00922CD7" w:rsidRPr="00DF61A1" w:rsidRDefault="00922CD7" w:rsidP="00EA5454">
            <w:pPr>
              <w:pStyle w:val="NormalText"/>
              <w:spacing w:line="276" w:lineRule="auto"/>
            </w:pPr>
            <w:r w:rsidRPr="00DF61A1">
              <w:t xml:space="preserve">TT4 measured </w:t>
            </w:r>
          </w:p>
        </w:tc>
        <w:tc>
          <w:tcPr>
            <w:tcW w:w="1559" w:type="dxa"/>
          </w:tcPr>
          <w:p w14:paraId="0AB4B7E6" w14:textId="77777777" w:rsidR="00922CD7" w:rsidRPr="00DF61A1" w:rsidRDefault="00922CD7" w:rsidP="00EA5454">
            <w:pPr>
              <w:pStyle w:val="NormalText"/>
              <w:spacing w:line="276" w:lineRule="auto"/>
            </w:pPr>
            <w:r w:rsidRPr="00DF61A1">
              <w:t>Continuous</w:t>
            </w:r>
          </w:p>
        </w:tc>
      </w:tr>
    </w:tbl>
    <w:p w14:paraId="13905168" w14:textId="77777777" w:rsidR="00922CD7" w:rsidRPr="00DF61A1" w:rsidRDefault="00922CD7" w:rsidP="00922CD7">
      <w:pPr>
        <w:pStyle w:val="NormalText"/>
      </w:pPr>
    </w:p>
    <w:p w14:paraId="6C68BE3C" w14:textId="263F113B" w:rsidR="003C094F" w:rsidRPr="00DF61A1" w:rsidRDefault="00EA5454" w:rsidP="00DE39E1">
      <w:pPr>
        <w:pStyle w:val="heading20"/>
        <w:tabs>
          <w:tab w:val="clear" w:pos="510"/>
        </w:tabs>
        <w:overflowPunct w:val="0"/>
        <w:autoSpaceDE w:val="0"/>
        <w:autoSpaceDN w:val="0"/>
        <w:adjustRightInd w:val="0"/>
        <w:spacing w:before="0" w:after="160" w:line="240" w:lineRule="atLeast"/>
        <w:jc w:val="left"/>
        <w:textAlignment w:val="baseline"/>
        <w:outlineLvl w:val="1"/>
        <w:rPr>
          <w:rFonts w:ascii="Times New Roman" w:hAnsi="Times New Roman"/>
        </w:rPr>
      </w:pPr>
      <w:r w:rsidRPr="00DF61A1">
        <w:rPr>
          <w:rFonts w:ascii="Times New Roman" w:hAnsi="Times New Roman"/>
        </w:rPr>
        <w:lastRenderedPageBreak/>
        <w:t>Tools used</w:t>
      </w:r>
    </w:p>
    <w:p w14:paraId="6BDAC871" w14:textId="32F5A47A" w:rsidR="00EA5454" w:rsidRPr="00DF61A1" w:rsidRDefault="00EA5454" w:rsidP="00EA5454">
      <w:pPr>
        <w:pStyle w:val="NormalText"/>
      </w:pPr>
      <w:bookmarkStart w:id="1" w:name="_Ref467509391"/>
      <w:r w:rsidRPr="00DF61A1">
        <w:t>In developing this model, python modules (</w:t>
      </w:r>
      <w:proofErr w:type="spellStart"/>
      <w:r w:rsidRPr="00DF61A1">
        <w:t>scikit</w:t>
      </w:r>
      <w:proofErr w:type="spellEnd"/>
      <w:r w:rsidRPr="00DF61A1">
        <w:t xml:space="preserve">-learn, </w:t>
      </w:r>
      <w:proofErr w:type="spellStart"/>
      <w:r w:rsidRPr="00DF61A1">
        <w:t>matplotlib</w:t>
      </w:r>
      <w:proofErr w:type="spellEnd"/>
      <w:r w:rsidRPr="00DF61A1">
        <w:t xml:space="preserve">, </w:t>
      </w:r>
      <w:proofErr w:type="spellStart"/>
      <w:r w:rsidRPr="00DF61A1">
        <w:t>numpy</w:t>
      </w:r>
      <w:proofErr w:type="spellEnd"/>
      <w:r w:rsidRPr="00DF61A1">
        <w:t xml:space="preserve"> and pandas) were used. </w:t>
      </w:r>
      <w:proofErr w:type="spellStart"/>
      <w:r w:rsidRPr="00DF61A1">
        <w:t>Matplotlib</w:t>
      </w:r>
      <w:proofErr w:type="spellEnd"/>
      <w:r w:rsidRPr="00DF61A1">
        <w:t xml:space="preserve"> python library was used for visualization. It was used it to visualize the correlation between the features (such as age, sex, pregnancy status etc) and the target (thyroid dysfunction). </w:t>
      </w:r>
      <w:proofErr w:type="spellStart"/>
      <w:r w:rsidRPr="00DF61A1">
        <w:t>Numpy</w:t>
      </w:r>
      <w:proofErr w:type="spellEnd"/>
      <w:r w:rsidRPr="00DF61A1">
        <w:t xml:space="preserve"> was</w:t>
      </w:r>
      <w:r w:rsidRPr="00DF61A1">
        <w:t xml:space="preserve"> </w:t>
      </w:r>
      <w:r w:rsidRPr="00DF61A1">
        <w:t xml:space="preserve">used for mathematical computation (the mean, median and standard deviations of the numerical features contained in the dataset). </w:t>
      </w:r>
      <w:proofErr w:type="spellStart"/>
      <w:r w:rsidRPr="00DF61A1">
        <w:t>Scikit</w:t>
      </w:r>
      <w:proofErr w:type="spellEnd"/>
      <w:r w:rsidRPr="00DF61A1">
        <w:t xml:space="preserve">-learn was used in building the models (logistic regression, gradient boosting and decision trees), of all the types of learning algorithms that can be applied for this kind of predictive analysis, supervised learning algorithms was used. </w:t>
      </w:r>
      <w:bookmarkStart w:id="2" w:name="_Toc525655859"/>
    </w:p>
    <w:p w14:paraId="5887ACCD" w14:textId="77777777" w:rsidR="00621289" w:rsidRPr="00DF61A1" w:rsidRDefault="00621289" w:rsidP="00EA5454">
      <w:pPr>
        <w:pStyle w:val="NormalText"/>
      </w:pPr>
    </w:p>
    <w:p w14:paraId="0ECB529D" w14:textId="77777777" w:rsidR="00621289" w:rsidRPr="00DF61A1" w:rsidRDefault="00621289" w:rsidP="00EA5454">
      <w:pPr>
        <w:pStyle w:val="NormalText"/>
      </w:pPr>
    </w:p>
    <w:p w14:paraId="4348893E" w14:textId="539510EB" w:rsidR="00EA5454" w:rsidRPr="00DF61A1" w:rsidRDefault="00621289" w:rsidP="00B95EBD">
      <w:pPr>
        <w:pStyle w:val="Para"/>
        <w:rPr>
          <w:b/>
        </w:rPr>
      </w:pPr>
      <w:r w:rsidRPr="00DF61A1">
        <w:rPr>
          <w:b/>
        </w:rPr>
        <w:t>Model pipeline</w:t>
      </w:r>
    </w:p>
    <w:p w14:paraId="6CED565C" w14:textId="77777777" w:rsidR="00621289" w:rsidRPr="00DF61A1" w:rsidRDefault="00621289" w:rsidP="00B95EBD">
      <w:pPr>
        <w:pStyle w:val="Para"/>
      </w:pPr>
      <w:r w:rsidRPr="00DF61A1">
        <w:t>Figure 2 outlines the pipeline (the mode of operation) for building the model used. The original datasets obtained was first preprocessed by cleaning the data i.e. removing the empty features or replacing the empty numerical features with the median. The preprocessed data was then divided into the training dataset and the testing dataset. The training dataset was used to train the models, after which the model was tested with the testing data to obtain a predicted output.</w:t>
      </w:r>
    </w:p>
    <w:p w14:paraId="4C8468B7" w14:textId="77777777" w:rsidR="00621289" w:rsidRPr="00DF61A1" w:rsidRDefault="00621289" w:rsidP="00B95EBD">
      <w:pPr>
        <w:pStyle w:val="Para"/>
      </w:pPr>
      <w:r w:rsidRPr="00DF61A1">
        <w:rPr>
          <w:noProof/>
        </w:rPr>
        <w:drawing>
          <wp:inline distT="0" distB="0" distL="0" distR="0" wp14:anchorId="7A685048" wp14:editId="7E031D19">
            <wp:extent cx="4392295" cy="1421395"/>
            <wp:effectExtent l="0" t="0" r="8255" b="7620"/>
            <wp:docPr id="16" name="Picture 16" descr="C:\Users\LICT 043\Pictures\gym\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CT 043\Pictures\gym\PIPELI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295" cy="1421395"/>
                    </a:xfrm>
                    <a:prstGeom prst="rect">
                      <a:avLst/>
                    </a:prstGeom>
                    <a:noFill/>
                    <a:ln>
                      <a:noFill/>
                    </a:ln>
                  </pic:spPr>
                </pic:pic>
              </a:graphicData>
            </a:graphic>
          </wp:inline>
        </w:drawing>
      </w:r>
      <w:bookmarkEnd w:id="2"/>
    </w:p>
    <w:p w14:paraId="4BDFA78B" w14:textId="0EB209C1" w:rsidR="00EA5454" w:rsidRPr="00DF61A1" w:rsidRDefault="00EA5454" w:rsidP="00B95EBD">
      <w:pPr>
        <w:pStyle w:val="Para"/>
      </w:pPr>
      <w:r w:rsidRPr="00DF61A1">
        <w:t>Fig 2: Model pipeline diagram</w:t>
      </w:r>
    </w:p>
    <w:p w14:paraId="7618C1B5" w14:textId="408FB50F" w:rsidR="00BD0005" w:rsidRPr="00DF61A1" w:rsidRDefault="00BD0005" w:rsidP="00DE39E1">
      <w:pPr>
        <w:pStyle w:val="heading1"/>
        <w:numPr>
          <w:ilvl w:val="0"/>
          <w:numId w:val="5"/>
        </w:numPr>
        <w:tabs>
          <w:tab w:val="clear" w:pos="454"/>
        </w:tabs>
        <w:overflowPunct w:val="0"/>
        <w:autoSpaceDE w:val="0"/>
        <w:autoSpaceDN w:val="0"/>
        <w:adjustRightInd w:val="0"/>
        <w:spacing w:before="360" w:after="240"/>
        <w:jc w:val="left"/>
        <w:textAlignment w:val="baseline"/>
        <w:outlineLvl w:val="0"/>
        <w:rPr>
          <w:rFonts w:ascii="Times New Roman" w:hAnsi="Times New Roman"/>
          <w:sz w:val="20"/>
        </w:rPr>
      </w:pPr>
      <w:r w:rsidRPr="00DF61A1">
        <w:rPr>
          <w:rFonts w:ascii="Times New Roman" w:hAnsi="Times New Roman"/>
          <w:sz w:val="20"/>
        </w:rPr>
        <w:t>Results and Discussion</w:t>
      </w:r>
    </w:p>
    <w:p w14:paraId="79ACC885" w14:textId="02D12E46" w:rsidR="00DD1B66" w:rsidRPr="00DF61A1" w:rsidRDefault="00DD1B66" w:rsidP="00B51160">
      <w:pPr>
        <w:pStyle w:val="Heading2"/>
        <w:spacing w:line="276" w:lineRule="auto"/>
        <w:ind w:firstLine="0"/>
        <w:jc w:val="left"/>
        <w:rPr>
          <w:rFonts w:ascii="Times New Roman" w:hAnsi="Times New Roman" w:cs="Times New Roman"/>
          <w:color w:val="auto"/>
          <w:sz w:val="20"/>
          <w:szCs w:val="20"/>
        </w:rPr>
      </w:pPr>
      <w:r w:rsidRPr="00DF61A1">
        <w:rPr>
          <w:rFonts w:ascii="Times New Roman" w:hAnsi="Times New Roman" w:cs="Times New Roman"/>
          <w:bCs w:val="0"/>
          <w:color w:val="auto"/>
          <w:sz w:val="20"/>
          <w:szCs w:val="20"/>
        </w:rPr>
        <w:t>Confusion Matrix Results of the models used for Thyroid Prediction</w:t>
      </w:r>
    </w:p>
    <w:p w14:paraId="7495A0DB" w14:textId="77777777" w:rsidR="00DD1B66" w:rsidRPr="00DF61A1" w:rsidRDefault="00DD1B66" w:rsidP="00B95EBD">
      <w:pPr>
        <w:pStyle w:val="Para"/>
      </w:pPr>
      <w:r w:rsidRPr="00DF61A1">
        <w:t xml:space="preserve">The total dataset in the database used is 3774. For training the models, 80% of the dataset was used (3019) while the remaining 20% (755) was employed in testing the models by supplying the test data to the classifier of decision trees, Support Vector Machines (SVM) and logistic regression algorithms. The prediction result obtained from each model is displayed in Table 2. </w:t>
      </w:r>
    </w:p>
    <w:p w14:paraId="3D0F9A13" w14:textId="77777777" w:rsidR="00DE39E1" w:rsidRPr="00DF61A1" w:rsidRDefault="00DE39E1" w:rsidP="00B95EBD">
      <w:pPr>
        <w:pStyle w:val="Para"/>
        <w:rPr>
          <w:b/>
        </w:rPr>
      </w:pPr>
    </w:p>
    <w:p w14:paraId="5778422D" w14:textId="3B8F8A05" w:rsidR="00DE39E1" w:rsidRPr="00DF61A1" w:rsidRDefault="00DE39E1" w:rsidP="00DE39E1">
      <w:pPr>
        <w:pStyle w:val="Para"/>
        <w:spacing w:line="240" w:lineRule="auto"/>
        <w:ind w:left="720" w:firstLine="720"/>
        <w:contextualSpacing/>
      </w:pPr>
      <w:r w:rsidRPr="00DF61A1">
        <w:rPr>
          <w:b/>
        </w:rPr>
        <w:t>Table 2:</w:t>
      </w:r>
      <w:r w:rsidRPr="00DF61A1">
        <w:t xml:space="preserve"> Prediction results format</w:t>
      </w:r>
    </w:p>
    <w:tbl>
      <w:tblPr>
        <w:tblpPr w:leftFromText="180" w:rightFromText="180" w:vertAnchor="text" w:horzAnchor="page" w:tblpX="3631" w:tblpY="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368"/>
        <w:gridCol w:w="2070"/>
      </w:tblGrid>
      <w:tr w:rsidR="00DD1B66" w:rsidRPr="00DF61A1" w14:paraId="0D6A874C" w14:textId="77777777" w:rsidTr="00DE39E1">
        <w:trPr>
          <w:trHeight w:val="346"/>
        </w:trPr>
        <w:tc>
          <w:tcPr>
            <w:tcW w:w="1890" w:type="dxa"/>
            <w:tcBorders>
              <w:top w:val="single" w:sz="4" w:space="0" w:color="auto"/>
              <w:left w:val="single" w:sz="4" w:space="0" w:color="auto"/>
              <w:bottom w:val="single" w:sz="4" w:space="0" w:color="auto"/>
              <w:right w:val="single" w:sz="4" w:space="0" w:color="auto"/>
            </w:tcBorders>
            <w:hideMark/>
          </w:tcPr>
          <w:p w14:paraId="2B48EC38" w14:textId="77777777" w:rsidR="00DD1B66" w:rsidRPr="00DF61A1" w:rsidRDefault="00DD1B66" w:rsidP="00DE39E1">
            <w:pPr>
              <w:pStyle w:val="Para"/>
              <w:spacing w:line="240" w:lineRule="auto"/>
              <w:contextualSpacing/>
            </w:pPr>
            <w:r w:rsidRPr="00DF61A1">
              <w:t>N = Test Data Size</w:t>
            </w:r>
          </w:p>
        </w:tc>
        <w:tc>
          <w:tcPr>
            <w:tcW w:w="1368" w:type="dxa"/>
            <w:tcBorders>
              <w:top w:val="single" w:sz="4" w:space="0" w:color="auto"/>
              <w:left w:val="single" w:sz="4" w:space="0" w:color="auto"/>
              <w:bottom w:val="single" w:sz="4" w:space="0" w:color="auto"/>
              <w:right w:val="single" w:sz="4" w:space="0" w:color="auto"/>
            </w:tcBorders>
            <w:hideMark/>
          </w:tcPr>
          <w:p w14:paraId="279AE129" w14:textId="77777777" w:rsidR="00DD1B66" w:rsidRPr="00DF61A1" w:rsidRDefault="00DD1B66" w:rsidP="00DE39E1">
            <w:pPr>
              <w:pStyle w:val="Para"/>
              <w:spacing w:line="240" w:lineRule="auto"/>
              <w:contextualSpacing/>
            </w:pPr>
            <w:r w:rsidRPr="00DF61A1">
              <w:t>Predicted NO</w:t>
            </w:r>
          </w:p>
        </w:tc>
        <w:tc>
          <w:tcPr>
            <w:tcW w:w="2070" w:type="dxa"/>
            <w:tcBorders>
              <w:top w:val="single" w:sz="4" w:space="0" w:color="auto"/>
              <w:left w:val="single" w:sz="4" w:space="0" w:color="auto"/>
              <w:bottom w:val="single" w:sz="4" w:space="0" w:color="auto"/>
              <w:right w:val="single" w:sz="4" w:space="0" w:color="auto"/>
            </w:tcBorders>
            <w:hideMark/>
          </w:tcPr>
          <w:p w14:paraId="7BBC99F0" w14:textId="77777777" w:rsidR="00DD1B66" w:rsidRPr="00DF61A1" w:rsidRDefault="00DD1B66" w:rsidP="00DE39E1">
            <w:pPr>
              <w:pStyle w:val="Para"/>
              <w:spacing w:line="240" w:lineRule="auto"/>
              <w:contextualSpacing/>
            </w:pPr>
            <w:r w:rsidRPr="00DF61A1">
              <w:t>Predicted YES</w:t>
            </w:r>
          </w:p>
        </w:tc>
      </w:tr>
      <w:tr w:rsidR="00DD1B66" w:rsidRPr="00DF61A1" w14:paraId="51E04386" w14:textId="77777777" w:rsidTr="00DE39E1">
        <w:trPr>
          <w:trHeight w:val="310"/>
        </w:trPr>
        <w:tc>
          <w:tcPr>
            <w:tcW w:w="1890" w:type="dxa"/>
            <w:tcBorders>
              <w:top w:val="single" w:sz="4" w:space="0" w:color="auto"/>
              <w:left w:val="single" w:sz="4" w:space="0" w:color="auto"/>
              <w:bottom w:val="single" w:sz="4" w:space="0" w:color="auto"/>
              <w:right w:val="single" w:sz="4" w:space="0" w:color="auto"/>
            </w:tcBorders>
            <w:hideMark/>
          </w:tcPr>
          <w:p w14:paraId="4AD532DE" w14:textId="77777777" w:rsidR="00DD1B66" w:rsidRPr="00DF61A1" w:rsidRDefault="00DD1B66" w:rsidP="00DE39E1">
            <w:pPr>
              <w:pStyle w:val="Para"/>
            </w:pPr>
            <w:r w:rsidRPr="00DF61A1">
              <w:t>Actual NO</w:t>
            </w:r>
          </w:p>
        </w:tc>
        <w:tc>
          <w:tcPr>
            <w:tcW w:w="1368" w:type="dxa"/>
            <w:tcBorders>
              <w:top w:val="single" w:sz="4" w:space="0" w:color="auto"/>
              <w:left w:val="single" w:sz="4" w:space="0" w:color="auto"/>
              <w:bottom w:val="single" w:sz="4" w:space="0" w:color="auto"/>
              <w:right w:val="single" w:sz="4" w:space="0" w:color="auto"/>
            </w:tcBorders>
            <w:hideMark/>
          </w:tcPr>
          <w:p w14:paraId="700D5AB1" w14:textId="77777777" w:rsidR="00DD1B66" w:rsidRPr="00DF61A1" w:rsidRDefault="00DD1B66" w:rsidP="00DE39E1">
            <w:pPr>
              <w:pStyle w:val="Para"/>
            </w:pPr>
            <w:r w:rsidRPr="00DF61A1">
              <w:t>TN</w:t>
            </w:r>
          </w:p>
        </w:tc>
        <w:tc>
          <w:tcPr>
            <w:tcW w:w="2070" w:type="dxa"/>
            <w:tcBorders>
              <w:top w:val="single" w:sz="4" w:space="0" w:color="auto"/>
              <w:left w:val="single" w:sz="4" w:space="0" w:color="auto"/>
              <w:bottom w:val="single" w:sz="4" w:space="0" w:color="auto"/>
              <w:right w:val="single" w:sz="4" w:space="0" w:color="auto"/>
            </w:tcBorders>
            <w:hideMark/>
          </w:tcPr>
          <w:p w14:paraId="4B5D35A8" w14:textId="77777777" w:rsidR="00DD1B66" w:rsidRPr="00DF61A1" w:rsidRDefault="00DD1B66" w:rsidP="00DE39E1">
            <w:pPr>
              <w:pStyle w:val="Para"/>
            </w:pPr>
            <w:r w:rsidRPr="00DF61A1">
              <w:t>FP</w:t>
            </w:r>
          </w:p>
        </w:tc>
      </w:tr>
      <w:tr w:rsidR="00DD1B66" w:rsidRPr="00DF61A1" w14:paraId="0848E95C" w14:textId="77777777" w:rsidTr="00DE39E1">
        <w:trPr>
          <w:trHeight w:val="505"/>
        </w:trPr>
        <w:tc>
          <w:tcPr>
            <w:tcW w:w="1890" w:type="dxa"/>
            <w:tcBorders>
              <w:top w:val="single" w:sz="4" w:space="0" w:color="auto"/>
              <w:left w:val="single" w:sz="4" w:space="0" w:color="auto"/>
              <w:bottom w:val="single" w:sz="4" w:space="0" w:color="auto"/>
              <w:right w:val="single" w:sz="4" w:space="0" w:color="auto"/>
            </w:tcBorders>
            <w:hideMark/>
          </w:tcPr>
          <w:p w14:paraId="238B4F30" w14:textId="77777777" w:rsidR="00DD1B66" w:rsidRPr="00DF61A1" w:rsidRDefault="00DD1B66" w:rsidP="00DE39E1">
            <w:pPr>
              <w:pStyle w:val="Para"/>
            </w:pPr>
            <w:r w:rsidRPr="00DF61A1">
              <w:t>Actual YES</w:t>
            </w:r>
          </w:p>
        </w:tc>
        <w:tc>
          <w:tcPr>
            <w:tcW w:w="1368" w:type="dxa"/>
            <w:tcBorders>
              <w:top w:val="single" w:sz="4" w:space="0" w:color="auto"/>
              <w:left w:val="single" w:sz="4" w:space="0" w:color="auto"/>
              <w:bottom w:val="single" w:sz="4" w:space="0" w:color="auto"/>
              <w:right w:val="single" w:sz="4" w:space="0" w:color="auto"/>
            </w:tcBorders>
            <w:hideMark/>
          </w:tcPr>
          <w:p w14:paraId="3269A04E" w14:textId="77777777" w:rsidR="00DD1B66" w:rsidRPr="00DF61A1" w:rsidRDefault="00DD1B66" w:rsidP="00DE39E1">
            <w:pPr>
              <w:pStyle w:val="Para"/>
            </w:pPr>
            <w:r w:rsidRPr="00DF61A1">
              <w:t>FN</w:t>
            </w:r>
          </w:p>
        </w:tc>
        <w:tc>
          <w:tcPr>
            <w:tcW w:w="2070" w:type="dxa"/>
            <w:tcBorders>
              <w:top w:val="single" w:sz="4" w:space="0" w:color="auto"/>
              <w:left w:val="single" w:sz="4" w:space="0" w:color="auto"/>
              <w:bottom w:val="single" w:sz="4" w:space="0" w:color="auto"/>
              <w:right w:val="single" w:sz="4" w:space="0" w:color="auto"/>
            </w:tcBorders>
            <w:hideMark/>
          </w:tcPr>
          <w:p w14:paraId="1937AF33" w14:textId="77777777" w:rsidR="00DD1B66" w:rsidRPr="00DF61A1" w:rsidRDefault="00DD1B66" w:rsidP="00DE39E1">
            <w:pPr>
              <w:pStyle w:val="Para"/>
            </w:pPr>
            <w:r w:rsidRPr="00DF61A1">
              <w:t>TP</w:t>
            </w:r>
          </w:p>
        </w:tc>
      </w:tr>
    </w:tbl>
    <w:p w14:paraId="702D19E1" w14:textId="77777777" w:rsidR="00DD1B66" w:rsidRPr="00DF61A1" w:rsidRDefault="00DD1B66" w:rsidP="00B95EBD">
      <w:pPr>
        <w:pStyle w:val="Para"/>
      </w:pPr>
    </w:p>
    <w:p w14:paraId="0D46B411" w14:textId="77777777" w:rsidR="00DD1B66" w:rsidRPr="00DF61A1" w:rsidRDefault="00DD1B66" w:rsidP="00B95EBD">
      <w:pPr>
        <w:pStyle w:val="Para"/>
      </w:pPr>
    </w:p>
    <w:p w14:paraId="6C76B63B" w14:textId="77777777" w:rsidR="00DD1B66" w:rsidRPr="00DF61A1" w:rsidRDefault="00DD1B66" w:rsidP="00DD1B66">
      <w:pPr>
        <w:spacing w:after="160" w:line="254" w:lineRule="auto"/>
        <w:rPr>
          <w:rFonts w:ascii="Times New Roman" w:hAnsi="Times New Roman"/>
          <w:bCs/>
          <w:szCs w:val="24"/>
          <w:shd w:val="clear" w:color="auto" w:fill="FFFFFF"/>
        </w:rPr>
      </w:pPr>
      <w:r w:rsidRPr="00DF61A1">
        <w:rPr>
          <w:rFonts w:ascii="Times New Roman" w:hAnsi="Times New Roman"/>
        </w:rPr>
        <w:br w:type="page"/>
      </w:r>
    </w:p>
    <w:tbl>
      <w:tblPr>
        <w:tblW w:w="639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340"/>
        <w:gridCol w:w="1080"/>
        <w:gridCol w:w="1530"/>
      </w:tblGrid>
      <w:tr w:rsidR="00DD1B66" w:rsidRPr="00DF61A1" w14:paraId="7E3DD9DB" w14:textId="77777777" w:rsidTr="00BD0005">
        <w:trPr>
          <w:trHeight w:val="710"/>
        </w:trPr>
        <w:tc>
          <w:tcPr>
            <w:tcW w:w="1440" w:type="dxa"/>
            <w:vMerge w:val="restart"/>
            <w:tcBorders>
              <w:top w:val="single" w:sz="4" w:space="0" w:color="auto"/>
              <w:left w:val="single" w:sz="4" w:space="0" w:color="auto"/>
              <w:bottom w:val="single" w:sz="4" w:space="0" w:color="auto"/>
              <w:right w:val="single" w:sz="4" w:space="0" w:color="auto"/>
            </w:tcBorders>
          </w:tcPr>
          <w:p w14:paraId="2139EF45" w14:textId="77777777" w:rsidR="00DD1B66" w:rsidRPr="00DF61A1" w:rsidRDefault="00DD1B66" w:rsidP="00B95EBD">
            <w:pPr>
              <w:pStyle w:val="Para"/>
            </w:pPr>
          </w:p>
          <w:p w14:paraId="469CEAE1" w14:textId="77777777" w:rsidR="00DD1B66" w:rsidRPr="00DF61A1" w:rsidRDefault="00DD1B66" w:rsidP="00B95EBD">
            <w:pPr>
              <w:pStyle w:val="Para"/>
            </w:pPr>
            <w:r w:rsidRPr="00DF61A1">
              <w:t>DECISION TREE</w:t>
            </w:r>
          </w:p>
        </w:tc>
        <w:tc>
          <w:tcPr>
            <w:tcW w:w="2340" w:type="dxa"/>
            <w:tcBorders>
              <w:top w:val="single" w:sz="4" w:space="0" w:color="auto"/>
              <w:left w:val="single" w:sz="4" w:space="0" w:color="auto"/>
              <w:bottom w:val="single" w:sz="4" w:space="0" w:color="auto"/>
              <w:right w:val="single" w:sz="4" w:space="0" w:color="auto"/>
            </w:tcBorders>
            <w:hideMark/>
          </w:tcPr>
          <w:p w14:paraId="0CEB9827" w14:textId="77777777" w:rsidR="00DD1B66" w:rsidRPr="00DF61A1" w:rsidRDefault="00DD1B66" w:rsidP="00B95EBD">
            <w:pPr>
              <w:pStyle w:val="Para"/>
            </w:pPr>
            <w:r w:rsidRPr="00DF61A1">
              <w:t>N = 755</w:t>
            </w:r>
          </w:p>
        </w:tc>
        <w:tc>
          <w:tcPr>
            <w:tcW w:w="1080" w:type="dxa"/>
            <w:tcBorders>
              <w:top w:val="single" w:sz="4" w:space="0" w:color="auto"/>
              <w:left w:val="single" w:sz="4" w:space="0" w:color="auto"/>
              <w:bottom w:val="single" w:sz="4" w:space="0" w:color="auto"/>
              <w:right w:val="single" w:sz="4" w:space="0" w:color="auto"/>
            </w:tcBorders>
            <w:hideMark/>
          </w:tcPr>
          <w:p w14:paraId="4538BE8C" w14:textId="77777777" w:rsidR="00DD1B66" w:rsidRPr="00DF61A1" w:rsidRDefault="00DD1B66" w:rsidP="00B95EBD">
            <w:pPr>
              <w:pStyle w:val="Para"/>
            </w:pPr>
            <w:r w:rsidRPr="00DF61A1">
              <w:t>Predicted NO</w:t>
            </w:r>
          </w:p>
        </w:tc>
        <w:tc>
          <w:tcPr>
            <w:tcW w:w="1530" w:type="dxa"/>
            <w:tcBorders>
              <w:top w:val="single" w:sz="4" w:space="0" w:color="auto"/>
              <w:left w:val="single" w:sz="4" w:space="0" w:color="auto"/>
              <w:bottom w:val="single" w:sz="4" w:space="0" w:color="auto"/>
              <w:right w:val="single" w:sz="4" w:space="0" w:color="auto"/>
            </w:tcBorders>
            <w:hideMark/>
          </w:tcPr>
          <w:p w14:paraId="2CF2EB69" w14:textId="77777777" w:rsidR="00DD1B66" w:rsidRPr="00DF61A1" w:rsidRDefault="00DD1B66" w:rsidP="00B95EBD">
            <w:pPr>
              <w:pStyle w:val="Para"/>
            </w:pPr>
            <w:r w:rsidRPr="00DF61A1">
              <w:t>Predicted YES</w:t>
            </w:r>
          </w:p>
        </w:tc>
      </w:tr>
      <w:tr w:rsidR="00DD1B66" w:rsidRPr="00DF61A1" w14:paraId="5B4E362B" w14:textId="77777777" w:rsidTr="00BD0005">
        <w:trPr>
          <w:trHeight w:val="121"/>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25DBA809" w14:textId="77777777" w:rsidR="00DD1B66" w:rsidRPr="00DF61A1" w:rsidRDefault="00DD1B66" w:rsidP="00B84BBD">
            <w:pPr>
              <w:rPr>
                <w:rFonts w:ascii="Times New Roman" w:hAnsi="Times New Roman"/>
                <w:bCs/>
                <w:color w:val="222222"/>
                <w:sz w:val="24"/>
                <w:szCs w:val="24"/>
              </w:rPr>
            </w:pPr>
          </w:p>
        </w:tc>
        <w:tc>
          <w:tcPr>
            <w:tcW w:w="2340" w:type="dxa"/>
            <w:tcBorders>
              <w:top w:val="single" w:sz="4" w:space="0" w:color="auto"/>
              <w:left w:val="single" w:sz="4" w:space="0" w:color="auto"/>
              <w:bottom w:val="single" w:sz="4" w:space="0" w:color="auto"/>
              <w:right w:val="single" w:sz="4" w:space="0" w:color="auto"/>
            </w:tcBorders>
            <w:hideMark/>
          </w:tcPr>
          <w:p w14:paraId="76CA364F" w14:textId="77777777" w:rsidR="00DD1B66" w:rsidRPr="00DF61A1" w:rsidRDefault="00DD1B66" w:rsidP="00B95EBD">
            <w:pPr>
              <w:pStyle w:val="Para"/>
            </w:pPr>
            <w:r w:rsidRPr="00DF61A1">
              <w:t>Actual NO</w:t>
            </w:r>
          </w:p>
        </w:tc>
        <w:tc>
          <w:tcPr>
            <w:tcW w:w="1080" w:type="dxa"/>
            <w:tcBorders>
              <w:top w:val="single" w:sz="4" w:space="0" w:color="auto"/>
              <w:left w:val="single" w:sz="4" w:space="0" w:color="auto"/>
              <w:bottom w:val="single" w:sz="4" w:space="0" w:color="auto"/>
              <w:right w:val="single" w:sz="4" w:space="0" w:color="auto"/>
            </w:tcBorders>
            <w:hideMark/>
          </w:tcPr>
          <w:p w14:paraId="46927B1F" w14:textId="77777777" w:rsidR="00DD1B66" w:rsidRPr="00DF61A1" w:rsidRDefault="00DD1B66" w:rsidP="00B95EBD">
            <w:pPr>
              <w:pStyle w:val="Para"/>
            </w:pPr>
            <w:r w:rsidRPr="00DF61A1">
              <w:t>714</w:t>
            </w:r>
          </w:p>
        </w:tc>
        <w:tc>
          <w:tcPr>
            <w:tcW w:w="1530" w:type="dxa"/>
            <w:tcBorders>
              <w:top w:val="single" w:sz="4" w:space="0" w:color="auto"/>
              <w:left w:val="single" w:sz="4" w:space="0" w:color="auto"/>
              <w:bottom w:val="single" w:sz="4" w:space="0" w:color="auto"/>
              <w:right w:val="single" w:sz="4" w:space="0" w:color="auto"/>
            </w:tcBorders>
            <w:hideMark/>
          </w:tcPr>
          <w:p w14:paraId="7C8A28DA" w14:textId="77777777" w:rsidR="00DD1B66" w:rsidRPr="00DF61A1" w:rsidRDefault="00DD1B66" w:rsidP="00B95EBD">
            <w:pPr>
              <w:pStyle w:val="Para"/>
            </w:pPr>
            <w:r w:rsidRPr="00DF61A1">
              <w:t>3</w:t>
            </w:r>
          </w:p>
        </w:tc>
      </w:tr>
      <w:tr w:rsidR="00DD1B66" w:rsidRPr="00DF61A1" w14:paraId="1E9C1DFA" w14:textId="77777777" w:rsidTr="00BD0005">
        <w:trPr>
          <w:trHeight w:val="127"/>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6280FCF1" w14:textId="77777777" w:rsidR="00DD1B66" w:rsidRPr="00DF61A1" w:rsidRDefault="00DD1B66" w:rsidP="00B84BBD">
            <w:pPr>
              <w:rPr>
                <w:rFonts w:ascii="Times New Roman" w:hAnsi="Times New Roman"/>
                <w:bCs/>
                <w:color w:val="222222"/>
                <w:sz w:val="24"/>
                <w:szCs w:val="24"/>
              </w:rPr>
            </w:pPr>
          </w:p>
        </w:tc>
        <w:tc>
          <w:tcPr>
            <w:tcW w:w="2340" w:type="dxa"/>
            <w:tcBorders>
              <w:top w:val="single" w:sz="4" w:space="0" w:color="auto"/>
              <w:left w:val="single" w:sz="4" w:space="0" w:color="auto"/>
              <w:bottom w:val="single" w:sz="4" w:space="0" w:color="auto"/>
              <w:right w:val="single" w:sz="4" w:space="0" w:color="auto"/>
            </w:tcBorders>
            <w:hideMark/>
          </w:tcPr>
          <w:p w14:paraId="097483EB" w14:textId="77777777" w:rsidR="00DD1B66" w:rsidRPr="00DF61A1" w:rsidRDefault="00DD1B66" w:rsidP="00B95EBD">
            <w:pPr>
              <w:pStyle w:val="Para"/>
            </w:pPr>
            <w:r w:rsidRPr="00DF61A1">
              <w:t>Actual YES</w:t>
            </w:r>
          </w:p>
        </w:tc>
        <w:tc>
          <w:tcPr>
            <w:tcW w:w="1080" w:type="dxa"/>
            <w:tcBorders>
              <w:top w:val="single" w:sz="4" w:space="0" w:color="auto"/>
              <w:left w:val="single" w:sz="4" w:space="0" w:color="auto"/>
              <w:bottom w:val="single" w:sz="4" w:space="0" w:color="auto"/>
              <w:right w:val="single" w:sz="4" w:space="0" w:color="auto"/>
            </w:tcBorders>
            <w:hideMark/>
          </w:tcPr>
          <w:p w14:paraId="55F58418" w14:textId="77777777" w:rsidR="00DD1B66" w:rsidRPr="00DF61A1" w:rsidRDefault="00DD1B66" w:rsidP="00B95EBD">
            <w:pPr>
              <w:pStyle w:val="Para"/>
            </w:pPr>
            <w:r w:rsidRPr="00DF61A1">
              <w:t>12</w:t>
            </w:r>
          </w:p>
        </w:tc>
        <w:tc>
          <w:tcPr>
            <w:tcW w:w="1530" w:type="dxa"/>
            <w:tcBorders>
              <w:top w:val="single" w:sz="4" w:space="0" w:color="auto"/>
              <w:left w:val="single" w:sz="4" w:space="0" w:color="auto"/>
              <w:bottom w:val="single" w:sz="4" w:space="0" w:color="auto"/>
              <w:right w:val="single" w:sz="4" w:space="0" w:color="auto"/>
            </w:tcBorders>
            <w:hideMark/>
          </w:tcPr>
          <w:p w14:paraId="46D96FA0" w14:textId="77777777" w:rsidR="00DD1B66" w:rsidRPr="00DF61A1" w:rsidRDefault="00DD1B66" w:rsidP="00B95EBD">
            <w:pPr>
              <w:pStyle w:val="Para"/>
            </w:pPr>
            <w:r w:rsidRPr="00DF61A1">
              <w:t>26</w:t>
            </w:r>
          </w:p>
        </w:tc>
      </w:tr>
    </w:tbl>
    <w:p w14:paraId="6636B2EB" w14:textId="77777777" w:rsidR="00DD1B66" w:rsidRPr="00DF61A1" w:rsidRDefault="00DD1B66" w:rsidP="00B95EBD">
      <w:pPr>
        <w:pStyle w:val="Para"/>
        <w:rPr>
          <w:shd w:val="clear" w:color="auto" w:fill="auto"/>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548"/>
        <w:gridCol w:w="1657"/>
        <w:gridCol w:w="1621"/>
      </w:tblGrid>
      <w:tr w:rsidR="00DD1B66" w:rsidRPr="00DF61A1" w14:paraId="67EC89E5" w14:textId="77777777" w:rsidTr="00B84BBD">
        <w:trPr>
          <w:trHeight w:val="441"/>
        </w:trPr>
        <w:tc>
          <w:tcPr>
            <w:tcW w:w="1701" w:type="dxa"/>
            <w:vMerge w:val="restart"/>
            <w:tcBorders>
              <w:top w:val="single" w:sz="4" w:space="0" w:color="auto"/>
              <w:left w:val="single" w:sz="4" w:space="0" w:color="auto"/>
              <w:bottom w:val="single" w:sz="4" w:space="0" w:color="auto"/>
              <w:right w:val="single" w:sz="4" w:space="0" w:color="auto"/>
            </w:tcBorders>
          </w:tcPr>
          <w:p w14:paraId="5B7ADCED" w14:textId="77777777" w:rsidR="00DD1B66" w:rsidRPr="00DF61A1" w:rsidRDefault="00DD1B66" w:rsidP="00B95EBD">
            <w:pPr>
              <w:pStyle w:val="Para"/>
            </w:pPr>
          </w:p>
          <w:p w14:paraId="137A5E18" w14:textId="77777777" w:rsidR="00DD1B66" w:rsidRPr="00DF61A1" w:rsidRDefault="00DD1B66" w:rsidP="00B95EBD">
            <w:pPr>
              <w:pStyle w:val="Para"/>
            </w:pPr>
            <w:r w:rsidRPr="00DF61A1">
              <w:t>LOGISTIC REGRESSION</w:t>
            </w:r>
          </w:p>
        </w:tc>
        <w:tc>
          <w:tcPr>
            <w:tcW w:w="2328" w:type="dxa"/>
            <w:tcBorders>
              <w:top w:val="single" w:sz="4" w:space="0" w:color="auto"/>
              <w:left w:val="single" w:sz="4" w:space="0" w:color="auto"/>
              <w:bottom w:val="single" w:sz="4" w:space="0" w:color="auto"/>
              <w:right w:val="single" w:sz="4" w:space="0" w:color="auto"/>
            </w:tcBorders>
            <w:hideMark/>
          </w:tcPr>
          <w:p w14:paraId="58788B12" w14:textId="77777777" w:rsidR="00DD1B66" w:rsidRPr="00DF61A1" w:rsidRDefault="00DD1B66" w:rsidP="00B95EBD">
            <w:pPr>
              <w:pStyle w:val="Para"/>
            </w:pPr>
            <w:r w:rsidRPr="00DF61A1">
              <w:t>N = 755</w:t>
            </w:r>
          </w:p>
        </w:tc>
        <w:tc>
          <w:tcPr>
            <w:tcW w:w="2328" w:type="dxa"/>
            <w:tcBorders>
              <w:top w:val="single" w:sz="4" w:space="0" w:color="auto"/>
              <w:left w:val="single" w:sz="4" w:space="0" w:color="auto"/>
              <w:bottom w:val="single" w:sz="4" w:space="0" w:color="auto"/>
              <w:right w:val="single" w:sz="4" w:space="0" w:color="auto"/>
            </w:tcBorders>
            <w:hideMark/>
          </w:tcPr>
          <w:p w14:paraId="237C0EE7" w14:textId="77777777" w:rsidR="00DD1B66" w:rsidRPr="00DF61A1" w:rsidRDefault="00DD1B66" w:rsidP="00B95EBD">
            <w:pPr>
              <w:pStyle w:val="Para"/>
            </w:pPr>
            <w:r w:rsidRPr="00DF61A1">
              <w:t>Predicted NO</w:t>
            </w:r>
          </w:p>
        </w:tc>
        <w:tc>
          <w:tcPr>
            <w:tcW w:w="2256" w:type="dxa"/>
            <w:tcBorders>
              <w:top w:val="single" w:sz="4" w:space="0" w:color="auto"/>
              <w:left w:val="single" w:sz="4" w:space="0" w:color="auto"/>
              <w:bottom w:val="single" w:sz="4" w:space="0" w:color="auto"/>
              <w:right w:val="single" w:sz="4" w:space="0" w:color="auto"/>
            </w:tcBorders>
            <w:hideMark/>
          </w:tcPr>
          <w:p w14:paraId="695473D4" w14:textId="77777777" w:rsidR="00DD1B66" w:rsidRPr="00DF61A1" w:rsidRDefault="00DD1B66" w:rsidP="00B95EBD">
            <w:pPr>
              <w:pStyle w:val="Para"/>
            </w:pPr>
            <w:r w:rsidRPr="00DF61A1">
              <w:t>Predicted YES</w:t>
            </w:r>
          </w:p>
        </w:tc>
      </w:tr>
      <w:tr w:rsidR="00DD1B66" w:rsidRPr="00DF61A1" w14:paraId="0C03AAB3" w14:textId="77777777" w:rsidTr="00B84BBD">
        <w:trPr>
          <w:trHeight w:val="441"/>
        </w:trPr>
        <w:tc>
          <w:tcPr>
            <w:tcW w:w="1701" w:type="dxa"/>
            <w:vMerge/>
            <w:tcBorders>
              <w:top w:val="single" w:sz="4" w:space="0" w:color="auto"/>
              <w:left w:val="single" w:sz="4" w:space="0" w:color="auto"/>
              <w:bottom w:val="single" w:sz="4" w:space="0" w:color="auto"/>
              <w:right w:val="single" w:sz="4" w:space="0" w:color="auto"/>
            </w:tcBorders>
            <w:vAlign w:val="center"/>
            <w:hideMark/>
          </w:tcPr>
          <w:p w14:paraId="7872F606" w14:textId="77777777" w:rsidR="00DD1B66" w:rsidRPr="00DF61A1" w:rsidRDefault="00DD1B66" w:rsidP="00B84BBD">
            <w:pPr>
              <w:rPr>
                <w:rFonts w:ascii="Times New Roman" w:hAnsi="Times New Roman"/>
                <w:bCs/>
                <w:color w:val="222222"/>
                <w:sz w:val="24"/>
                <w:szCs w:val="24"/>
              </w:rPr>
            </w:pPr>
          </w:p>
        </w:tc>
        <w:tc>
          <w:tcPr>
            <w:tcW w:w="2328" w:type="dxa"/>
            <w:tcBorders>
              <w:top w:val="single" w:sz="4" w:space="0" w:color="auto"/>
              <w:left w:val="single" w:sz="4" w:space="0" w:color="auto"/>
              <w:bottom w:val="single" w:sz="4" w:space="0" w:color="auto"/>
              <w:right w:val="single" w:sz="4" w:space="0" w:color="auto"/>
            </w:tcBorders>
            <w:hideMark/>
          </w:tcPr>
          <w:p w14:paraId="6D552A3B" w14:textId="77777777" w:rsidR="00DD1B66" w:rsidRPr="00DF61A1" w:rsidRDefault="00DD1B66" w:rsidP="00B95EBD">
            <w:pPr>
              <w:pStyle w:val="Para"/>
            </w:pPr>
            <w:r w:rsidRPr="00DF61A1">
              <w:t>Actual NO</w:t>
            </w:r>
          </w:p>
        </w:tc>
        <w:tc>
          <w:tcPr>
            <w:tcW w:w="2328" w:type="dxa"/>
            <w:tcBorders>
              <w:top w:val="single" w:sz="4" w:space="0" w:color="auto"/>
              <w:left w:val="single" w:sz="4" w:space="0" w:color="auto"/>
              <w:bottom w:val="single" w:sz="4" w:space="0" w:color="auto"/>
              <w:right w:val="single" w:sz="4" w:space="0" w:color="auto"/>
            </w:tcBorders>
            <w:hideMark/>
          </w:tcPr>
          <w:p w14:paraId="77420268" w14:textId="77777777" w:rsidR="00DD1B66" w:rsidRPr="00DF61A1" w:rsidRDefault="00DD1B66" w:rsidP="00B95EBD">
            <w:pPr>
              <w:pStyle w:val="Para"/>
            </w:pPr>
            <w:r w:rsidRPr="00DF61A1">
              <w:t>708</w:t>
            </w:r>
          </w:p>
        </w:tc>
        <w:tc>
          <w:tcPr>
            <w:tcW w:w="2256" w:type="dxa"/>
            <w:tcBorders>
              <w:top w:val="single" w:sz="4" w:space="0" w:color="auto"/>
              <w:left w:val="single" w:sz="4" w:space="0" w:color="auto"/>
              <w:bottom w:val="single" w:sz="4" w:space="0" w:color="auto"/>
              <w:right w:val="single" w:sz="4" w:space="0" w:color="auto"/>
            </w:tcBorders>
            <w:hideMark/>
          </w:tcPr>
          <w:p w14:paraId="3A633C0E" w14:textId="77777777" w:rsidR="00DD1B66" w:rsidRPr="00DF61A1" w:rsidRDefault="00DD1B66" w:rsidP="00B95EBD">
            <w:pPr>
              <w:pStyle w:val="Para"/>
            </w:pPr>
            <w:r w:rsidRPr="00DF61A1">
              <w:t>9</w:t>
            </w:r>
          </w:p>
        </w:tc>
      </w:tr>
      <w:tr w:rsidR="00DD1B66" w:rsidRPr="00DF61A1" w14:paraId="534531C0" w14:textId="77777777" w:rsidTr="00B84BBD">
        <w:trPr>
          <w:trHeight w:val="457"/>
        </w:trPr>
        <w:tc>
          <w:tcPr>
            <w:tcW w:w="1701" w:type="dxa"/>
            <w:vMerge/>
            <w:tcBorders>
              <w:top w:val="single" w:sz="4" w:space="0" w:color="auto"/>
              <w:left w:val="single" w:sz="4" w:space="0" w:color="auto"/>
              <w:bottom w:val="single" w:sz="4" w:space="0" w:color="auto"/>
              <w:right w:val="single" w:sz="4" w:space="0" w:color="auto"/>
            </w:tcBorders>
            <w:vAlign w:val="center"/>
            <w:hideMark/>
          </w:tcPr>
          <w:p w14:paraId="03B83EB1" w14:textId="77777777" w:rsidR="00DD1B66" w:rsidRPr="00DF61A1" w:rsidRDefault="00DD1B66" w:rsidP="00B84BBD">
            <w:pPr>
              <w:rPr>
                <w:rFonts w:ascii="Times New Roman" w:hAnsi="Times New Roman"/>
                <w:bCs/>
                <w:color w:val="222222"/>
                <w:sz w:val="24"/>
                <w:szCs w:val="24"/>
              </w:rPr>
            </w:pPr>
          </w:p>
        </w:tc>
        <w:tc>
          <w:tcPr>
            <w:tcW w:w="2328" w:type="dxa"/>
            <w:tcBorders>
              <w:top w:val="single" w:sz="4" w:space="0" w:color="auto"/>
              <w:left w:val="single" w:sz="4" w:space="0" w:color="auto"/>
              <w:bottom w:val="single" w:sz="4" w:space="0" w:color="auto"/>
              <w:right w:val="single" w:sz="4" w:space="0" w:color="auto"/>
            </w:tcBorders>
            <w:hideMark/>
          </w:tcPr>
          <w:p w14:paraId="4E49BF7A" w14:textId="77777777" w:rsidR="00DD1B66" w:rsidRPr="00DF61A1" w:rsidRDefault="00DD1B66" w:rsidP="00B95EBD">
            <w:pPr>
              <w:pStyle w:val="Para"/>
            </w:pPr>
            <w:r w:rsidRPr="00DF61A1">
              <w:t>Actual YES</w:t>
            </w:r>
          </w:p>
        </w:tc>
        <w:tc>
          <w:tcPr>
            <w:tcW w:w="2328" w:type="dxa"/>
            <w:tcBorders>
              <w:top w:val="single" w:sz="4" w:space="0" w:color="auto"/>
              <w:left w:val="single" w:sz="4" w:space="0" w:color="auto"/>
              <w:bottom w:val="single" w:sz="4" w:space="0" w:color="auto"/>
              <w:right w:val="single" w:sz="4" w:space="0" w:color="auto"/>
            </w:tcBorders>
            <w:hideMark/>
          </w:tcPr>
          <w:p w14:paraId="7E43877B" w14:textId="77777777" w:rsidR="00DD1B66" w:rsidRPr="00DF61A1" w:rsidRDefault="00DD1B66" w:rsidP="00B95EBD">
            <w:pPr>
              <w:pStyle w:val="Para"/>
            </w:pPr>
            <w:r w:rsidRPr="00DF61A1">
              <w:t>13</w:t>
            </w:r>
          </w:p>
        </w:tc>
        <w:tc>
          <w:tcPr>
            <w:tcW w:w="2256" w:type="dxa"/>
            <w:tcBorders>
              <w:top w:val="single" w:sz="4" w:space="0" w:color="auto"/>
              <w:left w:val="single" w:sz="4" w:space="0" w:color="auto"/>
              <w:bottom w:val="single" w:sz="4" w:space="0" w:color="auto"/>
              <w:right w:val="single" w:sz="4" w:space="0" w:color="auto"/>
            </w:tcBorders>
            <w:hideMark/>
          </w:tcPr>
          <w:p w14:paraId="7FB1638E" w14:textId="77777777" w:rsidR="00DD1B66" w:rsidRPr="00DF61A1" w:rsidRDefault="00DD1B66" w:rsidP="00B95EBD">
            <w:pPr>
              <w:pStyle w:val="Para"/>
            </w:pPr>
            <w:r w:rsidRPr="00DF61A1">
              <w:t>25</w:t>
            </w:r>
          </w:p>
        </w:tc>
      </w:tr>
    </w:tbl>
    <w:p w14:paraId="209273A2" w14:textId="77777777" w:rsidR="00DD1B66" w:rsidRPr="00DF61A1" w:rsidRDefault="00DD1B66" w:rsidP="00B95EBD">
      <w:pPr>
        <w:pStyle w:val="Para"/>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1758"/>
        <w:gridCol w:w="1686"/>
        <w:gridCol w:w="1530"/>
      </w:tblGrid>
      <w:tr w:rsidR="00DD1B66" w:rsidRPr="00DF61A1" w14:paraId="426BE183" w14:textId="77777777" w:rsidTr="00B84BBD">
        <w:trPr>
          <w:trHeight w:val="468"/>
        </w:trPr>
        <w:tc>
          <w:tcPr>
            <w:tcW w:w="1672" w:type="dxa"/>
            <w:vMerge w:val="restart"/>
            <w:tcBorders>
              <w:top w:val="single" w:sz="4" w:space="0" w:color="auto"/>
              <w:left w:val="single" w:sz="4" w:space="0" w:color="auto"/>
              <w:bottom w:val="single" w:sz="4" w:space="0" w:color="auto"/>
              <w:right w:val="single" w:sz="4" w:space="0" w:color="auto"/>
            </w:tcBorders>
          </w:tcPr>
          <w:p w14:paraId="2D6AE25F" w14:textId="77777777" w:rsidR="00DD1B66" w:rsidRPr="00DF61A1" w:rsidRDefault="00DD1B66" w:rsidP="00B95EBD">
            <w:pPr>
              <w:pStyle w:val="Para"/>
            </w:pPr>
          </w:p>
          <w:p w14:paraId="787B2C27" w14:textId="77777777" w:rsidR="00DD1B66" w:rsidRPr="00DF61A1" w:rsidRDefault="00DD1B66" w:rsidP="00B95EBD">
            <w:pPr>
              <w:pStyle w:val="Para"/>
            </w:pPr>
            <w:r w:rsidRPr="00DF61A1">
              <w:t>SUPPORT VECTOR MACHINE</w:t>
            </w:r>
          </w:p>
        </w:tc>
        <w:tc>
          <w:tcPr>
            <w:tcW w:w="2640" w:type="dxa"/>
            <w:tcBorders>
              <w:top w:val="single" w:sz="4" w:space="0" w:color="auto"/>
              <w:left w:val="single" w:sz="4" w:space="0" w:color="auto"/>
              <w:bottom w:val="single" w:sz="4" w:space="0" w:color="auto"/>
              <w:right w:val="single" w:sz="4" w:space="0" w:color="auto"/>
            </w:tcBorders>
            <w:hideMark/>
          </w:tcPr>
          <w:p w14:paraId="2859C59C" w14:textId="77777777" w:rsidR="00DD1B66" w:rsidRPr="00DF61A1" w:rsidRDefault="00DD1B66" w:rsidP="00B95EBD">
            <w:pPr>
              <w:pStyle w:val="Para"/>
            </w:pPr>
            <w:r w:rsidRPr="00DF61A1">
              <w:t>N = 755</w:t>
            </w:r>
          </w:p>
        </w:tc>
        <w:tc>
          <w:tcPr>
            <w:tcW w:w="2311" w:type="dxa"/>
            <w:tcBorders>
              <w:top w:val="single" w:sz="4" w:space="0" w:color="auto"/>
              <w:left w:val="single" w:sz="4" w:space="0" w:color="auto"/>
              <w:bottom w:val="single" w:sz="4" w:space="0" w:color="auto"/>
              <w:right w:val="single" w:sz="4" w:space="0" w:color="auto"/>
            </w:tcBorders>
            <w:hideMark/>
          </w:tcPr>
          <w:p w14:paraId="16FECBAA" w14:textId="77777777" w:rsidR="00DD1B66" w:rsidRPr="00DF61A1" w:rsidRDefault="00DD1B66" w:rsidP="00B95EBD">
            <w:pPr>
              <w:pStyle w:val="Para"/>
            </w:pPr>
            <w:r w:rsidRPr="00DF61A1">
              <w:t>Predicted NO</w:t>
            </w:r>
          </w:p>
        </w:tc>
        <w:tc>
          <w:tcPr>
            <w:tcW w:w="2019" w:type="dxa"/>
            <w:tcBorders>
              <w:top w:val="single" w:sz="4" w:space="0" w:color="auto"/>
              <w:left w:val="single" w:sz="4" w:space="0" w:color="auto"/>
              <w:bottom w:val="single" w:sz="4" w:space="0" w:color="auto"/>
              <w:right w:val="single" w:sz="4" w:space="0" w:color="auto"/>
            </w:tcBorders>
            <w:hideMark/>
          </w:tcPr>
          <w:p w14:paraId="47D7F201" w14:textId="77777777" w:rsidR="00DD1B66" w:rsidRPr="00DF61A1" w:rsidRDefault="00DD1B66" w:rsidP="00B95EBD">
            <w:pPr>
              <w:pStyle w:val="Para"/>
            </w:pPr>
            <w:r w:rsidRPr="00DF61A1">
              <w:t>Predicted YES</w:t>
            </w:r>
          </w:p>
        </w:tc>
      </w:tr>
      <w:tr w:rsidR="00DD1B66" w:rsidRPr="00DF61A1" w14:paraId="3043A613" w14:textId="77777777" w:rsidTr="00B84BBD">
        <w:trPr>
          <w:trHeight w:val="468"/>
        </w:trPr>
        <w:tc>
          <w:tcPr>
            <w:tcW w:w="1672" w:type="dxa"/>
            <w:vMerge/>
            <w:tcBorders>
              <w:top w:val="single" w:sz="4" w:space="0" w:color="auto"/>
              <w:left w:val="single" w:sz="4" w:space="0" w:color="auto"/>
              <w:bottom w:val="single" w:sz="4" w:space="0" w:color="auto"/>
              <w:right w:val="single" w:sz="4" w:space="0" w:color="auto"/>
            </w:tcBorders>
            <w:vAlign w:val="center"/>
            <w:hideMark/>
          </w:tcPr>
          <w:p w14:paraId="3FB72D91" w14:textId="77777777" w:rsidR="00DD1B66" w:rsidRPr="00DF61A1" w:rsidRDefault="00DD1B66" w:rsidP="00B84BBD">
            <w:pPr>
              <w:rPr>
                <w:rFonts w:ascii="Times New Roman" w:hAnsi="Times New Roman"/>
                <w:bCs/>
                <w:color w:val="222222"/>
                <w:sz w:val="24"/>
                <w:szCs w:val="24"/>
              </w:rPr>
            </w:pPr>
          </w:p>
        </w:tc>
        <w:tc>
          <w:tcPr>
            <w:tcW w:w="2640" w:type="dxa"/>
            <w:tcBorders>
              <w:top w:val="single" w:sz="4" w:space="0" w:color="auto"/>
              <w:left w:val="single" w:sz="4" w:space="0" w:color="auto"/>
              <w:bottom w:val="single" w:sz="4" w:space="0" w:color="auto"/>
              <w:right w:val="single" w:sz="4" w:space="0" w:color="auto"/>
            </w:tcBorders>
            <w:hideMark/>
          </w:tcPr>
          <w:p w14:paraId="715BD862" w14:textId="77777777" w:rsidR="00DD1B66" w:rsidRPr="00DF61A1" w:rsidRDefault="00DD1B66" w:rsidP="00B95EBD">
            <w:pPr>
              <w:pStyle w:val="Para"/>
            </w:pPr>
            <w:r w:rsidRPr="00DF61A1">
              <w:t>Actual NO</w:t>
            </w:r>
          </w:p>
        </w:tc>
        <w:tc>
          <w:tcPr>
            <w:tcW w:w="2311" w:type="dxa"/>
            <w:tcBorders>
              <w:top w:val="single" w:sz="4" w:space="0" w:color="auto"/>
              <w:left w:val="single" w:sz="4" w:space="0" w:color="auto"/>
              <w:bottom w:val="single" w:sz="4" w:space="0" w:color="auto"/>
              <w:right w:val="single" w:sz="4" w:space="0" w:color="auto"/>
            </w:tcBorders>
            <w:hideMark/>
          </w:tcPr>
          <w:p w14:paraId="6B891718" w14:textId="77777777" w:rsidR="00DD1B66" w:rsidRPr="00DF61A1" w:rsidRDefault="00DD1B66" w:rsidP="00B95EBD">
            <w:pPr>
              <w:pStyle w:val="Para"/>
            </w:pPr>
            <w:r w:rsidRPr="00DF61A1">
              <w:t>714</w:t>
            </w:r>
          </w:p>
        </w:tc>
        <w:tc>
          <w:tcPr>
            <w:tcW w:w="2019" w:type="dxa"/>
            <w:tcBorders>
              <w:top w:val="single" w:sz="4" w:space="0" w:color="auto"/>
              <w:left w:val="single" w:sz="4" w:space="0" w:color="auto"/>
              <w:bottom w:val="single" w:sz="4" w:space="0" w:color="auto"/>
              <w:right w:val="single" w:sz="4" w:space="0" w:color="auto"/>
            </w:tcBorders>
            <w:hideMark/>
          </w:tcPr>
          <w:p w14:paraId="0547D85A" w14:textId="77777777" w:rsidR="00DD1B66" w:rsidRPr="00DF61A1" w:rsidRDefault="00DD1B66" w:rsidP="00B95EBD">
            <w:pPr>
              <w:pStyle w:val="Para"/>
            </w:pPr>
            <w:r w:rsidRPr="00DF61A1">
              <w:t>3</w:t>
            </w:r>
          </w:p>
        </w:tc>
      </w:tr>
      <w:tr w:rsidR="00DD1B66" w:rsidRPr="00DF61A1" w14:paraId="4A37A46F" w14:textId="77777777" w:rsidTr="00B84BBD">
        <w:trPr>
          <w:trHeight w:val="485"/>
        </w:trPr>
        <w:tc>
          <w:tcPr>
            <w:tcW w:w="1672" w:type="dxa"/>
            <w:vMerge/>
            <w:tcBorders>
              <w:top w:val="single" w:sz="4" w:space="0" w:color="auto"/>
              <w:left w:val="single" w:sz="4" w:space="0" w:color="auto"/>
              <w:bottom w:val="single" w:sz="4" w:space="0" w:color="auto"/>
              <w:right w:val="single" w:sz="4" w:space="0" w:color="auto"/>
            </w:tcBorders>
            <w:vAlign w:val="center"/>
            <w:hideMark/>
          </w:tcPr>
          <w:p w14:paraId="2E46F547" w14:textId="77777777" w:rsidR="00DD1B66" w:rsidRPr="00DF61A1" w:rsidRDefault="00DD1B66" w:rsidP="00B84BBD">
            <w:pPr>
              <w:rPr>
                <w:rFonts w:ascii="Times New Roman" w:hAnsi="Times New Roman"/>
                <w:bCs/>
                <w:color w:val="222222"/>
                <w:sz w:val="24"/>
                <w:szCs w:val="24"/>
              </w:rPr>
            </w:pPr>
          </w:p>
        </w:tc>
        <w:tc>
          <w:tcPr>
            <w:tcW w:w="2640" w:type="dxa"/>
            <w:tcBorders>
              <w:top w:val="single" w:sz="4" w:space="0" w:color="auto"/>
              <w:left w:val="single" w:sz="4" w:space="0" w:color="auto"/>
              <w:bottom w:val="single" w:sz="4" w:space="0" w:color="auto"/>
              <w:right w:val="single" w:sz="4" w:space="0" w:color="auto"/>
            </w:tcBorders>
            <w:hideMark/>
          </w:tcPr>
          <w:p w14:paraId="733C7E7B" w14:textId="77777777" w:rsidR="00DD1B66" w:rsidRPr="00DF61A1" w:rsidRDefault="00DD1B66" w:rsidP="00B95EBD">
            <w:pPr>
              <w:pStyle w:val="Para"/>
            </w:pPr>
            <w:r w:rsidRPr="00DF61A1">
              <w:t>Actual YES</w:t>
            </w:r>
          </w:p>
        </w:tc>
        <w:tc>
          <w:tcPr>
            <w:tcW w:w="2311" w:type="dxa"/>
            <w:tcBorders>
              <w:top w:val="single" w:sz="4" w:space="0" w:color="auto"/>
              <w:left w:val="single" w:sz="4" w:space="0" w:color="auto"/>
              <w:bottom w:val="single" w:sz="4" w:space="0" w:color="auto"/>
              <w:right w:val="single" w:sz="4" w:space="0" w:color="auto"/>
            </w:tcBorders>
            <w:hideMark/>
          </w:tcPr>
          <w:p w14:paraId="72CD1EC7" w14:textId="77777777" w:rsidR="00DD1B66" w:rsidRPr="00DF61A1" w:rsidRDefault="00DD1B66" w:rsidP="00B95EBD">
            <w:pPr>
              <w:pStyle w:val="Para"/>
            </w:pPr>
            <w:r w:rsidRPr="00DF61A1">
              <w:t>33</w:t>
            </w:r>
          </w:p>
        </w:tc>
        <w:tc>
          <w:tcPr>
            <w:tcW w:w="2019" w:type="dxa"/>
            <w:tcBorders>
              <w:top w:val="single" w:sz="4" w:space="0" w:color="auto"/>
              <w:left w:val="single" w:sz="4" w:space="0" w:color="auto"/>
              <w:bottom w:val="single" w:sz="4" w:space="0" w:color="auto"/>
              <w:right w:val="single" w:sz="4" w:space="0" w:color="auto"/>
            </w:tcBorders>
            <w:hideMark/>
          </w:tcPr>
          <w:p w14:paraId="4222C04A" w14:textId="77777777" w:rsidR="00DD1B66" w:rsidRPr="00DF61A1" w:rsidRDefault="00DD1B66" w:rsidP="00B95EBD">
            <w:pPr>
              <w:pStyle w:val="Para"/>
            </w:pPr>
            <w:r w:rsidRPr="00DF61A1">
              <w:t>5</w:t>
            </w:r>
          </w:p>
        </w:tc>
      </w:tr>
    </w:tbl>
    <w:p w14:paraId="53AC1016" w14:textId="77777777" w:rsidR="00DD1B66" w:rsidRPr="00DF61A1" w:rsidRDefault="00DD1B66" w:rsidP="00B95EBD">
      <w:pPr>
        <w:pStyle w:val="Para"/>
      </w:pPr>
    </w:p>
    <w:p w14:paraId="0AF20D10" w14:textId="77777777" w:rsidR="00DD1B66" w:rsidRPr="00DF61A1" w:rsidRDefault="00DD1B66" w:rsidP="00B95EBD">
      <w:pPr>
        <w:pStyle w:val="Para"/>
      </w:pPr>
      <w:r w:rsidRPr="00DF61A1">
        <w:t>Table 2: Confusion Matrix Result of each model</w:t>
      </w:r>
    </w:p>
    <w:p w14:paraId="02EBD5F7" w14:textId="6AB6073D" w:rsidR="00DD1B66" w:rsidRPr="00DF61A1" w:rsidRDefault="00DD1B66" w:rsidP="00DD1B66">
      <w:pPr>
        <w:pStyle w:val="Heading3"/>
      </w:pPr>
      <w:r w:rsidRPr="00DF61A1">
        <w:rPr>
          <w:b/>
        </w:rPr>
        <w:t>Logistic regression model result</w:t>
      </w:r>
    </w:p>
    <w:p w14:paraId="2C7C0C38" w14:textId="5D37B114" w:rsidR="00DD1B66" w:rsidRPr="00DF61A1" w:rsidRDefault="00DD1B66" w:rsidP="004129DE">
      <w:pPr>
        <w:pStyle w:val="NormalText"/>
      </w:pPr>
      <w:r w:rsidRPr="00DF61A1">
        <w:t>The logistic regression model had predicted 38 patient</w:t>
      </w:r>
      <w:r w:rsidR="004129DE" w:rsidRPr="00DF61A1">
        <w:t xml:space="preserve">s to have thyroid disease while </w:t>
      </w:r>
      <w:r w:rsidRPr="00DF61A1">
        <w:t>717 patients did not have thyroid disease with an accuracy score of 97.09%. The precision and recall scores are represented in the figure below:</w:t>
      </w:r>
    </w:p>
    <w:p w14:paraId="2DED8F9F" w14:textId="77777777" w:rsidR="00DD1B66" w:rsidRPr="00DF61A1" w:rsidRDefault="00DD1B66" w:rsidP="00DD1B66">
      <w:pPr>
        <w:rPr>
          <w:rFonts w:ascii="Times New Roman" w:hAnsi="Times New Roman"/>
        </w:rPr>
      </w:pPr>
      <w:r w:rsidRPr="00DF61A1">
        <w:rPr>
          <w:rFonts w:ascii="Times New Roman" w:hAnsi="Times New Roman"/>
          <w:noProof/>
        </w:rPr>
        <w:lastRenderedPageBreak/>
        <w:drawing>
          <wp:inline distT="0" distB="0" distL="0" distR="0" wp14:anchorId="44C7D3A0" wp14:editId="410E68FB">
            <wp:extent cx="5133975" cy="4371975"/>
            <wp:effectExtent l="0" t="0" r="9525" b="9525"/>
            <wp:docPr id="7" name="Picture 7" descr="result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_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4371975"/>
                    </a:xfrm>
                    <a:prstGeom prst="rect">
                      <a:avLst/>
                    </a:prstGeom>
                    <a:noFill/>
                    <a:ln>
                      <a:noFill/>
                    </a:ln>
                  </pic:spPr>
                </pic:pic>
              </a:graphicData>
            </a:graphic>
          </wp:inline>
        </w:drawing>
      </w:r>
    </w:p>
    <w:p w14:paraId="03973C42" w14:textId="5BEF694C" w:rsidR="004129DE" w:rsidRPr="00DF61A1" w:rsidRDefault="00DD1B66" w:rsidP="00B95EBD">
      <w:pPr>
        <w:pStyle w:val="Para"/>
      </w:pPr>
      <w:r w:rsidRPr="00DF61A1">
        <w:t xml:space="preserve">Fig 3: </w:t>
      </w:r>
      <w:r w:rsidR="004129DE" w:rsidRPr="00DF61A1">
        <w:t>Classification report of Logistic Regression</w:t>
      </w:r>
    </w:p>
    <w:p w14:paraId="1FB90616" w14:textId="7D7F546A" w:rsidR="004129DE" w:rsidRPr="00DF61A1" w:rsidRDefault="004129DE" w:rsidP="00B95EBD">
      <w:pPr>
        <w:pStyle w:val="Para"/>
      </w:pPr>
    </w:p>
    <w:p w14:paraId="0AA760BB" w14:textId="18D66CA2" w:rsidR="004129DE" w:rsidRPr="00DF61A1" w:rsidRDefault="004129DE" w:rsidP="00B95EBD">
      <w:pPr>
        <w:pStyle w:val="Para"/>
      </w:pPr>
    </w:p>
    <w:p w14:paraId="0AF2747E" w14:textId="77777777" w:rsidR="00DD1B66" w:rsidRPr="00DF61A1" w:rsidRDefault="00DD1B66" w:rsidP="00B95EBD">
      <w:pPr>
        <w:pStyle w:val="Para"/>
      </w:pPr>
      <w:r w:rsidRPr="00DF61A1">
        <w:rPr>
          <w:noProof/>
        </w:rPr>
        <w:lastRenderedPageBreak/>
        <w:drawing>
          <wp:inline distT="0" distB="0" distL="0" distR="0" wp14:anchorId="60DE4670" wp14:editId="072A2D2D">
            <wp:extent cx="4485736" cy="3784100"/>
            <wp:effectExtent l="0" t="0" r="0" b="6985"/>
            <wp:docPr id="6" name="Picture 6" descr="Logistic regress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rep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524" cy="3788983"/>
                    </a:xfrm>
                    <a:prstGeom prst="rect">
                      <a:avLst/>
                    </a:prstGeom>
                    <a:noFill/>
                    <a:ln>
                      <a:noFill/>
                    </a:ln>
                  </pic:spPr>
                </pic:pic>
              </a:graphicData>
            </a:graphic>
          </wp:inline>
        </w:drawing>
      </w:r>
    </w:p>
    <w:p w14:paraId="126BC65D" w14:textId="77777777" w:rsidR="00DD1B66" w:rsidRPr="00DF61A1" w:rsidRDefault="00DD1B66" w:rsidP="00B95EBD">
      <w:pPr>
        <w:pStyle w:val="Para"/>
      </w:pPr>
      <w:r w:rsidRPr="00DF61A1">
        <w:t>Fig 4: Confusion matrix of the logistic regression model</w:t>
      </w:r>
    </w:p>
    <w:p w14:paraId="4BA5A74A" w14:textId="11BCCE1B" w:rsidR="00DD1B66" w:rsidRPr="00DF61A1" w:rsidRDefault="00DD1B66" w:rsidP="00DD1B66">
      <w:pPr>
        <w:pStyle w:val="Heading3"/>
      </w:pPr>
      <w:r w:rsidRPr="00DF61A1">
        <w:rPr>
          <w:b/>
        </w:rPr>
        <w:t>Decision tree model performance result</w:t>
      </w:r>
    </w:p>
    <w:p w14:paraId="2D0FA2FE" w14:textId="77777777" w:rsidR="00DD1B66" w:rsidRPr="00DF61A1" w:rsidRDefault="00DD1B66" w:rsidP="004129DE">
      <w:pPr>
        <w:pStyle w:val="NormalText"/>
      </w:pPr>
      <w:r w:rsidRPr="00DF61A1">
        <w:t>The decision tree model predicted that 38 people had thyroid disease while 717 people did not have thyroid disease with an accuracy of 98.01%. The precision and recall levels are shown in the figure below:</w:t>
      </w:r>
    </w:p>
    <w:p w14:paraId="4BECAD55" w14:textId="77777777" w:rsidR="00DD1B66" w:rsidRPr="00DF61A1" w:rsidRDefault="00DD1B66" w:rsidP="00DD1B66">
      <w:pPr>
        <w:rPr>
          <w:rFonts w:ascii="Times New Roman" w:hAnsi="Times New Roman"/>
        </w:rPr>
      </w:pPr>
    </w:p>
    <w:p w14:paraId="51C28585" w14:textId="77777777" w:rsidR="00DD1B66" w:rsidRPr="00DF61A1" w:rsidRDefault="00DD1B66" w:rsidP="00DD1B66">
      <w:pPr>
        <w:rPr>
          <w:rFonts w:ascii="Times New Roman" w:hAnsi="Times New Roman"/>
        </w:rPr>
      </w:pPr>
    </w:p>
    <w:p w14:paraId="2E8931E2" w14:textId="77777777" w:rsidR="00DD1B66" w:rsidRPr="00DF61A1" w:rsidRDefault="00DD1B66" w:rsidP="00DD1B66">
      <w:pPr>
        <w:rPr>
          <w:rFonts w:ascii="Times New Roman" w:hAnsi="Times New Roman"/>
        </w:rPr>
      </w:pPr>
    </w:p>
    <w:p w14:paraId="604B7A86" w14:textId="77777777" w:rsidR="00DD1B66" w:rsidRPr="00DF61A1" w:rsidRDefault="00DD1B66" w:rsidP="00DD1B66">
      <w:pPr>
        <w:rPr>
          <w:rFonts w:ascii="Times New Roman" w:hAnsi="Times New Roman"/>
        </w:rPr>
      </w:pPr>
    </w:p>
    <w:p w14:paraId="4AA85533" w14:textId="77777777" w:rsidR="00DD1B66" w:rsidRPr="00DF61A1" w:rsidRDefault="00DD1B66" w:rsidP="00DD1B66">
      <w:pPr>
        <w:rPr>
          <w:rFonts w:ascii="Times New Roman" w:hAnsi="Times New Roman"/>
        </w:rPr>
      </w:pPr>
    </w:p>
    <w:p w14:paraId="36D95C4C" w14:textId="77777777" w:rsidR="00DD1B66" w:rsidRPr="00DF61A1" w:rsidRDefault="00DD1B66" w:rsidP="00DD1B66">
      <w:pPr>
        <w:rPr>
          <w:rFonts w:ascii="Times New Roman" w:hAnsi="Times New Roman"/>
        </w:rPr>
      </w:pPr>
    </w:p>
    <w:p w14:paraId="4BB6901F" w14:textId="77777777" w:rsidR="00DD1B66" w:rsidRPr="00DF61A1" w:rsidRDefault="00DD1B66" w:rsidP="00DD1B66">
      <w:pPr>
        <w:rPr>
          <w:rFonts w:ascii="Times New Roman" w:hAnsi="Times New Roman"/>
        </w:rPr>
      </w:pPr>
      <w:r w:rsidRPr="00DF61A1">
        <w:rPr>
          <w:rFonts w:ascii="Times New Roman" w:hAnsi="Times New Roman"/>
          <w:noProof/>
        </w:rPr>
        <w:lastRenderedPageBreak/>
        <w:drawing>
          <wp:inline distT="0" distB="0" distL="0" distR="0" wp14:anchorId="419069C3" wp14:editId="5C362ACA">
            <wp:extent cx="5206270" cy="4391025"/>
            <wp:effectExtent l="0" t="0" r="0"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6270" cy="4391025"/>
                    </a:xfrm>
                    <a:prstGeom prst="rect">
                      <a:avLst/>
                    </a:prstGeom>
                    <a:noFill/>
                    <a:ln>
                      <a:noFill/>
                    </a:ln>
                  </pic:spPr>
                </pic:pic>
              </a:graphicData>
            </a:graphic>
          </wp:inline>
        </w:drawing>
      </w:r>
    </w:p>
    <w:p w14:paraId="35C3DE2A" w14:textId="77777777" w:rsidR="00DD1B66" w:rsidRPr="00DF61A1" w:rsidRDefault="00DD1B66" w:rsidP="00DD1B66">
      <w:pPr>
        <w:rPr>
          <w:rFonts w:ascii="Times New Roman" w:hAnsi="Times New Roman"/>
        </w:rPr>
      </w:pPr>
      <w:r w:rsidRPr="00DF61A1">
        <w:rPr>
          <w:rFonts w:ascii="Times New Roman" w:hAnsi="Times New Roman"/>
          <w:b/>
        </w:rPr>
        <w:t>Fig 5:</w:t>
      </w:r>
      <w:r w:rsidRPr="00DF61A1">
        <w:rPr>
          <w:rFonts w:ascii="Times New Roman" w:hAnsi="Times New Roman"/>
        </w:rPr>
        <w:t xml:space="preserve"> Classification report of Decision tree model</w:t>
      </w:r>
    </w:p>
    <w:p w14:paraId="2CDD1F7F" w14:textId="77777777" w:rsidR="00BD0005" w:rsidRPr="00DF61A1" w:rsidRDefault="00BD0005" w:rsidP="00BD0005">
      <w:pPr>
        <w:ind w:firstLine="0"/>
        <w:rPr>
          <w:rFonts w:ascii="Times New Roman" w:hAnsi="Times New Roman"/>
        </w:rPr>
      </w:pPr>
    </w:p>
    <w:p w14:paraId="362EB020" w14:textId="77777777" w:rsidR="00DD1B66" w:rsidRPr="00DF61A1" w:rsidRDefault="00DD1B66" w:rsidP="004129DE">
      <w:pPr>
        <w:pStyle w:val="NormalText"/>
      </w:pPr>
      <w:r w:rsidRPr="00DF61A1">
        <w:t>From the result shown in the figure above, the decision tree model predicts the positive label with a lower precision and recall values than it did predict the negative values with a higher precision. The logic behind is that the number of samples with positive labels are more than the number of samples with negative labels, so the model predicts the negative labels with a higher level of precision and accuracy than it does for the other levels.</w:t>
      </w:r>
    </w:p>
    <w:p w14:paraId="38277E50" w14:textId="77777777" w:rsidR="00DD1B66" w:rsidRPr="00DF61A1" w:rsidRDefault="00DD1B66" w:rsidP="004129DE">
      <w:pPr>
        <w:pStyle w:val="NormalText"/>
      </w:pPr>
      <w:r w:rsidRPr="00DF61A1">
        <w:t>The probabilities per confusion matrix are shown in the figure below:</w:t>
      </w:r>
    </w:p>
    <w:p w14:paraId="5E258FDD" w14:textId="77777777" w:rsidR="00DD1B66" w:rsidRPr="00DF61A1" w:rsidRDefault="00DD1B66" w:rsidP="00DD1B66">
      <w:pPr>
        <w:rPr>
          <w:rFonts w:ascii="Times New Roman" w:hAnsi="Times New Roman"/>
        </w:rPr>
      </w:pPr>
    </w:p>
    <w:p w14:paraId="620CF217" w14:textId="77777777" w:rsidR="00DD1B66" w:rsidRPr="00DF61A1" w:rsidRDefault="00DD1B66" w:rsidP="00DD1B66">
      <w:pPr>
        <w:rPr>
          <w:rFonts w:ascii="Times New Roman" w:hAnsi="Times New Roman"/>
        </w:rPr>
      </w:pPr>
      <w:r w:rsidRPr="00DF61A1">
        <w:rPr>
          <w:rFonts w:ascii="Times New Roman" w:hAnsi="Times New Roman"/>
          <w:noProof/>
        </w:rPr>
        <w:lastRenderedPageBreak/>
        <w:drawing>
          <wp:inline distT="0" distB="0" distL="0" distR="0" wp14:anchorId="25147621" wp14:editId="23DE93E9">
            <wp:extent cx="4727275" cy="4108047"/>
            <wp:effectExtent l="0" t="0" r="0" b="6985"/>
            <wp:docPr id="4" name="Picture 4" descr="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5824" cy="4115476"/>
                    </a:xfrm>
                    <a:prstGeom prst="rect">
                      <a:avLst/>
                    </a:prstGeom>
                    <a:noFill/>
                    <a:ln>
                      <a:noFill/>
                    </a:ln>
                  </pic:spPr>
                </pic:pic>
              </a:graphicData>
            </a:graphic>
          </wp:inline>
        </w:drawing>
      </w:r>
    </w:p>
    <w:p w14:paraId="25B05045" w14:textId="77777777" w:rsidR="00DD1B66" w:rsidRPr="00DF61A1" w:rsidRDefault="00DD1B66" w:rsidP="00DD1B66">
      <w:pPr>
        <w:rPr>
          <w:rFonts w:ascii="Times New Roman" w:hAnsi="Times New Roman"/>
        </w:rPr>
      </w:pPr>
      <w:r w:rsidRPr="00DF61A1">
        <w:rPr>
          <w:rFonts w:ascii="Times New Roman" w:hAnsi="Times New Roman"/>
          <w:b/>
        </w:rPr>
        <w:t>Fig 6</w:t>
      </w:r>
      <w:r w:rsidRPr="00DF61A1">
        <w:rPr>
          <w:rFonts w:ascii="Times New Roman" w:hAnsi="Times New Roman"/>
        </w:rPr>
        <w:t>: Confusion Matrix of decision tree model</w:t>
      </w:r>
    </w:p>
    <w:p w14:paraId="780440D4" w14:textId="2DAF9CAF" w:rsidR="00DD1B66" w:rsidRPr="00DF61A1" w:rsidRDefault="00DD1B66" w:rsidP="00DD1B66">
      <w:pPr>
        <w:pStyle w:val="Heading3"/>
      </w:pPr>
      <w:r w:rsidRPr="00DF61A1">
        <w:t xml:space="preserve"> </w:t>
      </w:r>
      <w:r w:rsidRPr="00DF61A1">
        <w:rPr>
          <w:b/>
        </w:rPr>
        <w:t>Support Vector Machine model result</w:t>
      </w:r>
    </w:p>
    <w:p w14:paraId="5637F615" w14:textId="77777777" w:rsidR="00DD1B66" w:rsidRPr="00DF61A1" w:rsidRDefault="00DD1B66" w:rsidP="00DD1B66">
      <w:pPr>
        <w:rPr>
          <w:rFonts w:ascii="Times New Roman" w:hAnsi="Times New Roman"/>
        </w:rPr>
      </w:pPr>
      <w:r w:rsidRPr="00DF61A1">
        <w:rPr>
          <w:rFonts w:ascii="Times New Roman" w:hAnsi="Times New Roman"/>
        </w:rPr>
        <w:t>The support vector machine predicted that 38 people have thyroid disease with a precision of 0% and an accuracy of 94%, which is not too good for a model. The result is shown in the figure below:</w:t>
      </w:r>
    </w:p>
    <w:p w14:paraId="3BE86137" w14:textId="77777777" w:rsidR="00DD1B66" w:rsidRPr="00DF61A1" w:rsidRDefault="00DD1B66" w:rsidP="00DD1B66">
      <w:pPr>
        <w:rPr>
          <w:rFonts w:ascii="Times New Roman" w:hAnsi="Times New Roman"/>
        </w:rPr>
      </w:pPr>
      <w:r w:rsidRPr="00DF61A1">
        <w:rPr>
          <w:rFonts w:ascii="Times New Roman" w:hAnsi="Times New Roman"/>
          <w:noProof/>
        </w:rPr>
        <w:lastRenderedPageBreak/>
        <w:drawing>
          <wp:inline distT="0" distB="0" distL="0" distR="0" wp14:anchorId="53E05F1F" wp14:editId="61AE1249">
            <wp:extent cx="5212832" cy="4391025"/>
            <wp:effectExtent l="0" t="0" r="6985" b="0"/>
            <wp:docPr id="3" name="Picture 3"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832" cy="4391025"/>
                    </a:xfrm>
                    <a:prstGeom prst="rect">
                      <a:avLst/>
                    </a:prstGeom>
                    <a:noFill/>
                    <a:ln>
                      <a:noFill/>
                    </a:ln>
                  </pic:spPr>
                </pic:pic>
              </a:graphicData>
            </a:graphic>
          </wp:inline>
        </w:drawing>
      </w:r>
    </w:p>
    <w:p w14:paraId="5CE64FCC" w14:textId="77777777" w:rsidR="00DD1B66" w:rsidRPr="00DF61A1" w:rsidRDefault="00DD1B66" w:rsidP="00DD1B66">
      <w:pPr>
        <w:rPr>
          <w:rFonts w:ascii="Times New Roman" w:hAnsi="Times New Roman"/>
        </w:rPr>
      </w:pPr>
      <w:r w:rsidRPr="00DF61A1">
        <w:rPr>
          <w:rFonts w:ascii="Times New Roman" w:hAnsi="Times New Roman"/>
          <w:b/>
        </w:rPr>
        <w:t>Fig 7:</w:t>
      </w:r>
      <w:r w:rsidRPr="00DF61A1">
        <w:rPr>
          <w:rFonts w:ascii="Times New Roman" w:hAnsi="Times New Roman"/>
        </w:rPr>
        <w:t xml:space="preserve"> Classification report of Support Vector Machine model</w:t>
      </w:r>
    </w:p>
    <w:p w14:paraId="0A9036A1" w14:textId="77777777" w:rsidR="00DD1B66" w:rsidRPr="00DF61A1" w:rsidRDefault="00DD1B66" w:rsidP="00B95EBD">
      <w:pPr>
        <w:pStyle w:val="Para"/>
      </w:pPr>
    </w:p>
    <w:p w14:paraId="598C7915" w14:textId="77777777" w:rsidR="00DD1B66" w:rsidRPr="00DF61A1" w:rsidRDefault="00DD1B66" w:rsidP="00B95EBD">
      <w:pPr>
        <w:pStyle w:val="Para"/>
      </w:pPr>
      <w:r w:rsidRPr="00DF61A1">
        <w:t>The confusion matrix of the support vector machine model is also shown below:</w:t>
      </w:r>
    </w:p>
    <w:p w14:paraId="7D0DF61D" w14:textId="77777777" w:rsidR="00DD1B66" w:rsidRPr="00DF61A1" w:rsidRDefault="00DD1B66" w:rsidP="00B95EBD">
      <w:pPr>
        <w:pStyle w:val="Para"/>
      </w:pPr>
      <w:r w:rsidRPr="00DF61A1">
        <w:rPr>
          <w:noProof/>
        </w:rPr>
        <w:lastRenderedPageBreak/>
        <w:drawing>
          <wp:inline distT="0" distB="0" distL="0" distR="0" wp14:anchorId="6E00552E" wp14:editId="1DD0BDAC">
            <wp:extent cx="5186735" cy="4505325"/>
            <wp:effectExtent l="0" t="0" r="0" b="0"/>
            <wp:docPr id="8" name="Picture 8"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6735" cy="4505325"/>
                    </a:xfrm>
                    <a:prstGeom prst="rect">
                      <a:avLst/>
                    </a:prstGeom>
                    <a:noFill/>
                    <a:ln>
                      <a:noFill/>
                    </a:ln>
                  </pic:spPr>
                </pic:pic>
              </a:graphicData>
            </a:graphic>
          </wp:inline>
        </w:drawing>
      </w:r>
    </w:p>
    <w:p w14:paraId="1BA7AE6C" w14:textId="77777777" w:rsidR="00DD1B66" w:rsidRPr="00DF61A1" w:rsidRDefault="00DD1B66" w:rsidP="00B95EBD">
      <w:pPr>
        <w:pStyle w:val="Para"/>
      </w:pPr>
      <w:r w:rsidRPr="00DF61A1">
        <w:rPr>
          <w:b/>
        </w:rPr>
        <w:t>Fig 8</w:t>
      </w:r>
      <w:r w:rsidRPr="00DF61A1">
        <w:t>: Confusion Matrix of Support Vector Machine Model</w:t>
      </w:r>
    </w:p>
    <w:p w14:paraId="3AE6BC39" w14:textId="77777777" w:rsidR="00B95EBD" w:rsidRPr="00DF61A1" w:rsidRDefault="00B95EBD" w:rsidP="00B95EBD">
      <w:pPr>
        <w:pStyle w:val="NormalText"/>
      </w:pPr>
    </w:p>
    <w:p w14:paraId="49D828D4" w14:textId="2F81433F" w:rsidR="00B95EBD" w:rsidRPr="00DF61A1" w:rsidRDefault="00DD1B66" w:rsidP="00AD5990">
      <w:pPr>
        <w:pStyle w:val="NormalText"/>
      </w:pPr>
      <w:r w:rsidRPr="00DF61A1">
        <w:t>Of all the three models, the decision tree has the highest accuracy value of 98.01% which makes it the best model to use for the prediction of thyroid dysfunction from the data. The Support Vector Machine (SVM</w:t>
      </w:r>
      <w:proofErr w:type="gramStart"/>
      <w:r w:rsidRPr="00DF61A1">
        <w:t>),</w:t>
      </w:r>
      <w:proofErr w:type="gramEnd"/>
      <w:r w:rsidRPr="00DF61A1">
        <w:t xml:space="preserve"> has a lower accuracy score but a high recall and precision scores for predicting negative labels but a low precision and recall scores for predicting positive labels. This makes it not a very good model to use in the prediction of thyroid dysfunction. Logistic regression also performed fairly well with an accuracy of 97.09%.</w:t>
      </w:r>
    </w:p>
    <w:p w14:paraId="202A6F0D" w14:textId="77777777" w:rsidR="00B95EBD" w:rsidRPr="00DF61A1" w:rsidRDefault="00B95EBD" w:rsidP="00B95EBD">
      <w:pPr>
        <w:pStyle w:val="p1a"/>
        <w:rPr>
          <w:rFonts w:ascii="Times New Roman" w:hAnsi="Times New Roman"/>
          <w:lang w:eastAsia="en-US"/>
        </w:rPr>
      </w:pPr>
    </w:p>
    <w:p w14:paraId="46D0A763" w14:textId="4CDCB352" w:rsidR="00B95EBD" w:rsidRPr="00DF61A1" w:rsidRDefault="00B95EBD" w:rsidP="00B51160">
      <w:pPr>
        <w:pStyle w:val="heading20"/>
        <w:tabs>
          <w:tab w:val="clear" w:pos="510"/>
        </w:tabs>
        <w:overflowPunct w:val="0"/>
        <w:autoSpaceDE w:val="0"/>
        <w:autoSpaceDN w:val="0"/>
        <w:adjustRightInd w:val="0"/>
        <w:spacing w:before="0" w:after="160" w:line="240" w:lineRule="atLeast"/>
        <w:jc w:val="left"/>
        <w:textAlignment w:val="baseline"/>
        <w:outlineLvl w:val="1"/>
        <w:rPr>
          <w:rFonts w:ascii="Times New Roman" w:hAnsi="Times New Roman"/>
        </w:rPr>
      </w:pPr>
      <w:r w:rsidRPr="00DF61A1">
        <w:rPr>
          <w:rFonts w:ascii="Times New Roman" w:hAnsi="Times New Roman"/>
        </w:rPr>
        <w:t>Performance Evaluation and comparison</w:t>
      </w:r>
    </w:p>
    <w:p w14:paraId="3D29280A" w14:textId="77777777" w:rsidR="00DD1B66" w:rsidRPr="00DF61A1" w:rsidRDefault="00DD1B66" w:rsidP="00B95EBD">
      <w:pPr>
        <w:spacing w:line="276" w:lineRule="auto"/>
        <w:ind w:firstLine="0"/>
        <w:rPr>
          <w:rFonts w:ascii="Times New Roman" w:hAnsi="Times New Roman"/>
        </w:rPr>
      </w:pPr>
      <w:r w:rsidRPr="00DF61A1">
        <w:rPr>
          <w:rFonts w:ascii="Times New Roman" w:hAnsi="Times New Roman"/>
          <w:bCs/>
          <w:color w:val="000000"/>
        </w:rPr>
        <w:t>Based on the frequencies of TP, TN, FP and FN, the performance of each model was estimated in terms of Accuracy, Precision, Recall and False Prediction Rate. These performances are shown in Table 3.</w:t>
      </w:r>
    </w:p>
    <w:p w14:paraId="6EF1EB5C" w14:textId="77777777" w:rsidR="00DD1B66" w:rsidRPr="00DF61A1" w:rsidRDefault="00DD1B66" w:rsidP="00B95EBD">
      <w:pPr>
        <w:autoSpaceDE w:val="0"/>
        <w:autoSpaceDN w:val="0"/>
        <w:adjustRightInd w:val="0"/>
        <w:spacing w:line="276" w:lineRule="auto"/>
        <w:ind w:left="1440"/>
        <w:rPr>
          <w:rFonts w:ascii="Times New Roman" w:hAnsi="Times New Roman"/>
        </w:rPr>
      </w:pPr>
      <w:r w:rsidRPr="00DF61A1">
        <w:rPr>
          <w:rFonts w:ascii="Times New Roman" w:hAnsi="Times New Roman"/>
        </w:rPr>
        <w:fldChar w:fldCharType="begin"/>
      </w:r>
      <w:r w:rsidRPr="00DF61A1">
        <w:rPr>
          <w:rFonts w:ascii="Times New Roman" w:hAnsi="Times New Roman"/>
        </w:rPr>
        <w:instrText xml:space="preserve"> QUOTE </w:instrText>
      </w:r>
      <w:r w:rsidRPr="00DF61A1">
        <w:rPr>
          <w:rFonts w:ascii="Times New Roman" w:hAnsi="Times New Roman"/>
          <w:position w:val="-42"/>
        </w:rPr>
        <w:pict w14:anchorId="16611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34.65pt" equationxml="&lt;">
            <v:imagedata r:id="rId18" o:title="" chromakey="white"/>
          </v:shape>
        </w:pict>
      </w:r>
      <w:r w:rsidRPr="00DF61A1">
        <w:rPr>
          <w:rFonts w:ascii="Times New Roman" w:hAnsi="Times New Roman"/>
        </w:rPr>
        <w:instrText xml:space="preserve"> </w:instrText>
      </w:r>
      <w:r w:rsidRPr="00DF61A1">
        <w:rPr>
          <w:rFonts w:ascii="Times New Roman" w:hAnsi="Times New Roman"/>
        </w:rPr>
        <w:fldChar w:fldCharType="separate"/>
      </w:r>
      <w:r w:rsidRPr="00DF61A1">
        <w:rPr>
          <w:rFonts w:ascii="Times New Roman" w:hAnsi="Times New Roman"/>
          <w:position w:val="-42"/>
        </w:rPr>
        <w:pict w14:anchorId="26732A96">
          <v:shape id="_x0000_i1026" type="#_x0000_t75" style="width:82.2pt;height:34.65pt" equationxml="&lt;">
            <v:imagedata r:id="rId18" o:title="" chromakey="white"/>
          </v:shape>
        </w:pict>
      </w:r>
      <w:r w:rsidRPr="00DF61A1">
        <w:rPr>
          <w:rFonts w:ascii="Times New Roman" w:hAnsi="Times New Roman"/>
        </w:rPr>
        <w:fldChar w:fldCharType="end"/>
      </w:r>
      <w:r w:rsidRPr="00DF61A1">
        <w:rPr>
          <w:rFonts w:ascii="Times New Roman" w:hAnsi="Times New Roman"/>
        </w:rPr>
        <w:t xml:space="preserve"> </w:t>
      </w:r>
    </w:p>
    <w:p w14:paraId="51DF1F8F" w14:textId="77777777" w:rsidR="00DD1B66" w:rsidRPr="00DF61A1" w:rsidRDefault="00DD1B66" w:rsidP="00B95EBD">
      <w:pPr>
        <w:autoSpaceDE w:val="0"/>
        <w:autoSpaceDN w:val="0"/>
        <w:adjustRightInd w:val="0"/>
        <w:spacing w:line="276" w:lineRule="auto"/>
        <w:ind w:left="1440"/>
        <w:rPr>
          <w:rFonts w:ascii="Times New Roman" w:hAnsi="Times New Roman"/>
        </w:rPr>
      </w:pPr>
      <w:r w:rsidRPr="00DF61A1">
        <w:rPr>
          <w:rFonts w:ascii="Times New Roman" w:hAnsi="Times New Roman"/>
        </w:rPr>
        <w:fldChar w:fldCharType="begin"/>
      </w:r>
      <w:r w:rsidRPr="00DF61A1">
        <w:rPr>
          <w:rFonts w:ascii="Times New Roman" w:hAnsi="Times New Roman"/>
        </w:rPr>
        <w:instrText xml:space="preserve"> QUOTE </w:instrText>
      </w:r>
      <w:r w:rsidRPr="00DF61A1">
        <w:rPr>
          <w:rFonts w:ascii="Times New Roman" w:hAnsi="Times New Roman"/>
          <w:position w:val="-42"/>
        </w:rPr>
        <w:pict w14:anchorId="2B35840D">
          <v:shape id="_x0000_i1027" type="#_x0000_t75" style="width:131.75pt;height:34.65pt" equationxml="&lt;">
            <v:imagedata r:id="rId19" o:title="" chromakey="white"/>
          </v:shape>
        </w:pict>
      </w:r>
      <w:r w:rsidRPr="00DF61A1">
        <w:rPr>
          <w:rFonts w:ascii="Times New Roman" w:hAnsi="Times New Roman"/>
        </w:rPr>
        <w:instrText xml:space="preserve"> </w:instrText>
      </w:r>
      <w:r w:rsidRPr="00DF61A1">
        <w:rPr>
          <w:rFonts w:ascii="Times New Roman" w:hAnsi="Times New Roman"/>
        </w:rPr>
        <w:fldChar w:fldCharType="separate"/>
      </w:r>
      <w:r w:rsidRPr="00DF61A1">
        <w:rPr>
          <w:rFonts w:ascii="Times New Roman" w:hAnsi="Times New Roman"/>
          <w:position w:val="-42"/>
        </w:rPr>
        <w:pict w14:anchorId="3F17AC1B">
          <v:shape id="_x0000_i1028" type="#_x0000_t75" style="width:131.75pt;height:34.65pt" equationxml="&lt;">
            <v:imagedata r:id="rId19" o:title="" chromakey="white"/>
          </v:shape>
        </w:pict>
      </w:r>
      <w:r w:rsidRPr="00DF61A1">
        <w:rPr>
          <w:rFonts w:ascii="Times New Roman" w:hAnsi="Times New Roman"/>
        </w:rPr>
        <w:fldChar w:fldCharType="end"/>
      </w:r>
      <w:r w:rsidRPr="00DF61A1">
        <w:rPr>
          <w:rFonts w:ascii="Times New Roman" w:hAnsi="Times New Roman"/>
        </w:rPr>
        <w:t xml:space="preserve"> </w:t>
      </w:r>
    </w:p>
    <w:p w14:paraId="77CA8371" w14:textId="77777777" w:rsidR="00DD1B66" w:rsidRPr="00DF61A1" w:rsidRDefault="00DD1B66" w:rsidP="00B95EBD">
      <w:pPr>
        <w:autoSpaceDE w:val="0"/>
        <w:autoSpaceDN w:val="0"/>
        <w:adjustRightInd w:val="0"/>
        <w:spacing w:line="276" w:lineRule="auto"/>
        <w:ind w:left="1440"/>
        <w:rPr>
          <w:rFonts w:ascii="Times New Roman" w:hAnsi="Times New Roman"/>
        </w:rPr>
      </w:pPr>
      <w:r w:rsidRPr="00DF61A1">
        <w:rPr>
          <w:rFonts w:ascii="Times New Roman" w:hAnsi="Times New Roman"/>
        </w:rPr>
        <w:lastRenderedPageBreak/>
        <w:fldChar w:fldCharType="begin"/>
      </w:r>
      <w:r w:rsidRPr="00DF61A1">
        <w:rPr>
          <w:rFonts w:ascii="Times New Roman" w:hAnsi="Times New Roman"/>
        </w:rPr>
        <w:instrText xml:space="preserve"> QUOTE </w:instrText>
      </w:r>
      <w:r w:rsidRPr="00DF61A1">
        <w:rPr>
          <w:rFonts w:ascii="Times New Roman" w:hAnsi="Times New Roman"/>
          <w:position w:val="-42"/>
        </w:rPr>
        <w:pict w14:anchorId="0A32694B">
          <v:shape id="_x0000_i1029" type="#_x0000_t75" style="width:99.15pt;height:34.65pt" equationxml="&lt;">
            <v:imagedata r:id="rId20" o:title="" chromakey="white"/>
          </v:shape>
        </w:pict>
      </w:r>
      <w:r w:rsidRPr="00DF61A1">
        <w:rPr>
          <w:rFonts w:ascii="Times New Roman" w:hAnsi="Times New Roman"/>
        </w:rPr>
        <w:instrText xml:space="preserve"> </w:instrText>
      </w:r>
      <w:r w:rsidRPr="00DF61A1">
        <w:rPr>
          <w:rFonts w:ascii="Times New Roman" w:hAnsi="Times New Roman"/>
        </w:rPr>
        <w:fldChar w:fldCharType="separate"/>
      </w:r>
      <w:r w:rsidRPr="00DF61A1">
        <w:rPr>
          <w:rFonts w:ascii="Times New Roman" w:hAnsi="Times New Roman"/>
          <w:position w:val="-42"/>
        </w:rPr>
        <w:pict w14:anchorId="4AFE21C9">
          <v:shape id="_x0000_i1030" type="#_x0000_t75" style="width:99.15pt;height:34.65pt" equationxml="&lt;">
            <v:imagedata r:id="rId20" o:title="" chromakey="white"/>
          </v:shape>
        </w:pict>
      </w:r>
      <w:r w:rsidRPr="00DF61A1">
        <w:rPr>
          <w:rFonts w:ascii="Times New Roman" w:hAnsi="Times New Roman"/>
        </w:rPr>
        <w:fldChar w:fldCharType="end"/>
      </w:r>
      <w:r w:rsidRPr="00DF61A1">
        <w:rPr>
          <w:rFonts w:ascii="Times New Roman" w:hAnsi="Times New Roman"/>
        </w:rPr>
        <w:t xml:space="preserve"> </w:t>
      </w:r>
    </w:p>
    <w:p w14:paraId="2F2185BB" w14:textId="77777777" w:rsidR="00DD1B66" w:rsidRPr="00DF61A1" w:rsidRDefault="00DD1B66" w:rsidP="00561EB2">
      <w:pPr>
        <w:autoSpaceDE w:val="0"/>
        <w:autoSpaceDN w:val="0"/>
        <w:adjustRightInd w:val="0"/>
        <w:spacing w:line="276" w:lineRule="auto"/>
        <w:ind w:firstLine="0"/>
        <w:rPr>
          <w:rFonts w:ascii="Times New Roman" w:hAnsi="Times New Roman"/>
        </w:rPr>
      </w:pPr>
      <w:proofErr w:type="gramStart"/>
      <w:r w:rsidRPr="00DF61A1">
        <w:rPr>
          <w:rFonts w:ascii="Times New Roman" w:hAnsi="Times New Roman"/>
        </w:rPr>
        <w:t>where</w:t>
      </w:r>
      <w:proofErr w:type="gramEnd"/>
      <w:r w:rsidRPr="00DF61A1">
        <w:rPr>
          <w:rFonts w:ascii="Times New Roman" w:hAnsi="Times New Roman"/>
        </w:rPr>
        <w:t xml:space="preserve"> TP represents True Positive, TN means True Negative, FP False Positive and FN is False Negative </w:t>
      </w:r>
    </w:p>
    <w:p w14:paraId="34141E31" w14:textId="77777777" w:rsidR="00DD1B66" w:rsidRPr="00DF61A1" w:rsidRDefault="00DD1B66" w:rsidP="00B95EBD">
      <w:pPr>
        <w:pStyle w:val="ListParagraph"/>
        <w:spacing w:after="160" w:line="276" w:lineRule="auto"/>
        <w:rPr>
          <w:rFonts w:ascii="Times New Roman" w:hAnsi="Times New Roman"/>
          <w:b/>
          <w:bCs/>
          <w:color w:val="000000"/>
        </w:rPr>
      </w:pPr>
    </w:p>
    <w:tbl>
      <w:tblPr>
        <w:tblW w:w="0" w:type="auto"/>
        <w:tblInd w:w="1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406"/>
        <w:gridCol w:w="1394"/>
        <w:gridCol w:w="1225"/>
      </w:tblGrid>
      <w:tr w:rsidR="00DD1B66" w:rsidRPr="00DF61A1" w14:paraId="34D42BCF" w14:textId="77777777" w:rsidTr="00B84BBD">
        <w:trPr>
          <w:trHeight w:val="559"/>
        </w:trPr>
        <w:tc>
          <w:tcPr>
            <w:tcW w:w="2455" w:type="dxa"/>
            <w:tcBorders>
              <w:top w:val="single" w:sz="4" w:space="0" w:color="auto"/>
              <w:left w:val="single" w:sz="4" w:space="0" w:color="auto"/>
              <w:bottom w:val="single" w:sz="4" w:space="0" w:color="auto"/>
              <w:right w:val="single" w:sz="4" w:space="0" w:color="auto"/>
            </w:tcBorders>
            <w:hideMark/>
          </w:tcPr>
          <w:p w14:paraId="02D70DAE" w14:textId="77777777" w:rsidR="00DD1B66" w:rsidRPr="00DF61A1" w:rsidRDefault="00DD1B66" w:rsidP="00B95EBD">
            <w:pPr>
              <w:pStyle w:val="ListParagraph"/>
              <w:spacing w:after="160" w:line="276" w:lineRule="auto"/>
              <w:ind w:left="0"/>
              <w:rPr>
                <w:rFonts w:ascii="Times New Roman" w:hAnsi="Times New Roman"/>
                <w:b/>
                <w:bCs/>
                <w:color w:val="000000"/>
              </w:rPr>
            </w:pPr>
            <w:r w:rsidRPr="00DF61A1">
              <w:rPr>
                <w:rFonts w:ascii="Times New Roman" w:hAnsi="Times New Roman"/>
                <w:b/>
                <w:bCs/>
                <w:color w:val="000000"/>
              </w:rPr>
              <w:t>Models</w:t>
            </w:r>
          </w:p>
        </w:tc>
        <w:tc>
          <w:tcPr>
            <w:tcW w:w="1870" w:type="dxa"/>
            <w:tcBorders>
              <w:top w:val="single" w:sz="4" w:space="0" w:color="auto"/>
              <w:left w:val="single" w:sz="4" w:space="0" w:color="auto"/>
              <w:bottom w:val="single" w:sz="4" w:space="0" w:color="auto"/>
              <w:right w:val="single" w:sz="4" w:space="0" w:color="auto"/>
            </w:tcBorders>
            <w:hideMark/>
          </w:tcPr>
          <w:p w14:paraId="0F347174" w14:textId="77777777" w:rsidR="00DD1B66" w:rsidRPr="00DF61A1" w:rsidRDefault="00DD1B66" w:rsidP="00B95EBD">
            <w:pPr>
              <w:pStyle w:val="ListParagraph"/>
              <w:spacing w:after="160" w:line="276" w:lineRule="auto"/>
              <w:ind w:left="0"/>
              <w:rPr>
                <w:rFonts w:ascii="Times New Roman" w:hAnsi="Times New Roman"/>
                <w:b/>
                <w:bCs/>
                <w:color w:val="000000"/>
              </w:rPr>
            </w:pPr>
            <w:r w:rsidRPr="00DF61A1">
              <w:rPr>
                <w:rFonts w:ascii="Times New Roman" w:hAnsi="Times New Roman"/>
                <w:b/>
                <w:bCs/>
                <w:color w:val="000000"/>
              </w:rPr>
              <w:t>Accuracy</w:t>
            </w:r>
          </w:p>
        </w:tc>
        <w:tc>
          <w:tcPr>
            <w:tcW w:w="1870" w:type="dxa"/>
            <w:tcBorders>
              <w:top w:val="single" w:sz="4" w:space="0" w:color="auto"/>
              <w:left w:val="single" w:sz="4" w:space="0" w:color="auto"/>
              <w:bottom w:val="single" w:sz="4" w:space="0" w:color="auto"/>
              <w:right w:val="single" w:sz="4" w:space="0" w:color="auto"/>
            </w:tcBorders>
            <w:hideMark/>
          </w:tcPr>
          <w:p w14:paraId="69F12D2E" w14:textId="77777777" w:rsidR="00DD1B66" w:rsidRPr="00DF61A1" w:rsidRDefault="00DD1B66" w:rsidP="00B95EBD">
            <w:pPr>
              <w:pStyle w:val="ListParagraph"/>
              <w:spacing w:after="160" w:line="276" w:lineRule="auto"/>
              <w:ind w:left="0"/>
              <w:rPr>
                <w:rFonts w:ascii="Times New Roman" w:hAnsi="Times New Roman"/>
                <w:b/>
                <w:bCs/>
                <w:color w:val="000000"/>
              </w:rPr>
            </w:pPr>
            <w:r w:rsidRPr="00DF61A1">
              <w:rPr>
                <w:rFonts w:ascii="Times New Roman" w:hAnsi="Times New Roman"/>
                <w:b/>
                <w:bCs/>
                <w:color w:val="000000"/>
              </w:rPr>
              <w:t>Precision</w:t>
            </w:r>
          </w:p>
        </w:tc>
        <w:tc>
          <w:tcPr>
            <w:tcW w:w="1805" w:type="dxa"/>
            <w:tcBorders>
              <w:top w:val="single" w:sz="4" w:space="0" w:color="auto"/>
              <w:left w:val="single" w:sz="4" w:space="0" w:color="auto"/>
              <w:bottom w:val="single" w:sz="4" w:space="0" w:color="auto"/>
              <w:right w:val="single" w:sz="4" w:space="0" w:color="auto"/>
            </w:tcBorders>
            <w:hideMark/>
          </w:tcPr>
          <w:p w14:paraId="645F3DD6" w14:textId="77777777" w:rsidR="00DD1B66" w:rsidRPr="00DF61A1" w:rsidRDefault="00DD1B66" w:rsidP="00B95EBD">
            <w:pPr>
              <w:pStyle w:val="ListParagraph"/>
              <w:spacing w:after="160" w:line="276" w:lineRule="auto"/>
              <w:ind w:left="0"/>
              <w:rPr>
                <w:rFonts w:ascii="Times New Roman" w:hAnsi="Times New Roman"/>
                <w:b/>
                <w:bCs/>
                <w:color w:val="000000"/>
              </w:rPr>
            </w:pPr>
            <w:r w:rsidRPr="00DF61A1">
              <w:rPr>
                <w:rFonts w:ascii="Times New Roman" w:hAnsi="Times New Roman"/>
                <w:b/>
                <w:bCs/>
                <w:color w:val="000000"/>
              </w:rPr>
              <w:t>Recall</w:t>
            </w:r>
          </w:p>
        </w:tc>
      </w:tr>
      <w:tr w:rsidR="00DD1B66" w:rsidRPr="00DF61A1" w14:paraId="02EB7406" w14:textId="77777777" w:rsidTr="00B84BBD">
        <w:trPr>
          <w:trHeight w:val="559"/>
        </w:trPr>
        <w:tc>
          <w:tcPr>
            <w:tcW w:w="2455" w:type="dxa"/>
            <w:tcBorders>
              <w:top w:val="single" w:sz="4" w:space="0" w:color="auto"/>
              <w:left w:val="single" w:sz="4" w:space="0" w:color="auto"/>
              <w:bottom w:val="single" w:sz="4" w:space="0" w:color="auto"/>
              <w:right w:val="single" w:sz="4" w:space="0" w:color="auto"/>
            </w:tcBorders>
            <w:hideMark/>
          </w:tcPr>
          <w:p w14:paraId="4AA181B6" w14:textId="77777777" w:rsidR="00DD1B66" w:rsidRPr="00DF61A1" w:rsidRDefault="00DD1B66" w:rsidP="00B95EBD">
            <w:pPr>
              <w:pStyle w:val="ListParagraph"/>
              <w:spacing w:after="160" w:line="276" w:lineRule="auto"/>
              <w:ind w:left="0"/>
              <w:rPr>
                <w:rFonts w:ascii="Times New Roman" w:hAnsi="Times New Roman"/>
                <w:b/>
                <w:bCs/>
                <w:color w:val="000000"/>
              </w:rPr>
            </w:pPr>
            <w:r w:rsidRPr="00DF61A1">
              <w:rPr>
                <w:rFonts w:ascii="Times New Roman" w:hAnsi="Times New Roman"/>
                <w:b/>
                <w:bCs/>
                <w:color w:val="000000"/>
              </w:rPr>
              <w:t>Decision Trees</w:t>
            </w:r>
          </w:p>
        </w:tc>
        <w:tc>
          <w:tcPr>
            <w:tcW w:w="1870" w:type="dxa"/>
            <w:tcBorders>
              <w:top w:val="single" w:sz="4" w:space="0" w:color="auto"/>
              <w:left w:val="single" w:sz="4" w:space="0" w:color="auto"/>
              <w:bottom w:val="single" w:sz="4" w:space="0" w:color="auto"/>
              <w:right w:val="single" w:sz="4" w:space="0" w:color="auto"/>
            </w:tcBorders>
            <w:hideMark/>
          </w:tcPr>
          <w:p w14:paraId="30F9F0F8"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98.1</w:t>
            </w:r>
          </w:p>
        </w:tc>
        <w:tc>
          <w:tcPr>
            <w:tcW w:w="1870" w:type="dxa"/>
            <w:tcBorders>
              <w:top w:val="single" w:sz="4" w:space="0" w:color="auto"/>
              <w:left w:val="single" w:sz="4" w:space="0" w:color="auto"/>
              <w:bottom w:val="single" w:sz="4" w:space="0" w:color="auto"/>
              <w:right w:val="single" w:sz="4" w:space="0" w:color="auto"/>
            </w:tcBorders>
            <w:hideMark/>
          </w:tcPr>
          <w:p w14:paraId="7F9E295D"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94.0</w:t>
            </w:r>
          </w:p>
        </w:tc>
        <w:tc>
          <w:tcPr>
            <w:tcW w:w="1805" w:type="dxa"/>
            <w:tcBorders>
              <w:top w:val="single" w:sz="4" w:space="0" w:color="auto"/>
              <w:left w:val="single" w:sz="4" w:space="0" w:color="auto"/>
              <w:bottom w:val="single" w:sz="4" w:space="0" w:color="auto"/>
              <w:right w:val="single" w:sz="4" w:space="0" w:color="auto"/>
            </w:tcBorders>
            <w:hideMark/>
          </w:tcPr>
          <w:p w14:paraId="71A5DBBA"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84.0</w:t>
            </w:r>
          </w:p>
        </w:tc>
      </w:tr>
      <w:tr w:rsidR="00DD1B66" w:rsidRPr="00DF61A1" w14:paraId="18470991" w14:textId="77777777" w:rsidTr="00B84BBD">
        <w:trPr>
          <w:trHeight w:val="559"/>
        </w:trPr>
        <w:tc>
          <w:tcPr>
            <w:tcW w:w="2455" w:type="dxa"/>
            <w:tcBorders>
              <w:top w:val="single" w:sz="4" w:space="0" w:color="auto"/>
              <w:left w:val="single" w:sz="4" w:space="0" w:color="auto"/>
              <w:bottom w:val="single" w:sz="4" w:space="0" w:color="auto"/>
              <w:right w:val="single" w:sz="4" w:space="0" w:color="auto"/>
            </w:tcBorders>
            <w:hideMark/>
          </w:tcPr>
          <w:p w14:paraId="1DCEAAA0" w14:textId="77777777" w:rsidR="00DD1B66" w:rsidRPr="00DF61A1" w:rsidRDefault="00DD1B66" w:rsidP="00B95EBD">
            <w:pPr>
              <w:pStyle w:val="ListParagraph"/>
              <w:spacing w:after="160" w:line="276" w:lineRule="auto"/>
              <w:ind w:left="0"/>
              <w:rPr>
                <w:rFonts w:ascii="Times New Roman" w:hAnsi="Times New Roman"/>
                <w:b/>
                <w:bCs/>
                <w:color w:val="000000"/>
              </w:rPr>
            </w:pPr>
            <w:r w:rsidRPr="00DF61A1">
              <w:rPr>
                <w:rFonts w:ascii="Times New Roman" w:hAnsi="Times New Roman"/>
                <w:b/>
                <w:bCs/>
                <w:color w:val="000000"/>
              </w:rPr>
              <w:t>Logistic Regression</w:t>
            </w:r>
          </w:p>
        </w:tc>
        <w:tc>
          <w:tcPr>
            <w:tcW w:w="1870" w:type="dxa"/>
            <w:tcBorders>
              <w:top w:val="single" w:sz="4" w:space="0" w:color="auto"/>
              <w:left w:val="single" w:sz="4" w:space="0" w:color="auto"/>
              <w:bottom w:val="single" w:sz="4" w:space="0" w:color="auto"/>
              <w:right w:val="single" w:sz="4" w:space="0" w:color="auto"/>
            </w:tcBorders>
            <w:hideMark/>
          </w:tcPr>
          <w:p w14:paraId="1C74888F"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97.1</w:t>
            </w:r>
          </w:p>
        </w:tc>
        <w:tc>
          <w:tcPr>
            <w:tcW w:w="1870" w:type="dxa"/>
            <w:tcBorders>
              <w:top w:val="single" w:sz="4" w:space="0" w:color="auto"/>
              <w:left w:val="single" w:sz="4" w:space="0" w:color="auto"/>
              <w:bottom w:val="single" w:sz="4" w:space="0" w:color="auto"/>
              <w:right w:val="single" w:sz="4" w:space="0" w:color="auto"/>
            </w:tcBorders>
            <w:hideMark/>
          </w:tcPr>
          <w:p w14:paraId="3DA7848E"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85.8</w:t>
            </w:r>
          </w:p>
        </w:tc>
        <w:tc>
          <w:tcPr>
            <w:tcW w:w="1805" w:type="dxa"/>
            <w:tcBorders>
              <w:top w:val="single" w:sz="4" w:space="0" w:color="auto"/>
              <w:left w:val="single" w:sz="4" w:space="0" w:color="auto"/>
              <w:bottom w:val="single" w:sz="4" w:space="0" w:color="auto"/>
              <w:right w:val="single" w:sz="4" w:space="0" w:color="auto"/>
            </w:tcBorders>
            <w:hideMark/>
          </w:tcPr>
          <w:p w14:paraId="5E9514AD"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82.3</w:t>
            </w:r>
          </w:p>
        </w:tc>
      </w:tr>
      <w:tr w:rsidR="00DD1B66" w:rsidRPr="00DF61A1" w14:paraId="389C2E59" w14:textId="77777777" w:rsidTr="00B84BBD">
        <w:trPr>
          <w:trHeight w:val="559"/>
        </w:trPr>
        <w:tc>
          <w:tcPr>
            <w:tcW w:w="2455" w:type="dxa"/>
            <w:tcBorders>
              <w:top w:val="single" w:sz="4" w:space="0" w:color="auto"/>
              <w:left w:val="single" w:sz="4" w:space="0" w:color="auto"/>
              <w:bottom w:val="single" w:sz="4" w:space="0" w:color="auto"/>
              <w:right w:val="single" w:sz="4" w:space="0" w:color="auto"/>
            </w:tcBorders>
            <w:hideMark/>
          </w:tcPr>
          <w:p w14:paraId="7846B58C" w14:textId="77777777" w:rsidR="00DD1B66" w:rsidRPr="00DF61A1" w:rsidRDefault="00DD1B66" w:rsidP="00B95EBD">
            <w:pPr>
              <w:pStyle w:val="ListParagraph"/>
              <w:spacing w:after="160" w:line="276" w:lineRule="auto"/>
              <w:ind w:left="0"/>
              <w:rPr>
                <w:rFonts w:ascii="Times New Roman" w:hAnsi="Times New Roman"/>
                <w:b/>
                <w:bCs/>
                <w:color w:val="000000"/>
              </w:rPr>
            </w:pPr>
            <w:r w:rsidRPr="00DF61A1">
              <w:rPr>
                <w:rFonts w:ascii="Times New Roman" w:hAnsi="Times New Roman"/>
                <w:b/>
                <w:bCs/>
                <w:color w:val="000000"/>
              </w:rPr>
              <w:t>Support Vector Machine (SVM)</w:t>
            </w:r>
          </w:p>
        </w:tc>
        <w:tc>
          <w:tcPr>
            <w:tcW w:w="1870" w:type="dxa"/>
            <w:tcBorders>
              <w:top w:val="single" w:sz="4" w:space="0" w:color="auto"/>
              <w:left w:val="single" w:sz="4" w:space="0" w:color="auto"/>
              <w:bottom w:val="single" w:sz="4" w:space="0" w:color="auto"/>
              <w:right w:val="single" w:sz="4" w:space="0" w:color="auto"/>
            </w:tcBorders>
            <w:hideMark/>
          </w:tcPr>
          <w:p w14:paraId="4BAFACB3"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94.0</w:t>
            </w:r>
          </w:p>
        </w:tc>
        <w:tc>
          <w:tcPr>
            <w:tcW w:w="1870" w:type="dxa"/>
            <w:tcBorders>
              <w:top w:val="single" w:sz="4" w:space="0" w:color="auto"/>
              <w:left w:val="single" w:sz="4" w:space="0" w:color="auto"/>
              <w:bottom w:val="single" w:sz="4" w:space="0" w:color="auto"/>
              <w:right w:val="single" w:sz="4" w:space="0" w:color="auto"/>
            </w:tcBorders>
            <w:hideMark/>
          </w:tcPr>
          <w:p w14:paraId="2D813DFF"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95.0</w:t>
            </w:r>
          </w:p>
        </w:tc>
        <w:tc>
          <w:tcPr>
            <w:tcW w:w="1805" w:type="dxa"/>
            <w:tcBorders>
              <w:top w:val="single" w:sz="4" w:space="0" w:color="auto"/>
              <w:left w:val="single" w:sz="4" w:space="0" w:color="auto"/>
              <w:bottom w:val="single" w:sz="4" w:space="0" w:color="auto"/>
              <w:right w:val="single" w:sz="4" w:space="0" w:color="auto"/>
            </w:tcBorders>
            <w:hideMark/>
          </w:tcPr>
          <w:p w14:paraId="523439D9" w14:textId="77777777" w:rsidR="00DD1B66" w:rsidRPr="00DF61A1" w:rsidRDefault="00DD1B66" w:rsidP="00B95EBD">
            <w:pPr>
              <w:pStyle w:val="ListParagraph"/>
              <w:spacing w:after="160" w:line="276" w:lineRule="auto"/>
              <w:ind w:left="0"/>
              <w:rPr>
                <w:rFonts w:ascii="Times New Roman" w:hAnsi="Times New Roman"/>
                <w:bCs/>
                <w:color w:val="000000"/>
              </w:rPr>
            </w:pPr>
            <w:r w:rsidRPr="00DF61A1">
              <w:rPr>
                <w:rFonts w:ascii="Times New Roman" w:hAnsi="Times New Roman"/>
                <w:bCs/>
                <w:color w:val="000000"/>
              </w:rPr>
              <w:t>100</w:t>
            </w:r>
          </w:p>
        </w:tc>
      </w:tr>
    </w:tbl>
    <w:p w14:paraId="5AAAD11D" w14:textId="77777777" w:rsidR="00DD1B66" w:rsidRPr="00DF61A1" w:rsidRDefault="00DD1B66" w:rsidP="00B95EBD">
      <w:pPr>
        <w:pStyle w:val="ListParagraph"/>
        <w:spacing w:after="160" w:line="276" w:lineRule="auto"/>
        <w:rPr>
          <w:rFonts w:ascii="Times New Roman" w:hAnsi="Times New Roman"/>
          <w:bCs/>
          <w:color w:val="000000"/>
        </w:rPr>
      </w:pPr>
      <w:r w:rsidRPr="00DF61A1">
        <w:rPr>
          <w:rFonts w:ascii="Times New Roman" w:hAnsi="Times New Roman"/>
          <w:bCs/>
          <w:color w:val="000000"/>
        </w:rPr>
        <w:t>Table 3: Classification report of the three models used</w:t>
      </w:r>
    </w:p>
    <w:p w14:paraId="66253BFF" w14:textId="77777777" w:rsidR="00DD1B66" w:rsidRPr="00DF61A1" w:rsidRDefault="00DD1B66" w:rsidP="00B95EBD">
      <w:pPr>
        <w:pStyle w:val="Para"/>
      </w:pPr>
    </w:p>
    <w:p w14:paraId="3D7B8625" w14:textId="77777777" w:rsidR="00DD1B66" w:rsidRPr="00DF61A1" w:rsidRDefault="00DD1B66" w:rsidP="00B95EBD">
      <w:pPr>
        <w:pStyle w:val="Para"/>
      </w:pPr>
    </w:p>
    <w:p w14:paraId="46D6117B" w14:textId="4D166C93" w:rsidR="00DD1B66" w:rsidRPr="00DF61A1" w:rsidRDefault="00B51160" w:rsidP="00B51160">
      <w:pPr>
        <w:spacing w:line="276" w:lineRule="auto"/>
        <w:ind w:firstLine="0"/>
        <w:rPr>
          <w:rFonts w:ascii="Times New Roman" w:hAnsi="Times New Roman"/>
          <w:b/>
        </w:rPr>
      </w:pPr>
      <w:r w:rsidRPr="00DF61A1">
        <w:rPr>
          <w:rFonts w:ascii="Times New Roman" w:hAnsi="Times New Roman"/>
          <w:b/>
        </w:rPr>
        <w:t xml:space="preserve">4. </w:t>
      </w:r>
      <w:r w:rsidRPr="00DF61A1">
        <w:rPr>
          <w:rFonts w:ascii="Times New Roman" w:hAnsi="Times New Roman"/>
          <w:b/>
        </w:rPr>
        <w:tab/>
      </w:r>
      <w:r w:rsidR="00DD1B66" w:rsidRPr="00DF61A1">
        <w:rPr>
          <w:rFonts w:ascii="Times New Roman" w:hAnsi="Times New Roman"/>
          <w:b/>
        </w:rPr>
        <w:t>CONCLUSSION AND RECOMMENDATION</w:t>
      </w:r>
    </w:p>
    <w:p w14:paraId="1D6985EF" w14:textId="77777777" w:rsidR="00DD1B66" w:rsidRPr="00DF61A1" w:rsidRDefault="00DD1B66" w:rsidP="00B51160">
      <w:pPr>
        <w:spacing w:line="276" w:lineRule="auto"/>
        <w:ind w:firstLine="0"/>
        <w:rPr>
          <w:rFonts w:ascii="Times New Roman" w:hAnsi="Times New Roman"/>
        </w:rPr>
      </w:pPr>
      <w:r w:rsidRPr="00DF61A1">
        <w:rPr>
          <w:rFonts w:ascii="Times New Roman" w:hAnsi="Times New Roman"/>
        </w:rPr>
        <w:t xml:space="preserve">There is no doubt that researchers worldwide have attained a lot of success to diagnose thyroid diseases but it is suggested to decrease the number of parameters used by the patients for diagnosis of thyroid diseases. More attributes means a patient has </w:t>
      </w:r>
      <w:proofErr w:type="spellStart"/>
      <w:r w:rsidRPr="00DF61A1">
        <w:rPr>
          <w:rFonts w:ascii="Times New Roman" w:hAnsi="Times New Roman"/>
        </w:rPr>
        <w:t>toundergo</w:t>
      </w:r>
      <w:proofErr w:type="spellEnd"/>
      <w:r w:rsidRPr="00DF61A1">
        <w:rPr>
          <w:rFonts w:ascii="Times New Roman" w:hAnsi="Times New Roman"/>
        </w:rPr>
        <w:t xml:space="preserve"> more number of clinical tests which is both cost effective as well time consuming. Thus there is need to develop such type of algorithms and thyroid disease predictive models which require minimum number of parameters of a person to diagnose thyroid disease and saves both money and time of the patient (</w:t>
      </w:r>
      <w:proofErr w:type="spellStart"/>
      <w:r w:rsidRPr="00DF61A1">
        <w:rPr>
          <w:rFonts w:ascii="Times New Roman" w:hAnsi="Times New Roman"/>
        </w:rPr>
        <w:t>Razia</w:t>
      </w:r>
      <w:proofErr w:type="spellEnd"/>
      <w:r w:rsidRPr="00DF61A1">
        <w:rPr>
          <w:rFonts w:ascii="Times New Roman" w:hAnsi="Times New Roman"/>
        </w:rPr>
        <w:t xml:space="preserve"> and </w:t>
      </w:r>
      <w:proofErr w:type="spellStart"/>
      <w:r w:rsidRPr="00DF61A1">
        <w:rPr>
          <w:rFonts w:ascii="Times New Roman" w:hAnsi="Times New Roman"/>
        </w:rPr>
        <w:t>Narasinga</w:t>
      </w:r>
      <w:proofErr w:type="spellEnd"/>
      <w:r w:rsidRPr="00DF61A1">
        <w:rPr>
          <w:rFonts w:ascii="Times New Roman" w:hAnsi="Times New Roman"/>
        </w:rPr>
        <w:t xml:space="preserve">, 2016). </w:t>
      </w:r>
    </w:p>
    <w:p w14:paraId="7443EB07" w14:textId="77777777" w:rsidR="00DD1B66" w:rsidRPr="00DF61A1" w:rsidRDefault="00DD1B66" w:rsidP="00B95EBD">
      <w:pPr>
        <w:spacing w:line="276" w:lineRule="auto"/>
        <w:rPr>
          <w:rFonts w:ascii="Times New Roman" w:hAnsi="Times New Roman"/>
        </w:rPr>
      </w:pPr>
      <w:r w:rsidRPr="00DF61A1">
        <w:rPr>
          <w:rFonts w:ascii="Times New Roman" w:hAnsi="Times New Roman"/>
        </w:rPr>
        <w:t>From the work carried out and the previous related work, we conclude that machine learning algorithms will perform better than human experts at predicting thyroid dysfunction will. Other research areas related to this work might include the use of more advanced techniques called deep learning to build predictive models. Deep learning technique even provides a higher accuracy than machine learning techniques and provides ability for the data to learn by itself from an unfamiliar and unknown data. This concept is otherwise known as Reinforcement Learning.</w:t>
      </w:r>
    </w:p>
    <w:p w14:paraId="6C9C5723" w14:textId="77777777" w:rsidR="00DD1B66" w:rsidRPr="00DF61A1" w:rsidRDefault="00DD1B66" w:rsidP="00DD1B66">
      <w:pPr>
        <w:spacing w:line="360" w:lineRule="auto"/>
        <w:rPr>
          <w:rFonts w:ascii="Times New Roman" w:hAnsi="Times New Roman"/>
          <w:sz w:val="24"/>
          <w:szCs w:val="24"/>
        </w:rPr>
      </w:pPr>
    </w:p>
    <w:bookmarkEnd w:id="1"/>
    <w:p w14:paraId="24E95F87" w14:textId="77777777" w:rsidR="003C094F" w:rsidRPr="00DF61A1" w:rsidRDefault="003C094F" w:rsidP="003C094F">
      <w:pPr>
        <w:pStyle w:val="heading1"/>
        <w:ind w:left="567" w:hanging="567"/>
        <w:rPr>
          <w:rFonts w:ascii="Times New Roman" w:hAnsi="Times New Roman"/>
        </w:rPr>
      </w:pPr>
      <w:r w:rsidRPr="00DF61A1">
        <w:rPr>
          <w:rFonts w:ascii="Times New Roman" w:hAnsi="Times New Roman"/>
        </w:rPr>
        <w:t>References</w:t>
      </w:r>
    </w:p>
    <w:p w14:paraId="1D3A3B26" w14:textId="22BA3DD5" w:rsidR="00E7765F" w:rsidRPr="00DF61A1" w:rsidRDefault="00E7765F" w:rsidP="00E7765F">
      <w:pPr>
        <w:pStyle w:val="ListParagraph"/>
        <w:numPr>
          <w:ilvl w:val="0"/>
          <w:numId w:val="11"/>
        </w:numPr>
        <w:rPr>
          <w:rFonts w:ascii="Times New Roman" w:hAnsi="Times New Roman"/>
          <w:sz w:val="18"/>
          <w:szCs w:val="18"/>
        </w:rPr>
      </w:pPr>
      <w:hyperlink r:id="rId21" w:history="1">
        <w:proofErr w:type="spellStart"/>
        <w:r w:rsidRPr="00DF61A1">
          <w:rPr>
            <w:rFonts w:ascii="Times New Roman" w:hAnsi="Times New Roman"/>
            <w:sz w:val="18"/>
            <w:szCs w:val="18"/>
          </w:rPr>
          <w:t>Fontes</w:t>
        </w:r>
        <w:proofErr w:type="spellEnd"/>
        <w:r w:rsidRPr="00DF61A1">
          <w:rPr>
            <w:rFonts w:ascii="Times New Roman" w:hAnsi="Times New Roman"/>
            <w:sz w:val="18"/>
            <w:szCs w:val="18"/>
          </w:rPr>
          <w:t xml:space="preserve"> R</w:t>
        </w:r>
      </w:hyperlink>
      <w:r w:rsidRPr="00DF61A1">
        <w:rPr>
          <w:rFonts w:ascii="Times New Roman" w:hAnsi="Times New Roman"/>
          <w:sz w:val="18"/>
          <w:szCs w:val="18"/>
        </w:rPr>
        <w:t xml:space="preserve">, </w:t>
      </w:r>
      <w:hyperlink r:id="rId22" w:history="1">
        <w:proofErr w:type="spellStart"/>
        <w:r w:rsidRPr="00DF61A1">
          <w:rPr>
            <w:rFonts w:ascii="Times New Roman" w:hAnsi="Times New Roman"/>
            <w:sz w:val="18"/>
            <w:szCs w:val="18"/>
          </w:rPr>
          <w:t>Coeli</w:t>
        </w:r>
        <w:proofErr w:type="spellEnd"/>
        <w:r w:rsidRPr="00DF61A1">
          <w:rPr>
            <w:rFonts w:ascii="Times New Roman" w:hAnsi="Times New Roman"/>
            <w:sz w:val="18"/>
            <w:szCs w:val="18"/>
          </w:rPr>
          <w:t xml:space="preserve"> CR</w:t>
        </w:r>
      </w:hyperlink>
      <w:r w:rsidRPr="00DF61A1">
        <w:rPr>
          <w:rFonts w:ascii="Times New Roman" w:hAnsi="Times New Roman"/>
          <w:sz w:val="18"/>
          <w:szCs w:val="18"/>
        </w:rPr>
        <w:t xml:space="preserve">, </w:t>
      </w:r>
      <w:hyperlink r:id="rId23" w:history="1">
        <w:proofErr w:type="spellStart"/>
        <w:r w:rsidRPr="00DF61A1">
          <w:rPr>
            <w:rFonts w:ascii="Times New Roman" w:hAnsi="Times New Roman"/>
            <w:sz w:val="18"/>
            <w:szCs w:val="18"/>
          </w:rPr>
          <w:t>Aguiar</w:t>
        </w:r>
        <w:proofErr w:type="spellEnd"/>
        <w:r w:rsidRPr="00DF61A1">
          <w:rPr>
            <w:rFonts w:ascii="Times New Roman" w:hAnsi="Times New Roman"/>
            <w:sz w:val="18"/>
            <w:szCs w:val="18"/>
          </w:rPr>
          <w:t xml:space="preserve"> F</w:t>
        </w:r>
      </w:hyperlink>
      <w:r w:rsidRPr="00DF61A1">
        <w:rPr>
          <w:rFonts w:ascii="Times New Roman" w:hAnsi="Times New Roman"/>
          <w:sz w:val="18"/>
          <w:szCs w:val="18"/>
        </w:rPr>
        <w:t xml:space="preserve">, </w:t>
      </w:r>
      <w:hyperlink r:id="rId24" w:history="1">
        <w:proofErr w:type="spellStart"/>
        <w:r w:rsidRPr="00DF61A1">
          <w:rPr>
            <w:rFonts w:ascii="Times New Roman" w:hAnsi="Times New Roman"/>
            <w:sz w:val="18"/>
            <w:szCs w:val="18"/>
          </w:rPr>
          <w:t>Vaisman</w:t>
        </w:r>
        <w:proofErr w:type="spellEnd"/>
        <w:r w:rsidRPr="00DF61A1">
          <w:rPr>
            <w:rFonts w:ascii="Times New Roman" w:hAnsi="Times New Roman"/>
            <w:sz w:val="18"/>
            <w:szCs w:val="18"/>
          </w:rPr>
          <w:t xml:space="preserve"> M</w:t>
        </w:r>
      </w:hyperlink>
      <w:r w:rsidRPr="00DF61A1">
        <w:rPr>
          <w:rFonts w:ascii="Times New Roman" w:hAnsi="Times New Roman"/>
          <w:sz w:val="18"/>
          <w:szCs w:val="18"/>
        </w:rPr>
        <w:t xml:space="preserve">. </w:t>
      </w:r>
      <w:r w:rsidRPr="00DF61A1">
        <w:rPr>
          <w:rFonts w:ascii="Times New Roman" w:hAnsi="Times New Roman"/>
          <w:bCs/>
          <w:kern w:val="36"/>
          <w:sz w:val="18"/>
          <w:szCs w:val="18"/>
        </w:rPr>
        <w:t xml:space="preserve">Reference interval of thyroid stimulating hormone and free </w:t>
      </w:r>
      <w:proofErr w:type="spellStart"/>
      <w:r w:rsidRPr="00DF61A1">
        <w:rPr>
          <w:rFonts w:ascii="Times New Roman" w:hAnsi="Times New Roman"/>
          <w:bCs/>
          <w:kern w:val="36"/>
          <w:sz w:val="18"/>
          <w:szCs w:val="18"/>
        </w:rPr>
        <w:t>thyroxine</w:t>
      </w:r>
      <w:proofErr w:type="spellEnd"/>
      <w:r w:rsidRPr="00DF61A1">
        <w:rPr>
          <w:rFonts w:ascii="Times New Roman" w:hAnsi="Times New Roman"/>
          <w:bCs/>
          <w:kern w:val="36"/>
          <w:sz w:val="18"/>
          <w:szCs w:val="18"/>
        </w:rPr>
        <w:t xml:space="preserve"> in a reference population over 60 years old and in very old subjects (over 80 years): comparison to young subjects.</w:t>
      </w:r>
      <w:r w:rsidRPr="00DF61A1">
        <w:rPr>
          <w:rFonts w:ascii="Times New Roman" w:hAnsi="Times New Roman"/>
          <w:sz w:val="18"/>
          <w:szCs w:val="18"/>
        </w:rPr>
        <w:t xml:space="preserve"> </w:t>
      </w:r>
      <w:hyperlink r:id="rId25" w:tooltip="Thyroid research." w:history="1">
        <w:r w:rsidRPr="00DF61A1">
          <w:rPr>
            <w:rFonts w:ascii="Times New Roman" w:hAnsi="Times New Roman"/>
            <w:sz w:val="18"/>
            <w:szCs w:val="18"/>
          </w:rPr>
          <w:t>Thyroid Res.</w:t>
        </w:r>
      </w:hyperlink>
      <w:r w:rsidRPr="00DF61A1">
        <w:rPr>
          <w:rFonts w:ascii="Times New Roman" w:hAnsi="Times New Roman"/>
          <w:sz w:val="18"/>
          <w:szCs w:val="18"/>
        </w:rPr>
        <w:t xml:space="preserve"> 2013 Dec 24; 6(1):13.</w:t>
      </w:r>
    </w:p>
    <w:p w14:paraId="24671929" w14:textId="32EACE4E" w:rsidR="00E7765F" w:rsidRPr="00DF61A1" w:rsidRDefault="00E7765F" w:rsidP="00E7765F">
      <w:pPr>
        <w:pStyle w:val="ListParagraph"/>
        <w:numPr>
          <w:ilvl w:val="0"/>
          <w:numId w:val="11"/>
        </w:numPr>
        <w:rPr>
          <w:rStyle w:val="HTMLCite"/>
          <w:rFonts w:ascii="Times New Roman" w:hAnsi="Times New Roman"/>
          <w:i w:val="0"/>
          <w:iCs w:val="0"/>
          <w:sz w:val="18"/>
          <w:szCs w:val="18"/>
        </w:rPr>
      </w:pPr>
      <w:proofErr w:type="spellStart"/>
      <w:r w:rsidRPr="00DF61A1">
        <w:rPr>
          <w:rFonts w:ascii="Times New Roman" w:hAnsi="Times New Roman"/>
          <w:sz w:val="18"/>
          <w:szCs w:val="18"/>
        </w:rPr>
        <w:t>Gurmeet</w:t>
      </w:r>
      <w:proofErr w:type="spellEnd"/>
      <w:r w:rsidRPr="00DF61A1">
        <w:rPr>
          <w:rFonts w:ascii="Times New Roman" w:hAnsi="Times New Roman"/>
          <w:sz w:val="18"/>
          <w:szCs w:val="18"/>
        </w:rPr>
        <w:t xml:space="preserve"> K, </w:t>
      </w:r>
      <w:proofErr w:type="spellStart"/>
      <w:r w:rsidRPr="00DF61A1">
        <w:rPr>
          <w:rFonts w:ascii="Times New Roman" w:hAnsi="Times New Roman"/>
          <w:sz w:val="18"/>
          <w:szCs w:val="18"/>
        </w:rPr>
        <w:t>Er.Brahmaleen</w:t>
      </w:r>
      <w:proofErr w:type="spellEnd"/>
      <w:r w:rsidRPr="00DF61A1">
        <w:rPr>
          <w:rFonts w:ascii="Times New Roman" w:hAnsi="Times New Roman"/>
          <w:sz w:val="18"/>
          <w:szCs w:val="18"/>
        </w:rPr>
        <w:t xml:space="preserve">, </w:t>
      </w:r>
      <w:proofErr w:type="spellStart"/>
      <w:r w:rsidRPr="00DF61A1">
        <w:rPr>
          <w:rFonts w:ascii="Times New Roman" w:hAnsi="Times New Roman"/>
          <w:sz w:val="18"/>
          <w:szCs w:val="18"/>
        </w:rPr>
        <w:t>Kaur</w:t>
      </w:r>
      <w:proofErr w:type="spellEnd"/>
      <w:r w:rsidRPr="00DF61A1">
        <w:rPr>
          <w:rFonts w:ascii="Times New Roman" w:hAnsi="Times New Roman"/>
          <w:sz w:val="18"/>
          <w:szCs w:val="18"/>
        </w:rPr>
        <w:t xml:space="preserve"> S. Artificial Neural Networks for Diagnosis of Thyroid Disease. International Journal for Technological Research in Engineering.2014; 2 (1): 56-59.</w:t>
      </w:r>
    </w:p>
    <w:p w14:paraId="1B6A4DA3" w14:textId="2E89FF82" w:rsidR="00E7765F" w:rsidRPr="00DF61A1" w:rsidRDefault="00E7765F" w:rsidP="00E7765F">
      <w:pPr>
        <w:pStyle w:val="ListParagraph"/>
        <w:numPr>
          <w:ilvl w:val="0"/>
          <w:numId w:val="11"/>
        </w:numPr>
        <w:rPr>
          <w:rFonts w:ascii="Times New Roman" w:hAnsi="Times New Roman"/>
          <w:iCs/>
          <w:sz w:val="18"/>
          <w:szCs w:val="18"/>
        </w:rPr>
      </w:pPr>
      <w:proofErr w:type="spellStart"/>
      <w:r w:rsidRPr="00DF61A1">
        <w:rPr>
          <w:rStyle w:val="HTMLCite"/>
          <w:rFonts w:ascii="Times New Roman" w:hAnsi="Times New Roman"/>
          <w:i w:val="0"/>
          <w:sz w:val="18"/>
          <w:szCs w:val="18"/>
        </w:rPr>
        <w:lastRenderedPageBreak/>
        <w:t>Guttag</w:t>
      </w:r>
      <w:proofErr w:type="spellEnd"/>
      <w:r w:rsidRPr="00DF61A1">
        <w:rPr>
          <w:rStyle w:val="HTMLCite"/>
          <w:rFonts w:ascii="Times New Roman" w:hAnsi="Times New Roman"/>
          <w:i w:val="0"/>
          <w:sz w:val="18"/>
          <w:szCs w:val="18"/>
        </w:rPr>
        <w:t xml:space="preserve"> JV. Introduction to Computation and Programming Using Python: With Application to Understanding Data. MIT Press. 2016. </w:t>
      </w:r>
      <w:hyperlink r:id="rId26" w:tooltip="International Standard Book Number" w:history="1">
        <w:r w:rsidRPr="00DF61A1">
          <w:rPr>
            <w:rStyle w:val="Hyperlink"/>
            <w:rFonts w:ascii="Times New Roman" w:hAnsi="Times New Roman"/>
            <w:i/>
            <w:iCs/>
            <w:sz w:val="18"/>
            <w:szCs w:val="18"/>
          </w:rPr>
          <w:t>ISBN</w:t>
        </w:r>
      </w:hyperlink>
      <w:r w:rsidRPr="00DF61A1">
        <w:rPr>
          <w:rStyle w:val="HTMLCite"/>
          <w:rFonts w:ascii="Times New Roman" w:hAnsi="Times New Roman"/>
          <w:i w:val="0"/>
          <w:sz w:val="18"/>
          <w:szCs w:val="18"/>
        </w:rPr>
        <w:t> </w:t>
      </w:r>
      <w:hyperlink r:id="rId27" w:tooltip="Special:BookSources/978-0-262-52962-4" w:history="1">
        <w:r w:rsidRPr="00DF61A1">
          <w:rPr>
            <w:rStyle w:val="Hyperlink"/>
            <w:rFonts w:ascii="Times New Roman" w:hAnsi="Times New Roman"/>
            <w:i/>
            <w:iCs/>
            <w:sz w:val="18"/>
            <w:szCs w:val="18"/>
          </w:rPr>
          <w:t>978-0-262-52962-4</w:t>
        </w:r>
      </w:hyperlink>
      <w:r w:rsidRPr="00DF61A1">
        <w:rPr>
          <w:rStyle w:val="HTMLCite"/>
          <w:rFonts w:ascii="Times New Roman" w:hAnsi="Times New Roman"/>
          <w:i w:val="0"/>
          <w:sz w:val="18"/>
          <w:szCs w:val="18"/>
        </w:rPr>
        <w:t>.</w:t>
      </w:r>
    </w:p>
    <w:p w14:paraId="6FC480AF" w14:textId="6E63C3E0" w:rsidR="00E7765F" w:rsidRPr="00DF61A1" w:rsidRDefault="00E7765F" w:rsidP="00E7765F">
      <w:pPr>
        <w:pStyle w:val="ListParagraph"/>
        <w:numPr>
          <w:ilvl w:val="0"/>
          <w:numId w:val="11"/>
        </w:numPr>
        <w:rPr>
          <w:rFonts w:ascii="Times New Roman" w:hAnsi="Times New Roman"/>
          <w:sz w:val="18"/>
          <w:szCs w:val="18"/>
        </w:rPr>
      </w:pPr>
      <w:proofErr w:type="spellStart"/>
      <w:r w:rsidRPr="00DF61A1">
        <w:rPr>
          <w:rFonts w:ascii="Times New Roman" w:hAnsi="Times New Roman"/>
          <w:sz w:val="18"/>
          <w:szCs w:val="18"/>
        </w:rPr>
        <w:t>Jazzar</w:t>
      </w:r>
      <w:proofErr w:type="spellEnd"/>
      <w:r w:rsidRPr="00DF61A1">
        <w:rPr>
          <w:rFonts w:ascii="Times New Roman" w:hAnsi="Times New Roman"/>
          <w:sz w:val="18"/>
          <w:szCs w:val="18"/>
        </w:rPr>
        <w:t xml:space="preserve"> MM. and Muhammad G. Feature selection based verification/identification system using fingerprints and palm print. Arabian J. Sci. Eng. 2013, 38 (4), 849–857. </w:t>
      </w:r>
    </w:p>
    <w:p w14:paraId="1D69C753" w14:textId="281E70F8" w:rsidR="00E7765F" w:rsidRPr="00DF61A1" w:rsidRDefault="00E7765F" w:rsidP="00E7765F">
      <w:pPr>
        <w:pStyle w:val="ListParagraph"/>
        <w:numPr>
          <w:ilvl w:val="0"/>
          <w:numId w:val="11"/>
        </w:numPr>
        <w:rPr>
          <w:rFonts w:ascii="Times New Roman" w:hAnsi="Times New Roman"/>
          <w:sz w:val="18"/>
          <w:szCs w:val="18"/>
        </w:rPr>
      </w:pPr>
      <w:r w:rsidRPr="00DF61A1">
        <w:rPr>
          <w:rFonts w:ascii="Times New Roman" w:hAnsi="Times New Roman"/>
          <w:sz w:val="18"/>
          <w:szCs w:val="18"/>
        </w:rPr>
        <w:t xml:space="preserve">Liu S, Liu S, </w:t>
      </w:r>
      <w:proofErr w:type="spellStart"/>
      <w:proofErr w:type="gramStart"/>
      <w:r w:rsidRPr="00DF61A1">
        <w:rPr>
          <w:rFonts w:ascii="Times New Roman" w:hAnsi="Times New Roman"/>
          <w:sz w:val="18"/>
          <w:szCs w:val="18"/>
        </w:rPr>
        <w:t>Cai</w:t>
      </w:r>
      <w:proofErr w:type="spellEnd"/>
      <w:proofErr w:type="gramEnd"/>
      <w:r w:rsidRPr="00DF61A1">
        <w:rPr>
          <w:rFonts w:ascii="Times New Roman" w:hAnsi="Times New Roman"/>
          <w:sz w:val="18"/>
          <w:szCs w:val="18"/>
        </w:rPr>
        <w:t xml:space="preserve"> W, et al. Early diagnosis of Alzheimer’s disease with deep learning. In: International Symposium on </w:t>
      </w:r>
      <w:proofErr w:type="spellStart"/>
      <w:r w:rsidRPr="00DF61A1">
        <w:rPr>
          <w:rFonts w:ascii="Times New Roman" w:hAnsi="Times New Roman"/>
          <w:sz w:val="18"/>
          <w:szCs w:val="18"/>
        </w:rPr>
        <w:t>BiomedicalImaging</w:t>
      </w:r>
      <w:proofErr w:type="spellEnd"/>
      <w:r w:rsidRPr="00DF61A1">
        <w:rPr>
          <w:rFonts w:ascii="Times New Roman" w:hAnsi="Times New Roman"/>
          <w:sz w:val="18"/>
          <w:szCs w:val="18"/>
        </w:rPr>
        <w:t>, Beijing, China. 2014:1015–18.</w:t>
      </w:r>
    </w:p>
    <w:p w14:paraId="56EF8DFB" w14:textId="285CD9AB" w:rsidR="00E7765F" w:rsidRPr="00DF61A1" w:rsidRDefault="00E7765F" w:rsidP="00E7765F">
      <w:pPr>
        <w:pStyle w:val="ListParagraph"/>
        <w:numPr>
          <w:ilvl w:val="0"/>
          <w:numId w:val="11"/>
        </w:numPr>
        <w:rPr>
          <w:rFonts w:ascii="Times New Roman" w:hAnsi="Times New Roman"/>
          <w:sz w:val="18"/>
          <w:szCs w:val="18"/>
        </w:rPr>
      </w:pPr>
      <w:proofErr w:type="spellStart"/>
      <w:r w:rsidRPr="00DF61A1">
        <w:rPr>
          <w:rFonts w:ascii="Times New Roman" w:hAnsi="Times New Roman"/>
          <w:sz w:val="18"/>
          <w:szCs w:val="18"/>
        </w:rPr>
        <w:t>Lui</w:t>
      </w:r>
      <w:proofErr w:type="spellEnd"/>
      <w:r w:rsidRPr="00DF61A1">
        <w:rPr>
          <w:rFonts w:ascii="Times New Roman" w:hAnsi="Times New Roman"/>
          <w:sz w:val="18"/>
          <w:szCs w:val="18"/>
        </w:rPr>
        <w:t xml:space="preserve"> </w:t>
      </w:r>
      <w:proofErr w:type="gramStart"/>
      <w:r w:rsidRPr="00DF61A1">
        <w:rPr>
          <w:rFonts w:ascii="Times New Roman" w:hAnsi="Times New Roman"/>
          <w:sz w:val="18"/>
          <w:szCs w:val="18"/>
        </w:rPr>
        <w:t>AY,</w:t>
      </w:r>
      <w:proofErr w:type="gramEnd"/>
      <w:r w:rsidRPr="00DF61A1">
        <w:rPr>
          <w:rFonts w:ascii="Times New Roman" w:hAnsi="Times New Roman"/>
          <w:sz w:val="18"/>
          <w:szCs w:val="18"/>
        </w:rPr>
        <w:t xml:space="preserve"> and Pappas AM. Thyroid Dysfunction: Prediction and Diagnostics. 2015. </w:t>
      </w:r>
      <w:hyperlink r:id="rId28" w:history="1">
        <w:r w:rsidRPr="00DF61A1">
          <w:rPr>
            <w:rStyle w:val="Hyperlink"/>
            <w:rFonts w:ascii="Times New Roman" w:hAnsi="Times New Roman"/>
            <w:sz w:val="18"/>
            <w:szCs w:val="18"/>
          </w:rPr>
          <w:t>https://docplayer.net/55037518-Thyroid-dysfunction-prediction-and-diagnostics.html</w:t>
        </w:r>
      </w:hyperlink>
      <w:r w:rsidRPr="00DF61A1">
        <w:rPr>
          <w:rFonts w:ascii="Times New Roman" w:hAnsi="Times New Roman"/>
          <w:sz w:val="18"/>
          <w:szCs w:val="18"/>
        </w:rPr>
        <w:t>.</w:t>
      </w:r>
    </w:p>
    <w:p w14:paraId="4938F37E" w14:textId="5DA202E5" w:rsidR="00E7765F" w:rsidRPr="00DF61A1" w:rsidRDefault="00E7765F" w:rsidP="00E7765F">
      <w:pPr>
        <w:pStyle w:val="ListParagraph"/>
        <w:numPr>
          <w:ilvl w:val="0"/>
          <w:numId w:val="11"/>
        </w:numPr>
        <w:rPr>
          <w:rFonts w:ascii="Times New Roman" w:hAnsi="Times New Roman"/>
          <w:sz w:val="18"/>
          <w:szCs w:val="18"/>
        </w:rPr>
      </w:pPr>
      <w:r w:rsidRPr="00DF61A1">
        <w:rPr>
          <w:rFonts w:ascii="Times New Roman" w:hAnsi="Times New Roman"/>
          <w:sz w:val="18"/>
          <w:szCs w:val="18"/>
        </w:rPr>
        <w:t xml:space="preserve">Mark P. J. </w:t>
      </w:r>
      <w:proofErr w:type="spellStart"/>
      <w:r w:rsidRPr="00DF61A1">
        <w:rPr>
          <w:rFonts w:ascii="Times New Roman" w:hAnsi="Times New Roman"/>
          <w:sz w:val="18"/>
          <w:szCs w:val="18"/>
        </w:rPr>
        <w:t>Vanderpump</w:t>
      </w:r>
      <w:proofErr w:type="spellEnd"/>
      <w:r w:rsidRPr="00DF61A1">
        <w:rPr>
          <w:rFonts w:ascii="Times New Roman" w:hAnsi="Times New Roman"/>
          <w:sz w:val="18"/>
          <w:szCs w:val="18"/>
        </w:rPr>
        <w:t xml:space="preserve">; The epidemiology of thyroid disease, British Medical Bulletin, Volume 99, Issue 1, 1 September 2011, Pages 39–51, https://doi.org/10.1093/bmb/ldr030 </w:t>
      </w:r>
    </w:p>
    <w:p w14:paraId="7F912977" w14:textId="6FF34F12" w:rsidR="00E7765F" w:rsidRPr="00DF61A1" w:rsidRDefault="00E7765F" w:rsidP="00E7765F">
      <w:pPr>
        <w:pStyle w:val="Para"/>
        <w:numPr>
          <w:ilvl w:val="0"/>
          <w:numId w:val="11"/>
        </w:numPr>
        <w:spacing w:line="240" w:lineRule="auto"/>
        <w:rPr>
          <w:rStyle w:val="HTMLCite"/>
          <w:i w:val="0"/>
          <w:iCs w:val="0"/>
          <w:sz w:val="18"/>
          <w:szCs w:val="18"/>
        </w:rPr>
      </w:pPr>
      <w:proofErr w:type="spellStart"/>
      <w:r w:rsidRPr="00DF61A1">
        <w:rPr>
          <w:sz w:val="18"/>
          <w:szCs w:val="18"/>
        </w:rPr>
        <w:t>Milmann</w:t>
      </w:r>
      <w:proofErr w:type="spellEnd"/>
      <w:r w:rsidRPr="00DF61A1">
        <w:rPr>
          <w:sz w:val="18"/>
          <w:szCs w:val="18"/>
        </w:rPr>
        <w:t xml:space="preserve"> KJ and </w:t>
      </w:r>
      <w:proofErr w:type="spellStart"/>
      <w:r w:rsidRPr="00DF61A1">
        <w:rPr>
          <w:sz w:val="18"/>
          <w:szCs w:val="18"/>
        </w:rPr>
        <w:t>Avaizis</w:t>
      </w:r>
      <w:proofErr w:type="spellEnd"/>
      <w:r w:rsidRPr="00DF61A1">
        <w:rPr>
          <w:sz w:val="18"/>
          <w:szCs w:val="18"/>
        </w:rPr>
        <w:t xml:space="preserve"> M. Scientiﬁc Python, volume 11 of Computing in Science &amp; En</w:t>
      </w:r>
      <w:r w:rsidRPr="00DF61A1">
        <w:rPr>
          <w:sz w:val="18"/>
          <w:szCs w:val="18"/>
        </w:rPr>
        <w:t>gineering. IEEE/AIP, March 2011</w:t>
      </w:r>
    </w:p>
    <w:p w14:paraId="7391CD0D" w14:textId="7940C055" w:rsidR="00E7765F" w:rsidRPr="00DF61A1" w:rsidRDefault="00E7765F" w:rsidP="00E7765F">
      <w:pPr>
        <w:pStyle w:val="Para"/>
        <w:numPr>
          <w:ilvl w:val="0"/>
          <w:numId w:val="11"/>
        </w:numPr>
        <w:spacing w:line="240" w:lineRule="auto"/>
        <w:rPr>
          <w:i/>
          <w:sz w:val="18"/>
          <w:szCs w:val="18"/>
        </w:rPr>
      </w:pPr>
      <w:r w:rsidRPr="00DF61A1">
        <w:rPr>
          <w:rStyle w:val="HTMLCite"/>
          <w:sz w:val="18"/>
          <w:szCs w:val="18"/>
        </w:rPr>
        <w:t xml:space="preserve">Murphy, KP. Machine Learning - A Probabilistic Perspective. The MIT Press. 2012; pp. 245pp. </w:t>
      </w:r>
      <w:hyperlink r:id="rId29" w:tooltip="International Standard Book Number" w:history="1">
        <w:r w:rsidRPr="00DF61A1">
          <w:rPr>
            <w:rStyle w:val="Hyperlink"/>
            <w:i/>
            <w:iCs/>
            <w:sz w:val="18"/>
            <w:szCs w:val="18"/>
          </w:rPr>
          <w:t>ISBN</w:t>
        </w:r>
      </w:hyperlink>
      <w:r w:rsidRPr="00DF61A1">
        <w:rPr>
          <w:rStyle w:val="HTMLCite"/>
          <w:sz w:val="18"/>
          <w:szCs w:val="18"/>
        </w:rPr>
        <w:t> </w:t>
      </w:r>
      <w:hyperlink r:id="rId30" w:tooltip="Special:BookSources/978-0-262-01802-9" w:history="1">
        <w:r w:rsidRPr="00DF61A1">
          <w:rPr>
            <w:rStyle w:val="Hyperlink"/>
            <w:i/>
            <w:iCs/>
            <w:sz w:val="18"/>
            <w:szCs w:val="18"/>
          </w:rPr>
          <w:t>978-0-262-01802-9</w:t>
        </w:r>
      </w:hyperlink>
      <w:r w:rsidRPr="00DF61A1">
        <w:rPr>
          <w:rStyle w:val="HTMLCite"/>
          <w:sz w:val="18"/>
          <w:szCs w:val="18"/>
        </w:rPr>
        <w:t>.</w:t>
      </w:r>
    </w:p>
    <w:p w14:paraId="7C34F6A7" w14:textId="7B39BFC2" w:rsidR="00E7765F" w:rsidRPr="00DF61A1" w:rsidRDefault="00E7765F" w:rsidP="00E7765F">
      <w:pPr>
        <w:pStyle w:val="ListParagraph"/>
        <w:numPr>
          <w:ilvl w:val="0"/>
          <w:numId w:val="11"/>
        </w:numPr>
        <w:rPr>
          <w:rFonts w:ascii="Times New Roman" w:hAnsi="Times New Roman"/>
          <w:sz w:val="18"/>
          <w:szCs w:val="18"/>
        </w:rPr>
      </w:pPr>
      <w:proofErr w:type="spellStart"/>
      <w:r w:rsidRPr="00DF61A1">
        <w:rPr>
          <w:rFonts w:ascii="Times New Roman" w:hAnsi="Times New Roman"/>
          <w:sz w:val="18"/>
          <w:szCs w:val="18"/>
        </w:rPr>
        <w:t>Okosieme</w:t>
      </w:r>
      <w:proofErr w:type="spellEnd"/>
      <w:r w:rsidRPr="00DF61A1">
        <w:rPr>
          <w:rFonts w:ascii="Times New Roman" w:hAnsi="Times New Roman"/>
          <w:sz w:val="18"/>
          <w:szCs w:val="18"/>
        </w:rPr>
        <w:t xml:space="preserve"> O.E. (2006), Impact of iodination on thyroid pathology in Africa. Journal of the Royal Society of Medicine, 99(8), 396-401.</w:t>
      </w:r>
    </w:p>
    <w:p w14:paraId="0D46E323" w14:textId="1835506B" w:rsidR="00E7765F" w:rsidRPr="00DF61A1" w:rsidRDefault="00E7765F" w:rsidP="00E7765F">
      <w:pPr>
        <w:pStyle w:val="ListParagraph"/>
        <w:numPr>
          <w:ilvl w:val="0"/>
          <w:numId w:val="11"/>
        </w:numPr>
        <w:rPr>
          <w:rStyle w:val="HTMLCite"/>
          <w:rFonts w:ascii="Times New Roman" w:hAnsi="Times New Roman"/>
          <w:i w:val="0"/>
          <w:iCs w:val="0"/>
          <w:sz w:val="18"/>
          <w:szCs w:val="18"/>
        </w:rPr>
      </w:pPr>
      <w:proofErr w:type="spellStart"/>
      <w:r w:rsidRPr="00DF61A1">
        <w:rPr>
          <w:rFonts w:ascii="Times New Roman" w:hAnsi="Times New Roman"/>
          <w:sz w:val="18"/>
          <w:szCs w:val="18"/>
        </w:rPr>
        <w:t>Rajam</w:t>
      </w:r>
      <w:proofErr w:type="spellEnd"/>
      <w:r w:rsidRPr="00DF61A1">
        <w:rPr>
          <w:rFonts w:ascii="Times New Roman" w:hAnsi="Times New Roman"/>
          <w:sz w:val="18"/>
          <w:szCs w:val="18"/>
        </w:rPr>
        <w:t xml:space="preserve"> K, </w:t>
      </w:r>
      <w:proofErr w:type="spellStart"/>
      <w:r w:rsidRPr="00DF61A1">
        <w:rPr>
          <w:rFonts w:ascii="Times New Roman" w:hAnsi="Times New Roman"/>
          <w:sz w:val="18"/>
          <w:szCs w:val="18"/>
        </w:rPr>
        <w:t>Jemin</w:t>
      </w:r>
      <w:proofErr w:type="spellEnd"/>
      <w:r w:rsidRPr="00DF61A1">
        <w:rPr>
          <w:rFonts w:ascii="Times New Roman" w:hAnsi="Times New Roman"/>
          <w:sz w:val="18"/>
          <w:szCs w:val="18"/>
        </w:rPr>
        <w:t xml:space="preserve"> R, </w:t>
      </w:r>
      <w:proofErr w:type="spellStart"/>
      <w:r w:rsidRPr="00DF61A1">
        <w:rPr>
          <w:rFonts w:ascii="Times New Roman" w:hAnsi="Times New Roman"/>
          <w:sz w:val="18"/>
          <w:szCs w:val="18"/>
        </w:rPr>
        <w:t>Priyadarsini</w:t>
      </w:r>
      <w:proofErr w:type="spellEnd"/>
      <w:r w:rsidRPr="00DF61A1">
        <w:rPr>
          <w:rFonts w:ascii="Times New Roman" w:hAnsi="Times New Roman"/>
          <w:sz w:val="18"/>
          <w:szCs w:val="18"/>
        </w:rPr>
        <w:t xml:space="preserve"> A. A Survey on Diagnosis of Thyroid Disease Using Data Mining Techniques. IJCSMC, Vol. 5,</w:t>
      </w:r>
      <w:r w:rsidRPr="00DF61A1">
        <w:rPr>
          <w:rFonts w:ascii="Times New Roman" w:hAnsi="Times New Roman"/>
          <w:sz w:val="18"/>
          <w:szCs w:val="18"/>
        </w:rPr>
        <w:t xml:space="preserve"> Issue. 5, May 2016, pg.354–358.</w:t>
      </w:r>
    </w:p>
    <w:p w14:paraId="3BB2C3BB" w14:textId="25C43F58" w:rsidR="00E7765F" w:rsidRPr="00DF61A1" w:rsidRDefault="00E7765F" w:rsidP="00E7765F">
      <w:pPr>
        <w:pStyle w:val="ListParagraph"/>
        <w:numPr>
          <w:ilvl w:val="0"/>
          <w:numId w:val="11"/>
        </w:numPr>
        <w:rPr>
          <w:rFonts w:ascii="Times New Roman" w:hAnsi="Times New Roman"/>
          <w:sz w:val="18"/>
          <w:szCs w:val="18"/>
        </w:rPr>
      </w:pPr>
      <w:proofErr w:type="spellStart"/>
      <w:r w:rsidRPr="00DF61A1">
        <w:rPr>
          <w:rFonts w:ascii="Times New Roman" w:hAnsi="Times New Roman"/>
          <w:sz w:val="18"/>
          <w:szCs w:val="18"/>
        </w:rPr>
        <w:t>Rougier</w:t>
      </w:r>
      <w:proofErr w:type="spellEnd"/>
      <w:r w:rsidRPr="00DF61A1">
        <w:rPr>
          <w:rFonts w:ascii="Times New Roman" w:hAnsi="Times New Roman"/>
          <w:sz w:val="18"/>
          <w:szCs w:val="18"/>
        </w:rPr>
        <w:t xml:space="preserve"> NP. Scientific visualization and </w:t>
      </w:r>
      <w:proofErr w:type="spellStart"/>
      <w:r w:rsidRPr="00DF61A1">
        <w:rPr>
          <w:rFonts w:ascii="Times New Roman" w:hAnsi="Times New Roman"/>
          <w:sz w:val="18"/>
          <w:szCs w:val="18"/>
        </w:rPr>
        <w:t>matplotlib</w:t>
      </w:r>
      <w:proofErr w:type="spellEnd"/>
      <w:r w:rsidRPr="00DF61A1">
        <w:rPr>
          <w:rFonts w:ascii="Times New Roman" w:hAnsi="Times New Roman"/>
          <w:sz w:val="18"/>
          <w:szCs w:val="18"/>
        </w:rPr>
        <w:t xml:space="preserve"> tutorial. </w:t>
      </w:r>
      <w:proofErr w:type="spellStart"/>
      <w:r w:rsidRPr="00DF61A1">
        <w:rPr>
          <w:rFonts w:ascii="Times New Roman" w:hAnsi="Times New Roman"/>
          <w:sz w:val="18"/>
          <w:szCs w:val="18"/>
        </w:rPr>
        <w:t>Euroscipy</w:t>
      </w:r>
      <w:proofErr w:type="spellEnd"/>
      <w:r w:rsidRPr="00DF61A1">
        <w:rPr>
          <w:rFonts w:ascii="Times New Roman" w:hAnsi="Times New Roman"/>
          <w:sz w:val="18"/>
          <w:szCs w:val="18"/>
        </w:rPr>
        <w:t xml:space="preserve"> 2012 &amp; 2013. Available: </w:t>
      </w:r>
      <w:hyperlink r:id="rId31" w:history="1">
        <w:r w:rsidRPr="00DF61A1">
          <w:rPr>
            <w:rStyle w:val="Hyperlink"/>
            <w:rFonts w:ascii="Times New Roman" w:hAnsi="Times New Roman"/>
            <w:sz w:val="18"/>
            <w:szCs w:val="18"/>
          </w:rPr>
          <w:t>http://www.loria.fr/~rougier/teaching/matplotlib/matplotlib.html. Accessed 12 August 2014</w:t>
        </w:r>
      </w:hyperlink>
      <w:r w:rsidRPr="00DF61A1">
        <w:rPr>
          <w:rFonts w:ascii="Times New Roman" w:hAnsi="Times New Roman"/>
          <w:sz w:val="18"/>
          <w:szCs w:val="18"/>
        </w:rPr>
        <w:t>.</w:t>
      </w:r>
    </w:p>
    <w:p w14:paraId="540BB2BA" w14:textId="77777777" w:rsidR="00E7765F" w:rsidRPr="00DF61A1" w:rsidRDefault="00E7765F" w:rsidP="00E7765F">
      <w:pPr>
        <w:pStyle w:val="Para"/>
        <w:numPr>
          <w:ilvl w:val="0"/>
          <w:numId w:val="11"/>
        </w:numPr>
        <w:spacing w:line="240" w:lineRule="auto"/>
        <w:rPr>
          <w:iCs/>
          <w:sz w:val="18"/>
          <w:szCs w:val="18"/>
        </w:rPr>
      </w:pPr>
      <w:r w:rsidRPr="00DF61A1">
        <w:rPr>
          <w:rStyle w:val="HTMLCite"/>
          <w:sz w:val="18"/>
          <w:szCs w:val="18"/>
        </w:rPr>
        <w:t xml:space="preserve">Smith MR. and Martinez T. </w:t>
      </w:r>
      <w:hyperlink r:id="rId32" w:history="1">
        <w:r w:rsidRPr="00DF61A1">
          <w:rPr>
            <w:rStyle w:val="Hyperlink"/>
            <w:iCs/>
            <w:sz w:val="18"/>
            <w:szCs w:val="18"/>
          </w:rPr>
          <w:t>"Improving Classification Accuracy by Identifying and Removing Instances that Should Be Misclassified"</w:t>
        </w:r>
      </w:hyperlink>
      <w:r w:rsidRPr="00DF61A1">
        <w:rPr>
          <w:rStyle w:val="HTMLCite"/>
          <w:sz w:val="18"/>
          <w:szCs w:val="18"/>
        </w:rPr>
        <w:t>. Proceedings of International Joint Conference on Neural Networks (IJCNN 2011). pp. 2690–2697.</w:t>
      </w:r>
    </w:p>
    <w:p w14:paraId="5FD46295" w14:textId="77777777" w:rsidR="00E7765F" w:rsidRPr="00DF61A1" w:rsidRDefault="00E7765F" w:rsidP="00E7765F">
      <w:pPr>
        <w:pStyle w:val="ListParagraph"/>
        <w:numPr>
          <w:ilvl w:val="0"/>
          <w:numId w:val="11"/>
        </w:numPr>
        <w:spacing w:after="200"/>
        <w:rPr>
          <w:rFonts w:ascii="Times New Roman" w:hAnsi="Times New Roman"/>
          <w:sz w:val="18"/>
          <w:szCs w:val="18"/>
        </w:rPr>
      </w:pPr>
      <w:proofErr w:type="spellStart"/>
      <w:r w:rsidRPr="00DF61A1">
        <w:rPr>
          <w:rFonts w:ascii="Times New Roman" w:hAnsi="Times New Roman"/>
          <w:sz w:val="18"/>
          <w:szCs w:val="18"/>
        </w:rPr>
        <w:t>Srinivasan</w:t>
      </w:r>
      <w:proofErr w:type="spellEnd"/>
      <w:r w:rsidRPr="00DF61A1">
        <w:rPr>
          <w:rFonts w:ascii="Times New Roman" w:hAnsi="Times New Roman"/>
          <w:sz w:val="18"/>
          <w:szCs w:val="18"/>
        </w:rPr>
        <w:t xml:space="preserve"> B and K. </w:t>
      </w:r>
      <w:proofErr w:type="spellStart"/>
      <w:r w:rsidRPr="00DF61A1">
        <w:rPr>
          <w:rFonts w:ascii="Times New Roman" w:hAnsi="Times New Roman"/>
          <w:sz w:val="18"/>
          <w:szCs w:val="18"/>
        </w:rPr>
        <w:t>Pavya</w:t>
      </w:r>
      <w:proofErr w:type="spellEnd"/>
      <w:r w:rsidRPr="00DF61A1">
        <w:rPr>
          <w:rFonts w:ascii="Times New Roman" w:hAnsi="Times New Roman"/>
          <w:sz w:val="18"/>
          <w:szCs w:val="18"/>
        </w:rPr>
        <w:t xml:space="preserve"> Diagnosis of Thyroid Disease Using Data Mining Techniques: A Study. International Research Journal of Engineering and Technology (IRJET), 2016, Volume: 03 Issue: 11; 1191-1194.</w:t>
      </w:r>
    </w:p>
    <w:p w14:paraId="3834C5D0" w14:textId="77777777" w:rsidR="00C73828" w:rsidRPr="00DF61A1" w:rsidRDefault="00C73828" w:rsidP="00E7765F">
      <w:pPr>
        <w:pStyle w:val="References0"/>
        <w:numPr>
          <w:ilvl w:val="0"/>
          <w:numId w:val="0"/>
        </w:numPr>
        <w:ind w:left="341"/>
      </w:pPr>
    </w:p>
    <w:sectPr w:rsidR="00C73828" w:rsidRPr="00DF61A1" w:rsidSect="00DE39E1">
      <w:headerReference w:type="default" r:id="rId33"/>
      <w:footerReference w:type="default" r:id="rId34"/>
      <w:pgSz w:w="11907" w:h="16840" w:code="9"/>
      <w:pgMar w:top="1267" w:right="2491" w:bottom="2952" w:left="2491" w:header="1296" w:footer="677" w:gutter="0"/>
      <w:cols w:space="720"/>
      <w:noEndnote/>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010943" w15:done="0"/>
  <w15:commentEx w15:paraId="10D8FF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60864" w14:textId="77777777" w:rsidR="0066433A" w:rsidRDefault="0066433A" w:rsidP="00EA5454">
      <w:r>
        <w:separator/>
      </w:r>
    </w:p>
  </w:endnote>
  <w:endnote w:type="continuationSeparator" w:id="0">
    <w:p w14:paraId="2F61CCDC" w14:textId="77777777" w:rsidR="0066433A" w:rsidRDefault="0066433A" w:rsidP="00EA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Linux Libertine">
    <w:altName w:val="Times New Roman"/>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00133"/>
      <w:docPartObj>
        <w:docPartGallery w:val="Page Numbers (Bottom of Page)"/>
        <w:docPartUnique/>
      </w:docPartObj>
    </w:sdtPr>
    <w:sdtEndPr>
      <w:rPr>
        <w:noProof/>
      </w:rPr>
    </w:sdtEndPr>
    <w:sdtContent>
      <w:p w14:paraId="4B8453B3" w14:textId="449C6536" w:rsidR="00B808A9" w:rsidRDefault="00B808A9">
        <w:pPr>
          <w:pStyle w:val="Footer"/>
          <w:jc w:val="center"/>
        </w:pPr>
        <w:r>
          <w:fldChar w:fldCharType="begin"/>
        </w:r>
        <w:r>
          <w:instrText xml:space="preserve"> PAGE   \* MERGEFORMAT </w:instrText>
        </w:r>
        <w:r>
          <w:fldChar w:fldCharType="separate"/>
        </w:r>
        <w:r w:rsidR="00DF61A1">
          <w:rPr>
            <w:noProof/>
          </w:rPr>
          <w:t>13</w:t>
        </w:r>
        <w:r>
          <w:rPr>
            <w:noProof/>
          </w:rPr>
          <w:fldChar w:fldCharType="end"/>
        </w:r>
      </w:p>
    </w:sdtContent>
  </w:sdt>
  <w:p w14:paraId="5C430ADE" w14:textId="77777777" w:rsidR="00B808A9" w:rsidRDefault="00B80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AF69B" w14:textId="77777777" w:rsidR="0066433A" w:rsidRDefault="0066433A" w:rsidP="00EA5454">
      <w:r>
        <w:separator/>
      </w:r>
    </w:p>
  </w:footnote>
  <w:footnote w:type="continuationSeparator" w:id="0">
    <w:p w14:paraId="0DDEC1F8" w14:textId="77777777" w:rsidR="0066433A" w:rsidRDefault="0066433A" w:rsidP="00EA5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98B0F" w14:textId="77777777" w:rsidR="00EA5454" w:rsidRDefault="00EA5454" w:rsidP="00EA5454">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383B7B9C"/>
    <w:multiLevelType w:val="hybridMultilevel"/>
    <w:tmpl w:val="99B4FC4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B3C69"/>
    <w:multiLevelType w:val="hybridMultilevel"/>
    <w:tmpl w:val="EED613C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
    <w:nsid w:val="5D066A4B"/>
    <w:multiLevelType w:val="hybridMultilevel"/>
    <w:tmpl w:val="30AA6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2F0C79"/>
    <w:multiLevelType w:val="hybridMultilevel"/>
    <w:tmpl w:val="C8887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02C58"/>
    <w:multiLevelType w:val="hybridMultilevel"/>
    <w:tmpl w:val="E92610EC"/>
    <w:lvl w:ilvl="0" w:tplc="93247974">
      <w:start w:val="1"/>
      <w:numFmt w:val="decimal"/>
      <w:pStyle w:val="figurecaption"/>
      <w:lvlText w:val="Fig. %1."/>
      <w:lvlJc w:val="left"/>
      <w:pPr>
        <w:ind w:left="3196" w:hanging="360"/>
      </w:pPr>
      <w:rPr>
        <w:rFonts w:ascii="Times New Roman" w:hAnsi="Times New Roman" w:cs="Times New Roman" w:hint="default"/>
        <w:b/>
        <w:bCs/>
        <w:i w:val="0"/>
        <w:iCs w:val="0"/>
        <w:color w:val="auto"/>
        <w:sz w:val="18"/>
        <w:szCs w:val="18"/>
      </w:rPr>
    </w:lvl>
    <w:lvl w:ilvl="1" w:tplc="04090019">
      <w:start w:val="1"/>
      <w:numFmt w:val="lowerLetter"/>
      <w:lvlText w:val="%2."/>
      <w:lvlJc w:val="left"/>
      <w:pPr>
        <w:tabs>
          <w:tab w:val="num" w:pos="2858"/>
        </w:tabs>
        <w:ind w:left="2858" w:hanging="360"/>
      </w:pPr>
      <w:rPr>
        <w:rFonts w:cs="Times New Roman"/>
      </w:rPr>
    </w:lvl>
    <w:lvl w:ilvl="2" w:tplc="0409001B">
      <w:start w:val="1"/>
      <w:numFmt w:val="lowerRoman"/>
      <w:lvlText w:val="%3."/>
      <w:lvlJc w:val="right"/>
      <w:pPr>
        <w:tabs>
          <w:tab w:val="num" w:pos="3578"/>
        </w:tabs>
        <w:ind w:left="3578" w:hanging="180"/>
      </w:pPr>
      <w:rPr>
        <w:rFonts w:cs="Times New Roman"/>
      </w:rPr>
    </w:lvl>
    <w:lvl w:ilvl="3" w:tplc="0409000F">
      <w:start w:val="1"/>
      <w:numFmt w:val="decimal"/>
      <w:lvlText w:val="%4."/>
      <w:lvlJc w:val="left"/>
      <w:pPr>
        <w:tabs>
          <w:tab w:val="num" w:pos="4298"/>
        </w:tabs>
        <w:ind w:left="4298" w:hanging="360"/>
      </w:pPr>
      <w:rPr>
        <w:rFonts w:cs="Times New Roman"/>
      </w:rPr>
    </w:lvl>
    <w:lvl w:ilvl="4" w:tplc="04090019">
      <w:start w:val="1"/>
      <w:numFmt w:val="lowerLetter"/>
      <w:lvlText w:val="%5."/>
      <w:lvlJc w:val="left"/>
      <w:pPr>
        <w:tabs>
          <w:tab w:val="num" w:pos="5018"/>
        </w:tabs>
        <w:ind w:left="5018" w:hanging="360"/>
      </w:pPr>
      <w:rPr>
        <w:rFonts w:cs="Times New Roman"/>
      </w:rPr>
    </w:lvl>
    <w:lvl w:ilvl="5" w:tplc="0409001B">
      <w:start w:val="1"/>
      <w:numFmt w:val="lowerRoman"/>
      <w:lvlText w:val="%6."/>
      <w:lvlJc w:val="right"/>
      <w:pPr>
        <w:tabs>
          <w:tab w:val="num" w:pos="5738"/>
        </w:tabs>
        <w:ind w:left="5738" w:hanging="180"/>
      </w:pPr>
      <w:rPr>
        <w:rFonts w:cs="Times New Roman"/>
      </w:rPr>
    </w:lvl>
    <w:lvl w:ilvl="6" w:tplc="0409000F">
      <w:start w:val="1"/>
      <w:numFmt w:val="decimal"/>
      <w:lvlText w:val="%7."/>
      <w:lvlJc w:val="left"/>
      <w:pPr>
        <w:tabs>
          <w:tab w:val="num" w:pos="6458"/>
        </w:tabs>
        <w:ind w:left="6458" w:hanging="360"/>
      </w:pPr>
      <w:rPr>
        <w:rFonts w:cs="Times New Roman"/>
      </w:rPr>
    </w:lvl>
    <w:lvl w:ilvl="7" w:tplc="04090019">
      <w:start w:val="1"/>
      <w:numFmt w:val="lowerLetter"/>
      <w:lvlText w:val="%8."/>
      <w:lvlJc w:val="left"/>
      <w:pPr>
        <w:tabs>
          <w:tab w:val="num" w:pos="7178"/>
        </w:tabs>
        <w:ind w:left="7178" w:hanging="360"/>
      </w:pPr>
      <w:rPr>
        <w:rFonts w:cs="Times New Roman"/>
      </w:rPr>
    </w:lvl>
    <w:lvl w:ilvl="8" w:tplc="0409001B">
      <w:start w:val="1"/>
      <w:numFmt w:val="lowerRoman"/>
      <w:lvlText w:val="%9."/>
      <w:lvlJc w:val="right"/>
      <w:pPr>
        <w:tabs>
          <w:tab w:val="num" w:pos="7898"/>
        </w:tabs>
        <w:ind w:left="7898" w:hanging="180"/>
      </w:pPr>
      <w:rPr>
        <w:rFonts w:cs="Times New Roman"/>
      </w:rPr>
    </w:lvl>
  </w:abstractNum>
  <w:abstractNum w:abstractNumId="6">
    <w:nsid w:val="6CD32DA8"/>
    <w:multiLevelType w:val="singleLevel"/>
    <w:tmpl w:val="11E624F8"/>
    <w:lvl w:ilvl="0">
      <w:start w:val="1"/>
      <w:numFmt w:val="upperRoman"/>
      <w:lvlText w:val="TABLE %1. "/>
      <w:lvlJc w:val="left"/>
      <w:pPr>
        <w:tabs>
          <w:tab w:val="num" w:pos="1080"/>
        </w:tabs>
      </w:pPr>
      <w:rPr>
        <w:rFonts w:ascii="Times New Roman" w:hAnsi="Times New Roman" w:cs="Times New Roman" w:hint="default"/>
        <w:b/>
        <w:bCs/>
        <w:i w:val="0"/>
        <w:iCs w:val="0"/>
        <w:sz w:val="18"/>
        <w:szCs w:val="18"/>
      </w:rPr>
    </w:lvl>
  </w:abstractNum>
  <w:abstractNum w:abstractNumId="7">
    <w:nsid w:val="6D715188"/>
    <w:multiLevelType w:val="hybridMultilevel"/>
    <w:tmpl w:val="33C44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D9521C8"/>
    <w:multiLevelType w:val="multilevel"/>
    <w:tmpl w:val="31CA986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0">
    <w:nsid w:val="7DF1509A"/>
    <w:multiLevelType w:val="hybridMultilevel"/>
    <w:tmpl w:val="0DC2199A"/>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0"/>
  </w:num>
  <w:num w:numId="5">
    <w:abstractNumId w:val="8"/>
  </w:num>
  <w:num w:numId="6">
    <w:abstractNumId w:val="9"/>
  </w:num>
  <w:num w:numId="7">
    <w:abstractNumId w:val="4"/>
  </w:num>
  <w:num w:numId="8">
    <w:abstractNumId w:val="3"/>
  </w:num>
  <w:num w:numId="9">
    <w:abstractNumId w:val="1"/>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WH">
    <w15:presenceInfo w15:providerId="None" w15:userId="MW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F5"/>
    <w:rsid w:val="00013F79"/>
    <w:rsid w:val="00017072"/>
    <w:rsid w:val="00037FC1"/>
    <w:rsid w:val="0004174B"/>
    <w:rsid w:val="00042245"/>
    <w:rsid w:val="00046CC2"/>
    <w:rsid w:val="00047581"/>
    <w:rsid w:val="000612C2"/>
    <w:rsid w:val="00067558"/>
    <w:rsid w:val="00070551"/>
    <w:rsid w:val="00077E27"/>
    <w:rsid w:val="0008034D"/>
    <w:rsid w:val="00080DD7"/>
    <w:rsid w:val="000873FF"/>
    <w:rsid w:val="000C0830"/>
    <w:rsid w:val="000C5232"/>
    <w:rsid w:val="000D2E13"/>
    <w:rsid w:val="000D75A3"/>
    <w:rsid w:val="000F1B36"/>
    <w:rsid w:val="000F6960"/>
    <w:rsid w:val="001129F5"/>
    <w:rsid w:val="00113B3D"/>
    <w:rsid w:val="00114228"/>
    <w:rsid w:val="001342EC"/>
    <w:rsid w:val="00145ACD"/>
    <w:rsid w:val="001546A0"/>
    <w:rsid w:val="00154E4C"/>
    <w:rsid w:val="001564DA"/>
    <w:rsid w:val="00161EBF"/>
    <w:rsid w:val="001626A7"/>
    <w:rsid w:val="001B6BE8"/>
    <w:rsid w:val="001C0A33"/>
    <w:rsid w:val="001C7078"/>
    <w:rsid w:val="001D52B0"/>
    <w:rsid w:val="001F2344"/>
    <w:rsid w:val="00217847"/>
    <w:rsid w:val="00234D1D"/>
    <w:rsid w:val="00241767"/>
    <w:rsid w:val="00260E2B"/>
    <w:rsid w:val="002745C8"/>
    <w:rsid w:val="0028200D"/>
    <w:rsid w:val="00282DC5"/>
    <w:rsid w:val="00283CA7"/>
    <w:rsid w:val="002847F1"/>
    <w:rsid w:val="0028674E"/>
    <w:rsid w:val="002A2121"/>
    <w:rsid w:val="002A5ADE"/>
    <w:rsid w:val="002A6181"/>
    <w:rsid w:val="002B1EBF"/>
    <w:rsid w:val="002C35B1"/>
    <w:rsid w:val="002C3807"/>
    <w:rsid w:val="002E0AC6"/>
    <w:rsid w:val="002E672A"/>
    <w:rsid w:val="002F49A4"/>
    <w:rsid w:val="003042A6"/>
    <w:rsid w:val="003068FC"/>
    <w:rsid w:val="0030773D"/>
    <w:rsid w:val="00322089"/>
    <w:rsid w:val="00330F4F"/>
    <w:rsid w:val="00336182"/>
    <w:rsid w:val="0034663C"/>
    <w:rsid w:val="00373ED3"/>
    <w:rsid w:val="00376F24"/>
    <w:rsid w:val="00392DB5"/>
    <w:rsid w:val="003A3AEB"/>
    <w:rsid w:val="003A5821"/>
    <w:rsid w:val="003B30C0"/>
    <w:rsid w:val="003B4AA4"/>
    <w:rsid w:val="003B5DEB"/>
    <w:rsid w:val="003C094F"/>
    <w:rsid w:val="003C108C"/>
    <w:rsid w:val="003D2E63"/>
    <w:rsid w:val="003E787A"/>
    <w:rsid w:val="003F1BCA"/>
    <w:rsid w:val="00411FC8"/>
    <w:rsid w:val="004129DE"/>
    <w:rsid w:val="00434EB5"/>
    <w:rsid w:val="00435B2D"/>
    <w:rsid w:val="004443BF"/>
    <w:rsid w:val="00452D8B"/>
    <w:rsid w:val="00456EAB"/>
    <w:rsid w:val="00464852"/>
    <w:rsid w:val="00465885"/>
    <w:rsid w:val="00472AD8"/>
    <w:rsid w:val="004774C9"/>
    <w:rsid w:val="00492D96"/>
    <w:rsid w:val="00497CE4"/>
    <w:rsid w:val="004B4B99"/>
    <w:rsid w:val="004B5F86"/>
    <w:rsid w:val="004C69F5"/>
    <w:rsid w:val="004C6DA5"/>
    <w:rsid w:val="004D217C"/>
    <w:rsid w:val="004D4D0B"/>
    <w:rsid w:val="004D5098"/>
    <w:rsid w:val="004F26B9"/>
    <w:rsid w:val="004F6EC9"/>
    <w:rsid w:val="00503BC3"/>
    <w:rsid w:val="005068CB"/>
    <w:rsid w:val="00513940"/>
    <w:rsid w:val="00542F53"/>
    <w:rsid w:val="005448A7"/>
    <w:rsid w:val="00561EB2"/>
    <w:rsid w:val="00563A00"/>
    <w:rsid w:val="00574A6C"/>
    <w:rsid w:val="005A732C"/>
    <w:rsid w:val="005C51E0"/>
    <w:rsid w:val="005F2612"/>
    <w:rsid w:val="005F2EDB"/>
    <w:rsid w:val="006014D6"/>
    <w:rsid w:val="0060332E"/>
    <w:rsid w:val="00603C92"/>
    <w:rsid w:val="006125CA"/>
    <w:rsid w:val="00620DFE"/>
    <w:rsid w:val="00621289"/>
    <w:rsid w:val="00627FED"/>
    <w:rsid w:val="00632D0B"/>
    <w:rsid w:val="006376DD"/>
    <w:rsid w:val="006504FB"/>
    <w:rsid w:val="00662E47"/>
    <w:rsid w:val="0066433A"/>
    <w:rsid w:val="00684D17"/>
    <w:rsid w:val="0068577A"/>
    <w:rsid w:val="00685DDA"/>
    <w:rsid w:val="0069249A"/>
    <w:rsid w:val="0069356E"/>
    <w:rsid w:val="006950B1"/>
    <w:rsid w:val="006A685B"/>
    <w:rsid w:val="006B0BEE"/>
    <w:rsid w:val="006B0DF4"/>
    <w:rsid w:val="006B6810"/>
    <w:rsid w:val="006C6AF3"/>
    <w:rsid w:val="006D34C1"/>
    <w:rsid w:val="006E25DD"/>
    <w:rsid w:val="007077BC"/>
    <w:rsid w:val="00712E11"/>
    <w:rsid w:val="00732289"/>
    <w:rsid w:val="00752D22"/>
    <w:rsid w:val="007647B0"/>
    <w:rsid w:val="00765065"/>
    <w:rsid w:val="00770F81"/>
    <w:rsid w:val="007739EF"/>
    <w:rsid w:val="00773A10"/>
    <w:rsid w:val="0079274D"/>
    <w:rsid w:val="007C6B70"/>
    <w:rsid w:val="007D6FE8"/>
    <w:rsid w:val="007E46BC"/>
    <w:rsid w:val="007E5C72"/>
    <w:rsid w:val="007E605F"/>
    <w:rsid w:val="007F2779"/>
    <w:rsid w:val="00800646"/>
    <w:rsid w:val="00817BF9"/>
    <w:rsid w:val="00825A51"/>
    <w:rsid w:val="00830B36"/>
    <w:rsid w:val="008328D2"/>
    <w:rsid w:val="00860926"/>
    <w:rsid w:val="00881A50"/>
    <w:rsid w:val="00883804"/>
    <w:rsid w:val="00887F41"/>
    <w:rsid w:val="008967F2"/>
    <w:rsid w:val="008A15EF"/>
    <w:rsid w:val="008A42E9"/>
    <w:rsid w:val="008B29CC"/>
    <w:rsid w:val="008B5080"/>
    <w:rsid w:val="008B6819"/>
    <w:rsid w:val="008B7517"/>
    <w:rsid w:val="008C56BA"/>
    <w:rsid w:val="008D7295"/>
    <w:rsid w:val="00901993"/>
    <w:rsid w:val="0090460F"/>
    <w:rsid w:val="00922CD7"/>
    <w:rsid w:val="00934EEE"/>
    <w:rsid w:val="0093517E"/>
    <w:rsid w:val="00936BE7"/>
    <w:rsid w:val="009453A9"/>
    <w:rsid w:val="009468E8"/>
    <w:rsid w:val="0095763A"/>
    <w:rsid w:val="009603A9"/>
    <w:rsid w:val="00963CFD"/>
    <w:rsid w:val="00966A6C"/>
    <w:rsid w:val="00973DF3"/>
    <w:rsid w:val="00983FE9"/>
    <w:rsid w:val="00990A43"/>
    <w:rsid w:val="009A016C"/>
    <w:rsid w:val="009A3B91"/>
    <w:rsid w:val="009A6565"/>
    <w:rsid w:val="009C2F67"/>
    <w:rsid w:val="009E5B51"/>
    <w:rsid w:val="00A07707"/>
    <w:rsid w:val="00A13403"/>
    <w:rsid w:val="00A203F7"/>
    <w:rsid w:val="00A22D78"/>
    <w:rsid w:val="00A27FCD"/>
    <w:rsid w:val="00A33247"/>
    <w:rsid w:val="00A44B7E"/>
    <w:rsid w:val="00A57395"/>
    <w:rsid w:val="00A60E5C"/>
    <w:rsid w:val="00A63173"/>
    <w:rsid w:val="00A749BA"/>
    <w:rsid w:val="00A77606"/>
    <w:rsid w:val="00A81EAD"/>
    <w:rsid w:val="00AB2003"/>
    <w:rsid w:val="00AB289C"/>
    <w:rsid w:val="00AC2167"/>
    <w:rsid w:val="00AC3C64"/>
    <w:rsid w:val="00AC3C6D"/>
    <w:rsid w:val="00AD24DB"/>
    <w:rsid w:val="00AD5990"/>
    <w:rsid w:val="00AF20FD"/>
    <w:rsid w:val="00B021A2"/>
    <w:rsid w:val="00B1375E"/>
    <w:rsid w:val="00B163D4"/>
    <w:rsid w:val="00B44C50"/>
    <w:rsid w:val="00B44FD6"/>
    <w:rsid w:val="00B51160"/>
    <w:rsid w:val="00B52427"/>
    <w:rsid w:val="00B64F96"/>
    <w:rsid w:val="00B72E49"/>
    <w:rsid w:val="00B808A9"/>
    <w:rsid w:val="00B84BC9"/>
    <w:rsid w:val="00B95EBD"/>
    <w:rsid w:val="00BA22ED"/>
    <w:rsid w:val="00BA65BF"/>
    <w:rsid w:val="00BD0005"/>
    <w:rsid w:val="00BD42AE"/>
    <w:rsid w:val="00BE6AFF"/>
    <w:rsid w:val="00BE7BC3"/>
    <w:rsid w:val="00BF6393"/>
    <w:rsid w:val="00C07D17"/>
    <w:rsid w:val="00C132BF"/>
    <w:rsid w:val="00C16E95"/>
    <w:rsid w:val="00C236FD"/>
    <w:rsid w:val="00C23DC0"/>
    <w:rsid w:val="00C35C7F"/>
    <w:rsid w:val="00C45B06"/>
    <w:rsid w:val="00C5729F"/>
    <w:rsid w:val="00C73828"/>
    <w:rsid w:val="00C743B7"/>
    <w:rsid w:val="00C8085D"/>
    <w:rsid w:val="00C80866"/>
    <w:rsid w:val="00C8513F"/>
    <w:rsid w:val="00C861D7"/>
    <w:rsid w:val="00CB2BEB"/>
    <w:rsid w:val="00CB6A02"/>
    <w:rsid w:val="00CD2AB1"/>
    <w:rsid w:val="00CE3A9A"/>
    <w:rsid w:val="00CF04F9"/>
    <w:rsid w:val="00CF42D1"/>
    <w:rsid w:val="00CF4C0D"/>
    <w:rsid w:val="00D0320A"/>
    <w:rsid w:val="00D302A4"/>
    <w:rsid w:val="00D36705"/>
    <w:rsid w:val="00D404E0"/>
    <w:rsid w:val="00D40FE9"/>
    <w:rsid w:val="00D517D6"/>
    <w:rsid w:val="00D67FFA"/>
    <w:rsid w:val="00D7116D"/>
    <w:rsid w:val="00D75F57"/>
    <w:rsid w:val="00DB747B"/>
    <w:rsid w:val="00DC1C63"/>
    <w:rsid w:val="00DC3E35"/>
    <w:rsid w:val="00DD1B66"/>
    <w:rsid w:val="00DD5596"/>
    <w:rsid w:val="00DD6A81"/>
    <w:rsid w:val="00DE39E1"/>
    <w:rsid w:val="00DF61A1"/>
    <w:rsid w:val="00DF7CBC"/>
    <w:rsid w:val="00E0326F"/>
    <w:rsid w:val="00E07262"/>
    <w:rsid w:val="00E0731E"/>
    <w:rsid w:val="00E17D56"/>
    <w:rsid w:val="00E3110B"/>
    <w:rsid w:val="00E32945"/>
    <w:rsid w:val="00E34987"/>
    <w:rsid w:val="00E373D7"/>
    <w:rsid w:val="00E57E6E"/>
    <w:rsid w:val="00E70016"/>
    <w:rsid w:val="00E7765F"/>
    <w:rsid w:val="00E84624"/>
    <w:rsid w:val="00E91137"/>
    <w:rsid w:val="00E92262"/>
    <w:rsid w:val="00EA5454"/>
    <w:rsid w:val="00EE7921"/>
    <w:rsid w:val="00EF6B31"/>
    <w:rsid w:val="00F149C0"/>
    <w:rsid w:val="00F16049"/>
    <w:rsid w:val="00F160CB"/>
    <w:rsid w:val="00F33EA3"/>
    <w:rsid w:val="00F4294F"/>
    <w:rsid w:val="00F43AE4"/>
    <w:rsid w:val="00F54996"/>
    <w:rsid w:val="00F5713F"/>
    <w:rsid w:val="00F63D1E"/>
    <w:rsid w:val="00F65F71"/>
    <w:rsid w:val="00F75B56"/>
    <w:rsid w:val="00F92876"/>
    <w:rsid w:val="00F95F47"/>
    <w:rsid w:val="00FB7B00"/>
    <w:rsid w:val="00FE05AD"/>
    <w:rsid w:val="00FF01B3"/>
    <w:rsid w:val="00FF153D"/>
    <w:rsid w:val="00FF1E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A016C"/>
    <w:pPr>
      <w:spacing w:after="0" w:line="240" w:lineRule="auto"/>
      <w:ind w:firstLine="227"/>
      <w:jc w:val="both"/>
    </w:pPr>
    <w:rPr>
      <w:rFonts w:ascii="Times" w:eastAsia="Times New Roman" w:hAnsi="Times" w:cs="Times New Roman"/>
      <w:sz w:val="20"/>
      <w:szCs w:val="20"/>
      <w:lang w:val="en-US" w:eastAsia="de-DE"/>
    </w:rPr>
  </w:style>
  <w:style w:type="paragraph" w:styleId="Heading2">
    <w:name w:val="heading 2"/>
    <w:basedOn w:val="Normal"/>
    <w:next w:val="Normal"/>
    <w:link w:val="Heading2Char"/>
    <w:uiPriority w:val="9"/>
    <w:semiHidden/>
    <w:unhideWhenUsed/>
    <w:rsid w:val="00922C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C094F"/>
    <w:pPr>
      <w:overflowPunct w:val="0"/>
      <w:autoSpaceDE w:val="0"/>
      <w:autoSpaceDN w:val="0"/>
      <w:adjustRightInd w:val="0"/>
      <w:spacing w:before="360" w:line="240" w:lineRule="atLeast"/>
      <w:ind w:firstLine="0"/>
      <w:textAlignment w:val="baseline"/>
      <w:outlineLvl w:val="2"/>
    </w:pPr>
    <w:rPr>
      <w:rFonts w:ascii="Times New Roman" w:hAnsi="Times New Roman"/>
      <w:lang w:eastAsia="en-US"/>
    </w:rPr>
  </w:style>
  <w:style w:type="paragraph" w:styleId="Heading4">
    <w:name w:val="heading 4"/>
    <w:basedOn w:val="Normal"/>
    <w:next w:val="Normal"/>
    <w:link w:val="Heading4Char"/>
    <w:uiPriority w:val="9"/>
    <w:unhideWhenUsed/>
    <w:qFormat/>
    <w:rsid w:val="003C094F"/>
    <w:pPr>
      <w:overflowPunct w:val="0"/>
      <w:autoSpaceDE w:val="0"/>
      <w:autoSpaceDN w:val="0"/>
      <w:adjustRightInd w:val="0"/>
      <w:spacing w:before="240" w:line="240" w:lineRule="atLeast"/>
      <w:ind w:firstLine="0"/>
      <w:textAlignment w:val="baseline"/>
      <w:outlineLvl w:val="3"/>
    </w:pPr>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C094F"/>
    <w:rPr>
      <w:rFonts w:ascii="Times New Roman" w:eastAsia="Times New Roman" w:hAnsi="Times New Roman" w:cs="Times New Roman"/>
      <w:sz w:val="20"/>
      <w:szCs w:val="20"/>
      <w:lang w:val="en-US"/>
    </w:rPr>
  </w:style>
  <w:style w:type="paragraph" w:customStyle="1" w:styleId="author">
    <w:name w:val="author"/>
    <w:basedOn w:val="Normal"/>
    <w:next w:val="authorinfo"/>
    <w:link w:val="authorChar"/>
    <w:rsid w:val="009A016C"/>
    <w:pPr>
      <w:spacing w:after="220"/>
      <w:jc w:val="center"/>
    </w:pPr>
  </w:style>
  <w:style w:type="paragraph" w:customStyle="1" w:styleId="authorinfo">
    <w:name w:val="authorinfo"/>
    <w:basedOn w:val="Normal"/>
    <w:next w:val="email"/>
    <w:rsid w:val="009A016C"/>
    <w:pPr>
      <w:jc w:val="center"/>
    </w:pPr>
    <w:rPr>
      <w:sz w:val="18"/>
    </w:rPr>
  </w:style>
  <w:style w:type="paragraph" w:customStyle="1" w:styleId="email">
    <w:name w:val="email"/>
    <w:basedOn w:val="Normal"/>
    <w:next w:val="abstract"/>
    <w:rsid w:val="009A016C"/>
    <w:pPr>
      <w:jc w:val="center"/>
    </w:pPr>
    <w:rPr>
      <w:sz w:val="18"/>
    </w:rPr>
  </w:style>
  <w:style w:type="paragraph" w:customStyle="1" w:styleId="heading1">
    <w:name w:val="heading1"/>
    <w:basedOn w:val="Normal"/>
    <w:next w:val="p1a"/>
    <w:qFormat/>
    <w:rsid w:val="009A016C"/>
    <w:pPr>
      <w:keepNext/>
      <w:keepLines/>
      <w:tabs>
        <w:tab w:val="left" w:pos="454"/>
      </w:tabs>
      <w:suppressAutoHyphens/>
      <w:spacing w:before="520" w:after="280"/>
      <w:ind w:firstLine="0"/>
    </w:pPr>
    <w:rPr>
      <w:b/>
      <w:sz w:val="24"/>
    </w:rPr>
  </w:style>
  <w:style w:type="paragraph" w:customStyle="1" w:styleId="heading20">
    <w:name w:val="heading2"/>
    <w:basedOn w:val="Normal"/>
    <w:next w:val="p1a"/>
    <w:qFormat/>
    <w:rsid w:val="009A016C"/>
    <w:pPr>
      <w:keepNext/>
      <w:keepLines/>
      <w:tabs>
        <w:tab w:val="left" w:pos="510"/>
      </w:tabs>
      <w:suppressAutoHyphens/>
      <w:spacing w:before="440" w:after="220"/>
      <w:ind w:firstLine="0"/>
    </w:pPr>
    <w:rPr>
      <w:b/>
    </w:rPr>
  </w:style>
  <w:style w:type="paragraph" w:customStyle="1" w:styleId="abstract">
    <w:name w:val="abstract"/>
    <w:basedOn w:val="p1a"/>
    <w:next w:val="heading1"/>
    <w:rsid w:val="009A016C"/>
    <w:pPr>
      <w:spacing w:before="600" w:after="120"/>
      <w:ind w:left="567" w:right="567"/>
    </w:pPr>
    <w:rPr>
      <w:sz w:val="18"/>
    </w:rPr>
  </w:style>
  <w:style w:type="paragraph" w:customStyle="1" w:styleId="p1a">
    <w:name w:val="p1a"/>
    <w:basedOn w:val="Normal"/>
    <w:next w:val="Normal"/>
    <w:link w:val="p1aZchn"/>
    <w:rsid w:val="009A016C"/>
    <w:pPr>
      <w:ind w:firstLine="0"/>
    </w:pPr>
  </w:style>
  <w:style w:type="paragraph" w:customStyle="1" w:styleId="reference">
    <w:name w:val="reference"/>
    <w:basedOn w:val="Normal"/>
    <w:rsid w:val="009A016C"/>
    <w:pPr>
      <w:ind w:left="227" w:hanging="227"/>
    </w:pPr>
    <w:rPr>
      <w:sz w:val="18"/>
    </w:rPr>
  </w:style>
  <w:style w:type="character" w:styleId="Hyperlink">
    <w:name w:val="Hyperlink"/>
    <w:rsid w:val="009A016C"/>
    <w:rPr>
      <w:color w:val="0000FF"/>
      <w:u w:val="single"/>
    </w:rPr>
  </w:style>
  <w:style w:type="character" w:customStyle="1" w:styleId="p1aZchn">
    <w:name w:val="p1a Zchn"/>
    <w:link w:val="p1a"/>
    <w:rsid w:val="009A016C"/>
    <w:rPr>
      <w:rFonts w:ascii="Times" w:eastAsia="Times New Roman" w:hAnsi="Times" w:cs="Times New Roman"/>
      <w:sz w:val="20"/>
      <w:szCs w:val="20"/>
      <w:lang w:val="en-US" w:eastAsia="de-DE"/>
    </w:rPr>
  </w:style>
  <w:style w:type="paragraph" w:customStyle="1" w:styleId="figurecaption">
    <w:name w:val="figure caption"/>
    <w:rsid w:val="009A016C"/>
    <w:pPr>
      <w:numPr>
        <w:numId w:val="1"/>
      </w:numPr>
      <w:tabs>
        <w:tab w:val="left" w:pos="533"/>
      </w:tabs>
      <w:spacing w:before="80" w:line="240" w:lineRule="auto"/>
      <w:ind w:left="786"/>
      <w:jc w:val="both"/>
    </w:pPr>
    <w:rPr>
      <w:rFonts w:ascii="Times New Roman" w:eastAsia="Times New Roman" w:hAnsi="Times New Roman" w:cs="Times New Roman"/>
      <w:noProof/>
      <w:sz w:val="16"/>
      <w:szCs w:val="16"/>
      <w:lang w:val="en-US"/>
    </w:rPr>
  </w:style>
  <w:style w:type="paragraph" w:styleId="BodyText">
    <w:name w:val="Body Text"/>
    <w:basedOn w:val="Normal"/>
    <w:link w:val="BodyTextChar"/>
    <w:rsid w:val="009A016C"/>
    <w:pPr>
      <w:tabs>
        <w:tab w:val="left" w:pos="288"/>
      </w:tabs>
      <w:spacing w:after="120" w:line="228" w:lineRule="auto"/>
      <w:ind w:firstLine="288"/>
    </w:pPr>
    <w:rPr>
      <w:rFonts w:ascii="Times New Roman" w:eastAsia="MS Mincho" w:hAnsi="Times New Roman"/>
      <w:lang w:eastAsia="en-US"/>
    </w:rPr>
  </w:style>
  <w:style w:type="character" w:customStyle="1" w:styleId="BodyTextChar">
    <w:name w:val="Body Text Char"/>
    <w:basedOn w:val="DefaultParagraphFont"/>
    <w:link w:val="BodyText"/>
    <w:rsid w:val="009A016C"/>
    <w:rPr>
      <w:rFonts w:ascii="Times New Roman" w:eastAsia="MS Mincho" w:hAnsi="Times New Roman" w:cs="Times New Roman"/>
      <w:sz w:val="20"/>
      <w:szCs w:val="20"/>
      <w:lang w:val="en-US"/>
    </w:rPr>
  </w:style>
  <w:style w:type="paragraph" w:customStyle="1" w:styleId="tablecolhead">
    <w:name w:val="table col head"/>
    <w:basedOn w:val="Normal"/>
    <w:rsid w:val="009A016C"/>
    <w:pPr>
      <w:ind w:firstLine="0"/>
      <w:jc w:val="center"/>
    </w:pPr>
    <w:rPr>
      <w:rFonts w:ascii="Times New Roman" w:hAnsi="Times New Roman"/>
      <w:b/>
      <w:bCs/>
      <w:sz w:val="16"/>
      <w:szCs w:val="16"/>
      <w:lang w:eastAsia="en-US"/>
    </w:rPr>
  </w:style>
  <w:style w:type="paragraph" w:customStyle="1" w:styleId="tablecopy">
    <w:name w:val="table copy"/>
    <w:rsid w:val="009A016C"/>
    <w:pPr>
      <w:spacing w:after="0" w:line="240" w:lineRule="auto"/>
      <w:jc w:val="both"/>
    </w:pPr>
    <w:rPr>
      <w:rFonts w:ascii="Times New Roman" w:eastAsia="Times New Roman" w:hAnsi="Times New Roman" w:cs="Times New Roman"/>
      <w:noProof/>
      <w:sz w:val="16"/>
      <w:szCs w:val="16"/>
      <w:lang w:val="en-US"/>
    </w:rPr>
  </w:style>
  <w:style w:type="paragraph" w:customStyle="1" w:styleId="tablehead">
    <w:name w:val="table head"/>
    <w:rsid w:val="009A016C"/>
    <w:p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references">
    <w:name w:val="references"/>
    <w:rsid w:val="009A016C"/>
    <w:pPr>
      <w:spacing w:after="50" w:line="180" w:lineRule="exact"/>
      <w:jc w:val="both"/>
    </w:pPr>
    <w:rPr>
      <w:rFonts w:ascii="Times New Roman" w:eastAsia="Times New Roman" w:hAnsi="Times New Roman" w:cs="Times New Roman"/>
      <w:noProof/>
      <w:sz w:val="16"/>
      <w:szCs w:val="16"/>
      <w:lang w:val="en-US"/>
    </w:rPr>
  </w:style>
  <w:style w:type="paragraph" w:styleId="BalloonText">
    <w:name w:val="Balloon Text"/>
    <w:basedOn w:val="Normal"/>
    <w:link w:val="BalloonTextChar"/>
    <w:uiPriority w:val="99"/>
    <w:semiHidden/>
    <w:unhideWhenUsed/>
    <w:rsid w:val="00B44FD6"/>
    <w:rPr>
      <w:rFonts w:ascii="Tahoma" w:hAnsi="Tahoma" w:cs="Tahoma"/>
      <w:sz w:val="16"/>
      <w:szCs w:val="16"/>
    </w:rPr>
  </w:style>
  <w:style w:type="character" w:customStyle="1" w:styleId="BalloonTextChar">
    <w:name w:val="Balloon Text Char"/>
    <w:basedOn w:val="DefaultParagraphFont"/>
    <w:link w:val="BalloonText"/>
    <w:uiPriority w:val="99"/>
    <w:semiHidden/>
    <w:rsid w:val="00B44FD6"/>
    <w:rPr>
      <w:rFonts w:ascii="Tahoma" w:eastAsia="Times New Roman" w:hAnsi="Tahoma" w:cs="Tahoma"/>
      <w:sz w:val="16"/>
      <w:szCs w:val="16"/>
      <w:lang w:val="en-US" w:eastAsia="de-DE"/>
    </w:rPr>
  </w:style>
  <w:style w:type="character" w:styleId="PlaceholderText">
    <w:name w:val="Placeholder Text"/>
    <w:basedOn w:val="DefaultParagraphFont"/>
    <w:uiPriority w:val="99"/>
    <w:semiHidden/>
    <w:rsid w:val="00A07707"/>
    <w:rPr>
      <w:color w:val="808080"/>
    </w:rPr>
  </w:style>
  <w:style w:type="paragraph" w:customStyle="1" w:styleId="Affiliation">
    <w:name w:val="Affiliation"/>
    <w:uiPriority w:val="99"/>
    <w:rsid w:val="002745C8"/>
    <w:pPr>
      <w:spacing w:after="0" w:line="240" w:lineRule="auto"/>
      <w:jc w:val="center"/>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16049"/>
    <w:pPr>
      <w:ind w:left="720"/>
      <w:contextualSpacing/>
    </w:pPr>
  </w:style>
  <w:style w:type="character" w:styleId="CommentReference">
    <w:name w:val="annotation reference"/>
    <w:basedOn w:val="DefaultParagraphFont"/>
    <w:uiPriority w:val="99"/>
    <w:semiHidden/>
    <w:unhideWhenUsed/>
    <w:rsid w:val="009453A9"/>
    <w:rPr>
      <w:sz w:val="16"/>
      <w:szCs w:val="16"/>
    </w:rPr>
  </w:style>
  <w:style w:type="paragraph" w:styleId="CommentText">
    <w:name w:val="annotation text"/>
    <w:basedOn w:val="Normal"/>
    <w:link w:val="CommentTextChar"/>
    <w:uiPriority w:val="99"/>
    <w:semiHidden/>
    <w:unhideWhenUsed/>
    <w:rsid w:val="009453A9"/>
  </w:style>
  <w:style w:type="character" w:customStyle="1" w:styleId="CommentTextChar">
    <w:name w:val="Comment Text Char"/>
    <w:basedOn w:val="DefaultParagraphFont"/>
    <w:link w:val="CommentText"/>
    <w:uiPriority w:val="99"/>
    <w:semiHidden/>
    <w:rsid w:val="009453A9"/>
    <w:rPr>
      <w:rFonts w:ascii="Times" w:eastAsia="Times New Roman" w:hAnsi="Times"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9453A9"/>
    <w:rPr>
      <w:b/>
      <w:bCs/>
    </w:rPr>
  </w:style>
  <w:style w:type="character" w:customStyle="1" w:styleId="CommentSubjectChar">
    <w:name w:val="Comment Subject Char"/>
    <w:basedOn w:val="CommentTextChar"/>
    <w:link w:val="CommentSubject"/>
    <w:uiPriority w:val="99"/>
    <w:semiHidden/>
    <w:rsid w:val="009453A9"/>
    <w:rPr>
      <w:rFonts w:ascii="Times" w:eastAsia="Times New Roman" w:hAnsi="Times" w:cs="Times New Roman"/>
      <w:b/>
      <w:bCs/>
      <w:sz w:val="20"/>
      <w:szCs w:val="20"/>
      <w:lang w:val="en-US" w:eastAsia="de-DE"/>
    </w:rPr>
  </w:style>
  <w:style w:type="paragraph" w:styleId="Title">
    <w:name w:val="Title"/>
    <w:basedOn w:val="Normal"/>
    <w:next w:val="Normal"/>
    <w:link w:val="TitleChar"/>
    <w:uiPriority w:val="10"/>
    <w:rsid w:val="00F65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F71"/>
    <w:rPr>
      <w:rFonts w:asciiTheme="majorHAnsi" w:eastAsiaTheme="majorEastAsia" w:hAnsiTheme="majorHAnsi" w:cstheme="majorBidi"/>
      <w:color w:val="17365D" w:themeColor="text2" w:themeShade="BF"/>
      <w:spacing w:val="5"/>
      <w:kern w:val="28"/>
      <w:sz w:val="52"/>
      <w:szCs w:val="52"/>
      <w:lang w:val="en-US" w:eastAsia="de-DE"/>
    </w:rPr>
  </w:style>
  <w:style w:type="paragraph" w:customStyle="1" w:styleId="Title1">
    <w:name w:val="Title1"/>
    <w:basedOn w:val="Normal"/>
    <w:next w:val="author"/>
    <w:rsid w:val="00A22D78"/>
    <w:pPr>
      <w:keepNext/>
      <w:keepLines/>
      <w:pageBreakBefore/>
      <w:tabs>
        <w:tab w:val="left" w:pos="284"/>
      </w:tabs>
      <w:suppressAutoHyphens/>
      <w:spacing w:after="460" w:line="348" w:lineRule="exact"/>
      <w:jc w:val="center"/>
    </w:pPr>
    <w:rPr>
      <w:b/>
      <w:sz w:val="28"/>
    </w:rPr>
  </w:style>
  <w:style w:type="paragraph" w:styleId="Revision">
    <w:name w:val="Revision"/>
    <w:hidden/>
    <w:uiPriority w:val="99"/>
    <w:semiHidden/>
    <w:rsid w:val="00CB6A02"/>
    <w:pPr>
      <w:spacing w:after="0" w:line="240" w:lineRule="auto"/>
    </w:pPr>
    <w:rPr>
      <w:rFonts w:ascii="Times" w:eastAsia="Times New Roman" w:hAnsi="Times" w:cs="Times New Roman"/>
      <w:sz w:val="20"/>
      <w:szCs w:val="20"/>
      <w:lang w:val="en-US" w:eastAsia="de-DE"/>
    </w:rPr>
  </w:style>
  <w:style w:type="character" w:customStyle="1" w:styleId="Heading4Char">
    <w:name w:val="Heading 4 Char"/>
    <w:basedOn w:val="DefaultParagraphFont"/>
    <w:link w:val="Heading4"/>
    <w:uiPriority w:val="9"/>
    <w:rsid w:val="003C094F"/>
    <w:rPr>
      <w:rFonts w:ascii="Times New Roman" w:eastAsia="Times New Roman" w:hAnsi="Times New Roman" w:cs="Times New Roman"/>
      <w:sz w:val="20"/>
      <w:szCs w:val="20"/>
      <w:lang w:val="en-US"/>
    </w:rPr>
  </w:style>
  <w:style w:type="paragraph" w:customStyle="1" w:styleId="address">
    <w:name w:val="address"/>
    <w:basedOn w:val="Normal"/>
    <w:link w:val="addressChar"/>
    <w:rsid w:val="003C094F"/>
    <w:pPr>
      <w:overflowPunct w:val="0"/>
      <w:autoSpaceDE w:val="0"/>
      <w:autoSpaceDN w:val="0"/>
      <w:adjustRightInd w:val="0"/>
      <w:spacing w:after="200" w:line="220" w:lineRule="atLeast"/>
      <w:ind w:firstLine="0"/>
      <w:contextualSpacing/>
      <w:jc w:val="center"/>
      <w:textAlignment w:val="baseline"/>
    </w:pPr>
    <w:rPr>
      <w:rFonts w:ascii="Times New Roman" w:hAnsi="Times New Roman"/>
      <w:sz w:val="18"/>
      <w:lang w:eastAsia="en-US"/>
    </w:rPr>
  </w:style>
  <w:style w:type="paragraph" w:customStyle="1" w:styleId="bulletitem">
    <w:name w:val="bulletitem"/>
    <w:basedOn w:val="Normal"/>
    <w:rsid w:val="003C094F"/>
    <w:pPr>
      <w:numPr>
        <w:numId w:val="4"/>
      </w:numPr>
      <w:overflowPunct w:val="0"/>
      <w:autoSpaceDE w:val="0"/>
      <w:autoSpaceDN w:val="0"/>
      <w:adjustRightInd w:val="0"/>
      <w:spacing w:before="160" w:after="160" w:line="240" w:lineRule="atLeast"/>
      <w:contextualSpacing/>
      <w:textAlignment w:val="baseline"/>
    </w:pPr>
    <w:rPr>
      <w:rFonts w:ascii="Times New Roman" w:hAnsi="Times New Roman"/>
      <w:lang w:eastAsia="en-US"/>
    </w:rPr>
  </w:style>
  <w:style w:type="character" w:customStyle="1" w:styleId="e-mail">
    <w:name w:val="e-mail"/>
    <w:basedOn w:val="DefaultParagraphFont"/>
    <w:rsid w:val="003C094F"/>
    <w:rPr>
      <w:rFonts w:ascii="Courier" w:hAnsi="Courier"/>
      <w:noProof/>
    </w:rPr>
  </w:style>
  <w:style w:type="paragraph" w:customStyle="1" w:styleId="equation">
    <w:name w:val="equation"/>
    <w:basedOn w:val="Normal"/>
    <w:next w:val="Normal"/>
    <w:link w:val="equationChar"/>
    <w:rsid w:val="003C094F"/>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hAnsi="Times New Roman"/>
      <w:lang w:eastAsia="en-US"/>
    </w:rPr>
  </w:style>
  <w:style w:type="character" w:customStyle="1" w:styleId="heading30">
    <w:name w:val="heading3"/>
    <w:basedOn w:val="DefaultParagraphFont"/>
    <w:rsid w:val="003C094F"/>
    <w:rPr>
      <w:b/>
    </w:rPr>
  </w:style>
  <w:style w:type="character" w:customStyle="1" w:styleId="heading40">
    <w:name w:val="heading4"/>
    <w:basedOn w:val="DefaultParagraphFont"/>
    <w:rsid w:val="003C094F"/>
    <w:rPr>
      <w:i/>
    </w:rPr>
  </w:style>
  <w:style w:type="numbering" w:customStyle="1" w:styleId="headings">
    <w:name w:val="headings"/>
    <w:basedOn w:val="NoList"/>
    <w:rsid w:val="003C094F"/>
    <w:pPr>
      <w:numPr>
        <w:numId w:val="5"/>
      </w:numPr>
    </w:pPr>
  </w:style>
  <w:style w:type="numbering" w:customStyle="1" w:styleId="itemization1">
    <w:name w:val="itemization1"/>
    <w:basedOn w:val="NoList"/>
    <w:rsid w:val="003C094F"/>
    <w:pPr>
      <w:numPr>
        <w:numId w:val="4"/>
      </w:numPr>
    </w:pPr>
  </w:style>
  <w:style w:type="paragraph" w:customStyle="1" w:styleId="keywords">
    <w:name w:val="keywords"/>
    <w:basedOn w:val="Normal"/>
    <w:next w:val="heading1"/>
    <w:link w:val="keywordsChar"/>
    <w:rsid w:val="003C094F"/>
    <w:pPr>
      <w:overflowPunct w:val="0"/>
      <w:autoSpaceDE w:val="0"/>
      <w:autoSpaceDN w:val="0"/>
      <w:adjustRightInd w:val="0"/>
      <w:spacing w:before="220" w:after="360" w:line="220" w:lineRule="atLeast"/>
      <w:ind w:left="567" w:right="567" w:firstLine="0"/>
      <w:jc w:val="left"/>
      <w:textAlignment w:val="baseline"/>
    </w:pPr>
    <w:rPr>
      <w:rFonts w:ascii="Times New Roman" w:hAnsi="Times New Roman"/>
      <w:sz w:val="18"/>
      <w:lang w:eastAsia="en-US"/>
    </w:rPr>
  </w:style>
  <w:style w:type="paragraph" w:customStyle="1" w:styleId="referenceitem">
    <w:name w:val="referenceitem"/>
    <w:basedOn w:val="Normal"/>
    <w:link w:val="referenceitemChar"/>
    <w:rsid w:val="003C094F"/>
    <w:pPr>
      <w:numPr>
        <w:numId w:val="6"/>
      </w:numPr>
      <w:overflowPunct w:val="0"/>
      <w:autoSpaceDE w:val="0"/>
      <w:autoSpaceDN w:val="0"/>
      <w:adjustRightInd w:val="0"/>
      <w:spacing w:line="220" w:lineRule="atLeast"/>
      <w:textAlignment w:val="baseline"/>
    </w:pPr>
    <w:rPr>
      <w:rFonts w:ascii="Times New Roman" w:hAnsi="Times New Roman"/>
      <w:sz w:val="18"/>
      <w:lang w:eastAsia="en-US"/>
    </w:rPr>
  </w:style>
  <w:style w:type="numbering" w:customStyle="1" w:styleId="referencelist">
    <w:name w:val="referencelist"/>
    <w:basedOn w:val="NoList"/>
    <w:semiHidden/>
    <w:rsid w:val="003C094F"/>
    <w:pPr>
      <w:numPr>
        <w:numId w:val="6"/>
      </w:numPr>
    </w:pPr>
  </w:style>
  <w:style w:type="paragraph" w:customStyle="1" w:styleId="papertitle">
    <w:name w:val="papertitle"/>
    <w:basedOn w:val="Normal"/>
    <w:next w:val="author"/>
    <w:link w:val="papertitleChar"/>
    <w:rsid w:val="003C094F"/>
    <w:pPr>
      <w:keepNext/>
      <w:keepLines/>
      <w:suppressAutoHyphens/>
      <w:overflowPunct w:val="0"/>
      <w:autoSpaceDE w:val="0"/>
      <w:autoSpaceDN w:val="0"/>
      <w:adjustRightInd w:val="0"/>
      <w:spacing w:after="480" w:line="360" w:lineRule="atLeast"/>
      <w:ind w:firstLine="0"/>
      <w:jc w:val="center"/>
      <w:textAlignment w:val="baseline"/>
    </w:pPr>
    <w:rPr>
      <w:rFonts w:ascii="Times New Roman" w:hAnsi="Times New Roman"/>
      <w:b/>
      <w:sz w:val="28"/>
      <w:lang w:eastAsia="en-US"/>
    </w:rPr>
  </w:style>
  <w:style w:type="character" w:customStyle="1" w:styleId="ORCID">
    <w:name w:val="ORCID"/>
    <w:basedOn w:val="DefaultParagraphFont"/>
    <w:rsid w:val="003C094F"/>
    <w:rPr>
      <w:position w:val="0"/>
      <w:vertAlign w:val="superscript"/>
    </w:rPr>
  </w:style>
  <w:style w:type="paragraph" w:customStyle="1" w:styleId="Text">
    <w:name w:val="Text"/>
    <w:basedOn w:val="Normal"/>
    <w:link w:val="TextChar"/>
    <w:qFormat/>
    <w:rsid w:val="003C094F"/>
    <w:pPr>
      <w:overflowPunct w:val="0"/>
      <w:autoSpaceDE w:val="0"/>
      <w:autoSpaceDN w:val="0"/>
      <w:adjustRightInd w:val="0"/>
      <w:spacing w:line="240" w:lineRule="atLeast"/>
      <w:ind w:firstLine="0"/>
      <w:textAlignment w:val="baseline"/>
    </w:pPr>
    <w:rPr>
      <w:rFonts w:ascii="Times New Roman" w:hAnsi="Times New Roman"/>
      <w:lang w:eastAsia="en-US"/>
    </w:rPr>
  </w:style>
  <w:style w:type="paragraph" w:customStyle="1" w:styleId="Abstract0">
    <w:name w:val="Abstract"/>
    <w:basedOn w:val="Normal"/>
    <w:link w:val="AbstractChar"/>
    <w:qFormat/>
    <w:rsid w:val="003C094F"/>
    <w:pPr>
      <w:overflowPunct w:val="0"/>
      <w:autoSpaceDE w:val="0"/>
      <w:autoSpaceDN w:val="0"/>
      <w:adjustRightInd w:val="0"/>
      <w:spacing w:before="600" w:line="220" w:lineRule="atLeast"/>
      <w:ind w:left="567" w:right="567" w:firstLine="0"/>
      <w:contextualSpacing/>
      <w:textAlignment w:val="baseline"/>
    </w:pPr>
    <w:rPr>
      <w:rFonts w:ascii="Times New Roman" w:hAnsi="Times New Roman"/>
      <w:sz w:val="18"/>
      <w:lang w:eastAsia="en-US"/>
    </w:rPr>
  </w:style>
  <w:style w:type="character" w:customStyle="1" w:styleId="p1aChar">
    <w:name w:val="p1a Char"/>
    <w:basedOn w:val="DefaultParagraphFont"/>
    <w:rsid w:val="003C094F"/>
  </w:style>
  <w:style w:type="character" w:customStyle="1" w:styleId="TextChar">
    <w:name w:val="Text Char"/>
    <w:basedOn w:val="DefaultParagraphFont"/>
    <w:link w:val="Text"/>
    <w:rsid w:val="003C094F"/>
    <w:rPr>
      <w:rFonts w:ascii="Times New Roman" w:eastAsia="Times New Roman" w:hAnsi="Times New Roman" w:cs="Times New Roman"/>
      <w:sz w:val="20"/>
      <w:szCs w:val="20"/>
      <w:lang w:val="en-US"/>
    </w:rPr>
  </w:style>
  <w:style w:type="paragraph" w:customStyle="1" w:styleId="TableHead0">
    <w:name w:val="Table Head"/>
    <w:basedOn w:val="Normal"/>
    <w:link w:val="TableHeadChar"/>
    <w:qFormat/>
    <w:rsid w:val="003C094F"/>
    <w:pPr>
      <w:keepNext/>
      <w:keepLines/>
      <w:overflowPunct w:val="0"/>
      <w:autoSpaceDE w:val="0"/>
      <w:autoSpaceDN w:val="0"/>
      <w:adjustRightInd w:val="0"/>
      <w:spacing w:before="240" w:after="120" w:line="220" w:lineRule="atLeast"/>
      <w:ind w:firstLine="0"/>
      <w:jc w:val="center"/>
      <w:textAlignment w:val="baseline"/>
    </w:pPr>
    <w:rPr>
      <w:rFonts w:ascii="Times New Roman" w:hAnsi="Times New Roman"/>
      <w:sz w:val="18"/>
      <w:lang w:eastAsia="en-US"/>
    </w:rPr>
  </w:style>
  <w:style w:type="character" w:customStyle="1" w:styleId="AbstractChar">
    <w:name w:val="Abstract Char"/>
    <w:basedOn w:val="DefaultParagraphFont"/>
    <w:link w:val="Abstract0"/>
    <w:rsid w:val="003C094F"/>
    <w:rPr>
      <w:rFonts w:ascii="Times New Roman" w:eastAsia="Times New Roman" w:hAnsi="Times New Roman" w:cs="Times New Roman"/>
      <w:sz w:val="18"/>
      <w:szCs w:val="20"/>
      <w:lang w:val="en-US"/>
    </w:rPr>
  </w:style>
  <w:style w:type="character" w:customStyle="1" w:styleId="TableHeadChar">
    <w:name w:val="Table Head Char"/>
    <w:basedOn w:val="DefaultParagraphFont"/>
    <w:link w:val="TableHead0"/>
    <w:rsid w:val="003C094F"/>
    <w:rPr>
      <w:rFonts w:ascii="Times New Roman" w:eastAsia="Times New Roman" w:hAnsi="Times New Roman" w:cs="Times New Roman"/>
      <w:sz w:val="18"/>
      <w:szCs w:val="20"/>
      <w:lang w:val="en-US"/>
    </w:rPr>
  </w:style>
  <w:style w:type="paragraph" w:customStyle="1" w:styleId="FigureCaption0">
    <w:name w:val="Figure Caption"/>
    <w:basedOn w:val="Normal"/>
    <w:link w:val="FigureCaptionChar"/>
    <w:qFormat/>
    <w:rsid w:val="003C094F"/>
    <w:pPr>
      <w:keepLines/>
      <w:overflowPunct w:val="0"/>
      <w:autoSpaceDE w:val="0"/>
      <w:autoSpaceDN w:val="0"/>
      <w:adjustRightInd w:val="0"/>
      <w:spacing w:before="120" w:after="240" w:line="220" w:lineRule="atLeast"/>
      <w:ind w:firstLine="0"/>
      <w:textAlignment w:val="baseline"/>
    </w:pPr>
    <w:rPr>
      <w:rFonts w:ascii="Times New Roman" w:hAnsi="Times New Roman"/>
      <w:sz w:val="18"/>
      <w:lang w:eastAsia="en-US"/>
    </w:rPr>
  </w:style>
  <w:style w:type="paragraph" w:customStyle="1" w:styleId="References0">
    <w:name w:val="References"/>
    <w:basedOn w:val="referenceitem"/>
    <w:link w:val="ReferencesChar"/>
    <w:qFormat/>
    <w:rsid w:val="003C094F"/>
  </w:style>
  <w:style w:type="character" w:customStyle="1" w:styleId="FigureCaptionChar">
    <w:name w:val="Figure Caption Char"/>
    <w:basedOn w:val="DefaultParagraphFont"/>
    <w:link w:val="FigureCaption0"/>
    <w:rsid w:val="003C094F"/>
    <w:rPr>
      <w:rFonts w:ascii="Times New Roman" w:eastAsia="Times New Roman" w:hAnsi="Times New Roman" w:cs="Times New Roman"/>
      <w:sz w:val="18"/>
      <w:szCs w:val="20"/>
      <w:lang w:val="en-US"/>
    </w:rPr>
  </w:style>
  <w:style w:type="character" w:customStyle="1" w:styleId="referenceitemChar">
    <w:name w:val="referenceitem Char"/>
    <w:basedOn w:val="DefaultParagraphFont"/>
    <w:link w:val="referenceitem"/>
    <w:rsid w:val="003C094F"/>
    <w:rPr>
      <w:rFonts w:ascii="Times New Roman" w:eastAsia="Times New Roman" w:hAnsi="Times New Roman" w:cs="Times New Roman"/>
      <w:sz w:val="18"/>
      <w:szCs w:val="20"/>
      <w:lang w:val="en-US"/>
    </w:rPr>
  </w:style>
  <w:style w:type="character" w:customStyle="1" w:styleId="ReferencesChar">
    <w:name w:val="References Char"/>
    <w:basedOn w:val="referenceitemChar"/>
    <w:link w:val="References0"/>
    <w:rsid w:val="003C094F"/>
    <w:rPr>
      <w:rFonts w:ascii="Times New Roman" w:eastAsia="Times New Roman" w:hAnsi="Times New Roman" w:cs="Times New Roman"/>
      <w:sz w:val="18"/>
      <w:szCs w:val="20"/>
      <w:lang w:val="en-US"/>
    </w:rPr>
  </w:style>
  <w:style w:type="paragraph" w:customStyle="1" w:styleId="NormalText">
    <w:name w:val="Normal Text"/>
    <w:basedOn w:val="Text"/>
    <w:link w:val="NormalTextChar"/>
    <w:qFormat/>
    <w:rsid w:val="004D4D0B"/>
  </w:style>
  <w:style w:type="paragraph" w:customStyle="1" w:styleId="Figure">
    <w:name w:val="Figure"/>
    <w:basedOn w:val="Normal"/>
    <w:link w:val="FigureChar"/>
    <w:qFormat/>
    <w:rsid w:val="004D4D0B"/>
    <w:pPr>
      <w:spacing w:before="360"/>
      <w:ind w:left="227" w:hanging="227"/>
    </w:pPr>
    <w:rPr>
      <w:noProof/>
      <w:lang w:eastAsia="en-US"/>
    </w:rPr>
  </w:style>
  <w:style w:type="character" w:customStyle="1" w:styleId="NormalTextChar">
    <w:name w:val="Normal Text Char"/>
    <w:basedOn w:val="TextChar"/>
    <w:link w:val="NormalText"/>
    <w:rsid w:val="004D4D0B"/>
    <w:rPr>
      <w:rFonts w:ascii="Times New Roman" w:eastAsia="Times New Roman" w:hAnsi="Times New Roman" w:cs="Times New Roman"/>
      <w:sz w:val="20"/>
      <w:szCs w:val="20"/>
      <w:lang w:val="en-US"/>
    </w:rPr>
  </w:style>
  <w:style w:type="paragraph" w:customStyle="1" w:styleId="PaperTitle0">
    <w:name w:val="Paper Title"/>
    <w:basedOn w:val="papertitle"/>
    <w:link w:val="PaperTitleChar0"/>
    <w:qFormat/>
    <w:rsid w:val="003D2E63"/>
  </w:style>
  <w:style w:type="character" w:customStyle="1" w:styleId="FigureChar">
    <w:name w:val="Figure Char"/>
    <w:basedOn w:val="DefaultParagraphFont"/>
    <w:link w:val="Figure"/>
    <w:rsid w:val="004D4D0B"/>
    <w:rPr>
      <w:rFonts w:ascii="Times" w:eastAsia="Times New Roman" w:hAnsi="Times" w:cs="Times New Roman"/>
      <w:noProof/>
      <w:sz w:val="20"/>
      <w:szCs w:val="20"/>
      <w:lang w:val="en-US"/>
    </w:rPr>
  </w:style>
  <w:style w:type="paragraph" w:customStyle="1" w:styleId="AuthorName">
    <w:name w:val="Author Name"/>
    <w:basedOn w:val="author"/>
    <w:link w:val="AuthorNameChar"/>
    <w:qFormat/>
    <w:rsid w:val="003D2E63"/>
  </w:style>
  <w:style w:type="character" w:customStyle="1" w:styleId="papertitleChar">
    <w:name w:val="papertitle Char"/>
    <w:basedOn w:val="DefaultParagraphFont"/>
    <w:link w:val="papertitle"/>
    <w:rsid w:val="003D2E63"/>
    <w:rPr>
      <w:rFonts w:ascii="Times New Roman" w:eastAsia="Times New Roman" w:hAnsi="Times New Roman" w:cs="Times New Roman"/>
      <w:b/>
      <w:sz w:val="28"/>
      <w:szCs w:val="20"/>
      <w:lang w:val="en-US"/>
    </w:rPr>
  </w:style>
  <w:style w:type="character" w:customStyle="1" w:styleId="PaperTitleChar0">
    <w:name w:val="Paper Title Char"/>
    <w:basedOn w:val="papertitleChar"/>
    <w:link w:val="PaperTitle0"/>
    <w:rsid w:val="003D2E63"/>
    <w:rPr>
      <w:rFonts w:ascii="Times New Roman" w:eastAsia="Times New Roman" w:hAnsi="Times New Roman" w:cs="Times New Roman"/>
      <w:b/>
      <w:sz w:val="28"/>
      <w:szCs w:val="20"/>
      <w:lang w:val="en-US"/>
    </w:rPr>
  </w:style>
  <w:style w:type="paragraph" w:customStyle="1" w:styleId="AuthorAffiliation">
    <w:name w:val="Author Affiliation"/>
    <w:basedOn w:val="address"/>
    <w:link w:val="AuthorAffiliationChar"/>
    <w:qFormat/>
    <w:rsid w:val="003D2E63"/>
  </w:style>
  <w:style w:type="character" w:customStyle="1" w:styleId="authorChar">
    <w:name w:val="author Char"/>
    <w:basedOn w:val="DefaultParagraphFont"/>
    <w:link w:val="author"/>
    <w:rsid w:val="003D2E63"/>
    <w:rPr>
      <w:rFonts w:ascii="Times" w:eastAsia="Times New Roman" w:hAnsi="Times" w:cs="Times New Roman"/>
      <w:sz w:val="20"/>
      <w:szCs w:val="20"/>
      <w:lang w:val="en-US" w:eastAsia="de-DE"/>
    </w:rPr>
  </w:style>
  <w:style w:type="character" w:customStyle="1" w:styleId="AuthorNameChar">
    <w:name w:val="Author Name Char"/>
    <w:basedOn w:val="authorChar"/>
    <w:link w:val="AuthorName"/>
    <w:rsid w:val="003D2E63"/>
    <w:rPr>
      <w:rFonts w:ascii="Times" w:eastAsia="Times New Roman" w:hAnsi="Times" w:cs="Times New Roman"/>
      <w:sz w:val="20"/>
      <w:szCs w:val="20"/>
      <w:lang w:val="en-US" w:eastAsia="de-DE"/>
    </w:rPr>
  </w:style>
  <w:style w:type="paragraph" w:customStyle="1" w:styleId="Authoremail">
    <w:name w:val="Author email"/>
    <w:basedOn w:val="AuthorAffiliation"/>
    <w:link w:val="AuthoremailChar"/>
    <w:qFormat/>
    <w:rsid w:val="003D2E63"/>
  </w:style>
  <w:style w:type="character" w:customStyle="1" w:styleId="addressChar">
    <w:name w:val="address Char"/>
    <w:basedOn w:val="DefaultParagraphFont"/>
    <w:link w:val="address"/>
    <w:rsid w:val="003D2E63"/>
    <w:rPr>
      <w:rFonts w:ascii="Times New Roman" w:eastAsia="Times New Roman" w:hAnsi="Times New Roman" w:cs="Times New Roman"/>
      <w:sz w:val="18"/>
      <w:szCs w:val="20"/>
      <w:lang w:val="en-US"/>
    </w:rPr>
  </w:style>
  <w:style w:type="character" w:customStyle="1" w:styleId="AuthorAffiliationChar">
    <w:name w:val="Author Affiliation Char"/>
    <w:basedOn w:val="addressChar"/>
    <w:link w:val="AuthorAffiliation"/>
    <w:rsid w:val="003D2E63"/>
    <w:rPr>
      <w:rFonts w:ascii="Times New Roman" w:eastAsia="Times New Roman" w:hAnsi="Times New Roman" w:cs="Times New Roman"/>
      <w:sz w:val="18"/>
      <w:szCs w:val="20"/>
      <w:lang w:val="en-US"/>
    </w:rPr>
  </w:style>
  <w:style w:type="paragraph" w:customStyle="1" w:styleId="Equation0">
    <w:name w:val="Equation"/>
    <w:basedOn w:val="equation"/>
    <w:link w:val="EquationChar0"/>
    <w:qFormat/>
    <w:rsid w:val="00603C92"/>
    <w:rPr>
      <w:i/>
    </w:rPr>
  </w:style>
  <w:style w:type="character" w:customStyle="1" w:styleId="AuthoremailChar">
    <w:name w:val="Author email Char"/>
    <w:basedOn w:val="AuthorAffiliationChar"/>
    <w:link w:val="Authoremail"/>
    <w:rsid w:val="003D2E63"/>
    <w:rPr>
      <w:rFonts w:ascii="Times New Roman" w:eastAsia="Times New Roman" w:hAnsi="Times New Roman" w:cs="Times New Roman"/>
      <w:sz w:val="18"/>
      <w:szCs w:val="20"/>
      <w:lang w:val="en-US"/>
    </w:rPr>
  </w:style>
  <w:style w:type="paragraph" w:customStyle="1" w:styleId="Keywords0">
    <w:name w:val="Keywords"/>
    <w:basedOn w:val="keywords"/>
    <w:link w:val="KeywordsChar0"/>
    <w:qFormat/>
    <w:rsid w:val="00C45B06"/>
  </w:style>
  <w:style w:type="character" w:customStyle="1" w:styleId="equationChar">
    <w:name w:val="equation Char"/>
    <w:basedOn w:val="DefaultParagraphFont"/>
    <w:link w:val="equation"/>
    <w:rsid w:val="00603C92"/>
    <w:rPr>
      <w:rFonts w:ascii="Times New Roman" w:eastAsia="Times New Roman" w:hAnsi="Times New Roman" w:cs="Times New Roman"/>
      <w:sz w:val="20"/>
      <w:szCs w:val="20"/>
      <w:lang w:val="en-US"/>
    </w:rPr>
  </w:style>
  <w:style w:type="character" w:customStyle="1" w:styleId="EquationChar0">
    <w:name w:val="Equation Char"/>
    <w:basedOn w:val="equationChar"/>
    <w:link w:val="Equation0"/>
    <w:rsid w:val="00603C92"/>
    <w:rPr>
      <w:rFonts w:ascii="Times New Roman" w:eastAsia="Times New Roman" w:hAnsi="Times New Roman" w:cs="Times New Roman"/>
      <w:i/>
      <w:sz w:val="20"/>
      <w:szCs w:val="20"/>
      <w:lang w:val="en-US"/>
    </w:rPr>
  </w:style>
  <w:style w:type="character" w:customStyle="1" w:styleId="keywordsChar">
    <w:name w:val="keywords Char"/>
    <w:basedOn w:val="DefaultParagraphFont"/>
    <w:link w:val="keywords"/>
    <w:rsid w:val="00C45B06"/>
    <w:rPr>
      <w:rFonts w:ascii="Times New Roman" w:eastAsia="Times New Roman" w:hAnsi="Times New Roman" w:cs="Times New Roman"/>
      <w:sz w:val="18"/>
      <w:szCs w:val="20"/>
      <w:lang w:val="en-US"/>
    </w:rPr>
  </w:style>
  <w:style w:type="character" w:customStyle="1" w:styleId="KeywordsChar0">
    <w:name w:val="Keywords Char"/>
    <w:basedOn w:val="keywordsChar"/>
    <w:link w:val="Keywords0"/>
    <w:rsid w:val="00C45B06"/>
    <w:rPr>
      <w:rFonts w:ascii="Times New Roman" w:eastAsia="Times New Roman" w:hAnsi="Times New Roman" w:cs="Times New Roman"/>
      <w:sz w:val="18"/>
      <w:szCs w:val="20"/>
      <w:lang w:val="en-US"/>
    </w:rPr>
  </w:style>
  <w:style w:type="paragraph" w:customStyle="1" w:styleId="CCSDescription">
    <w:name w:val="CCSDescription"/>
    <w:basedOn w:val="Normal"/>
    <w:qFormat/>
    <w:rsid w:val="00922CD7"/>
    <w:pPr>
      <w:spacing w:before="60" w:after="60" w:line="264" w:lineRule="auto"/>
      <w:ind w:firstLine="0"/>
    </w:pPr>
    <w:rPr>
      <w:rFonts w:ascii="Linux Libertine" w:hAnsi="Linux Libertine"/>
      <w:sz w:val="18"/>
      <w:szCs w:val="22"/>
      <w:lang w:eastAsia="en-US"/>
    </w:rPr>
  </w:style>
  <w:style w:type="paragraph" w:customStyle="1" w:styleId="Para">
    <w:name w:val="Para"/>
    <w:autoRedefine/>
    <w:qFormat/>
    <w:rsid w:val="00B95EBD"/>
    <w:pPr>
      <w:spacing w:after="0"/>
      <w:jc w:val="both"/>
    </w:pPr>
    <w:rPr>
      <w:rFonts w:ascii="Times New Roman" w:hAnsi="Times New Roman" w:cs="Times New Roman"/>
      <w:bCs/>
      <w:sz w:val="20"/>
      <w:szCs w:val="20"/>
      <w:shd w:val="clear" w:color="auto" w:fill="FFFFFF"/>
      <w:lang w:val="en-US"/>
    </w:rPr>
  </w:style>
  <w:style w:type="character" w:customStyle="1" w:styleId="Heading2Char">
    <w:name w:val="Heading 2 Char"/>
    <w:basedOn w:val="DefaultParagraphFont"/>
    <w:link w:val="Heading2"/>
    <w:uiPriority w:val="9"/>
    <w:semiHidden/>
    <w:rsid w:val="00922CD7"/>
    <w:rPr>
      <w:rFonts w:asciiTheme="majorHAnsi" w:eastAsiaTheme="majorEastAsia" w:hAnsiTheme="majorHAnsi" w:cstheme="majorBidi"/>
      <w:b/>
      <w:bCs/>
      <w:color w:val="4F81BD" w:themeColor="accent1"/>
      <w:sz w:val="26"/>
      <w:szCs w:val="26"/>
      <w:lang w:val="en-US" w:eastAsia="de-DE"/>
    </w:rPr>
  </w:style>
  <w:style w:type="paragraph" w:styleId="Header">
    <w:name w:val="header"/>
    <w:basedOn w:val="Normal"/>
    <w:link w:val="HeaderChar"/>
    <w:uiPriority w:val="99"/>
    <w:unhideWhenUsed/>
    <w:rsid w:val="00EA5454"/>
    <w:pPr>
      <w:tabs>
        <w:tab w:val="center" w:pos="4680"/>
        <w:tab w:val="right" w:pos="9360"/>
      </w:tabs>
    </w:pPr>
  </w:style>
  <w:style w:type="character" w:customStyle="1" w:styleId="HeaderChar">
    <w:name w:val="Header Char"/>
    <w:basedOn w:val="DefaultParagraphFont"/>
    <w:link w:val="Header"/>
    <w:uiPriority w:val="99"/>
    <w:rsid w:val="00EA5454"/>
    <w:rPr>
      <w:rFonts w:ascii="Times" w:eastAsia="Times New Roman" w:hAnsi="Times" w:cs="Times New Roman"/>
      <w:sz w:val="20"/>
      <w:szCs w:val="20"/>
      <w:lang w:val="en-US" w:eastAsia="de-DE"/>
    </w:rPr>
  </w:style>
  <w:style w:type="paragraph" w:styleId="Footer">
    <w:name w:val="footer"/>
    <w:basedOn w:val="Normal"/>
    <w:link w:val="FooterChar"/>
    <w:uiPriority w:val="99"/>
    <w:unhideWhenUsed/>
    <w:rsid w:val="00EA5454"/>
    <w:pPr>
      <w:tabs>
        <w:tab w:val="center" w:pos="4680"/>
        <w:tab w:val="right" w:pos="9360"/>
      </w:tabs>
    </w:pPr>
  </w:style>
  <w:style w:type="character" w:customStyle="1" w:styleId="FooterChar">
    <w:name w:val="Footer Char"/>
    <w:basedOn w:val="DefaultParagraphFont"/>
    <w:link w:val="Footer"/>
    <w:uiPriority w:val="99"/>
    <w:rsid w:val="00EA5454"/>
    <w:rPr>
      <w:rFonts w:ascii="Times" w:eastAsia="Times New Roman" w:hAnsi="Times" w:cs="Times New Roman"/>
      <w:sz w:val="20"/>
      <w:szCs w:val="20"/>
      <w:lang w:val="en-US" w:eastAsia="de-DE"/>
    </w:rPr>
  </w:style>
  <w:style w:type="paragraph" w:styleId="Subtitle">
    <w:name w:val="Subtitle"/>
    <w:basedOn w:val="Normal"/>
    <w:next w:val="Normal"/>
    <w:link w:val="SubtitleChar"/>
    <w:uiPriority w:val="11"/>
    <w:qFormat/>
    <w:rsid w:val="00DD1B66"/>
    <w:pPr>
      <w:numPr>
        <w:ilvl w:val="1"/>
      </w:numPr>
      <w:spacing w:after="200" w:line="276" w:lineRule="auto"/>
      <w:jc w:val="left"/>
    </w:pPr>
    <w:rPr>
      <w:rFonts w:ascii="Times New Roman" w:hAnsi="Times New Roman"/>
      <w:b/>
      <w:iCs/>
      <w:color w:val="000000"/>
      <w:spacing w:val="15"/>
      <w:sz w:val="28"/>
      <w:szCs w:val="24"/>
      <w:lang w:eastAsia="en-US"/>
    </w:rPr>
  </w:style>
  <w:style w:type="character" w:customStyle="1" w:styleId="SubtitleChar">
    <w:name w:val="Subtitle Char"/>
    <w:basedOn w:val="DefaultParagraphFont"/>
    <w:link w:val="Subtitle"/>
    <w:uiPriority w:val="11"/>
    <w:rsid w:val="00DD1B66"/>
    <w:rPr>
      <w:rFonts w:ascii="Times New Roman" w:eastAsia="Times New Roman" w:hAnsi="Times New Roman" w:cs="Times New Roman"/>
      <w:b/>
      <w:iCs/>
      <w:color w:val="000000"/>
      <w:spacing w:val="15"/>
      <w:sz w:val="28"/>
      <w:szCs w:val="24"/>
      <w:lang w:val="en-US"/>
    </w:rPr>
  </w:style>
  <w:style w:type="character" w:styleId="HTMLCite">
    <w:name w:val="HTML Cite"/>
    <w:basedOn w:val="DefaultParagraphFont"/>
    <w:uiPriority w:val="99"/>
    <w:semiHidden/>
    <w:unhideWhenUsed/>
    <w:rsid w:val="00E776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A016C"/>
    <w:pPr>
      <w:spacing w:after="0" w:line="240" w:lineRule="auto"/>
      <w:ind w:firstLine="227"/>
      <w:jc w:val="both"/>
    </w:pPr>
    <w:rPr>
      <w:rFonts w:ascii="Times" w:eastAsia="Times New Roman" w:hAnsi="Times" w:cs="Times New Roman"/>
      <w:sz w:val="20"/>
      <w:szCs w:val="20"/>
      <w:lang w:val="en-US" w:eastAsia="de-DE"/>
    </w:rPr>
  </w:style>
  <w:style w:type="paragraph" w:styleId="Heading2">
    <w:name w:val="heading 2"/>
    <w:basedOn w:val="Normal"/>
    <w:next w:val="Normal"/>
    <w:link w:val="Heading2Char"/>
    <w:uiPriority w:val="9"/>
    <w:semiHidden/>
    <w:unhideWhenUsed/>
    <w:rsid w:val="00922C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C094F"/>
    <w:pPr>
      <w:overflowPunct w:val="0"/>
      <w:autoSpaceDE w:val="0"/>
      <w:autoSpaceDN w:val="0"/>
      <w:adjustRightInd w:val="0"/>
      <w:spacing w:before="360" w:line="240" w:lineRule="atLeast"/>
      <w:ind w:firstLine="0"/>
      <w:textAlignment w:val="baseline"/>
      <w:outlineLvl w:val="2"/>
    </w:pPr>
    <w:rPr>
      <w:rFonts w:ascii="Times New Roman" w:hAnsi="Times New Roman"/>
      <w:lang w:eastAsia="en-US"/>
    </w:rPr>
  </w:style>
  <w:style w:type="paragraph" w:styleId="Heading4">
    <w:name w:val="heading 4"/>
    <w:basedOn w:val="Normal"/>
    <w:next w:val="Normal"/>
    <w:link w:val="Heading4Char"/>
    <w:uiPriority w:val="9"/>
    <w:unhideWhenUsed/>
    <w:qFormat/>
    <w:rsid w:val="003C094F"/>
    <w:pPr>
      <w:overflowPunct w:val="0"/>
      <w:autoSpaceDE w:val="0"/>
      <w:autoSpaceDN w:val="0"/>
      <w:adjustRightInd w:val="0"/>
      <w:spacing w:before="240" w:line="240" w:lineRule="atLeast"/>
      <w:ind w:firstLine="0"/>
      <w:textAlignment w:val="baseline"/>
      <w:outlineLvl w:val="3"/>
    </w:pPr>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C094F"/>
    <w:rPr>
      <w:rFonts w:ascii="Times New Roman" w:eastAsia="Times New Roman" w:hAnsi="Times New Roman" w:cs="Times New Roman"/>
      <w:sz w:val="20"/>
      <w:szCs w:val="20"/>
      <w:lang w:val="en-US"/>
    </w:rPr>
  </w:style>
  <w:style w:type="paragraph" w:customStyle="1" w:styleId="author">
    <w:name w:val="author"/>
    <w:basedOn w:val="Normal"/>
    <w:next w:val="authorinfo"/>
    <w:link w:val="authorChar"/>
    <w:rsid w:val="009A016C"/>
    <w:pPr>
      <w:spacing w:after="220"/>
      <w:jc w:val="center"/>
    </w:pPr>
  </w:style>
  <w:style w:type="paragraph" w:customStyle="1" w:styleId="authorinfo">
    <w:name w:val="authorinfo"/>
    <w:basedOn w:val="Normal"/>
    <w:next w:val="email"/>
    <w:rsid w:val="009A016C"/>
    <w:pPr>
      <w:jc w:val="center"/>
    </w:pPr>
    <w:rPr>
      <w:sz w:val="18"/>
    </w:rPr>
  </w:style>
  <w:style w:type="paragraph" w:customStyle="1" w:styleId="email">
    <w:name w:val="email"/>
    <w:basedOn w:val="Normal"/>
    <w:next w:val="abstract"/>
    <w:rsid w:val="009A016C"/>
    <w:pPr>
      <w:jc w:val="center"/>
    </w:pPr>
    <w:rPr>
      <w:sz w:val="18"/>
    </w:rPr>
  </w:style>
  <w:style w:type="paragraph" w:customStyle="1" w:styleId="heading1">
    <w:name w:val="heading1"/>
    <w:basedOn w:val="Normal"/>
    <w:next w:val="p1a"/>
    <w:qFormat/>
    <w:rsid w:val="009A016C"/>
    <w:pPr>
      <w:keepNext/>
      <w:keepLines/>
      <w:tabs>
        <w:tab w:val="left" w:pos="454"/>
      </w:tabs>
      <w:suppressAutoHyphens/>
      <w:spacing w:before="520" w:after="280"/>
      <w:ind w:firstLine="0"/>
    </w:pPr>
    <w:rPr>
      <w:b/>
      <w:sz w:val="24"/>
    </w:rPr>
  </w:style>
  <w:style w:type="paragraph" w:customStyle="1" w:styleId="heading20">
    <w:name w:val="heading2"/>
    <w:basedOn w:val="Normal"/>
    <w:next w:val="p1a"/>
    <w:qFormat/>
    <w:rsid w:val="009A016C"/>
    <w:pPr>
      <w:keepNext/>
      <w:keepLines/>
      <w:tabs>
        <w:tab w:val="left" w:pos="510"/>
      </w:tabs>
      <w:suppressAutoHyphens/>
      <w:spacing w:before="440" w:after="220"/>
      <w:ind w:firstLine="0"/>
    </w:pPr>
    <w:rPr>
      <w:b/>
    </w:rPr>
  </w:style>
  <w:style w:type="paragraph" w:customStyle="1" w:styleId="abstract">
    <w:name w:val="abstract"/>
    <w:basedOn w:val="p1a"/>
    <w:next w:val="heading1"/>
    <w:rsid w:val="009A016C"/>
    <w:pPr>
      <w:spacing w:before="600" w:after="120"/>
      <w:ind w:left="567" w:right="567"/>
    </w:pPr>
    <w:rPr>
      <w:sz w:val="18"/>
    </w:rPr>
  </w:style>
  <w:style w:type="paragraph" w:customStyle="1" w:styleId="p1a">
    <w:name w:val="p1a"/>
    <w:basedOn w:val="Normal"/>
    <w:next w:val="Normal"/>
    <w:link w:val="p1aZchn"/>
    <w:rsid w:val="009A016C"/>
    <w:pPr>
      <w:ind w:firstLine="0"/>
    </w:pPr>
  </w:style>
  <w:style w:type="paragraph" w:customStyle="1" w:styleId="reference">
    <w:name w:val="reference"/>
    <w:basedOn w:val="Normal"/>
    <w:rsid w:val="009A016C"/>
    <w:pPr>
      <w:ind w:left="227" w:hanging="227"/>
    </w:pPr>
    <w:rPr>
      <w:sz w:val="18"/>
    </w:rPr>
  </w:style>
  <w:style w:type="character" w:styleId="Hyperlink">
    <w:name w:val="Hyperlink"/>
    <w:rsid w:val="009A016C"/>
    <w:rPr>
      <w:color w:val="0000FF"/>
      <w:u w:val="single"/>
    </w:rPr>
  </w:style>
  <w:style w:type="character" w:customStyle="1" w:styleId="p1aZchn">
    <w:name w:val="p1a Zchn"/>
    <w:link w:val="p1a"/>
    <w:rsid w:val="009A016C"/>
    <w:rPr>
      <w:rFonts w:ascii="Times" w:eastAsia="Times New Roman" w:hAnsi="Times" w:cs="Times New Roman"/>
      <w:sz w:val="20"/>
      <w:szCs w:val="20"/>
      <w:lang w:val="en-US" w:eastAsia="de-DE"/>
    </w:rPr>
  </w:style>
  <w:style w:type="paragraph" w:customStyle="1" w:styleId="figurecaption">
    <w:name w:val="figure caption"/>
    <w:rsid w:val="009A016C"/>
    <w:pPr>
      <w:numPr>
        <w:numId w:val="1"/>
      </w:numPr>
      <w:tabs>
        <w:tab w:val="left" w:pos="533"/>
      </w:tabs>
      <w:spacing w:before="80" w:line="240" w:lineRule="auto"/>
      <w:ind w:left="786"/>
      <w:jc w:val="both"/>
    </w:pPr>
    <w:rPr>
      <w:rFonts w:ascii="Times New Roman" w:eastAsia="Times New Roman" w:hAnsi="Times New Roman" w:cs="Times New Roman"/>
      <w:noProof/>
      <w:sz w:val="16"/>
      <w:szCs w:val="16"/>
      <w:lang w:val="en-US"/>
    </w:rPr>
  </w:style>
  <w:style w:type="paragraph" w:styleId="BodyText">
    <w:name w:val="Body Text"/>
    <w:basedOn w:val="Normal"/>
    <w:link w:val="BodyTextChar"/>
    <w:rsid w:val="009A016C"/>
    <w:pPr>
      <w:tabs>
        <w:tab w:val="left" w:pos="288"/>
      </w:tabs>
      <w:spacing w:after="120" w:line="228" w:lineRule="auto"/>
      <w:ind w:firstLine="288"/>
    </w:pPr>
    <w:rPr>
      <w:rFonts w:ascii="Times New Roman" w:eastAsia="MS Mincho" w:hAnsi="Times New Roman"/>
      <w:lang w:eastAsia="en-US"/>
    </w:rPr>
  </w:style>
  <w:style w:type="character" w:customStyle="1" w:styleId="BodyTextChar">
    <w:name w:val="Body Text Char"/>
    <w:basedOn w:val="DefaultParagraphFont"/>
    <w:link w:val="BodyText"/>
    <w:rsid w:val="009A016C"/>
    <w:rPr>
      <w:rFonts w:ascii="Times New Roman" w:eastAsia="MS Mincho" w:hAnsi="Times New Roman" w:cs="Times New Roman"/>
      <w:sz w:val="20"/>
      <w:szCs w:val="20"/>
      <w:lang w:val="en-US"/>
    </w:rPr>
  </w:style>
  <w:style w:type="paragraph" w:customStyle="1" w:styleId="tablecolhead">
    <w:name w:val="table col head"/>
    <w:basedOn w:val="Normal"/>
    <w:rsid w:val="009A016C"/>
    <w:pPr>
      <w:ind w:firstLine="0"/>
      <w:jc w:val="center"/>
    </w:pPr>
    <w:rPr>
      <w:rFonts w:ascii="Times New Roman" w:hAnsi="Times New Roman"/>
      <w:b/>
      <w:bCs/>
      <w:sz w:val="16"/>
      <w:szCs w:val="16"/>
      <w:lang w:eastAsia="en-US"/>
    </w:rPr>
  </w:style>
  <w:style w:type="paragraph" w:customStyle="1" w:styleId="tablecopy">
    <w:name w:val="table copy"/>
    <w:rsid w:val="009A016C"/>
    <w:pPr>
      <w:spacing w:after="0" w:line="240" w:lineRule="auto"/>
      <w:jc w:val="both"/>
    </w:pPr>
    <w:rPr>
      <w:rFonts w:ascii="Times New Roman" w:eastAsia="Times New Roman" w:hAnsi="Times New Roman" w:cs="Times New Roman"/>
      <w:noProof/>
      <w:sz w:val="16"/>
      <w:szCs w:val="16"/>
      <w:lang w:val="en-US"/>
    </w:rPr>
  </w:style>
  <w:style w:type="paragraph" w:customStyle="1" w:styleId="tablehead">
    <w:name w:val="table head"/>
    <w:rsid w:val="009A016C"/>
    <w:p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references">
    <w:name w:val="references"/>
    <w:rsid w:val="009A016C"/>
    <w:pPr>
      <w:spacing w:after="50" w:line="180" w:lineRule="exact"/>
      <w:jc w:val="both"/>
    </w:pPr>
    <w:rPr>
      <w:rFonts w:ascii="Times New Roman" w:eastAsia="Times New Roman" w:hAnsi="Times New Roman" w:cs="Times New Roman"/>
      <w:noProof/>
      <w:sz w:val="16"/>
      <w:szCs w:val="16"/>
      <w:lang w:val="en-US"/>
    </w:rPr>
  </w:style>
  <w:style w:type="paragraph" w:styleId="BalloonText">
    <w:name w:val="Balloon Text"/>
    <w:basedOn w:val="Normal"/>
    <w:link w:val="BalloonTextChar"/>
    <w:uiPriority w:val="99"/>
    <w:semiHidden/>
    <w:unhideWhenUsed/>
    <w:rsid w:val="00B44FD6"/>
    <w:rPr>
      <w:rFonts w:ascii="Tahoma" w:hAnsi="Tahoma" w:cs="Tahoma"/>
      <w:sz w:val="16"/>
      <w:szCs w:val="16"/>
    </w:rPr>
  </w:style>
  <w:style w:type="character" w:customStyle="1" w:styleId="BalloonTextChar">
    <w:name w:val="Balloon Text Char"/>
    <w:basedOn w:val="DefaultParagraphFont"/>
    <w:link w:val="BalloonText"/>
    <w:uiPriority w:val="99"/>
    <w:semiHidden/>
    <w:rsid w:val="00B44FD6"/>
    <w:rPr>
      <w:rFonts w:ascii="Tahoma" w:eastAsia="Times New Roman" w:hAnsi="Tahoma" w:cs="Tahoma"/>
      <w:sz w:val="16"/>
      <w:szCs w:val="16"/>
      <w:lang w:val="en-US" w:eastAsia="de-DE"/>
    </w:rPr>
  </w:style>
  <w:style w:type="character" w:styleId="PlaceholderText">
    <w:name w:val="Placeholder Text"/>
    <w:basedOn w:val="DefaultParagraphFont"/>
    <w:uiPriority w:val="99"/>
    <w:semiHidden/>
    <w:rsid w:val="00A07707"/>
    <w:rPr>
      <w:color w:val="808080"/>
    </w:rPr>
  </w:style>
  <w:style w:type="paragraph" w:customStyle="1" w:styleId="Affiliation">
    <w:name w:val="Affiliation"/>
    <w:uiPriority w:val="99"/>
    <w:rsid w:val="002745C8"/>
    <w:pPr>
      <w:spacing w:after="0" w:line="240" w:lineRule="auto"/>
      <w:jc w:val="center"/>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16049"/>
    <w:pPr>
      <w:ind w:left="720"/>
      <w:contextualSpacing/>
    </w:pPr>
  </w:style>
  <w:style w:type="character" w:styleId="CommentReference">
    <w:name w:val="annotation reference"/>
    <w:basedOn w:val="DefaultParagraphFont"/>
    <w:uiPriority w:val="99"/>
    <w:semiHidden/>
    <w:unhideWhenUsed/>
    <w:rsid w:val="009453A9"/>
    <w:rPr>
      <w:sz w:val="16"/>
      <w:szCs w:val="16"/>
    </w:rPr>
  </w:style>
  <w:style w:type="paragraph" w:styleId="CommentText">
    <w:name w:val="annotation text"/>
    <w:basedOn w:val="Normal"/>
    <w:link w:val="CommentTextChar"/>
    <w:uiPriority w:val="99"/>
    <w:semiHidden/>
    <w:unhideWhenUsed/>
    <w:rsid w:val="009453A9"/>
  </w:style>
  <w:style w:type="character" w:customStyle="1" w:styleId="CommentTextChar">
    <w:name w:val="Comment Text Char"/>
    <w:basedOn w:val="DefaultParagraphFont"/>
    <w:link w:val="CommentText"/>
    <w:uiPriority w:val="99"/>
    <w:semiHidden/>
    <w:rsid w:val="009453A9"/>
    <w:rPr>
      <w:rFonts w:ascii="Times" w:eastAsia="Times New Roman" w:hAnsi="Times"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9453A9"/>
    <w:rPr>
      <w:b/>
      <w:bCs/>
    </w:rPr>
  </w:style>
  <w:style w:type="character" w:customStyle="1" w:styleId="CommentSubjectChar">
    <w:name w:val="Comment Subject Char"/>
    <w:basedOn w:val="CommentTextChar"/>
    <w:link w:val="CommentSubject"/>
    <w:uiPriority w:val="99"/>
    <w:semiHidden/>
    <w:rsid w:val="009453A9"/>
    <w:rPr>
      <w:rFonts w:ascii="Times" w:eastAsia="Times New Roman" w:hAnsi="Times" w:cs="Times New Roman"/>
      <w:b/>
      <w:bCs/>
      <w:sz w:val="20"/>
      <w:szCs w:val="20"/>
      <w:lang w:val="en-US" w:eastAsia="de-DE"/>
    </w:rPr>
  </w:style>
  <w:style w:type="paragraph" w:styleId="Title">
    <w:name w:val="Title"/>
    <w:basedOn w:val="Normal"/>
    <w:next w:val="Normal"/>
    <w:link w:val="TitleChar"/>
    <w:uiPriority w:val="10"/>
    <w:rsid w:val="00F65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F71"/>
    <w:rPr>
      <w:rFonts w:asciiTheme="majorHAnsi" w:eastAsiaTheme="majorEastAsia" w:hAnsiTheme="majorHAnsi" w:cstheme="majorBidi"/>
      <w:color w:val="17365D" w:themeColor="text2" w:themeShade="BF"/>
      <w:spacing w:val="5"/>
      <w:kern w:val="28"/>
      <w:sz w:val="52"/>
      <w:szCs w:val="52"/>
      <w:lang w:val="en-US" w:eastAsia="de-DE"/>
    </w:rPr>
  </w:style>
  <w:style w:type="paragraph" w:customStyle="1" w:styleId="Title1">
    <w:name w:val="Title1"/>
    <w:basedOn w:val="Normal"/>
    <w:next w:val="author"/>
    <w:rsid w:val="00A22D78"/>
    <w:pPr>
      <w:keepNext/>
      <w:keepLines/>
      <w:pageBreakBefore/>
      <w:tabs>
        <w:tab w:val="left" w:pos="284"/>
      </w:tabs>
      <w:suppressAutoHyphens/>
      <w:spacing w:after="460" w:line="348" w:lineRule="exact"/>
      <w:jc w:val="center"/>
    </w:pPr>
    <w:rPr>
      <w:b/>
      <w:sz w:val="28"/>
    </w:rPr>
  </w:style>
  <w:style w:type="paragraph" w:styleId="Revision">
    <w:name w:val="Revision"/>
    <w:hidden/>
    <w:uiPriority w:val="99"/>
    <w:semiHidden/>
    <w:rsid w:val="00CB6A02"/>
    <w:pPr>
      <w:spacing w:after="0" w:line="240" w:lineRule="auto"/>
    </w:pPr>
    <w:rPr>
      <w:rFonts w:ascii="Times" w:eastAsia="Times New Roman" w:hAnsi="Times" w:cs="Times New Roman"/>
      <w:sz w:val="20"/>
      <w:szCs w:val="20"/>
      <w:lang w:val="en-US" w:eastAsia="de-DE"/>
    </w:rPr>
  </w:style>
  <w:style w:type="character" w:customStyle="1" w:styleId="Heading4Char">
    <w:name w:val="Heading 4 Char"/>
    <w:basedOn w:val="DefaultParagraphFont"/>
    <w:link w:val="Heading4"/>
    <w:uiPriority w:val="9"/>
    <w:rsid w:val="003C094F"/>
    <w:rPr>
      <w:rFonts w:ascii="Times New Roman" w:eastAsia="Times New Roman" w:hAnsi="Times New Roman" w:cs="Times New Roman"/>
      <w:sz w:val="20"/>
      <w:szCs w:val="20"/>
      <w:lang w:val="en-US"/>
    </w:rPr>
  </w:style>
  <w:style w:type="paragraph" w:customStyle="1" w:styleId="address">
    <w:name w:val="address"/>
    <w:basedOn w:val="Normal"/>
    <w:link w:val="addressChar"/>
    <w:rsid w:val="003C094F"/>
    <w:pPr>
      <w:overflowPunct w:val="0"/>
      <w:autoSpaceDE w:val="0"/>
      <w:autoSpaceDN w:val="0"/>
      <w:adjustRightInd w:val="0"/>
      <w:spacing w:after="200" w:line="220" w:lineRule="atLeast"/>
      <w:ind w:firstLine="0"/>
      <w:contextualSpacing/>
      <w:jc w:val="center"/>
      <w:textAlignment w:val="baseline"/>
    </w:pPr>
    <w:rPr>
      <w:rFonts w:ascii="Times New Roman" w:hAnsi="Times New Roman"/>
      <w:sz w:val="18"/>
      <w:lang w:eastAsia="en-US"/>
    </w:rPr>
  </w:style>
  <w:style w:type="paragraph" w:customStyle="1" w:styleId="bulletitem">
    <w:name w:val="bulletitem"/>
    <w:basedOn w:val="Normal"/>
    <w:rsid w:val="003C094F"/>
    <w:pPr>
      <w:numPr>
        <w:numId w:val="4"/>
      </w:numPr>
      <w:overflowPunct w:val="0"/>
      <w:autoSpaceDE w:val="0"/>
      <w:autoSpaceDN w:val="0"/>
      <w:adjustRightInd w:val="0"/>
      <w:spacing w:before="160" w:after="160" w:line="240" w:lineRule="atLeast"/>
      <w:contextualSpacing/>
      <w:textAlignment w:val="baseline"/>
    </w:pPr>
    <w:rPr>
      <w:rFonts w:ascii="Times New Roman" w:hAnsi="Times New Roman"/>
      <w:lang w:eastAsia="en-US"/>
    </w:rPr>
  </w:style>
  <w:style w:type="character" w:customStyle="1" w:styleId="e-mail">
    <w:name w:val="e-mail"/>
    <w:basedOn w:val="DefaultParagraphFont"/>
    <w:rsid w:val="003C094F"/>
    <w:rPr>
      <w:rFonts w:ascii="Courier" w:hAnsi="Courier"/>
      <w:noProof/>
    </w:rPr>
  </w:style>
  <w:style w:type="paragraph" w:customStyle="1" w:styleId="equation">
    <w:name w:val="equation"/>
    <w:basedOn w:val="Normal"/>
    <w:next w:val="Normal"/>
    <w:link w:val="equationChar"/>
    <w:rsid w:val="003C094F"/>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hAnsi="Times New Roman"/>
      <w:lang w:eastAsia="en-US"/>
    </w:rPr>
  </w:style>
  <w:style w:type="character" w:customStyle="1" w:styleId="heading30">
    <w:name w:val="heading3"/>
    <w:basedOn w:val="DefaultParagraphFont"/>
    <w:rsid w:val="003C094F"/>
    <w:rPr>
      <w:b/>
    </w:rPr>
  </w:style>
  <w:style w:type="character" w:customStyle="1" w:styleId="heading40">
    <w:name w:val="heading4"/>
    <w:basedOn w:val="DefaultParagraphFont"/>
    <w:rsid w:val="003C094F"/>
    <w:rPr>
      <w:i/>
    </w:rPr>
  </w:style>
  <w:style w:type="numbering" w:customStyle="1" w:styleId="headings">
    <w:name w:val="headings"/>
    <w:basedOn w:val="NoList"/>
    <w:rsid w:val="003C094F"/>
    <w:pPr>
      <w:numPr>
        <w:numId w:val="5"/>
      </w:numPr>
    </w:pPr>
  </w:style>
  <w:style w:type="numbering" w:customStyle="1" w:styleId="itemization1">
    <w:name w:val="itemization1"/>
    <w:basedOn w:val="NoList"/>
    <w:rsid w:val="003C094F"/>
    <w:pPr>
      <w:numPr>
        <w:numId w:val="4"/>
      </w:numPr>
    </w:pPr>
  </w:style>
  <w:style w:type="paragraph" w:customStyle="1" w:styleId="keywords">
    <w:name w:val="keywords"/>
    <w:basedOn w:val="Normal"/>
    <w:next w:val="heading1"/>
    <w:link w:val="keywordsChar"/>
    <w:rsid w:val="003C094F"/>
    <w:pPr>
      <w:overflowPunct w:val="0"/>
      <w:autoSpaceDE w:val="0"/>
      <w:autoSpaceDN w:val="0"/>
      <w:adjustRightInd w:val="0"/>
      <w:spacing w:before="220" w:after="360" w:line="220" w:lineRule="atLeast"/>
      <w:ind w:left="567" w:right="567" w:firstLine="0"/>
      <w:jc w:val="left"/>
      <w:textAlignment w:val="baseline"/>
    </w:pPr>
    <w:rPr>
      <w:rFonts w:ascii="Times New Roman" w:hAnsi="Times New Roman"/>
      <w:sz w:val="18"/>
      <w:lang w:eastAsia="en-US"/>
    </w:rPr>
  </w:style>
  <w:style w:type="paragraph" w:customStyle="1" w:styleId="referenceitem">
    <w:name w:val="referenceitem"/>
    <w:basedOn w:val="Normal"/>
    <w:link w:val="referenceitemChar"/>
    <w:rsid w:val="003C094F"/>
    <w:pPr>
      <w:numPr>
        <w:numId w:val="6"/>
      </w:numPr>
      <w:overflowPunct w:val="0"/>
      <w:autoSpaceDE w:val="0"/>
      <w:autoSpaceDN w:val="0"/>
      <w:adjustRightInd w:val="0"/>
      <w:spacing w:line="220" w:lineRule="atLeast"/>
      <w:textAlignment w:val="baseline"/>
    </w:pPr>
    <w:rPr>
      <w:rFonts w:ascii="Times New Roman" w:hAnsi="Times New Roman"/>
      <w:sz w:val="18"/>
      <w:lang w:eastAsia="en-US"/>
    </w:rPr>
  </w:style>
  <w:style w:type="numbering" w:customStyle="1" w:styleId="referencelist">
    <w:name w:val="referencelist"/>
    <w:basedOn w:val="NoList"/>
    <w:semiHidden/>
    <w:rsid w:val="003C094F"/>
    <w:pPr>
      <w:numPr>
        <w:numId w:val="6"/>
      </w:numPr>
    </w:pPr>
  </w:style>
  <w:style w:type="paragraph" w:customStyle="1" w:styleId="papertitle">
    <w:name w:val="papertitle"/>
    <w:basedOn w:val="Normal"/>
    <w:next w:val="author"/>
    <w:link w:val="papertitleChar"/>
    <w:rsid w:val="003C094F"/>
    <w:pPr>
      <w:keepNext/>
      <w:keepLines/>
      <w:suppressAutoHyphens/>
      <w:overflowPunct w:val="0"/>
      <w:autoSpaceDE w:val="0"/>
      <w:autoSpaceDN w:val="0"/>
      <w:adjustRightInd w:val="0"/>
      <w:spacing w:after="480" w:line="360" w:lineRule="atLeast"/>
      <w:ind w:firstLine="0"/>
      <w:jc w:val="center"/>
      <w:textAlignment w:val="baseline"/>
    </w:pPr>
    <w:rPr>
      <w:rFonts w:ascii="Times New Roman" w:hAnsi="Times New Roman"/>
      <w:b/>
      <w:sz w:val="28"/>
      <w:lang w:eastAsia="en-US"/>
    </w:rPr>
  </w:style>
  <w:style w:type="character" w:customStyle="1" w:styleId="ORCID">
    <w:name w:val="ORCID"/>
    <w:basedOn w:val="DefaultParagraphFont"/>
    <w:rsid w:val="003C094F"/>
    <w:rPr>
      <w:position w:val="0"/>
      <w:vertAlign w:val="superscript"/>
    </w:rPr>
  </w:style>
  <w:style w:type="paragraph" w:customStyle="1" w:styleId="Text">
    <w:name w:val="Text"/>
    <w:basedOn w:val="Normal"/>
    <w:link w:val="TextChar"/>
    <w:qFormat/>
    <w:rsid w:val="003C094F"/>
    <w:pPr>
      <w:overflowPunct w:val="0"/>
      <w:autoSpaceDE w:val="0"/>
      <w:autoSpaceDN w:val="0"/>
      <w:adjustRightInd w:val="0"/>
      <w:spacing w:line="240" w:lineRule="atLeast"/>
      <w:ind w:firstLine="0"/>
      <w:textAlignment w:val="baseline"/>
    </w:pPr>
    <w:rPr>
      <w:rFonts w:ascii="Times New Roman" w:hAnsi="Times New Roman"/>
      <w:lang w:eastAsia="en-US"/>
    </w:rPr>
  </w:style>
  <w:style w:type="paragraph" w:customStyle="1" w:styleId="Abstract0">
    <w:name w:val="Abstract"/>
    <w:basedOn w:val="Normal"/>
    <w:link w:val="AbstractChar"/>
    <w:qFormat/>
    <w:rsid w:val="003C094F"/>
    <w:pPr>
      <w:overflowPunct w:val="0"/>
      <w:autoSpaceDE w:val="0"/>
      <w:autoSpaceDN w:val="0"/>
      <w:adjustRightInd w:val="0"/>
      <w:spacing w:before="600" w:line="220" w:lineRule="atLeast"/>
      <w:ind w:left="567" w:right="567" w:firstLine="0"/>
      <w:contextualSpacing/>
      <w:textAlignment w:val="baseline"/>
    </w:pPr>
    <w:rPr>
      <w:rFonts w:ascii="Times New Roman" w:hAnsi="Times New Roman"/>
      <w:sz w:val="18"/>
      <w:lang w:eastAsia="en-US"/>
    </w:rPr>
  </w:style>
  <w:style w:type="character" w:customStyle="1" w:styleId="p1aChar">
    <w:name w:val="p1a Char"/>
    <w:basedOn w:val="DefaultParagraphFont"/>
    <w:rsid w:val="003C094F"/>
  </w:style>
  <w:style w:type="character" w:customStyle="1" w:styleId="TextChar">
    <w:name w:val="Text Char"/>
    <w:basedOn w:val="DefaultParagraphFont"/>
    <w:link w:val="Text"/>
    <w:rsid w:val="003C094F"/>
    <w:rPr>
      <w:rFonts w:ascii="Times New Roman" w:eastAsia="Times New Roman" w:hAnsi="Times New Roman" w:cs="Times New Roman"/>
      <w:sz w:val="20"/>
      <w:szCs w:val="20"/>
      <w:lang w:val="en-US"/>
    </w:rPr>
  </w:style>
  <w:style w:type="paragraph" w:customStyle="1" w:styleId="TableHead0">
    <w:name w:val="Table Head"/>
    <w:basedOn w:val="Normal"/>
    <w:link w:val="TableHeadChar"/>
    <w:qFormat/>
    <w:rsid w:val="003C094F"/>
    <w:pPr>
      <w:keepNext/>
      <w:keepLines/>
      <w:overflowPunct w:val="0"/>
      <w:autoSpaceDE w:val="0"/>
      <w:autoSpaceDN w:val="0"/>
      <w:adjustRightInd w:val="0"/>
      <w:spacing w:before="240" w:after="120" w:line="220" w:lineRule="atLeast"/>
      <w:ind w:firstLine="0"/>
      <w:jc w:val="center"/>
      <w:textAlignment w:val="baseline"/>
    </w:pPr>
    <w:rPr>
      <w:rFonts w:ascii="Times New Roman" w:hAnsi="Times New Roman"/>
      <w:sz w:val="18"/>
      <w:lang w:eastAsia="en-US"/>
    </w:rPr>
  </w:style>
  <w:style w:type="character" w:customStyle="1" w:styleId="AbstractChar">
    <w:name w:val="Abstract Char"/>
    <w:basedOn w:val="DefaultParagraphFont"/>
    <w:link w:val="Abstract0"/>
    <w:rsid w:val="003C094F"/>
    <w:rPr>
      <w:rFonts w:ascii="Times New Roman" w:eastAsia="Times New Roman" w:hAnsi="Times New Roman" w:cs="Times New Roman"/>
      <w:sz w:val="18"/>
      <w:szCs w:val="20"/>
      <w:lang w:val="en-US"/>
    </w:rPr>
  </w:style>
  <w:style w:type="character" w:customStyle="1" w:styleId="TableHeadChar">
    <w:name w:val="Table Head Char"/>
    <w:basedOn w:val="DefaultParagraphFont"/>
    <w:link w:val="TableHead0"/>
    <w:rsid w:val="003C094F"/>
    <w:rPr>
      <w:rFonts w:ascii="Times New Roman" w:eastAsia="Times New Roman" w:hAnsi="Times New Roman" w:cs="Times New Roman"/>
      <w:sz w:val="18"/>
      <w:szCs w:val="20"/>
      <w:lang w:val="en-US"/>
    </w:rPr>
  </w:style>
  <w:style w:type="paragraph" w:customStyle="1" w:styleId="FigureCaption0">
    <w:name w:val="Figure Caption"/>
    <w:basedOn w:val="Normal"/>
    <w:link w:val="FigureCaptionChar"/>
    <w:qFormat/>
    <w:rsid w:val="003C094F"/>
    <w:pPr>
      <w:keepLines/>
      <w:overflowPunct w:val="0"/>
      <w:autoSpaceDE w:val="0"/>
      <w:autoSpaceDN w:val="0"/>
      <w:adjustRightInd w:val="0"/>
      <w:spacing w:before="120" w:after="240" w:line="220" w:lineRule="atLeast"/>
      <w:ind w:firstLine="0"/>
      <w:textAlignment w:val="baseline"/>
    </w:pPr>
    <w:rPr>
      <w:rFonts w:ascii="Times New Roman" w:hAnsi="Times New Roman"/>
      <w:sz w:val="18"/>
      <w:lang w:eastAsia="en-US"/>
    </w:rPr>
  </w:style>
  <w:style w:type="paragraph" w:customStyle="1" w:styleId="References0">
    <w:name w:val="References"/>
    <w:basedOn w:val="referenceitem"/>
    <w:link w:val="ReferencesChar"/>
    <w:qFormat/>
    <w:rsid w:val="003C094F"/>
  </w:style>
  <w:style w:type="character" w:customStyle="1" w:styleId="FigureCaptionChar">
    <w:name w:val="Figure Caption Char"/>
    <w:basedOn w:val="DefaultParagraphFont"/>
    <w:link w:val="FigureCaption0"/>
    <w:rsid w:val="003C094F"/>
    <w:rPr>
      <w:rFonts w:ascii="Times New Roman" w:eastAsia="Times New Roman" w:hAnsi="Times New Roman" w:cs="Times New Roman"/>
      <w:sz w:val="18"/>
      <w:szCs w:val="20"/>
      <w:lang w:val="en-US"/>
    </w:rPr>
  </w:style>
  <w:style w:type="character" w:customStyle="1" w:styleId="referenceitemChar">
    <w:name w:val="referenceitem Char"/>
    <w:basedOn w:val="DefaultParagraphFont"/>
    <w:link w:val="referenceitem"/>
    <w:rsid w:val="003C094F"/>
    <w:rPr>
      <w:rFonts w:ascii="Times New Roman" w:eastAsia="Times New Roman" w:hAnsi="Times New Roman" w:cs="Times New Roman"/>
      <w:sz w:val="18"/>
      <w:szCs w:val="20"/>
      <w:lang w:val="en-US"/>
    </w:rPr>
  </w:style>
  <w:style w:type="character" w:customStyle="1" w:styleId="ReferencesChar">
    <w:name w:val="References Char"/>
    <w:basedOn w:val="referenceitemChar"/>
    <w:link w:val="References0"/>
    <w:rsid w:val="003C094F"/>
    <w:rPr>
      <w:rFonts w:ascii="Times New Roman" w:eastAsia="Times New Roman" w:hAnsi="Times New Roman" w:cs="Times New Roman"/>
      <w:sz w:val="18"/>
      <w:szCs w:val="20"/>
      <w:lang w:val="en-US"/>
    </w:rPr>
  </w:style>
  <w:style w:type="paragraph" w:customStyle="1" w:styleId="NormalText">
    <w:name w:val="Normal Text"/>
    <w:basedOn w:val="Text"/>
    <w:link w:val="NormalTextChar"/>
    <w:qFormat/>
    <w:rsid w:val="004D4D0B"/>
  </w:style>
  <w:style w:type="paragraph" w:customStyle="1" w:styleId="Figure">
    <w:name w:val="Figure"/>
    <w:basedOn w:val="Normal"/>
    <w:link w:val="FigureChar"/>
    <w:qFormat/>
    <w:rsid w:val="004D4D0B"/>
    <w:pPr>
      <w:spacing w:before="360"/>
      <w:ind w:left="227" w:hanging="227"/>
    </w:pPr>
    <w:rPr>
      <w:noProof/>
      <w:lang w:eastAsia="en-US"/>
    </w:rPr>
  </w:style>
  <w:style w:type="character" w:customStyle="1" w:styleId="NormalTextChar">
    <w:name w:val="Normal Text Char"/>
    <w:basedOn w:val="TextChar"/>
    <w:link w:val="NormalText"/>
    <w:rsid w:val="004D4D0B"/>
    <w:rPr>
      <w:rFonts w:ascii="Times New Roman" w:eastAsia="Times New Roman" w:hAnsi="Times New Roman" w:cs="Times New Roman"/>
      <w:sz w:val="20"/>
      <w:szCs w:val="20"/>
      <w:lang w:val="en-US"/>
    </w:rPr>
  </w:style>
  <w:style w:type="paragraph" w:customStyle="1" w:styleId="PaperTitle0">
    <w:name w:val="Paper Title"/>
    <w:basedOn w:val="papertitle"/>
    <w:link w:val="PaperTitleChar0"/>
    <w:qFormat/>
    <w:rsid w:val="003D2E63"/>
  </w:style>
  <w:style w:type="character" w:customStyle="1" w:styleId="FigureChar">
    <w:name w:val="Figure Char"/>
    <w:basedOn w:val="DefaultParagraphFont"/>
    <w:link w:val="Figure"/>
    <w:rsid w:val="004D4D0B"/>
    <w:rPr>
      <w:rFonts w:ascii="Times" w:eastAsia="Times New Roman" w:hAnsi="Times" w:cs="Times New Roman"/>
      <w:noProof/>
      <w:sz w:val="20"/>
      <w:szCs w:val="20"/>
      <w:lang w:val="en-US"/>
    </w:rPr>
  </w:style>
  <w:style w:type="paragraph" w:customStyle="1" w:styleId="AuthorName">
    <w:name w:val="Author Name"/>
    <w:basedOn w:val="author"/>
    <w:link w:val="AuthorNameChar"/>
    <w:qFormat/>
    <w:rsid w:val="003D2E63"/>
  </w:style>
  <w:style w:type="character" w:customStyle="1" w:styleId="papertitleChar">
    <w:name w:val="papertitle Char"/>
    <w:basedOn w:val="DefaultParagraphFont"/>
    <w:link w:val="papertitle"/>
    <w:rsid w:val="003D2E63"/>
    <w:rPr>
      <w:rFonts w:ascii="Times New Roman" w:eastAsia="Times New Roman" w:hAnsi="Times New Roman" w:cs="Times New Roman"/>
      <w:b/>
      <w:sz w:val="28"/>
      <w:szCs w:val="20"/>
      <w:lang w:val="en-US"/>
    </w:rPr>
  </w:style>
  <w:style w:type="character" w:customStyle="1" w:styleId="PaperTitleChar0">
    <w:name w:val="Paper Title Char"/>
    <w:basedOn w:val="papertitleChar"/>
    <w:link w:val="PaperTitle0"/>
    <w:rsid w:val="003D2E63"/>
    <w:rPr>
      <w:rFonts w:ascii="Times New Roman" w:eastAsia="Times New Roman" w:hAnsi="Times New Roman" w:cs="Times New Roman"/>
      <w:b/>
      <w:sz w:val="28"/>
      <w:szCs w:val="20"/>
      <w:lang w:val="en-US"/>
    </w:rPr>
  </w:style>
  <w:style w:type="paragraph" w:customStyle="1" w:styleId="AuthorAffiliation">
    <w:name w:val="Author Affiliation"/>
    <w:basedOn w:val="address"/>
    <w:link w:val="AuthorAffiliationChar"/>
    <w:qFormat/>
    <w:rsid w:val="003D2E63"/>
  </w:style>
  <w:style w:type="character" w:customStyle="1" w:styleId="authorChar">
    <w:name w:val="author Char"/>
    <w:basedOn w:val="DefaultParagraphFont"/>
    <w:link w:val="author"/>
    <w:rsid w:val="003D2E63"/>
    <w:rPr>
      <w:rFonts w:ascii="Times" w:eastAsia="Times New Roman" w:hAnsi="Times" w:cs="Times New Roman"/>
      <w:sz w:val="20"/>
      <w:szCs w:val="20"/>
      <w:lang w:val="en-US" w:eastAsia="de-DE"/>
    </w:rPr>
  </w:style>
  <w:style w:type="character" w:customStyle="1" w:styleId="AuthorNameChar">
    <w:name w:val="Author Name Char"/>
    <w:basedOn w:val="authorChar"/>
    <w:link w:val="AuthorName"/>
    <w:rsid w:val="003D2E63"/>
    <w:rPr>
      <w:rFonts w:ascii="Times" w:eastAsia="Times New Roman" w:hAnsi="Times" w:cs="Times New Roman"/>
      <w:sz w:val="20"/>
      <w:szCs w:val="20"/>
      <w:lang w:val="en-US" w:eastAsia="de-DE"/>
    </w:rPr>
  </w:style>
  <w:style w:type="paragraph" w:customStyle="1" w:styleId="Authoremail">
    <w:name w:val="Author email"/>
    <w:basedOn w:val="AuthorAffiliation"/>
    <w:link w:val="AuthoremailChar"/>
    <w:qFormat/>
    <w:rsid w:val="003D2E63"/>
  </w:style>
  <w:style w:type="character" w:customStyle="1" w:styleId="addressChar">
    <w:name w:val="address Char"/>
    <w:basedOn w:val="DefaultParagraphFont"/>
    <w:link w:val="address"/>
    <w:rsid w:val="003D2E63"/>
    <w:rPr>
      <w:rFonts w:ascii="Times New Roman" w:eastAsia="Times New Roman" w:hAnsi="Times New Roman" w:cs="Times New Roman"/>
      <w:sz w:val="18"/>
      <w:szCs w:val="20"/>
      <w:lang w:val="en-US"/>
    </w:rPr>
  </w:style>
  <w:style w:type="character" w:customStyle="1" w:styleId="AuthorAffiliationChar">
    <w:name w:val="Author Affiliation Char"/>
    <w:basedOn w:val="addressChar"/>
    <w:link w:val="AuthorAffiliation"/>
    <w:rsid w:val="003D2E63"/>
    <w:rPr>
      <w:rFonts w:ascii="Times New Roman" w:eastAsia="Times New Roman" w:hAnsi="Times New Roman" w:cs="Times New Roman"/>
      <w:sz w:val="18"/>
      <w:szCs w:val="20"/>
      <w:lang w:val="en-US"/>
    </w:rPr>
  </w:style>
  <w:style w:type="paragraph" w:customStyle="1" w:styleId="Equation0">
    <w:name w:val="Equation"/>
    <w:basedOn w:val="equation"/>
    <w:link w:val="EquationChar0"/>
    <w:qFormat/>
    <w:rsid w:val="00603C92"/>
    <w:rPr>
      <w:i/>
    </w:rPr>
  </w:style>
  <w:style w:type="character" w:customStyle="1" w:styleId="AuthoremailChar">
    <w:name w:val="Author email Char"/>
    <w:basedOn w:val="AuthorAffiliationChar"/>
    <w:link w:val="Authoremail"/>
    <w:rsid w:val="003D2E63"/>
    <w:rPr>
      <w:rFonts w:ascii="Times New Roman" w:eastAsia="Times New Roman" w:hAnsi="Times New Roman" w:cs="Times New Roman"/>
      <w:sz w:val="18"/>
      <w:szCs w:val="20"/>
      <w:lang w:val="en-US"/>
    </w:rPr>
  </w:style>
  <w:style w:type="paragraph" w:customStyle="1" w:styleId="Keywords0">
    <w:name w:val="Keywords"/>
    <w:basedOn w:val="keywords"/>
    <w:link w:val="KeywordsChar0"/>
    <w:qFormat/>
    <w:rsid w:val="00C45B06"/>
  </w:style>
  <w:style w:type="character" w:customStyle="1" w:styleId="equationChar">
    <w:name w:val="equation Char"/>
    <w:basedOn w:val="DefaultParagraphFont"/>
    <w:link w:val="equation"/>
    <w:rsid w:val="00603C92"/>
    <w:rPr>
      <w:rFonts w:ascii="Times New Roman" w:eastAsia="Times New Roman" w:hAnsi="Times New Roman" w:cs="Times New Roman"/>
      <w:sz w:val="20"/>
      <w:szCs w:val="20"/>
      <w:lang w:val="en-US"/>
    </w:rPr>
  </w:style>
  <w:style w:type="character" w:customStyle="1" w:styleId="EquationChar0">
    <w:name w:val="Equation Char"/>
    <w:basedOn w:val="equationChar"/>
    <w:link w:val="Equation0"/>
    <w:rsid w:val="00603C92"/>
    <w:rPr>
      <w:rFonts w:ascii="Times New Roman" w:eastAsia="Times New Roman" w:hAnsi="Times New Roman" w:cs="Times New Roman"/>
      <w:i/>
      <w:sz w:val="20"/>
      <w:szCs w:val="20"/>
      <w:lang w:val="en-US"/>
    </w:rPr>
  </w:style>
  <w:style w:type="character" w:customStyle="1" w:styleId="keywordsChar">
    <w:name w:val="keywords Char"/>
    <w:basedOn w:val="DefaultParagraphFont"/>
    <w:link w:val="keywords"/>
    <w:rsid w:val="00C45B06"/>
    <w:rPr>
      <w:rFonts w:ascii="Times New Roman" w:eastAsia="Times New Roman" w:hAnsi="Times New Roman" w:cs="Times New Roman"/>
      <w:sz w:val="18"/>
      <w:szCs w:val="20"/>
      <w:lang w:val="en-US"/>
    </w:rPr>
  </w:style>
  <w:style w:type="character" w:customStyle="1" w:styleId="KeywordsChar0">
    <w:name w:val="Keywords Char"/>
    <w:basedOn w:val="keywordsChar"/>
    <w:link w:val="Keywords0"/>
    <w:rsid w:val="00C45B06"/>
    <w:rPr>
      <w:rFonts w:ascii="Times New Roman" w:eastAsia="Times New Roman" w:hAnsi="Times New Roman" w:cs="Times New Roman"/>
      <w:sz w:val="18"/>
      <w:szCs w:val="20"/>
      <w:lang w:val="en-US"/>
    </w:rPr>
  </w:style>
  <w:style w:type="paragraph" w:customStyle="1" w:styleId="CCSDescription">
    <w:name w:val="CCSDescription"/>
    <w:basedOn w:val="Normal"/>
    <w:qFormat/>
    <w:rsid w:val="00922CD7"/>
    <w:pPr>
      <w:spacing w:before="60" w:after="60" w:line="264" w:lineRule="auto"/>
      <w:ind w:firstLine="0"/>
    </w:pPr>
    <w:rPr>
      <w:rFonts w:ascii="Linux Libertine" w:hAnsi="Linux Libertine"/>
      <w:sz w:val="18"/>
      <w:szCs w:val="22"/>
      <w:lang w:eastAsia="en-US"/>
    </w:rPr>
  </w:style>
  <w:style w:type="paragraph" w:customStyle="1" w:styleId="Para">
    <w:name w:val="Para"/>
    <w:autoRedefine/>
    <w:qFormat/>
    <w:rsid w:val="00B95EBD"/>
    <w:pPr>
      <w:spacing w:after="0"/>
      <w:jc w:val="both"/>
    </w:pPr>
    <w:rPr>
      <w:rFonts w:ascii="Times New Roman" w:hAnsi="Times New Roman" w:cs="Times New Roman"/>
      <w:bCs/>
      <w:sz w:val="20"/>
      <w:szCs w:val="20"/>
      <w:shd w:val="clear" w:color="auto" w:fill="FFFFFF"/>
      <w:lang w:val="en-US"/>
    </w:rPr>
  </w:style>
  <w:style w:type="character" w:customStyle="1" w:styleId="Heading2Char">
    <w:name w:val="Heading 2 Char"/>
    <w:basedOn w:val="DefaultParagraphFont"/>
    <w:link w:val="Heading2"/>
    <w:uiPriority w:val="9"/>
    <w:semiHidden/>
    <w:rsid w:val="00922CD7"/>
    <w:rPr>
      <w:rFonts w:asciiTheme="majorHAnsi" w:eastAsiaTheme="majorEastAsia" w:hAnsiTheme="majorHAnsi" w:cstheme="majorBidi"/>
      <w:b/>
      <w:bCs/>
      <w:color w:val="4F81BD" w:themeColor="accent1"/>
      <w:sz w:val="26"/>
      <w:szCs w:val="26"/>
      <w:lang w:val="en-US" w:eastAsia="de-DE"/>
    </w:rPr>
  </w:style>
  <w:style w:type="paragraph" w:styleId="Header">
    <w:name w:val="header"/>
    <w:basedOn w:val="Normal"/>
    <w:link w:val="HeaderChar"/>
    <w:uiPriority w:val="99"/>
    <w:unhideWhenUsed/>
    <w:rsid w:val="00EA5454"/>
    <w:pPr>
      <w:tabs>
        <w:tab w:val="center" w:pos="4680"/>
        <w:tab w:val="right" w:pos="9360"/>
      </w:tabs>
    </w:pPr>
  </w:style>
  <w:style w:type="character" w:customStyle="1" w:styleId="HeaderChar">
    <w:name w:val="Header Char"/>
    <w:basedOn w:val="DefaultParagraphFont"/>
    <w:link w:val="Header"/>
    <w:uiPriority w:val="99"/>
    <w:rsid w:val="00EA5454"/>
    <w:rPr>
      <w:rFonts w:ascii="Times" w:eastAsia="Times New Roman" w:hAnsi="Times" w:cs="Times New Roman"/>
      <w:sz w:val="20"/>
      <w:szCs w:val="20"/>
      <w:lang w:val="en-US" w:eastAsia="de-DE"/>
    </w:rPr>
  </w:style>
  <w:style w:type="paragraph" w:styleId="Footer">
    <w:name w:val="footer"/>
    <w:basedOn w:val="Normal"/>
    <w:link w:val="FooterChar"/>
    <w:uiPriority w:val="99"/>
    <w:unhideWhenUsed/>
    <w:rsid w:val="00EA5454"/>
    <w:pPr>
      <w:tabs>
        <w:tab w:val="center" w:pos="4680"/>
        <w:tab w:val="right" w:pos="9360"/>
      </w:tabs>
    </w:pPr>
  </w:style>
  <w:style w:type="character" w:customStyle="1" w:styleId="FooterChar">
    <w:name w:val="Footer Char"/>
    <w:basedOn w:val="DefaultParagraphFont"/>
    <w:link w:val="Footer"/>
    <w:uiPriority w:val="99"/>
    <w:rsid w:val="00EA5454"/>
    <w:rPr>
      <w:rFonts w:ascii="Times" w:eastAsia="Times New Roman" w:hAnsi="Times" w:cs="Times New Roman"/>
      <w:sz w:val="20"/>
      <w:szCs w:val="20"/>
      <w:lang w:val="en-US" w:eastAsia="de-DE"/>
    </w:rPr>
  </w:style>
  <w:style w:type="paragraph" w:styleId="Subtitle">
    <w:name w:val="Subtitle"/>
    <w:basedOn w:val="Normal"/>
    <w:next w:val="Normal"/>
    <w:link w:val="SubtitleChar"/>
    <w:uiPriority w:val="11"/>
    <w:qFormat/>
    <w:rsid w:val="00DD1B66"/>
    <w:pPr>
      <w:numPr>
        <w:ilvl w:val="1"/>
      </w:numPr>
      <w:spacing w:after="200" w:line="276" w:lineRule="auto"/>
      <w:jc w:val="left"/>
    </w:pPr>
    <w:rPr>
      <w:rFonts w:ascii="Times New Roman" w:hAnsi="Times New Roman"/>
      <w:b/>
      <w:iCs/>
      <w:color w:val="000000"/>
      <w:spacing w:val="15"/>
      <w:sz w:val="28"/>
      <w:szCs w:val="24"/>
      <w:lang w:eastAsia="en-US"/>
    </w:rPr>
  </w:style>
  <w:style w:type="character" w:customStyle="1" w:styleId="SubtitleChar">
    <w:name w:val="Subtitle Char"/>
    <w:basedOn w:val="DefaultParagraphFont"/>
    <w:link w:val="Subtitle"/>
    <w:uiPriority w:val="11"/>
    <w:rsid w:val="00DD1B66"/>
    <w:rPr>
      <w:rFonts w:ascii="Times New Roman" w:eastAsia="Times New Roman" w:hAnsi="Times New Roman" w:cs="Times New Roman"/>
      <w:b/>
      <w:iCs/>
      <w:color w:val="000000"/>
      <w:spacing w:val="15"/>
      <w:sz w:val="28"/>
      <w:szCs w:val="24"/>
      <w:lang w:val="en-US"/>
    </w:rPr>
  </w:style>
  <w:style w:type="character" w:styleId="HTMLCite">
    <w:name w:val="HTML Cite"/>
    <w:basedOn w:val="DefaultParagraphFont"/>
    <w:uiPriority w:val="99"/>
    <w:semiHidden/>
    <w:unhideWhenUsed/>
    <w:rsid w:val="00E776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International_Standard_Book_Number" TargetMode="External"/><Relationship Id="rId3" Type="http://schemas.openxmlformats.org/officeDocument/2006/relationships/styles" Target="styles.xml"/><Relationship Id="rId21" Type="http://schemas.openxmlformats.org/officeDocument/2006/relationships/hyperlink" Target="https://www.ncbi.nlm.nih.gov/pubmed/?term=Fontes%20R%5BAuthor%5D&amp;cauthor=true&amp;cauthor_uid=24365659"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cbi.nlm.nih.gov/pubmed/24365659"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International_Standard_Book_Numb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ncbi.nlm.nih.gov/pubmed/?term=Vaisman%20M%5BAuthor%5D&amp;cauthor=true&amp;cauthor_uid=24365659" TargetMode="External"/><Relationship Id="rId32" Type="http://schemas.openxmlformats.org/officeDocument/2006/relationships/hyperlink" Target="https://dx.doi.org/10.1109/IJCNN.2011.6033571"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ncbi.nlm.nih.gov/pubmed/?term=Aguiar%20F%5BAuthor%5D&amp;cauthor=true&amp;cauthor_uid=24365659" TargetMode="External"/><Relationship Id="rId28" Type="http://schemas.openxmlformats.org/officeDocument/2006/relationships/hyperlink" Target="https://docplayer.net/55037518-Thyroid-dysfunction-prediction-and-diagnostics.html"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loria.fr/~rougier/teaching/matplotlib/matplotlib.html.%20Accessed%2012%20August%202014" TargetMode="External"/><Relationship Id="rId4" Type="http://schemas.microsoft.com/office/2007/relationships/stylesWithEffects" Target="stylesWithEffects.xml"/><Relationship Id="rId9" Type="http://schemas.openxmlformats.org/officeDocument/2006/relationships/hyperlink" Target="http://archive.ics.uci.edu/ml/datasets/thyroid+disease" TargetMode="External"/><Relationship Id="rId14" Type="http://schemas.openxmlformats.org/officeDocument/2006/relationships/image" Target="media/image5.png"/><Relationship Id="rId22" Type="http://schemas.openxmlformats.org/officeDocument/2006/relationships/hyperlink" Target="https://www.ncbi.nlm.nih.gov/pubmed/?term=Coeli%20CR%5BAuthor%5D&amp;cauthor=true&amp;cauthor_uid=24365659" TargetMode="External"/><Relationship Id="rId27" Type="http://schemas.openxmlformats.org/officeDocument/2006/relationships/hyperlink" Target="https://en.wikipedia.org/wiki/Special:BookSources/978-0-262-52962-4" TargetMode="External"/><Relationship Id="rId30" Type="http://schemas.openxmlformats.org/officeDocument/2006/relationships/hyperlink" Target="https://en.wikipedia.org/wiki/Special:BookSources/978-0-262-01802-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71242-C5F0-425C-B211-6FB38DDB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16195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dc:creator>
  <cp:lastModifiedBy>Abayomi Akanji</cp:lastModifiedBy>
  <cp:revision>2</cp:revision>
  <cp:lastPrinted>2017-01-09T12:40:00Z</cp:lastPrinted>
  <dcterms:created xsi:type="dcterms:W3CDTF">2018-12-03T14:52:00Z</dcterms:created>
  <dcterms:modified xsi:type="dcterms:W3CDTF">2018-12-03T14:52:00Z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wasan.twayej@brunel.ac.uk@www.mendeley.com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