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0"/>
            </w:pPr>
            <w:r>
              <w:rPr>
                <w:sz w:val="1"/>
                <w:szCs w:val="1"/>
              </w:rPr>
              <w:t xml:space="preserve">{IF employee_title}</w:t>
            </w:r>
          </w:p>
          <w:p>
            <w:pPr>
              <w:spacing w:after="0" w:line="340"/>
            </w:pPr>
            <w:r>
              <w:rPr>
                <w:rFonts w:ascii="Arial" w:cs="Arial" w:eastAsia="Arial" w:hAnsi="Arial"/>
                <w:b/>
                <w:bCs/>
                <w:i w:val="false"/>
                <w:iCs w:val="false"/>
                <w:color w:val="1D2021"/>
                <w:sz w:val="22"/>
                <w:szCs w:val="22"/>
              </w:rPr>
              <w:t xml:space="preserve">Employee Title / Position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Non-Solicitation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employee_nonsolicit_included}</w:t>
            </w:r>
          </w:p>
          <w:p>
            <w:pPr>
              <w:spacing w:after="0" w:line="340"/>
            </w:pPr>
            <w:r>
              <w:rPr>
                <w:rFonts w:ascii="Arial" w:cs="Arial" w:eastAsia="Arial" w:hAnsi="Arial"/>
                <w:b w:val="false"/>
                <w:bCs w:val="false"/>
                <w:i/>
                <w:iCs/>
                <w:color w:val="494A4B"/>
                <w:sz w:val="20"/>
                <w:szCs w:val="20"/>
              </w:rPr>
              <w:t xml:space="preserve">Employee 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customer_nonsolicit_included}</w:t>
            </w:r>
          </w:p>
          <w:p>
            <w:pPr>
              <w:spacing w:after="0" w:line="340"/>
            </w:pPr>
            <w:r>
              <w:rPr>
                <w:rFonts w:ascii="Arial" w:cs="Arial" w:eastAsia="Arial" w:hAnsi="Arial"/>
                <w:b w:val="false"/>
                <w:bCs w:val="false"/>
                <w:i/>
                <w:iCs/>
                <w:color w:val="494A4B"/>
                <w:sz w:val="20"/>
                <w:szCs w:val="20"/>
              </w:rPr>
              <w:t xml:space="preserve">Customer 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bottom"/>
          </w:tcPr>
          <w:p>
            <w:pPr>
              <w:spacing w:after="0" w:line="240"/>
            </w:pPr>
            <w:r>
              <w:rPr>
                <w:sz w:val="22"/>
                <w:szCs w:val="22"/>
              </w:rPr>
              <w:t xml:space="preserve"/>
            </w:r>
          </w:p>
          <w:p>
            <w:pPr>
              <w:spacing w:after="0" w:line="0"/>
            </w:pPr>
            <w:r>
              <w:rPr>
                <w:sz w:val="1"/>
                <w:szCs w:val="1"/>
              </w:rPr>
              <w:t xml:space="preserve">{IF noncompete_included}</w:t>
            </w:r>
          </w:p>
          <w:p>
            <w:pPr>
              <w:spacing w:after="0" w:line="340"/>
            </w:pPr>
            <w:r>
              <w:rPr>
                <w:rFonts w:ascii="Arial" w:cs="Arial" w:eastAsia="Arial" w:hAnsi="Arial"/>
                <w:b/>
                <w:bCs/>
                <w:i w:val="false"/>
                <w:iCs w:val="false"/>
                <w:color w:val="1D2021"/>
                <w:sz w:val="22"/>
                <w:szCs w:val="22"/>
              </w:rPr>
              <w:t xml:space="preserve">Non-Competition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noncompete_included}</w:t>
            </w:r>
          </w:p>
          <w:p>
            <w:pPr>
              <w:spacing w:after="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bottom"/>
          </w:tcPr>
          <w:p>
            <w:pPr>
              <w:spacing w:after="0" w:line="240"/>
            </w:pPr>
            <w:r>
              <w:rPr>
                <w:sz w:val="22"/>
                <w:szCs w:val="22"/>
              </w:rPr>
              <w:t xml:space="preserve"/>
            </w:r>
          </w:p>
          <w:p>
            <w:pPr>
              <w:spacing w:after="0" w:line="0"/>
            </w:pPr>
            <w:r>
              <w:rPr>
                <w:sz w:val="1"/>
                <w:szCs w:val="1"/>
              </w:rPr>
              <w:t xml:space="preserve">{IF nondealing_included}</w:t>
            </w:r>
          </w:p>
          <w:p>
            <w:pPr>
              <w:spacing w:after="0" w:line="340"/>
            </w:pPr>
            <w:r>
              <w:rPr>
                <w:rFonts w:ascii="Arial" w:cs="Arial" w:eastAsia="Arial" w:hAnsi="Arial"/>
                <w:b/>
                <w:bCs/>
                <w:i w:val="false"/>
                <w:iCs w:val="false"/>
                <w:color w:val="1D2021"/>
                <w:sz w:val="22"/>
                <w:szCs w:val="22"/>
              </w:rPr>
              <w:t xml:space="preserve">No Business with Covered Customers</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nondealing_included}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bottom"/>
          </w:tcPr>
          <w:p>
            <w:pPr>
              <w:spacing w:after="0" w:line="240"/>
            </w:pPr>
            <w:r>
              <w:rPr>
                <w:sz w:val="22"/>
                <w:szCs w:val="22"/>
              </w:rPr>
              <w:t xml:space="preserve"/>
            </w:r>
          </w:p>
          <w:p>
            <w:pPr>
              <w:spacing w:after="0" w:line="0"/>
            </w:pPr>
            <w:r>
              <w:rPr>
                <w:sz w:val="1"/>
                <w:szCs w:val="1"/>
              </w:rPr>
              <w:t xml:space="preserve">{IF noninvestment_included}</w:t>
            </w:r>
          </w:p>
          <w:p>
            <w:pPr>
              <w:spacing w:after="0" w:line="340"/>
            </w:pPr>
            <w:r>
              <w:rPr>
                <w:rFonts w:ascii="Arial" w:cs="Arial" w:eastAsia="Arial" w:hAnsi="Arial"/>
                <w:b/>
                <w:bCs/>
                <w:i w:val="false"/>
                <w:iCs w:val="false"/>
                <w:color w:val="1D2021"/>
                <w:sz w:val="22"/>
                <w:szCs w:val="22"/>
              </w:rPr>
              <w:t xml:space="preserve">Non-Investment</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0"/>
            </w:pPr>
            <w:r>
              <w:rPr>
                <w:sz w:val="1"/>
                <w:szCs w:val="1"/>
              </w:rPr>
              <w:t xml:space="preserve">{IF noninvestment_included}</w:t>
            </w:r>
          </w:p>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403" w:hRule="atLeast"/>
        </w:trPr>
        <w:tc>
          <w:tcPr>
            <w:tcBorders>
              <w:top w:val="single" w:color="C7C7C7" w:sz="4"/>
              <w:left w:val="nil" w:color="FFFFFF" w:sz="0"/>
              <w:bottom w:val="single" w:color="C7C7C7" w:sz="4"/>
              <w:right w:val="nil" w:color="FFFFFF" w:sz="0"/>
            </w:tcBorders>
            <w:tcMar>
              <w:top w:type="dxa" w:w="32"/>
              <w:left w:type="dxa" w:w="115"/>
              <w:bottom w:type="dxa" w:w="32"/>
              <w:right w:type="dxa" w:w="115"/>
            </w:tcMar>
            <w:vAlign w:val="bottom"/>
          </w:tcPr>
          <w:p>
            <w:pPr>
              <w:spacing w:after="0" w:line="240"/>
            </w:pPr>
            <w:r>
              <w:rPr>
                <w:sz w:val="22"/>
                <w:szCs w:val="22"/>
              </w:rPr>
              <w:t xml:space="preserve"/>
            </w:r>
          </w:p>
          <w:p>
            <w:pPr>
              <w:spacing w:after="0" w:line="3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p>
        </w:tc>
      </w:tr>
      <w:tr>
        <w:trPr>
          <w:trHeight w:val="403" w:hRule="atLeast"/>
        </w:trPr>
        <w:tc>
          <w:tcPr>
            <w:tcBorders>
              <w:top w:val="single" w:color="C7C7C7" w:sz="4"/>
              <w:left w:val="nil" w:color="FFFFFF" w:sz="0"/>
              <w:bottom w:val="single" w:color="C7C7C7" w:sz="4"/>
              <w:right w:val="nil" w:color="FFFFFF" w:sz="0"/>
            </w:tcBorders>
            <w:tcMar>
              <w:top w:type="dxa" w:w="32"/>
              <w:left w:type="dxa" w:w="345"/>
              <w:bottom w:type="dxa" w:w="32"/>
              <w:right w:type="dxa" w:w="115"/>
            </w:tcMar>
            <w:vAlign w:val="center"/>
          </w:tcPr>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32"/>
              <w:left w:type="dxa" w:w="115"/>
              <w:bottom w:type="dxa" w:w="32"/>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2026-03-30T22:09:19.071Z</dcterms:created>
  <dcterms:modified xsi:type="dcterms:W3CDTF">2026-03-30T22:09:19.071Z</dcterms:modified>
</cp:coreProperties>
</file>

<file path=docProps/custom.xml><?xml version="1.0" encoding="utf-8"?>
<Properties xmlns="http://schemas.openxmlformats.org/officeDocument/2006/custom-properties" xmlns:vt="http://schemas.openxmlformats.org/officeDocument/2006/docPropsVTypes"/>
</file>