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Carolina</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and built customer relationships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defined by reference to the duties the employee actually performed rather than every line of the employer's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