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WRITTEN CONSENT OF THE STOCKHOLDERS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stockholders of {company_name},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ClauseHeading"/>
      </w:pPr>
      <w:r>
        <w:rPr>
          <w:rFonts w:ascii="Times New Roman" w:cs="Times New Roman" w:eastAsia="Times New Roman" w:hAnsi="Times New Roman"/>
          <w:b/>
          <w:bCs/>
          <w:color w:val="1D2021"/>
          <w:sz w:val="22"/>
          <w:szCs w:val="22"/>
          <w:u w:val="single" w:color="1D2021"/>
        </w:rPr>
        <w:t xml:space="preserve">Recitals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${purchase_amount} (the "SAFE Financing");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OAClauseHeading"/>
      </w:pPr>
      <w:r>
        <w:rPr>
          <w:rFonts w:ascii="Times New Roman" w:cs="Times New Roman" w:eastAsia="Times New Roman" w:hAnsi="Times New Roman"/>
          <w:b/>
          <w:bCs/>
          <w:color w:val="1D2021"/>
          <w:sz w:val="22"/>
          <w:szCs w:val="22"/>
          <w:u w:val="single" w:color="1D2021"/>
        </w:rPr>
        <w:t xml:space="preserve">Resolutions</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stockholders,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OAClauseHeading"/>
      </w:pPr>
      <w:r>
        <w:rPr>
          <w:rFonts w:ascii="Times New Roman" w:cs="Times New Roman" w:eastAsia="Times New Roman" w:hAnsi="Times New Roman"/>
          <w:b/>
          <w:bCs/>
          <w:color w:val="1D2021"/>
          <w:sz w:val="22"/>
          <w:szCs w:val="22"/>
          <w:u w:val="single" w:color="1D2021"/>
        </w:rPr>
        <w:t xml:space="preserve">Signatures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Company's stockholders.</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stockholder IN stockholders}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{$stockholder.name}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stockholder}</w:t>
      </w:r>
    </w:p>
    <w:sectPr>
      <w:footerReference w:type="default" r:id="rId8"/>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Stockholder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t>1</w:t>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2026-05-27T21:13:36.852Z</dcterms:created>
  <dcterms:modified xsi:type="dcterms:W3CDTF">2026-05-27T21:13:36.852Z</dcterms:modified>
</cp:coreProperties>
</file>

<file path=docProps/custom.xml><?xml version="1.0" encoding="utf-8"?>
<Properties xmlns="http://schemas.openxmlformats.org/officeDocument/2006/custom-properties" xmlns:vt="http://schemas.openxmlformats.org/officeDocument/2006/docPropsVTypes"/>
</file>