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Term Sheet</w:t>
      </w:r>
    </w:p>
    <w:p w:rsidR="00000000" w:rsidDel="00000000" w:rsidP="00000000" w:rsidRDefault="00000000" w:rsidRPr="00000000" w14:paraId="00000002">
      <w:pPr>
        <w:pStyle w:val="Heading1"/>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This non-binding Term Sheet ("</w:t>
      </w:r>
      <w:r w:rsidDel="00000000" w:rsidR="00000000" w:rsidRPr="00000000">
        <w:rPr>
          <w:rFonts w:ascii="Arial" w:cs="Arial" w:eastAsia="Arial" w:hAnsi="Arial"/>
          <w:b w:val="1"/>
          <w:sz w:val="16"/>
          <w:szCs w:val="16"/>
          <w:rtl w:val="0"/>
        </w:rPr>
        <w:t xml:space="preserve">Term Sheet</w:t>
      </w:r>
      <w:r w:rsidDel="00000000" w:rsidR="00000000" w:rsidRPr="00000000">
        <w:rPr>
          <w:rFonts w:ascii="Arial" w:cs="Arial" w:eastAsia="Arial" w:hAnsi="Arial"/>
          <w:sz w:val="16"/>
          <w:szCs w:val="16"/>
          <w:rtl w:val="0"/>
        </w:rPr>
        <w:t xml:space="preserve">") expresses our mutual excitement and intention to work together as detailed below. Final details, terms, and conditions will be as mutually agreed in a separate, binding agreement ("</w:t>
      </w:r>
      <w:r w:rsidDel="00000000" w:rsidR="00000000" w:rsidRPr="00000000">
        <w:rPr>
          <w:rFonts w:ascii="Arial" w:cs="Arial" w:eastAsia="Arial" w:hAnsi="Arial"/>
          <w:b w:val="1"/>
          <w:sz w:val="16"/>
          <w:szCs w:val="16"/>
          <w:rtl w:val="0"/>
        </w:rPr>
        <w:t xml:space="preserve">Definitive Agreement</w:t>
      </w:r>
      <w:r w:rsidDel="00000000" w:rsidR="00000000" w:rsidRPr="00000000">
        <w:rPr>
          <w:rFonts w:ascii="Arial" w:cs="Arial" w:eastAsia="Arial" w:hAnsi="Arial"/>
          <w:sz w:val="16"/>
          <w:szCs w:val="16"/>
          <w:rtl w:val="0"/>
        </w:rPr>
        <w:t xml:space="preserve">"). This Term Sheet is meant to assist our negotiation of the Definitive Agreement. As such, this Term Sheet is non-binding and no liability nor obligation is intended to be created between either of us, except for the portion called Confidentiality. This Term Sheet does not require either of us to enter into a Definitive Agreement nor does it preclude the Definitive Agreement from including additional provisions.</w:t>
      </w:r>
    </w:p>
    <w:p w:rsidR="00000000" w:rsidDel="00000000" w:rsidP="00000000" w:rsidRDefault="00000000" w:rsidRPr="00000000" w14:paraId="00000003">
      <w:pPr>
        <w:pStyle w:val="Heading1"/>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Our current intentions are as follows:</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4">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highlight w:val="yellow"/>
                <w:rtl w:val="0"/>
              </w:rPr>
              <w:t xml:space="preserve">{topic}</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5">
            <w:pPr>
              <w:spacing w:line="276" w:lineRule="auto"/>
              <w:ind w:hanging="9"/>
              <w:rPr>
                <w:rFonts w:ascii="Arial" w:cs="Arial" w:eastAsia="Arial" w:hAnsi="Arial"/>
                <w:color w:val="000000"/>
                <w:sz w:val="16"/>
                <w:szCs w:val="16"/>
              </w:rPr>
            </w:pPr>
            <w:r w:rsidDel="00000000" w:rsidR="00000000" w:rsidRPr="00000000">
              <w:rPr>
                <w:rFonts w:ascii="Arial" w:cs="Arial" w:eastAsia="Arial" w:hAnsi="Arial"/>
                <w:color w:val="000000"/>
                <w:sz w:val="16"/>
                <w:szCs w:val="16"/>
                <w:highlight w:val="yellow"/>
                <w:rtl w:val="0"/>
              </w:rPr>
              <w:t xml:space="preserve">{topic_details}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6">
            <w:pPr>
              <w:spacing w:line="276" w:lineRule="auto"/>
              <w:rPr>
                <w:rFonts w:ascii="Arial" w:cs="Arial" w:eastAsia="Arial" w:hAnsi="Arial"/>
                <w:b w:val="1"/>
                <w:sz w:val="16"/>
                <w:szCs w:val="16"/>
              </w:rPr>
            </w:pPr>
            <w:r w:rsidDel="00000000" w:rsidR="00000000" w:rsidRPr="00000000">
              <w:rPr>
                <w:rFonts w:ascii="Arial" w:cs="Arial" w:eastAsia="Arial" w:hAnsi="Arial"/>
                <w:b w:val="1"/>
                <w:sz w:val="16"/>
                <w:szCs w:val="16"/>
                <w:highlight w:val="yellow"/>
                <w:rtl w:val="0"/>
              </w:rPr>
              <w:t xml:space="preserve">{topic}</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7">
            <w:pPr>
              <w:spacing w:line="276" w:lineRule="auto"/>
              <w:ind w:hanging="9"/>
              <w:rPr>
                <w:rFonts w:ascii="Arial" w:cs="Arial" w:eastAsia="Arial" w:hAnsi="Arial"/>
                <w:color w:val="000000"/>
                <w:sz w:val="16"/>
                <w:szCs w:val="16"/>
                <w:highlight w:val="yellow"/>
              </w:rPr>
            </w:pPr>
            <w:r w:rsidDel="00000000" w:rsidR="00000000" w:rsidRPr="00000000">
              <w:rPr>
                <w:rFonts w:ascii="Arial" w:cs="Arial" w:eastAsia="Arial" w:hAnsi="Arial"/>
                <w:color w:val="000000"/>
                <w:sz w:val="16"/>
                <w:szCs w:val="16"/>
                <w:highlight w:val="yellow"/>
                <w:rtl w:val="0"/>
              </w:rPr>
              <w:t xml:space="preserve">{topic_details}</w:t>
            </w:r>
          </w:p>
        </w:tc>
      </w:tr>
    </w:tbl>
    <w:p w:rsidR="00000000" w:rsidDel="00000000" w:rsidP="00000000" w:rsidRDefault="00000000" w:rsidRPr="00000000" w14:paraId="00000008">
      <w:pPr>
        <w:pStyle w:val="Heading1"/>
        <w:widowControl w:val="0"/>
        <w:spacing w:after="120" w:lineRule="auto"/>
        <w:rPr>
          <w:rFonts w:ascii="Arial" w:cs="Arial" w:eastAsia="Arial" w:hAnsi="Arial"/>
          <w:b w:val="1"/>
          <w:sz w:val="16"/>
          <w:szCs w:val="16"/>
          <w:u w:val="single"/>
        </w:rPr>
      </w:pPr>
      <w:r w:rsidDel="00000000" w:rsidR="00000000" w:rsidRPr="00000000">
        <w:rPr>
          <w:rtl w:val="0"/>
        </w:rPr>
      </w:r>
    </w:p>
    <w:p w:rsidR="00000000" w:rsidDel="00000000" w:rsidP="00000000" w:rsidRDefault="00000000" w:rsidRPr="00000000" w14:paraId="00000009">
      <w:pPr>
        <w:pStyle w:val="Heading1"/>
        <w:widowControl w:val="0"/>
        <w:spacing w:after="120" w:lineRule="auto"/>
        <w:ind w:firstLine="0"/>
        <w:rPr>
          <w:rFonts w:ascii="Arial" w:cs="Arial" w:eastAsia="Arial" w:hAnsi="Arial"/>
          <w:sz w:val="16"/>
          <w:szCs w:val="16"/>
          <w:u w:val="single"/>
        </w:rPr>
      </w:pPr>
      <w:r w:rsidDel="00000000" w:rsidR="00000000" w:rsidRPr="00000000">
        <w:rPr>
          <w:rFonts w:ascii="Arial" w:cs="Arial" w:eastAsia="Arial" w:hAnsi="Arial"/>
          <w:b w:val="1"/>
          <w:sz w:val="16"/>
          <w:szCs w:val="16"/>
          <w:u w:val="single"/>
          <w:rtl w:val="0"/>
        </w:rPr>
        <w:t xml:space="preserve">Confidentiality</w:t>
      </w:r>
      <w:r w:rsidDel="00000000" w:rsidR="00000000" w:rsidRPr="00000000">
        <w:rPr>
          <w:rtl w:val="0"/>
        </w:rPr>
      </w:r>
    </w:p>
    <w:p w:rsidR="00000000" w:rsidDel="00000000" w:rsidP="00000000" w:rsidRDefault="00000000" w:rsidRPr="00000000" w14:paraId="0000000A">
      <w:pPr>
        <w:pStyle w:val="Heading2"/>
        <w:widowControl w:val="0"/>
        <w:spacing w:after="120" w:lineRule="auto"/>
        <w:ind w:firstLine="0"/>
        <w:rPr>
          <w:rFonts w:ascii="Arial" w:cs="Arial" w:eastAsia="Arial" w:hAnsi="Arial"/>
          <w:sz w:val="16"/>
          <w:szCs w:val="16"/>
        </w:rPr>
      </w:pPr>
      <w:r w:rsidDel="00000000" w:rsidR="00000000" w:rsidRPr="00000000">
        <w:rPr>
          <w:rFonts w:ascii="Arial" w:cs="Arial" w:eastAsia="Arial" w:hAnsi="Arial"/>
          <w:sz w:val="16"/>
          <w:szCs w:val="16"/>
          <w:rtl w:val="0"/>
        </w:rPr>
        <w:t xml:space="preserve">We each have or may disclose information about our company that is confidential or proprietary in nature or that should be reasonably understood as confidential or proprietary due to its nature and the circumstances of its disclosure ("</w:t>
      </w:r>
      <w:r w:rsidDel="00000000" w:rsidR="00000000" w:rsidRPr="00000000">
        <w:rPr>
          <w:rFonts w:ascii="Arial" w:cs="Arial" w:eastAsia="Arial" w:hAnsi="Arial"/>
          <w:b w:val="1"/>
          <w:sz w:val="16"/>
          <w:szCs w:val="16"/>
          <w:rtl w:val="0"/>
        </w:rPr>
        <w:t xml:space="preserve">Confidential Information</w:t>
      </w:r>
      <w:r w:rsidDel="00000000" w:rsidR="00000000" w:rsidRPr="00000000">
        <w:rPr>
          <w:rFonts w:ascii="Arial" w:cs="Arial" w:eastAsia="Arial" w:hAnsi="Arial"/>
          <w:sz w:val="16"/>
          <w:szCs w:val="16"/>
          <w:rtl w:val="0"/>
        </w:rPr>
        <w:t xml:space="preserve">"). Neither of us will (a) use the other's Confidential Information; nor (b) disclose the other's Confidential Information to anyone else except as required by applicable law. In addition, we each will protect the other's Confidential Information using at least the same protections that we use for our own similar information but no less than a reasonable standard of care. </w:t>
      </w:r>
    </w:p>
    <w:p w:rsidR="00000000" w:rsidDel="00000000" w:rsidP="00000000" w:rsidRDefault="00000000" w:rsidRPr="00000000" w14:paraId="0000000B">
      <w:pPr>
        <w:keepNext w:val="1"/>
        <w:keepLines w:val="1"/>
        <w:spacing w:after="40" w:lineRule="auto"/>
        <w:rPr>
          <w:rFonts w:ascii="Arial" w:cs="Arial" w:eastAsia="Arial" w:hAnsi="Arial"/>
          <w:sz w:val="16"/>
          <w:szCs w:val="16"/>
        </w:rPr>
      </w:pPr>
      <w:r w:rsidDel="00000000" w:rsidR="00000000" w:rsidRPr="00000000">
        <w:rPr>
          <w:rFonts w:ascii="Arial" w:cs="Arial" w:eastAsia="Arial" w:hAnsi="Arial"/>
          <w:sz w:val="16"/>
          <w:szCs w:val="16"/>
          <w:rtl w:val="0"/>
        </w:rPr>
        <w:t xml:space="preserve">By signing this Term Sheet, each party acknowledges their intent as outlined in the Term Sheet and agrees to the confidentiality terms.</w:t>
      </w:r>
    </w:p>
    <w:tbl>
      <w:tblPr>
        <w:tblStyle w:val="Table2"/>
        <w:tblW w:w="10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605"/>
        <w:gridCol w:w="3600"/>
        <w:gridCol w:w="250"/>
        <w:gridCol w:w="3620"/>
        <w:tblGridChange w:id="0">
          <w:tblGrid>
            <w:gridCol w:w="2605"/>
            <w:gridCol w:w="3600"/>
            <w:gridCol w:w="250"/>
            <w:gridCol w:w="3620"/>
          </w:tblGrid>
        </w:tblGridChange>
      </w:tblGrid>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0C">
            <w:pPr>
              <w:keepNext w:val="1"/>
              <w:keepLines w:val="1"/>
              <w:rPr>
                <w:rFonts w:ascii="Arial" w:cs="Arial" w:eastAsia="Arial" w:hAnsi="Arial"/>
                <w:b w:val="1"/>
                <w:sz w:val="18"/>
                <w:szCs w:val="18"/>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0D">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PARTY 1: </w:t>
            </w:r>
            <w:r w:rsidDel="00000000" w:rsidR="00000000" w:rsidRPr="00000000">
              <w:rPr>
                <w:rFonts w:ascii="Arial" w:cs="Arial" w:eastAsia="Arial" w:hAnsi="Arial"/>
                <w:b w:val="1"/>
                <w:color w:val="8c8d8e"/>
                <w:sz w:val="16"/>
                <w:szCs w:val="16"/>
                <w:highlight w:val="yellow"/>
                <w:rtl w:val="0"/>
              </w:rPr>
              <w:t xml:space="preserve">{company_name}</w:t>
            </w:r>
          </w:p>
        </w:tc>
        <w:tc>
          <w:tcPr>
            <w:tcMar>
              <w:top w:w="216.0" w:type="dxa"/>
              <w:left w:w="115.0" w:type="dxa"/>
              <w:bottom w:w="216.0" w:type="dxa"/>
              <w:right w:w="115.0" w:type="dxa"/>
            </w:tcMar>
            <w:vAlign w:val="center"/>
          </w:tcPr>
          <w:p w:rsidR="00000000" w:rsidDel="00000000" w:rsidP="00000000" w:rsidRDefault="00000000" w:rsidRPr="00000000" w14:paraId="0000000E">
            <w:pPr>
              <w:keepNext w:val="1"/>
              <w:keepLines w:val="1"/>
              <w:jc w:val="center"/>
              <w:rPr>
                <w:rFonts w:ascii="Arial" w:cs="Arial" w:eastAsia="Arial" w:hAnsi="Arial"/>
                <w:b w:val="1"/>
                <w:color w:val="8c8d8e"/>
                <w:sz w:val="16"/>
                <w:szCs w:val="16"/>
              </w:rPr>
            </w:pPr>
            <w:r w:rsidDel="00000000" w:rsidR="00000000" w:rsidRPr="00000000">
              <w:rPr>
                <w:rtl w:val="0"/>
              </w:rPr>
            </w:r>
          </w:p>
        </w:tc>
        <w:tc>
          <w:tcPr>
            <w:tcBorders>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0F">
            <w:pPr>
              <w:keepNext w:val="1"/>
              <w:keepLines w:val="1"/>
              <w:jc w:val="center"/>
              <w:rPr>
                <w:rFonts w:ascii="Arial" w:cs="Arial" w:eastAsia="Arial" w:hAnsi="Arial"/>
                <w:b w:val="1"/>
                <w:color w:val="8c8d8e"/>
                <w:sz w:val="16"/>
                <w:szCs w:val="16"/>
              </w:rPr>
            </w:pPr>
            <w:r w:rsidDel="00000000" w:rsidR="00000000" w:rsidRPr="00000000">
              <w:rPr>
                <w:rFonts w:ascii="Arial" w:cs="Arial" w:eastAsia="Arial" w:hAnsi="Arial"/>
                <w:b w:val="1"/>
                <w:color w:val="8c8d8e"/>
                <w:sz w:val="16"/>
                <w:szCs w:val="16"/>
                <w:rtl w:val="0"/>
              </w:rPr>
              <w:t xml:space="preserve">PARTY 2: </w:t>
            </w:r>
            <w:r w:rsidDel="00000000" w:rsidR="00000000" w:rsidRPr="00000000">
              <w:rPr>
                <w:rFonts w:ascii="Arial" w:cs="Arial" w:eastAsia="Arial" w:hAnsi="Arial"/>
                <w:b w:val="1"/>
                <w:color w:val="8c8d8e"/>
                <w:sz w:val="16"/>
                <w:szCs w:val="16"/>
                <w:highlight w:val="yellow"/>
                <w:rtl w:val="0"/>
              </w:rPr>
              <w:t xml:space="preserve">{company_name}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0">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Signature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1">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12">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3">
            <w:pPr>
              <w:keepNext w:val="1"/>
              <w:keepLines w:val="1"/>
              <w:rPr>
                <w:rFonts w:ascii="Arial" w:cs="Arial" w:eastAsia="Arial" w:hAnsi="Arial"/>
                <w:sz w:val="18"/>
                <w:szCs w:val="18"/>
              </w:rPr>
            </w:pPr>
            <w:r w:rsidDel="00000000" w:rsidR="00000000" w:rsidRPr="00000000">
              <w:rPr>
                <w:rtl w:val="0"/>
              </w:rPr>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4">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Print Name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5">
            <w:pPr>
              <w:keepNext w:val="1"/>
              <w:keepLines w:val="1"/>
              <w:rPr>
                <w:rFonts w:ascii="Arial" w:cs="Arial" w:eastAsia="Arial" w:hAnsi="Arial"/>
                <w:sz w:val="18"/>
                <w:szCs w:val="18"/>
              </w:rPr>
            </w:pPr>
            <w:r w:rsidDel="00000000" w:rsidR="00000000" w:rsidRPr="00000000">
              <w:rPr>
                <w:rtl w:val="0"/>
              </w:rPr>
            </w:r>
            <w:r>
              <w:t>{party_1_signatory_name}</w:t>
            </w:r>
          </w:p>
        </w:tc>
        <w:tc>
          <w:tcPr>
            <w:tcMar>
              <w:top w:w="216.0" w:type="dxa"/>
              <w:left w:w="115.0" w:type="dxa"/>
              <w:bottom w:w="216.0" w:type="dxa"/>
              <w:right w:w="115.0" w:type="dxa"/>
            </w:tcMar>
            <w:vAlign w:val="center"/>
          </w:tcPr>
          <w:p w:rsidR="00000000" w:rsidDel="00000000" w:rsidP="00000000" w:rsidRDefault="00000000" w:rsidRPr="00000000" w14:paraId="00000016">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7">
            <w:pPr>
              <w:keepNext w:val="1"/>
              <w:keepLines w:val="1"/>
              <w:rPr>
                <w:rFonts w:ascii="Arial" w:cs="Arial" w:eastAsia="Arial" w:hAnsi="Arial"/>
                <w:sz w:val="18"/>
                <w:szCs w:val="18"/>
              </w:rPr>
            </w:pPr>
            <w:r w:rsidDel="00000000" w:rsidR="00000000" w:rsidRPr="00000000">
              <w:rPr>
                <w:rtl w:val="0"/>
              </w:rPr>
            </w:r>
            <w:r>
              <w:t>{party_2_signatory_name}</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8">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Title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9">
            <w:pPr>
              <w:keepNext w:val="1"/>
              <w:keepLines w:val="1"/>
              <w:rPr>
                <w:rFonts w:ascii="Arial" w:cs="Arial" w:eastAsia="Arial" w:hAnsi="Arial"/>
                <w:sz w:val="18"/>
                <w:szCs w:val="18"/>
              </w:rPr>
            </w:pPr>
            <w:r w:rsidDel="00000000" w:rsidR="00000000" w:rsidRPr="00000000">
              <w:rPr>
                <w:rtl w:val="0"/>
              </w:rPr>
            </w:r>
            <w:r>
              <w:t>{party_1_signatory_title_display}</w:t>
            </w:r>
          </w:p>
        </w:tc>
        <w:tc>
          <w:tcPr>
            <w:tcMar>
              <w:top w:w="216.0" w:type="dxa"/>
              <w:left w:w="115.0" w:type="dxa"/>
              <w:bottom w:w="216.0" w:type="dxa"/>
              <w:right w:w="115.0" w:type="dxa"/>
            </w:tcMar>
            <w:vAlign w:val="center"/>
          </w:tcPr>
          <w:p w:rsidR="00000000" w:rsidDel="00000000" w:rsidP="00000000" w:rsidRDefault="00000000" w:rsidRPr="00000000" w14:paraId="0000001A">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B">
            <w:pPr>
              <w:keepNext w:val="1"/>
              <w:keepLines w:val="1"/>
              <w:rPr>
                <w:rFonts w:ascii="Arial" w:cs="Arial" w:eastAsia="Arial" w:hAnsi="Arial"/>
                <w:sz w:val="18"/>
                <w:szCs w:val="18"/>
              </w:rPr>
            </w:pPr>
            <w:r w:rsidDel="00000000" w:rsidR="00000000" w:rsidRPr="00000000">
              <w:rPr>
                <w:rtl w:val="0"/>
              </w:rPr>
            </w:r>
            <w:r>
              <w:t>{party_2_signatory_title_display}</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1C">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Contact Address</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D">
            <w:pPr>
              <w:keepNext w:val="1"/>
              <w:keepLines w:val="1"/>
              <w:rPr>
                <w:rFonts w:ascii="Arial" w:cs="Arial" w:eastAsia="Arial" w:hAnsi="Arial"/>
                <w:sz w:val="18"/>
                <w:szCs w:val="18"/>
              </w:rPr>
            </w:pPr>
            <w:r w:rsidDel="00000000" w:rsidR="00000000" w:rsidRPr="00000000">
              <w:rPr>
                <w:rtl w:val="0"/>
              </w:rPr>
            </w:r>
            <w:r>
              <w:t>{party_1_signatory_email}</w:t>
            </w:r>
          </w:p>
        </w:tc>
        <w:tc>
          <w:tcPr>
            <w:tcMar>
              <w:top w:w="216.0" w:type="dxa"/>
              <w:left w:w="115.0" w:type="dxa"/>
              <w:bottom w:w="216.0" w:type="dxa"/>
              <w:right w:w="115.0" w:type="dxa"/>
            </w:tcMar>
            <w:vAlign w:val="center"/>
          </w:tcPr>
          <w:p w:rsidR="00000000" w:rsidDel="00000000" w:rsidP="00000000" w:rsidRDefault="00000000" w:rsidRPr="00000000" w14:paraId="0000001E">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1F">
            <w:pPr>
              <w:keepNext w:val="1"/>
              <w:keepLines w:val="1"/>
              <w:rPr>
                <w:rFonts w:ascii="Arial" w:cs="Arial" w:eastAsia="Arial" w:hAnsi="Arial"/>
                <w:sz w:val="18"/>
                <w:szCs w:val="18"/>
              </w:rPr>
            </w:pPr>
            <w:r w:rsidDel="00000000" w:rsidR="00000000" w:rsidRPr="00000000">
              <w:rPr>
                <w:rtl w:val="0"/>
              </w:rPr>
            </w:r>
            <w:r>
              <w:t>{party_2_signatory_email}</w:t>
            </w:r>
          </w:p>
        </w:tc>
      </w:tr>
      <w:tr>
        <w:trPr>
          <w:cantSplit w:val="0"/>
          <w:tblHeader w:val="0"/>
        </w:trPr>
        <w:tc>
          <w:tcPr>
            <w:tcMar>
              <w:top w:w="216.0" w:type="dxa"/>
              <w:left w:w="115.0" w:type="dxa"/>
              <w:bottom w:w="216.0" w:type="dxa"/>
              <w:right w:w="115.0" w:type="dxa"/>
            </w:tcMar>
            <w:vAlign w:val="center"/>
          </w:tcPr>
          <w:p w:rsidR="00000000" w:rsidDel="00000000" w:rsidP="00000000" w:rsidRDefault="00000000" w:rsidRPr="00000000" w14:paraId="00000020">
            <w:pPr>
              <w:keepNext w:val="1"/>
              <w:keepLines w:val="1"/>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Date</w:t>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21">
            <w:pPr>
              <w:keepNext w:val="1"/>
              <w:keepLines w:val="1"/>
              <w:rPr>
                <w:rFonts w:ascii="Arial" w:cs="Arial" w:eastAsia="Arial" w:hAnsi="Arial"/>
                <w:sz w:val="18"/>
                <w:szCs w:val="18"/>
              </w:rPr>
            </w:pPr>
            <w:r w:rsidDel="00000000" w:rsidR="00000000" w:rsidRPr="00000000">
              <w:rPr>
                <w:rtl w:val="0"/>
              </w:rPr>
            </w:r>
          </w:p>
        </w:tc>
        <w:tc>
          <w:tcPr>
            <w:tcMar>
              <w:top w:w="216.0" w:type="dxa"/>
              <w:left w:w="115.0" w:type="dxa"/>
              <w:bottom w:w="216.0" w:type="dxa"/>
              <w:right w:w="115.0" w:type="dxa"/>
            </w:tcMar>
            <w:vAlign w:val="center"/>
          </w:tcPr>
          <w:p w:rsidR="00000000" w:rsidDel="00000000" w:rsidP="00000000" w:rsidRDefault="00000000" w:rsidRPr="00000000" w14:paraId="00000022">
            <w:pPr>
              <w:keepNext w:val="1"/>
              <w:keepLines w:val="1"/>
              <w:rPr>
                <w:rFonts w:ascii="Arial" w:cs="Arial" w:eastAsia="Arial" w:hAnsi="Arial"/>
                <w:sz w:val="18"/>
                <w:szCs w:val="18"/>
              </w:rPr>
            </w:pPr>
            <w:r w:rsidDel="00000000" w:rsidR="00000000" w:rsidRPr="00000000">
              <w:rPr>
                <w:rtl w:val="0"/>
              </w:rPr>
            </w:r>
          </w:p>
        </w:tc>
        <w:tc>
          <w:tcPr>
            <w:tcBorders>
              <w:top w:color="c7c7c7" w:space="0" w:sz="4" w:val="single"/>
              <w:bottom w:color="c7c7c7" w:space="0" w:sz="4" w:val="single"/>
            </w:tcBorders>
            <w:tcMar>
              <w:top w:w="216.0" w:type="dxa"/>
              <w:left w:w="115.0" w:type="dxa"/>
              <w:bottom w:w="216.0" w:type="dxa"/>
              <w:right w:w="115.0" w:type="dxa"/>
            </w:tcMar>
            <w:vAlign w:val="center"/>
          </w:tcPr>
          <w:p w:rsidR="00000000" w:rsidDel="00000000" w:rsidP="00000000" w:rsidRDefault="00000000" w:rsidRPr="00000000" w14:paraId="00000023">
            <w:pPr>
              <w:keepNext w:val="1"/>
              <w:keepLines w:val="1"/>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24">
      <w:pPr>
        <w:pStyle w:val="Heading2"/>
        <w:widowControl w:val="0"/>
        <w:spacing w:after="120" w:lineRule="auto"/>
        <w:rPr>
          <w:rFonts w:ascii="Arial" w:cs="Arial" w:eastAsia="Arial" w:hAnsi="Arial"/>
          <w:b w:val="1"/>
          <w:sz w:val="16"/>
          <w:szCs w:val="16"/>
        </w:rPr>
      </w:pPr>
      <w:r w:rsidDel="00000000" w:rsidR="00000000" w:rsidRPr="00000000">
        <w:rPr>
          <w:rtl w:val="0"/>
        </w:rPr>
      </w:r>
    </w:p>
    <w:sectPr>
      <w:headerReference r:id="rId7" w:type="default"/>
      <w:footerReference r:id="rId8" w:type="default"/>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 w:val="right" w:leader="none" w:pos="10080"/>
      </w:tabs>
      <w:rPr>
        <w:rFonts w:ascii="Arial" w:cs="Arial" w:eastAsia="Arial" w:hAnsi="Arial"/>
        <w:color w:val="000000"/>
        <w:sz w:val="13"/>
        <w:szCs w:val="13"/>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10080"/>
      </w:tabs>
      <w:rPr>
        <w:rFonts w:ascii="Arial" w:cs="Arial" w:eastAsia="Arial" w:hAnsi="Arial"/>
        <w:color w:val="000000"/>
        <w:sz w:val="13"/>
        <w:szCs w:val="13"/>
      </w:rPr>
    </w:pPr>
    <w:r w:rsidDel="00000000" w:rsidR="00000000" w:rsidRPr="00000000">
      <w:rPr>
        <w:rFonts w:ascii="Arial" w:cs="Arial" w:eastAsia="Arial" w:hAnsi="Arial"/>
        <w:color w:val="000000"/>
        <w:sz w:val="13"/>
        <w:szCs w:val="13"/>
        <w:rtl w:val="0"/>
      </w:rPr>
      <w:t xml:space="preserve">Common Paper Term Sheet free to use under </w:t>
    </w:r>
    <w:hyperlink r:id="rId1">
      <w:r w:rsidDel="00000000" w:rsidR="00000000" w:rsidRPr="00000000">
        <w:rPr>
          <w:rFonts w:ascii="Arial" w:cs="Arial" w:eastAsia="Arial" w:hAnsi="Arial"/>
          <w:color w:val="000000"/>
          <w:sz w:val="13"/>
          <w:szCs w:val="13"/>
          <w:u w:val="single"/>
          <w:rtl w:val="0"/>
        </w:rPr>
        <w:t xml:space="preserve">CC BY 4.0</w:t>
      </w:r>
    </w:hyperlink>
    <w:r w:rsidDel="00000000" w:rsidR="00000000" w:rsidRPr="00000000">
      <w:rPr>
        <w:rFonts w:ascii="Arial" w:cs="Arial" w:eastAsia="Arial" w:hAnsi="Arial"/>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b w:val="1"/>
        <w:color w:val="107087"/>
        <w:sz w:val="18"/>
        <w:szCs w:val="18"/>
      </w:rPr>
    </w:pPr>
    <w:r w:rsidDel="00000000" w:rsidR="00000000" w:rsidRPr="00000000">
      <w:rPr>
        <w:rFonts w:ascii="Arial" w:cs="Arial" w:eastAsia="Arial" w:hAnsi="Arial"/>
        <w:b w:val="1"/>
        <w:color w:val="107087"/>
        <w:sz w:val="18"/>
        <w:szCs w:val="18"/>
      </w:rPr>
      <w:drawing>
        <wp:anchor allowOverlap="1" behindDoc="0" distB="0" distT="0" distL="0" distR="0" hidden="0" layoutInCell="1" locked="0" relativeHeight="0" simplePos="0">
          <wp:simplePos x="0" y="0"/>
          <wp:positionH relativeFrom="page">
            <wp:posOffset>0</wp:posOffset>
          </wp:positionH>
          <wp:positionV relativeFrom="page">
            <wp:posOffset>0</wp:posOffset>
          </wp:positionV>
          <wp:extent cx="7900416" cy="137160"/>
          <wp:effectExtent b="0" l="0" r="0" t="0"/>
          <wp:wrapSquare wrapText="bothSides" distB="0" distT="0" distL="0" distR="0"/>
          <wp:docPr id="962138392"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00416" cy="13716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after="240" w:lineRule="auto"/>
      <w:ind w:left="0" w:firstLine="1440"/>
      <w:jc w:val="both"/>
    </w:pPr>
    <w:rPr>
      <w:rFonts w:ascii="Times New Roman" w:cs="Times New Roman" w:eastAsia="Times New Roman" w:hAnsi="Times New Roman"/>
      <w:sz w:val="20"/>
      <w:szCs w:val="20"/>
    </w:rPr>
  </w:style>
  <w:style w:type="paragraph" w:styleId="Heading2">
    <w:name w:val="heading 2"/>
    <w:basedOn w:val="Normal"/>
    <w:next w:val="Normal"/>
    <w:pPr>
      <w:spacing w:after="240" w:lineRule="auto"/>
      <w:ind w:left="0" w:firstLine="2160"/>
      <w:jc w:val="both"/>
    </w:pPr>
    <w:rPr>
      <w:rFonts w:ascii="Times New Roman" w:cs="Times New Roman" w:eastAsia="Times New Roman" w:hAnsi="Times New Roman"/>
      <w:sz w:val="20"/>
      <w:szCs w:val="20"/>
    </w:rPr>
  </w:style>
  <w:style w:type="paragraph" w:styleId="Heading3">
    <w:name w:val="heading 3"/>
    <w:basedOn w:val="Normal"/>
    <w:next w:val="Normal"/>
    <w:pPr>
      <w:spacing w:after="240" w:lineRule="auto"/>
      <w:ind w:left="0" w:firstLine="2880"/>
      <w:jc w:val="both"/>
    </w:pPr>
    <w:rPr>
      <w:rFonts w:ascii="Times New Roman" w:cs="Times New Roman" w:eastAsia="Times New Roman" w:hAnsi="Times New Roman"/>
      <w:sz w:val="20"/>
      <w:szCs w:val="20"/>
    </w:rPr>
  </w:style>
  <w:style w:type="paragraph" w:styleId="Heading4">
    <w:name w:val="heading 4"/>
    <w:basedOn w:val="Normal"/>
    <w:next w:val="Normal"/>
    <w:pPr>
      <w:spacing w:after="240" w:lineRule="auto"/>
      <w:ind w:left="0" w:firstLine="3600"/>
      <w:jc w:val="both"/>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aliases w:val="JAIN HEADING 1"/>
    <w:basedOn w:val="Normal"/>
    <w:link w:val="Heading1Char"/>
    <w:uiPriority w:val="9"/>
    <w:qFormat w:val="1"/>
    <w:rsid w:val="006B4D74"/>
    <w:pPr>
      <w:spacing w:after="240"/>
      <w:jc w:val="both"/>
      <w:outlineLvl w:val="0"/>
    </w:pPr>
    <w:rPr>
      <w:rFonts w:ascii="Times New Roman" w:cs="Times New Roman" w:eastAsia="Times New Roman" w:hAnsi="Times New Roman"/>
      <w:sz w:val="20"/>
      <w:szCs w:val="20"/>
    </w:rPr>
  </w:style>
  <w:style w:type="paragraph" w:styleId="Heading2">
    <w:name w:val="heading 2"/>
    <w:aliases w:val="JAIN HEADING 2,2,l2,2. Body Not Side-by-Side,h2,Heading 2n,Chapter Number/Appendix heading 3,Chapter Number/Appendix heading 31,Chapter Number/Appendix heading 32,Chapter Number/Appendix heading 33,Chapter Number/Appendix heading 311,H2,L2,H21"/>
    <w:basedOn w:val="Normal"/>
    <w:link w:val="Heading2Char"/>
    <w:uiPriority w:val="9"/>
    <w:unhideWhenUsed w:val="1"/>
    <w:qFormat w:val="1"/>
    <w:rsid w:val="006B4D74"/>
    <w:pPr>
      <w:spacing w:after="240"/>
      <w:jc w:val="both"/>
      <w:outlineLvl w:val="1"/>
    </w:pPr>
    <w:rPr>
      <w:rFonts w:ascii="Times New Roman" w:cs="Times New Roman" w:eastAsia="Times New Roman" w:hAnsi="Times New Roman"/>
      <w:sz w:val="20"/>
      <w:szCs w:val="20"/>
    </w:rPr>
  </w:style>
  <w:style w:type="paragraph" w:styleId="Heading3">
    <w:name w:val="heading 3"/>
    <w:aliases w:val="h3"/>
    <w:basedOn w:val="Normal"/>
    <w:link w:val="Heading3Char"/>
    <w:uiPriority w:val="9"/>
    <w:unhideWhenUsed w:val="1"/>
    <w:qFormat w:val="1"/>
    <w:rsid w:val="006B4D74"/>
    <w:pPr>
      <w:spacing w:after="240"/>
      <w:jc w:val="both"/>
      <w:outlineLvl w:val="2"/>
    </w:pPr>
    <w:rPr>
      <w:rFonts w:ascii="Times New Roman" w:cs="Times New Roman" w:eastAsia="Times New Roman" w:hAnsi="Times New Roman"/>
      <w:sz w:val="20"/>
      <w:szCs w:val="20"/>
    </w:rPr>
  </w:style>
  <w:style w:type="paragraph" w:styleId="Heading4">
    <w:name w:val="heading 4"/>
    <w:aliases w:val="h4"/>
    <w:basedOn w:val="Normal"/>
    <w:link w:val="Heading4Char"/>
    <w:uiPriority w:val="9"/>
    <w:semiHidden w:val="1"/>
    <w:unhideWhenUsed w:val="1"/>
    <w:qFormat w:val="1"/>
    <w:rsid w:val="006B4D74"/>
    <w:pPr>
      <w:spacing w:after="240"/>
      <w:jc w:val="both"/>
      <w:outlineLvl w:val="3"/>
    </w:pPr>
    <w:rPr>
      <w:rFonts w:ascii="Times New Roman" w:cs="Times New Roman" w:eastAsia="Times New Roman" w:hAnsi="Times New Roman"/>
      <w:sz w:val="20"/>
      <w:szCs w:val="20"/>
    </w:rPr>
  </w:style>
  <w:style w:type="paragraph" w:styleId="Heading5">
    <w:name w:val="heading 5"/>
    <w:basedOn w:val="Normal"/>
    <w:link w:val="Heading5Char"/>
    <w:uiPriority w:val="9"/>
    <w:semiHidden w:val="1"/>
    <w:unhideWhenUsed w:val="1"/>
    <w:qFormat w:val="1"/>
    <w:rsid w:val="006B4D74"/>
    <w:pPr>
      <w:spacing w:after="240"/>
      <w:jc w:val="both"/>
      <w:outlineLvl w:val="4"/>
    </w:pPr>
    <w:rPr>
      <w:rFonts w:ascii="Times New Roman" w:cs="Times New Roman" w:eastAsia="Times New Roman" w:hAnsi="Times New Roman"/>
      <w:sz w:val="20"/>
      <w:szCs w:val="20"/>
    </w:rPr>
  </w:style>
  <w:style w:type="paragraph" w:styleId="Heading6">
    <w:name w:val="heading 6"/>
    <w:basedOn w:val="Normal"/>
    <w:link w:val="Heading6Char"/>
    <w:uiPriority w:val="9"/>
    <w:semiHidden w:val="1"/>
    <w:unhideWhenUsed w:val="1"/>
    <w:qFormat w:val="1"/>
    <w:rsid w:val="006B4D74"/>
    <w:pPr>
      <w:spacing w:after="240"/>
      <w:jc w:val="both"/>
      <w:outlineLvl w:val="5"/>
    </w:pPr>
    <w:rPr>
      <w:rFonts w:ascii="Times New Roman" w:cs="Times New Roman" w:eastAsia="Times New Roman" w:hAnsi="Times New Roman"/>
      <w:sz w:val="20"/>
      <w:szCs w:val="20"/>
    </w:rPr>
  </w:style>
  <w:style w:type="paragraph" w:styleId="Heading7">
    <w:name w:val="heading 7"/>
    <w:basedOn w:val="Normal"/>
    <w:link w:val="Heading7Char"/>
    <w:qFormat w:val="1"/>
    <w:rsid w:val="006B4D74"/>
    <w:pPr>
      <w:spacing w:after="240"/>
      <w:jc w:val="both"/>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6B4D74"/>
    <w:pPr>
      <w:spacing w:after="240"/>
      <w:jc w:val="both"/>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6B4D74"/>
    <w:pPr>
      <w:spacing w:after="240"/>
      <w:jc w:val="both"/>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pPr>
      <w:keepNext w:val="1"/>
      <w:keepLines w:val="1"/>
      <w:spacing w:after="120" w:before="480"/>
    </w:pPr>
    <w:rPr>
      <w:b w:val="1"/>
      <w:sz w:val="72"/>
      <w:szCs w:val="72"/>
    </w:rPr>
  </w:style>
  <w:style w:type="character" w:styleId="Heading1Char" w:customStyle="1">
    <w:name w:val="Heading 1 Char"/>
    <w:aliases w:val="JAIN HEADING 1 Char"/>
    <w:basedOn w:val="DefaultParagraphFont"/>
    <w:link w:val="Heading1"/>
    <w:rsid w:val="006B4D74"/>
    <w:rPr>
      <w:rFonts w:ascii="Times New Roman" w:cs="Times New Roman" w:eastAsia="Times New Roman" w:hAnsi="Times New Roman"/>
      <w:sz w:val="20"/>
      <w:szCs w:val="20"/>
    </w:rPr>
  </w:style>
  <w:style w:type="character" w:styleId="Heading2Char" w:customStyle="1">
    <w:name w:val="Heading 2 Char"/>
    <w:aliases w:val="JAIN HEADING 2 Char,2 Char,l2 Char,2. Body Not Side-by-Side Char,h2 Char,Heading 2n Char,Chapter Number/Appendix heading 3 Char,Chapter Number/Appendix heading 31 Char,Chapter Number/Appendix heading 32 Char,H2 Char,L2 Char,H21 Char"/>
    <w:basedOn w:val="DefaultParagraphFont"/>
    <w:link w:val="Heading2"/>
    <w:rsid w:val="006B4D74"/>
    <w:rPr>
      <w:rFonts w:ascii="Times New Roman" w:cs="Times New Roman" w:eastAsia="Times New Roman" w:hAnsi="Times New Roman"/>
      <w:sz w:val="20"/>
      <w:szCs w:val="20"/>
    </w:rPr>
  </w:style>
  <w:style w:type="character" w:styleId="Heading3Char" w:customStyle="1">
    <w:name w:val="Heading 3 Char"/>
    <w:aliases w:val="h3 Char"/>
    <w:basedOn w:val="DefaultParagraphFont"/>
    <w:link w:val="Heading3"/>
    <w:rsid w:val="006B4D74"/>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rsid w:val="006B4D74"/>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6B4D74"/>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6B4D74"/>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6B4D74"/>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TitleChar" w:customStyle="1">
    <w:name w:val="Title Char"/>
    <w:basedOn w:val="DefaultParagraphFont"/>
    <w:link w:val="Title"/>
    <w:rsid w:val="00197A00"/>
    <w:rPr>
      <w:b w:val="1"/>
      <w:sz w:val="72"/>
      <w:szCs w:val="72"/>
    </w:rPr>
  </w:style>
  <w:style w:type="paragraph" w:styleId="ListParagraph">
    <w:name w:val="List Paragraph"/>
    <w:basedOn w:val="Normal"/>
    <w:uiPriority w:val="34"/>
    <w:qFormat w:val="1"/>
    <w:rsid w:val="00197A00"/>
    <w:pPr>
      <w:ind w:left="720"/>
      <w:contextualSpacing w:val="1"/>
    </w:pPr>
  </w:style>
  <w:style w:type="paragraph" w:styleId="CommonHeading1" w:customStyle="1">
    <w:name w:val="Common Heading 1"/>
    <w:basedOn w:val="Normal"/>
    <w:qFormat w:val="1"/>
    <w:rsid w:val="00AE2C3B"/>
    <w:pPr>
      <w:spacing w:after="120"/>
    </w:pPr>
    <w:rPr>
      <w:rFonts w:ascii="Georgia" w:cs="Georgia" w:eastAsia="Georgia" w:hAnsi="Georgia"/>
      <w:color w:val="1d2021"/>
      <w:sz w:val="44"/>
      <w:szCs w:val="44"/>
    </w:rPr>
  </w:style>
  <w:style w:type="paragraph" w:styleId="CommonHeading2" w:customStyle="1">
    <w:name w:val="Common Heading 2"/>
    <w:basedOn w:val="Normal"/>
    <w:qFormat w:val="1"/>
    <w:rsid w:val="008A1430"/>
    <w:pPr>
      <w:spacing w:after="60" w:before="120" w:line="276" w:lineRule="auto"/>
      <w:ind w:hanging="115"/>
    </w:pPr>
    <w:rPr>
      <w:rFonts w:ascii="Arial" w:cs="Arial" w:eastAsia="Arial" w:hAnsi="Arial"/>
      <w:b w:val="1"/>
      <w:color w:val="126a7f"/>
      <w:sz w:val="26"/>
      <w:szCs w:val="26"/>
    </w:rPr>
  </w:style>
  <w:style w:type="paragraph" w:styleId="CommonSubheading2" w:customStyle="1">
    <w:name w:val="Common Subheading 2"/>
    <w:basedOn w:val="Normal"/>
    <w:qFormat w:val="1"/>
    <w:rsid w:val="008A1430"/>
    <w:pPr>
      <w:spacing w:line="276" w:lineRule="auto"/>
      <w:ind w:hanging="120"/>
    </w:pPr>
    <w:rPr>
      <w:rFonts w:ascii="Arial" w:cs="Arial" w:eastAsia="Arial" w:hAnsi="Arial"/>
      <w:color w:val="126a7f"/>
      <w:sz w:val="18"/>
      <w:szCs w:val="18"/>
    </w:rPr>
  </w:style>
  <w:style w:type="paragraph" w:styleId="CommonTerm" w:customStyle="1">
    <w:name w:val="Common Term"/>
    <w:basedOn w:val="Normal"/>
    <w:qFormat w:val="1"/>
    <w:rsid w:val="00AE2C3B"/>
    <w:pPr>
      <w:spacing w:line="276" w:lineRule="auto"/>
    </w:pPr>
    <w:rPr>
      <w:rFonts w:ascii="Arial" w:cs="Arial" w:eastAsia="Arial" w:hAnsi="Arial"/>
      <w:b w:val="1"/>
      <w:sz w:val="18"/>
      <w:szCs w:val="18"/>
    </w:rPr>
  </w:style>
  <w:style w:type="paragraph" w:styleId="CommonTermSubheading" w:customStyle="1">
    <w:name w:val="Common Term Subheading"/>
    <w:basedOn w:val="Normal"/>
    <w:qFormat w:val="1"/>
    <w:rsid w:val="00AE2C3B"/>
    <w:pPr>
      <w:spacing w:line="276" w:lineRule="auto"/>
    </w:pPr>
    <w:rPr>
      <w:rFonts w:ascii="Arial" w:cs="Arial" w:eastAsia="Arial" w:hAnsi="Arial"/>
      <w:b w:val="1"/>
      <w:color w:val="8c8d8e"/>
      <w:sz w:val="14"/>
      <w:szCs w:val="14"/>
    </w:rPr>
  </w:style>
  <w:style w:type="paragraph" w:styleId="CommonTermDefinition" w:customStyle="1">
    <w:name w:val="Common Term Definition"/>
    <w:basedOn w:val="Normal"/>
    <w:qFormat w:val="1"/>
    <w:rsid w:val="00AE2C3B"/>
    <w:pPr>
      <w:spacing w:line="276" w:lineRule="auto"/>
      <w:ind w:left="519" w:hanging="519"/>
    </w:pPr>
    <w:rPr>
      <w:rFonts w:ascii="Arial" w:cs="Arial" w:eastAsia="Arial" w:hAnsi="Arial"/>
      <w:color w:val="000000"/>
      <w:sz w:val="16"/>
      <w:szCs w:val="16"/>
    </w:rPr>
  </w:style>
  <w:style w:type="paragraph" w:styleId="CommonInfoBox" w:customStyle="1">
    <w:name w:val="Common Info Box"/>
    <w:basedOn w:val="Normal"/>
    <w:qFormat w:val="1"/>
    <w:rsid w:val="00AE2C3B"/>
    <w:pPr>
      <w:spacing w:after="120" w:before="120" w:line="276" w:lineRule="auto"/>
      <w:jc w:val="both"/>
    </w:pPr>
    <w:rPr>
      <w:rFonts w:ascii="Arial" w:cs="Arial" w:eastAsia="Arial" w:hAnsi="Arial"/>
      <w:color w:val="494a4b"/>
      <w:sz w:val="16"/>
      <w:szCs w:val="16"/>
    </w:rPr>
  </w:style>
  <w:style w:type="character" w:styleId="UnresolvedMention">
    <w:name w:val="Unresolved Mention"/>
    <w:basedOn w:val="DefaultParagraphFont"/>
    <w:uiPriority w:val="99"/>
    <w:semiHidden w:val="1"/>
    <w:unhideWhenUsed w:val="1"/>
    <w:rsid w:val="007D60E5"/>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Lxnf8VKm7fvC1t7peXfmwZToJA==">CgMxLjA4AHIhMXRfTkRDZmlSNDZzdHVvR214UnRKV1ZCLVZ5V1duTjJI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2024-12-31T00:35:00Z</dcterms:created>
  <dc:creator>Tiffany Bui LeTourneau</dc:creator>
</cp:coreProperties>
</file>