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WRITTEN CONSENT OF THE STOCKHOLDERS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stockholders,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Company's stockholders.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stockholder IN stockholders}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{$stockholder.name}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2026-05-04T21:34:10.601Z</dcterms:created>
  <dcterms:modified xsi:type="dcterms:W3CDTF">2026-05-04T21:34:10.601Z</dcterms:modified>
</cp:coreProperties>
</file>

<file path=docProps/custom.xml><?xml version="1.0" encoding="utf-8"?>
<Properties xmlns="http://schemas.openxmlformats.org/officeDocument/2006/custom-properties" xmlns:vt="http://schemas.openxmlformats.org/officeDocument/2006/docPropsVTypes"/>
</file>