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line="340"/>
        <w:jc w:val="center"/>
      </w:pPr>
      <w:r>
        <w:rPr>
          <w:rFonts w:ascii="Times New Roman" w:cs="Times New Roman" w:eastAsia="Times New Roman" w:hAnsi="Times New Roman"/>
          <w:b/>
          <w:bCs/>
          <w:color w:val="1D2021"/>
          <w:sz w:val="22"/>
          <w:szCs w:val="22"/>
        </w:rPr>
        <w:t xml:space="preserve">ACTION BY UNANIMOUS WRITTEN CONSENT OF THE BOARD OF DIRECTORS OF {company_name}</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constituting all of the members of the Board of Directors (the "Board") of {company_name}, a Delaware corporation (the "Company"), pursuant to Section 141(f) of the Delaware General Corporation Law, hereby adopt the following resolutions by written consent:</w:t>
      </w:r>
    </w:p>
    <w:p>
      <w:pPr>
        <w:spacing w:after="120" w:before="320" w:line="340"/>
        <w:jc w:val="center"/>
      </w:pPr>
      <w:r>
        <w:rPr>
          <w:rFonts w:ascii="Times New Roman" w:cs="Times New Roman" w:eastAsia="Times New Roman" w:hAnsi="Times New Roman"/>
          <w:b/>
          <w:bCs/>
          <w:color w:val="1D2021"/>
          <w:sz w:val="22"/>
          <w:szCs w:val="22"/>
          <w:u w:val="single" w:color="1D2021"/>
        </w:rPr>
        <w:t xml:space="preserve">Approval of SAFE Financing</w:t>
      </w:r>
    </w:p>
    <w:p>
      <w:pPr>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${purchase_amount}, in accordance with terms set forth therein.</w:t>
      </w:r>
    </w:p>
    <w:p>
      <w:pPr>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Board, be, and it hereby is, approved in all respects;</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shares of the Company's capital stock issuable upon conversion of each SAFE be, and they hereby are, reserved for issuance upon conversion of such SAFE in accordance with its terms;</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when shares of the Company's capital stock are issued upon conversion of any SAFE in accordance with its terms, such shares shall be duly and validly issued, fully paid and nonassessable; and</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spacing w:after="120" w:before="320" w:line="340"/>
        <w:jc w:val="center"/>
      </w:pPr>
      <w:r>
        <w:rPr>
          <w:rFonts w:ascii="Times New Roman" w:cs="Times New Roman" w:eastAsia="Times New Roman" w:hAnsi="Times New Roman"/>
          <w:b/>
          <w:bCs/>
          <w:color w:val="1D2021"/>
          <w:sz w:val="22"/>
          <w:szCs w:val="22"/>
          <w:u w:val="single" w:color="1D2021"/>
        </w:rPr>
        <w:t xml:space="preserve">General Authorizing Resolution</w:t>
      </w:r>
    </w:p>
    <w:p>
      <w:pPr>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pacing w:after="280" w:before="280" w:line="340"/>
        <w:jc w:val="center"/>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Board of Directors of the Company.</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spacing w:after="0" w:before="0" w:line="340"/>
      </w:pPr>
      <w:r>
        <w:rPr>
          <w:rFonts w:ascii="Times New Roman" w:cs="Times New Roman" w:eastAsia="Times New Roman" w:hAnsi="Times New Roman"/>
          <w:b w:val="false"/>
          <w:bCs w:val="false"/>
          <w:i w:val="false"/>
          <w:iCs w:val="false"/>
          <w:color w:val="1D2021"/>
          <w:sz w:val="22"/>
          <w:szCs w:val="22"/>
        </w:rPr>
        <w:t xml:space="preserve">{FOR member IN board_members}</w:t>
      </w:r>
    </w:p>
    <w:p>
      <w:pPr>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keepNext/>
        <w:keepLines/>
        <w:widowControl/>
        <w:spacing w:after="0" w:before="0" w:line="340"/>
      </w:pPr>
      <w:r>
        <w:rPr>
          <w:rFonts w:ascii="Times New Roman" w:cs="Times New Roman" w:eastAsia="Times New Roman" w:hAnsi="Times New Roman"/>
          <w:color w:val="1D2021"/>
          <w:sz w:val="22"/>
          <w:szCs w:val="22"/>
        </w:rPr>
        <w:t xml:space="preserve">{$member.name}</w:t>
      </w:r>
    </w:p>
    <w:p>
      <w:pPr>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{END-FOR member}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2026-05-03T21:12:58.323Z</dcterms:created>
  <dcterms:modified xsi:type="dcterms:W3CDTF">2026-05-03T21:12:58.324Z</dcterms:modified>
</cp:coreProperties>
</file>

<file path=docProps/custom.xml><?xml version="1.0" encoding="utf-8"?>
<Properties xmlns="http://schemas.openxmlformats.org/officeDocument/2006/custom-properties" xmlns:vt="http://schemas.openxmlformats.org/officeDocument/2006/docPropsVTypes"/>
</file>