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healthcare_provider}</w:t>
            </w:r>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{healthcare_provider}</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{idaho_added_consideration}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highlight w:val="yellow"/>
        </w:rPr>
        <w:t xml:space="preserve">{idaho_added_consideration}</w:t>
      </w:r>
      <w:r>
        <w:t xml:space="preserve">, the parties agree to the terms of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