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50"/>
        <w:gridCol w:w="2010"/>
        <w:tblGridChange w:id="0">
          <w:tblGrid>
            <w:gridCol w:w="675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Акт выполненных работ (оказанных услуг) №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before="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 </w:t>
      </w:r>
      <w:r w:rsidDel="00000000" w:rsidR="00000000" w:rsidRPr="00000000">
        <w:fldChar w:fldCharType="begin"/>
        <w:instrText xml:space="preserve"> DOCPROPERTY "дата"</w:instrText>
        <w:fldChar w:fldCharType="separate"/>
      </w:r>
      <w:r w:rsidDel="00000000" w:rsidR="00000000" w:rsidRPr="00000000">
        <w:rPr>
          <w:b w:val="1"/>
          <w:sz w:val="26"/>
          <w:szCs w:val="26"/>
          <w:rtl w:val="0"/>
        </w:rPr>
        <w:t xml:space="preserve">{d.header.generalDate}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67.716535433071"/>
        </w:tabs>
        <w:spacing w:before="0" w:line="276" w:lineRule="auto"/>
        <w:ind w:right="-562.7952755905511" w:firstLine="0"/>
        <w:jc w:val="both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fldChar w:fldCharType="begin"/>
        <w:instrText xml:space="preserve"> DOCPROPERTY "Наименование"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{d.company.name}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ОГРН </w:t>
      </w:r>
      <w:r w:rsidDel="00000000" w:rsidR="00000000" w:rsidRPr="00000000">
        <w:fldChar w:fldCharType="begin"/>
        <w:instrText xml:space="preserve"> DOCPROPERTY "ОГРН"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{d.company.p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b w:val="0"/>
          <w:rtl w:val="0"/>
        </w:rPr>
        <w:t xml:space="preserve">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ИНН/КПП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"ИНН"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.tin}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/</w:t>
      </w:r>
      <w:r w:rsidDel="00000000" w:rsidR="00000000" w:rsidRPr="00000000">
        <w:fldChar w:fldCharType="begin"/>
        <w:instrText xml:space="preserve"> DOCPROPERTY "КПП"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.iec}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юридический адрес: </w:t>
      </w:r>
      <w:r w:rsidDel="00000000" w:rsidR="00000000" w:rsidRPr="00000000">
        <w:fldChar w:fldCharType="begin"/>
        <w:instrText xml:space="preserve"> DOCPROPERTY "адрес"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.address}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b w:val="0"/>
          <w:rtl w:val="0"/>
        </w:rPr>
        <w:t xml:space="preserve">тел.: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"телефон"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.phone}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tabs>
          <w:tab w:val="left" w:leader="none" w:pos="2267.716535433071"/>
        </w:tabs>
        <w:spacing w:before="0" w:line="276" w:lineRule="auto"/>
        <w:ind w:left="0" w:right="-562.7952755905511" w:firstLine="0"/>
        <w:jc w:val="both"/>
        <w:rPr/>
      </w:pPr>
      <w:bookmarkStart w:colFirst="0" w:colLast="0" w:name="_nqux3gc5a8v8" w:id="0"/>
      <w:bookmarkEnd w:id="0"/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Банковские реквизиты: </w:t>
      </w:r>
      <w:r w:rsidDel="00000000" w:rsidR="00000000" w:rsidRPr="00000000">
        <w:rPr>
          <w:b w:val="0"/>
          <w:sz w:val="20"/>
          <w:szCs w:val="20"/>
          <w:rtl w:val="0"/>
        </w:rPr>
        <w:t xml:space="preserve">р/с </w:t>
      </w:r>
      <w:r w:rsidDel="00000000" w:rsidR="00000000" w:rsidRPr="00000000">
        <w:fldChar w:fldCharType="begin"/>
        <w:instrText xml:space="preserve"> DOCPROPERTY "р/с"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</w:t>
      </w:r>
      <w:r w:rsidDel="00000000" w:rsidR="00000000" w:rsidRPr="00000000">
        <w:rPr>
          <w:b w:val="0"/>
          <w:sz w:val="20"/>
          <w:szCs w:val="20"/>
          <w:rtl w:val="0"/>
        </w:rPr>
        <w:t xml:space="preserve">bankDetails</w:t>
      </w:r>
      <w:r w:rsidDel="00000000" w:rsidR="00000000" w:rsidRPr="00000000">
        <w:rPr>
          <w:b w:val="0"/>
          <w:sz w:val="20"/>
          <w:szCs w:val="20"/>
          <w:rtl w:val="0"/>
        </w:rPr>
        <w:t xml:space="preserve">.</w:t>
      </w:r>
      <w:r w:rsidDel="00000000" w:rsidR="00000000" w:rsidRPr="00000000">
        <w:rPr>
          <w:b w:val="0"/>
          <w:sz w:val="20"/>
          <w:szCs w:val="20"/>
          <w:rtl w:val="0"/>
        </w:rPr>
        <w:t xml:space="preserve">accountNumber</w:t>
      </w: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  <w:r w:rsidDel="00000000" w:rsidR="00000000" w:rsidRPr="00000000">
        <w:fldChar w:fldCharType="end"/>
      </w:r>
      <w:r w:rsidDel="00000000" w:rsidR="00000000" w:rsidRPr="00000000">
        <w:rPr>
          <w:b w:val="0"/>
          <w:sz w:val="20"/>
          <w:szCs w:val="20"/>
          <w:rtl w:val="0"/>
        </w:rPr>
        <w:t xml:space="preserve">, Банк: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DOCPROPERTY "Банк"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</w:t>
      </w:r>
      <w:r w:rsidDel="00000000" w:rsidR="00000000" w:rsidRPr="00000000">
        <w:rPr>
          <w:sz w:val="20"/>
          <w:szCs w:val="20"/>
          <w:rtl w:val="0"/>
        </w:rPr>
        <w:t xml:space="preserve">bankDetails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bankName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,  </w:t>
      </w:r>
      <w:r w:rsidDel="00000000" w:rsidR="00000000" w:rsidRPr="00000000">
        <w:rPr>
          <w:b w:val="0"/>
          <w:sz w:val="20"/>
          <w:szCs w:val="20"/>
          <w:rtl w:val="0"/>
        </w:rPr>
        <w:t xml:space="preserve">к/с </w:t>
      </w:r>
      <w:r w:rsidDel="00000000" w:rsidR="00000000" w:rsidRPr="00000000">
        <w:fldChar w:fldCharType="begin"/>
        <w:instrText xml:space="preserve"> DOCPROPERTY "к/с"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</w:t>
      </w:r>
      <w:r w:rsidDel="00000000" w:rsidR="00000000" w:rsidRPr="00000000">
        <w:rPr>
          <w:b w:val="0"/>
          <w:sz w:val="20"/>
          <w:szCs w:val="20"/>
          <w:rtl w:val="0"/>
        </w:rPr>
        <w:t xml:space="preserve">bankDetails</w:t>
      </w:r>
      <w:r w:rsidDel="00000000" w:rsidR="00000000" w:rsidRPr="00000000">
        <w:rPr>
          <w:b w:val="0"/>
          <w:sz w:val="20"/>
          <w:szCs w:val="20"/>
          <w:rtl w:val="0"/>
        </w:rPr>
        <w:t xml:space="preserve">.</w:t>
      </w:r>
      <w:r w:rsidDel="00000000" w:rsidR="00000000" w:rsidRPr="00000000">
        <w:rPr>
          <w:b w:val="0"/>
          <w:sz w:val="20"/>
          <w:szCs w:val="20"/>
          <w:rtl w:val="0"/>
        </w:rPr>
        <w:t xml:space="preserve">bankAccount</w:t>
      </w:r>
      <w:r w:rsidDel="00000000" w:rsidR="00000000" w:rsidRPr="00000000">
        <w:rPr>
          <w:b w:val="0"/>
          <w:sz w:val="20"/>
          <w:szCs w:val="20"/>
          <w:rtl w:val="0"/>
        </w:rPr>
        <w:t xml:space="preserve">}</w:t>
      </w:r>
      <w:r w:rsidDel="00000000" w:rsidR="00000000" w:rsidRPr="00000000">
        <w:fldChar w:fldCharType="end"/>
      </w:r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БИК </w:t>
      </w:r>
      <w:r w:rsidDel="00000000" w:rsidR="00000000" w:rsidRPr="00000000">
        <w:fldChar w:fldCharType="begin"/>
        <w:instrText xml:space="preserve"> DOCPROPERTY "БИК"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</w:t>
      </w:r>
      <w:r w:rsidDel="00000000" w:rsidR="00000000" w:rsidRPr="00000000">
        <w:rPr>
          <w:sz w:val="20"/>
          <w:szCs w:val="20"/>
          <w:rtl w:val="0"/>
        </w:rPr>
        <w:t xml:space="preserve">bankDetails</w:t>
      </w:r>
      <w:r w:rsidDel="00000000" w:rsidR="00000000" w:rsidRPr="00000000">
        <w:rPr>
          <w:sz w:val="20"/>
          <w:szCs w:val="20"/>
          <w:rtl w:val="0"/>
        </w:rPr>
        <w:t xml:space="preserve">.bic}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040"/>
        <w:tblGridChange w:id="0">
          <w:tblGrid>
            <w:gridCol w:w="1620"/>
            <w:gridCol w:w="8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{d.client.name}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tabs>
                <w:tab w:val="left" w:leader="none" w:pos="2267.716535433071"/>
              </w:tabs>
              <w:spacing w:before="0" w:line="276" w:lineRule="auto"/>
              <w:ind w:right="-562.7952755905511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(Ф.И.О.  или наименование и ИНН)</w:t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2267.716535433071"/>
        </w:tabs>
        <w:spacing w:before="0" w:line="276" w:lineRule="auto"/>
        <w:ind w:right="-562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bfbfbf" w:space="0" w:sz="3" w:val="single"/>
          <w:left w:color="bfbfbf" w:space="0" w:sz="3" w:val="single"/>
          <w:bottom w:color="bfbfbf" w:space="0" w:sz="3" w:val="single"/>
          <w:right w:color="bfbfbf" w:space="0" w:sz="3" w:val="single"/>
          <w:insideH w:color="bfbfbf" w:space="0" w:sz="3" w:val="single"/>
          <w:insideV w:color="bfbfbf" w:space="0" w:sz="3" w:val="single"/>
        </w:tblBorders>
        <w:tblLayout w:type="fixed"/>
        <w:tblLook w:val="0600"/>
      </w:tblPr>
      <w:tblGrid>
        <w:gridCol w:w="420"/>
        <w:gridCol w:w="2535"/>
        <w:gridCol w:w="1365"/>
        <w:gridCol w:w="1095"/>
        <w:gridCol w:w="1920"/>
        <w:gridCol w:w="945"/>
        <w:gridCol w:w="1335"/>
        <w:tblGridChange w:id="0">
          <w:tblGrid>
            <w:gridCol w:w="420"/>
            <w:gridCol w:w="2535"/>
            <w:gridCol w:w="1365"/>
            <w:gridCol w:w="1095"/>
            <w:gridCol w:w="1920"/>
            <w:gridCol w:w="945"/>
            <w:gridCol w:w="1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работы (услуги)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Ед. изм.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ед. изм. с НДС, руб.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НДС, %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Сумма, руб.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{d.listOfWorks[i].number}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{d.listOfWorks[i].name}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{d.listOfWorks[i].count}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{d.listOfWorks[i].price}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</w:t>
            </w:r>
            <w:r w:rsidDel="00000000" w:rsidR="00000000" w:rsidRPr="00000000">
              <w:rPr>
                <w:rtl w:val="0"/>
              </w:rPr>
              <w:t xml:space="preserve">listOfWorks</w:t>
            </w:r>
            <w:r w:rsidDel="00000000" w:rsidR="00000000" w:rsidRPr="00000000">
              <w:rPr>
                <w:rtl w:val="0"/>
              </w:rPr>
              <w:t xml:space="preserve">[i].vat}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{d.listOfWorks[i].sum}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{d.listOfWorks[i+1].number}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{d.listOfWorks[i+1].name}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{d.listOfWorks[i+1].count}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{d.listOfWorks[i+1].price}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</w:t>
            </w:r>
            <w:r w:rsidDel="00000000" w:rsidR="00000000" w:rsidRPr="00000000">
              <w:rPr>
                <w:rtl w:val="0"/>
              </w:rPr>
              <w:t xml:space="preserve">listOfWorks</w:t>
            </w:r>
            <w:r w:rsidDel="00000000" w:rsidR="00000000" w:rsidRPr="00000000">
              <w:rPr>
                <w:rtl w:val="0"/>
              </w:rPr>
              <w:t xml:space="preserve">[i+1].vat}</w:t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{d.listOfWorks[i+1].sum}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83984374999994" w:hRule="atLeast"/>
          <w:tblHeader w:val="0"/>
        </w:trPr>
        <w:tc>
          <w:tcPr>
            <w:gridSpan w:val="6"/>
            <w:tcBorders>
              <w:top w:color="bfbfbf" w:space="0" w:sz="3" w:val="single"/>
              <w:left w:color="bfbfbf" w:space="0" w:sz="6" w:val="single"/>
              <w:bottom w:color="bfbfbf" w:space="0" w:sz="6" w:val="single"/>
              <w:right w:color="bfbfbf" w:space="0" w:sz="3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0" w:line="276" w:lineRule="auto"/>
              <w:ind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3" w:val="single"/>
              <w:left w:color="bfbfbf" w:space="0" w:sz="3" w:val="single"/>
              <w:bottom w:color="bfbfbf" w:space="0" w:sz="3" w:val="single"/>
              <w:right w:color="bfbfbf" w:space="0" w:sz="3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{d.sum.totalSum}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30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Всего </w:t>
      </w:r>
      <w:r w:rsidDel="00000000" w:rsidR="00000000" w:rsidRPr="00000000">
        <w:rPr>
          <w:rtl w:val="0"/>
        </w:rPr>
        <w:t xml:space="preserve">Исполнитель для Заказчика выполнил работы (оказал услуги) на сумму: </w:t>
      </w:r>
      <w:r w:rsidDel="00000000" w:rsidR="00000000" w:rsidRPr="00000000">
        <w:fldChar w:fldCharType="begin"/>
        <w:instrText xml:space="preserve"> DOCPROPERTY "сумма цифрами"</w:instrText>
        <w:fldChar w:fldCharType="separate"/>
      </w:r>
      <w:r w:rsidDel="00000000" w:rsidR="00000000" w:rsidRPr="00000000">
        <w:rPr>
          <w:rtl w:val="0"/>
        </w:rPr>
        <w:t xml:space="preserve">{d.sum.totalSum}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прописью"</w:instrText>
        <w:fldChar w:fldCharType="separate"/>
      </w:r>
      <w:r w:rsidDel="00000000" w:rsidR="00000000" w:rsidRPr="00000000">
        <w:rPr>
          <w:rtl w:val="0"/>
        </w:rPr>
        <w:t xml:space="preserve">{d.sum.totalSumInWords}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 рублей, </w:t>
      </w:r>
      <w:r w:rsidDel="00000000" w:rsidR="00000000" w:rsidRPr="00000000">
        <w:rPr>
          <w:rtl w:val="0"/>
        </w:rPr>
        <w:t xml:space="preserve">в том числе </w:t>
      </w:r>
      <w:r w:rsidDel="00000000" w:rsidR="00000000" w:rsidRPr="00000000">
        <w:rPr>
          <w:rtl w:val="0"/>
        </w:rPr>
        <w:t xml:space="preserve">НДС —  </w:t>
      </w:r>
      <w:r w:rsidDel="00000000" w:rsidR="00000000" w:rsidRPr="00000000">
        <w:fldChar w:fldCharType="begin"/>
        <w:instrText xml:space="preserve"> DOCPROPERTY "сумма НДС цифрами"</w:instrText>
        <w:fldChar w:fldCharType="separate"/>
      </w:r>
      <w:r w:rsidDel="00000000" w:rsidR="00000000" w:rsidRPr="00000000">
        <w:rPr>
          <w:rtl w:val="0"/>
        </w:rPr>
        <w:t xml:space="preserve">{d.sum.totalVAT}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НДС прописью"</w:instrText>
        <w:fldChar w:fldCharType="separate"/>
      </w:r>
      <w:r w:rsidDel="00000000" w:rsidR="00000000" w:rsidRPr="00000000">
        <w:rPr>
          <w:rtl w:val="0"/>
        </w:rPr>
        <w:t xml:space="preserve">{d.sum.totalVATInWords}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 рублей.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Работы (услуги) выполнены (оказаны) Исполнителем полностью и в срок и приняты Заказчиком.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Заказчик претензий по объему, качеству и срокам выполнения работ (оказания услуг) не имеет.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Гарантийный срок на результат услуг (работ) составляет: __________________________________________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Материалы предоставлены Заказчиком/Исполнителем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(нужное подчеркнуть).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Исполнитель не несет ответственности за качество предоставленных Заказчиком материалов.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Акт составлен в 2-х экземплярах,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 одному для Исполнителя и Заказчика.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Дополнительно: </w:t>
      </w:r>
    </w:p>
    <w:p w:rsidR="00000000" w:rsidDel="00000000" w:rsidP="00000000" w:rsidRDefault="00000000" w:rsidRPr="00000000" w14:paraId="0000003D">
      <w:p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76" w:lineRule="auto"/>
        <w:ind w:right="-562.795275590551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Подписи сторон</w:t>
      </w:r>
    </w:p>
    <w:tbl>
      <w:tblPr>
        <w:tblStyle w:val="Table4"/>
        <w:tblW w:w="95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4230"/>
        <w:gridCol w:w="510"/>
        <w:gridCol w:w="2565"/>
        <w:tblGridChange w:id="0">
          <w:tblGrid>
            <w:gridCol w:w="2235"/>
            <w:gridCol w:w="4230"/>
            <w:gridCol w:w="510"/>
            <w:gridCol w:w="2565"/>
          </w:tblGrid>
        </w:tblGridChange>
      </w:tblGrid>
      <w:tr>
        <w:trPr>
          <w:cantSplit w:val="1"/>
          <w:trHeight w:val="334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3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Исполнитель: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{d.executor.name}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9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891.259842519683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{d.client.name}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.34645669291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50">
      <w:pPr>
        <w:tabs>
          <w:tab w:val="center" w:leader="none" w:pos="7937.007874015748"/>
          <w:tab w:val="center" w:leader="none" w:pos="4535.433070866142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ru"/>
      </w:rPr>
    </w:rPrDefault>
    <w:pPrDefault>
      <w:pPr>
        <w:spacing w:before="100" w:lineRule="auto"/>
        <w:ind w:hanging="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Rule="auto"/>
      <w:ind w:left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jc w:val="righ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  <w:ind w:right="71.1023622047244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right="71.10236220472444"/>
    </w:pPr>
    <w:rPr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tabs>
        <w:tab w:val="right" w:leader="none" w:pos="9356"/>
      </w:tabs>
      <w:spacing w:after="400" w:before="200" w:lineRule="auto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Rule="auto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№">
    <vt:lpwstr>№</vt:lpwstr>
  </property>
  <property fmtid="{D5CDD505-2E9C-101B-9397-08002B2CF9AE}" pid="3" name="дата">
    <vt:lpwstr>{d.header.generalDate}</vt:lpwstr>
  </property>
  <property fmtid="{D5CDD505-2E9C-101B-9397-08002B2CF9AE}" pid="4" name="Наименование">
    <vt:lpwstr>{d.company.name}</vt:lpwstr>
  </property>
  <property fmtid="{D5CDD505-2E9C-101B-9397-08002B2CF9AE}" pid="5" name="ИНН">
    <vt:lpwstr>{d.company.tin}</vt:lpwstr>
  </property>
  <property fmtid="{D5CDD505-2E9C-101B-9397-08002B2CF9AE}" pid="6" name="ОГРН">
    <vt:lpwstr>{d.company.psrn}</vt:lpwstr>
  </property>
  <property fmtid="{D5CDD505-2E9C-101B-9397-08002B2CF9AE}" pid="7" name="адрес">
    <vt:lpwstr>{d.company.address}</vt:lpwstr>
  </property>
  <property fmtid="{D5CDD505-2E9C-101B-9397-08002B2CF9AE}" pid="8" name="сумма цифрами">
    <vt:lpwstr>{d.sum.totalSum}</vt:lpwstr>
  </property>
  <property fmtid="{D5CDD505-2E9C-101B-9397-08002B2CF9AE}" pid="9" name="сумма прописью">
    <vt:lpwstr>{d.sum.totalSumInWords}</vt:lpwstr>
  </property>
  <property fmtid="{D5CDD505-2E9C-101B-9397-08002B2CF9AE}" pid="10" name="сумма НДС цифрами">
    <vt:lpwstr>{d.sum.totalVAT}</vt:lpwstr>
  </property>
  <property fmtid="{D5CDD505-2E9C-101B-9397-08002B2CF9AE}" pid="11" name="сумма НДС прописью">
    <vt:lpwstr>{d.sum.totalVATInWords}</vt:lpwstr>
  </property>
  <property fmtid="{D5CDD505-2E9C-101B-9397-08002B2CF9AE}" pid="12" name="КПП">
    <vt:lpwstr>{d.company.iec}</vt:lpwstr>
  </property>
  <property fmtid="{D5CDD505-2E9C-101B-9397-08002B2CF9AE}" pid="13" name="БИК">
    <vt:lpwstr>{d.bankDetails.bic}</vt:lpwstr>
  </property>
  <property fmtid="{D5CDD505-2E9C-101B-9397-08002B2CF9AE}" pid="14" name="р/с">
    <vt:lpwstr>{d.bankDetails.accountNumber}</vt:lpwstr>
  </property>
  <property fmtid="{D5CDD505-2E9C-101B-9397-08002B2CF9AE}" pid="15" name="Банк">
    <vt:lpwstr>{d.bankDetails.bankName}</vt:lpwstr>
  </property>
  <property fmtid="{D5CDD505-2E9C-101B-9397-08002B2CF9AE}" pid="16" name="к/с">
    <vt:lpwstr>{d.bankDetails.bankAccount}</vt:lpwstr>
  </property>
  <property fmtid="{D5CDD505-2E9C-101B-9397-08002B2CF9AE}" pid="17" name="телефон">
    <vt:lpwstr>{d.company.phone}</vt:lpwstr>
  </property>
</Properties>
</file>