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7C95" w:rsidRPr="00682838" w:rsidRDefault="00682838">
      <w:pPr>
        <w:rPr>
          <w:lang w:val="en-US"/>
        </w:rPr>
      </w:pPr>
      <w:r>
        <w:rPr>
          <w:lang w:val="en-US"/>
        </w:rPr>
        <w:t>Distribution of Emotive Markers vs Emotive Implicatures (Quantitative analysis)</w:t>
      </w:r>
    </w:p>
    <w:p w:rsidR="00387C95" w:rsidRPr="00682838" w:rsidRDefault="00387C95">
      <w:pPr>
        <w:rPr>
          <w:lang w:val="en-US"/>
        </w:rPr>
      </w:pPr>
    </w:p>
    <w:tbl>
      <w:tblPr>
        <w:tblStyle w:val="a4"/>
        <w:tblW w:w="9363" w:type="dxa"/>
        <w:tblInd w:w="-1146" w:type="dxa"/>
        <w:tblLayout w:type="fixed"/>
        <w:tblLook w:val="04A0" w:firstRow="1" w:lastRow="0" w:firstColumn="1" w:lastColumn="0" w:noHBand="0" w:noVBand="1"/>
      </w:tblPr>
      <w:tblGrid>
        <w:gridCol w:w="1287"/>
        <w:gridCol w:w="1287"/>
        <w:gridCol w:w="1402"/>
        <w:gridCol w:w="1985"/>
        <w:gridCol w:w="1276"/>
        <w:gridCol w:w="2126"/>
      </w:tblGrid>
      <w:tr w:rsidR="00387C95" w:rsidRPr="001A2623" w:rsidTr="00682838">
        <w:tc>
          <w:tcPr>
            <w:tcW w:w="1287" w:type="dxa"/>
          </w:tcPr>
          <w:p w:rsidR="00387C95" w:rsidRPr="001A2623" w:rsidRDefault="00387C95" w:rsidP="00D81CC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Code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D81CCD">
            <w:pPr>
              <w:rPr>
                <w:rStyle w:val="a3"/>
                <w:sz w:val="20"/>
                <w:szCs w:val="20"/>
                <w:lang w:val="en-US"/>
              </w:rPr>
            </w:pPr>
            <w:r w:rsidRPr="001A2623">
              <w:rPr>
                <w:b/>
                <w:bCs/>
                <w:sz w:val="20"/>
                <w:szCs w:val="20"/>
                <w:lang w:val="en-US"/>
              </w:rPr>
              <w:t>Thematic Category</w:t>
            </w:r>
          </w:p>
        </w:tc>
        <w:tc>
          <w:tcPr>
            <w:tcW w:w="1402" w:type="dxa"/>
          </w:tcPr>
          <w:p w:rsidR="00387C95" w:rsidRDefault="00387C95" w:rsidP="00D81CC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posts (pro-Kremlin)</w:t>
            </w:r>
          </w:p>
        </w:tc>
        <w:tc>
          <w:tcPr>
            <w:tcW w:w="1985" w:type="dxa"/>
          </w:tcPr>
          <w:p w:rsidR="00387C95" w:rsidRDefault="00387C95" w:rsidP="00D81CC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identified emotive markers vs. implicatures (pro-kremlin)</w:t>
            </w:r>
          </w:p>
        </w:tc>
        <w:tc>
          <w:tcPr>
            <w:tcW w:w="1276" w:type="dxa"/>
          </w:tcPr>
          <w:p w:rsidR="00387C95" w:rsidRDefault="00387C95" w:rsidP="00D81CC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posts (</w:t>
            </w:r>
            <w:r>
              <w:rPr>
                <w:sz w:val="20"/>
                <w:szCs w:val="20"/>
                <w:lang w:val="en-US"/>
              </w:rPr>
              <w:t>anti-Kremlin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</w:tcPr>
          <w:p w:rsidR="00387C95" w:rsidRDefault="00387C95" w:rsidP="00D81CC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Number of identified emotive markers vs. implicatures (</w:t>
            </w:r>
            <w:r>
              <w:rPr>
                <w:sz w:val="20"/>
                <w:szCs w:val="20"/>
                <w:lang w:val="en-US"/>
              </w:rPr>
              <w:t>anti</w:t>
            </w:r>
            <w:r>
              <w:rPr>
                <w:sz w:val="20"/>
                <w:szCs w:val="20"/>
                <w:lang w:val="en-US"/>
              </w:rPr>
              <w:t>-kremlin)</w:t>
            </w:r>
          </w:p>
        </w:tc>
      </w:tr>
      <w:tr w:rsidR="00387C95" w:rsidRPr="001A2623" w:rsidTr="00682838">
        <w:tc>
          <w:tcPr>
            <w:tcW w:w="1287" w:type="dxa"/>
          </w:tcPr>
          <w:p w:rsidR="00387C95" w:rsidRPr="001A2623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0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A2623">
              <w:rPr>
                <w:rStyle w:val="a3"/>
                <w:sz w:val="20"/>
                <w:szCs w:val="20"/>
                <w:lang w:val="en-US"/>
              </w:rPr>
              <w:t>War in Ukraine/ “Special Military Operation”</w:t>
            </w:r>
          </w:p>
        </w:tc>
        <w:tc>
          <w:tcPr>
            <w:tcW w:w="1402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52</w:t>
            </w:r>
            <w:r>
              <w:rPr>
                <w:sz w:val="20"/>
                <w:szCs w:val="20"/>
                <w:lang w:val="en-US"/>
              </w:rPr>
              <w:t xml:space="preserve">  vs.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 87</w:t>
            </w:r>
          </w:p>
        </w:tc>
        <w:tc>
          <w:tcPr>
            <w:tcW w:w="127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36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34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9</w:t>
            </w:r>
          </w:p>
        </w:tc>
      </w:tr>
      <w:tr w:rsidR="00387C95" w:rsidRPr="001A2623" w:rsidTr="00682838">
        <w:tc>
          <w:tcPr>
            <w:tcW w:w="1287" w:type="dxa"/>
          </w:tcPr>
          <w:p w:rsidR="00387C95" w:rsidRPr="004C1B4D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1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</w:rPr>
            </w:pPr>
            <w:r w:rsidRPr="001A2623">
              <w:rPr>
                <w:rStyle w:val="a3"/>
                <w:sz w:val="20"/>
                <w:szCs w:val="20"/>
              </w:rPr>
              <w:t>Russia–US Relations</w:t>
            </w:r>
          </w:p>
        </w:tc>
        <w:tc>
          <w:tcPr>
            <w:tcW w:w="1402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985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14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9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11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7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</w:tr>
      <w:tr w:rsidR="00387C95" w:rsidRPr="001A2623" w:rsidTr="00682838">
        <w:tc>
          <w:tcPr>
            <w:tcW w:w="1287" w:type="dxa"/>
          </w:tcPr>
          <w:p w:rsidR="00387C95" w:rsidRPr="004C1B4D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2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</w:rPr>
            </w:pPr>
            <w:r w:rsidRPr="001A2623">
              <w:rPr>
                <w:rStyle w:val="a3"/>
                <w:sz w:val="20"/>
                <w:szCs w:val="20"/>
              </w:rPr>
              <w:t xml:space="preserve">Russian </w:t>
            </w:r>
            <w:proofErr w:type="spellStart"/>
            <w:r w:rsidRPr="001A2623">
              <w:rPr>
                <w:rStyle w:val="a3"/>
                <w:sz w:val="20"/>
                <w:szCs w:val="20"/>
              </w:rPr>
              <w:t>Opposition</w:t>
            </w:r>
            <w:proofErr w:type="spellEnd"/>
            <w:r w:rsidRPr="001A2623">
              <w:rPr>
                <w:rStyle w:val="a3"/>
                <w:b w:val="0"/>
                <w:bCs w:val="0"/>
                <w:sz w:val="20"/>
                <w:szCs w:val="20"/>
                <w:lang w:val="en-US"/>
              </w:rPr>
              <w:t xml:space="preserve"> /</w:t>
            </w:r>
            <w:r w:rsidRPr="001A2623">
              <w:rPr>
                <w:rStyle w:val="a3"/>
                <w:sz w:val="20"/>
                <w:szCs w:val="20"/>
              </w:rPr>
              <w:t xml:space="preserve">“Foreign </w:t>
            </w:r>
            <w:proofErr w:type="spellStart"/>
            <w:r w:rsidRPr="001A2623">
              <w:rPr>
                <w:rStyle w:val="a3"/>
                <w:sz w:val="20"/>
                <w:szCs w:val="20"/>
              </w:rPr>
              <w:t>Agents</w:t>
            </w:r>
            <w:proofErr w:type="spellEnd"/>
            <w:r w:rsidRPr="001A2623">
              <w:rPr>
                <w:rStyle w:val="a3"/>
                <w:sz w:val="20"/>
                <w:szCs w:val="20"/>
              </w:rPr>
              <w:t>”</w:t>
            </w:r>
          </w:p>
        </w:tc>
        <w:tc>
          <w:tcPr>
            <w:tcW w:w="14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92"/>
            </w:tblGrid>
            <w:tr w:rsidR="00387C95" w:rsidRPr="001A2623" w:rsidTr="0051490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87C95" w:rsidRPr="001A2623" w:rsidRDefault="00387C95" w:rsidP="0051490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447" w:type="dxa"/>
                  <w:vAlign w:val="center"/>
                  <w:hideMark/>
                </w:tcPr>
                <w:p w:rsidR="00387C95" w:rsidRPr="001A2623" w:rsidRDefault="00387C95" w:rsidP="0051490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1A2623">
                    <w:rPr>
                      <w:sz w:val="20"/>
                      <w:szCs w:val="20"/>
                      <w:lang w:val="en-US"/>
                    </w:rPr>
                    <w:t>3</w:t>
                  </w:r>
                </w:p>
              </w:tc>
            </w:tr>
          </w:tbl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27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2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>
              <w:rPr>
                <w:sz w:val="20"/>
                <w:szCs w:val="20"/>
                <w:lang w:val="en-US"/>
              </w:rPr>
              <w:t xml:space="preserve">. vs </w:t>
            </w:r>
            <w:r w:rsidRPr="001A2623">
              <w:rPr>
                <w:sz w:val="20"/>
                <w:szCs w:val="20"/>
                <w:lang w:val="en-US"/>
              </w:rPr>
              <w:t>1</w:t>
            </w:r>
          </w:p>
        </w:tc>
      </w:tr>
      <w:tr w:rsidR="00387C95" w:rsidRPr="001A2623" w:rsidTr="00682838">
        <w:tc>
          <w:tcPr>
            <w:tcW w:w="1287" w:type="dxa"/>
          </w:tcPr>
          <w:p w:rsidR="00387C95" w:rsidRPr="004C1B4D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3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</w:rPr>
            </w:pPr>
            <w:r w:rsidRPr="001A2623">
              <w:rPr>
                <w:rStyle w:val="a3"/>
                <w:sz w:val="20"/>
                <w:szCs w:val="20"/>
              </w:rPr>
              <w:t xml:space="preserve">Russian </w:t>
            </w:r>
            <w:proofErr w:type="spellStart"/>
            <w:r w:rsidRPr="001A2623">
              <w:rPr>
                <w:rStyle w:val="a3"/>
                <w:sz w:val="20"/>
                <w:szCs w:val="20"/>
              </w:rPr>
              <w:t>Authorities</w:t>
            </w:r>
            <w:proofErr w:type="spellEnd"/>
          </w:p>
        </w:tc>
        <w:tc>
          <w:tcPr>
            <w:tcW w:w="1402" w:type="dxa"/>
          </w:tcPr>
          <w:p w:rsidR="00387C95" w:rsidRDefault="00F56F58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vs </w:t>
            </w:r>
            <w:r w:rsidRPr="001A262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27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2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5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</w:tr>
      <w:tr w:rsidR="00387C95" w:rsidRPr="001A2623" w:rsidTr="00682838">
        <w:tc>
          <w:tcPr>
            <w:tcW w:w="1287" w:type="dxa"/>
          </w:tcPr>
          <w:p w:rsidR="00387C95" w:rsidRPr="004C1B4D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4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</w:rPr>
            </w:pPr>
            <w:r w:rsidRPr="001A2623">
              <w:rPr>
                <w:rStyle w:val="a3"/>
                <w:sz w:val="20"/>
                <w:szCs w:val="20"/>
              </w:rPr>
              <w:t>Russia–EU Relations</w:t>
            </w:r>
          </w:p>
        </w:tc>
        <w:tc>
          <w:tcPr>
            <w:tcW w:w="14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92"/>
            </w:tblGrid>
            <w:tr w:rsidR="00387C95" w:rsidRPr="001A2623" w:rsidTr="0051490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87C95" w:rsidRPr="001A2623" w:rsidRDefault="00387C95" w:rsidP="0051490B">
                  <w:pPr>
                    <w:rPr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447" w:type="dxa"/>
                  <w:vAlign w:val="center"/>
                  <w:hideMark/>
                </w:tcPr>
                <w:p w:rsidR="00387C95" w:rsidRPr="001A2623" w:rsidRDefault="00387C95" w:rsidP="0051490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1A2623">
                    <w:rPr>
                      <w:sz w:val="20"/>
                      <w:szCs w:val="20"/>
                      <w:lang w:val="en-US"/>
                    </w:rPr>
                    <w:t>13</w:t>
                  </w:r>
                </w:p>
              </w:tc>
            </w:tr>
          </w:tbl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8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2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3</w:t>
            </w:r>
          </w:p>
        </w:tc>
      </w:tr>
      <w:tr w:rsidR="00387C95" w:rsidRPr="001A2623" w:rsidTr="00682838">
        <w:tc>
          <w:tcPr>
            <w:tcW w:w="1287" w:type="dxa"/>
          </w:tcPr>
          <w:p w:rsidR="00387C95" w:rsidRPr="004C1B4D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5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</w:rPr>
            </w:pPr>
            <w:r w:rsidRPr="001A2623">
              <w:rPr>
                <w:rStyle w:val="a3"/>
                <w:sz w:val="20"/>
                <w:szCs w:val="20"/>
              </w:rPr>
              <w:t>NATO</w:t>
            </w:r>
          </w:p>
        </w:tc>
        <w:tc>
          <w:tcPr>
            <w:tcW w:w="1402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1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1 vs. 1</w:t>
            </w:r>
            <w:r w:rsidRPr="001A2623">
              <w:rPr>
                <w:sz w:val="20"/>
                <w:szCs w:val="20"/>
                <w:lang w:val="en-US"/>
              </w:rPr>
              <w:t>3</w:t>
            </w:r>
          </w:p>
          <w:p w:rsidR="00387C95" w:rsidRPr="00536792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 xml:space="preserve"> vs. </w:t>
            </w:r>
            <w:r w:rsidRPr="001A2623">
              <w:rPr>
                <w:sz w:val="20"/>
                <w:szCs w:val="20"/>
                <w:lang w:val="en-US"/>
              </w:rPr>
              <w:t>2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</w:tr>
      <w:tr w:rsidR="00387C95" w:rsidRPr="001A2623" w:rsidTr="00682838">
        <w:tc>
          <w:tcPr>
            <w:tcW w:w="1287" w:type="dxa"/>
          </w:tcPr>
          <w:p w:rsidR="00387C95" w:rsidRPr="001A2623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6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A2623">
              <w:rPr>
                <w:rStyle w:val="a3"/>
                <w:sz w:val="20"/>
                <w:szCs w:val="20"/>
                <w:lang w:val="en-US"/>
              </w:rPr>
              <w:t>Ukraine (Internal politics</w:t>
            </w:r>
            <w:r w:rsidRPr="001A2623">
              <w:rPr>
                <w:rStyle w:val="a3"/>
                <w:b w:val="0"/>
                <w:bCs w:val="0"/>
                <w:sz w:val="20"/>
                <w:szCs w:val="20"/>
                <w:lang w:val="en-US"/>
              </w:rPr>
              <w:t>, corruption scandals</w:t>
            </w:r>
            <w:r w:rsidRPr="001A2623">
              <w:rPr>
                <w:rStyle w:val="a3"/>
                <w:sz w:val="20"/>
                <w:szCs w:val="20"/>
                <w:lang w:val="en-US"/>
              </w:rPr>
              <w:t>)</w:t>
            </w:r>
          </w:p>
        </w:tc>
        <w:tc>
          <w:tcPr>
            <w:tcW w:w="1402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 xml:space="preserve"> vs. 9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12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 xml:space="preserve"> vs. 1</w:t>
            </w:r>
          </w:p>
        </w:tc>
      </w:tr>
      <w:tr w:rsidR="00387C95" w:rsidRPr="001A2623" w:rsidTr="00682838">
        <w:tc>
          <w:tcPr>
            <w:tcW w:w="1287" w:type="dxa"/>
          </w:tcPr>
          <w:p w:rsidR="00387C95" w:rsidRPr="001A2623" w:rsidRDefault="004C1B4D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7</w:t>
            </w:r>
          </w:p>
        </w:tc>
        <w:tc>
          <w:tcPr>
            <w:tcW w:w="1287" w:type="dxa"/>
            <w:vAlign w:val="center"/>
          </w:tcPr>
          <w:p w:rsidR="00387C95" w:rsidRPr="001A2623" w:rsidRDefault="00387C95" w:rsidP="0051490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A2623">
              <w:rPr>
                <w:rStyle w:val="a3"/>
                <w:sz w:val="20"/>
                <w:szCs w:val="20"/>
                <w:lang w:val="en-US"/>
              </w:rPr>
              <w:t>Situation in Russia (Ukrainian attacks</w:t>
            </w:r>
            <w:r w:rsidRPr="001A2623">
              <w:rPr>
                <w:rStyle w:val="a3"/>
                <w:b w:val="0"/>
                <w:bCs w:val="0"/>
                <w:sz w:val="20"/>
                <w:szCs w:val="20"/>
                <w:lang w:val="en-US"/>
              </w:rPr>
              <w:t xml:space="preserve"> on Russia</w:t>
            </w:r>
            <w:r w:rsidRPr="001A2623">
              <w:rPr>
                <w:rStyle w:val="a3"/>
                <w:sz w:val="20"/>
                <w:szCs w:val="20"/>
                <w:lang w:val="en-US"/>
              </w:rPr>
              <w:t>)</w:t>
            </w:r>
          </w:p>
        </w:tc>
        <w:tc>
          <w:tcPr>
            <w:tcW w:w="1402" w:type="dxa"/>
          </w:tcPr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0</w:t>
            </w:r>
          </w:p>
          <w:p w:rsidR="00387C95" w:rsidRDefault="00387C95" w:rsidP="0051490B">
            <w:pPr>
              <w:rPr>
                <w:sz w:val="20"/>
                <w:szCs w:val="20"/>
                <w:lang w:val="en-US"/>
              </w:rPr>
            </w:pPr>
          </w:p>
          <w:p w:rsidR="00387C95" w:rsidRPr="00536792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 xml:space="preserve"> vs. 5</w:t>
            </w:r>
          </w:p>
        </w:tc>
        <w:tc>
          <w:tcPr>
            <w:tcW w:w="1276" w:type="dxa"/>
          </w:tcPr>
          <w:p w:rsidR="00387C95" w:rsidRDefault="00F56F58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387C95" w:rsidRPr="001A2623" w:rsidRDefault="00387C95" w:rsidP="0051490B">
            <w:pPr>
              <w:rPr>
                <w:sz w:val="20"/>
                <w:szCs w:val="20"/>
                <w:lang w:val="en-US"/>
              </w:rPr>
            </w:pPr>
            <w:r w:rsidRPr="001A2623"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 xml:space="preserve"> vs. 1</w:t>
            </w:r>
          </w:p>
        </w:tc>
      </w:tr>
      <w:tr w:rsidR="00F56F58" w:rsidRPr="001A2623" w:rsidTr="00682838">
        <w:tc>
          <w:tcPr>
            <w:tcW w:w="1287" w:type="dxa"/>
          </w:tcPr>
          <w:p w:rsidR="00F56F58" w:rsidRDefault="00F56F58" w:rsidP="0051490B">
            <w:pPr>
              <w:rPr>
                <w:rStyle w:val="a3"/>
                <w:sz w:val="20"/>
                <w:szCs w:val="20"/>
                <w:lang w:val="en-US"/>
              </w:rPr>
            </w:pPr>
          </w:p>
        </w:tc>
        <w:tc>
          <w:tcPr>
            <w:tcW w:w="1287" w:type="dxa"/>
            <w:vAlign w:val="center"/>
          </w:tcPr>
          <w:p w:rsidR="00F56F58" w:rsidRPr="001A2623" w:rsidRDefault="00F56F58" w:rsidP="0051490B">
            <w:pPr>
              <w:rPr>
                <w:rStyle w:val="a3"/>
                <w:sz w:val="20"/>
                <w:szCs w:val="20"/>
                <w:lang w:val="en-US"/>
              </w:rPr>
            </w:pPr>
            <w:r>
              <w:rPr>
                <w:rStyle w:val="a3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402" w:type="dxa"/>
          </w:tcPr>
          <w:p w:rsidR="00F56F58" w:rsidRDefault="00F56F58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121</w:t>
            </w:r>
          </w:p>
        </w:tc>
        <w:tc>
          <w:tcPr>
            <w:tcW w:w="1985" w:type="dxa"/>
          </w:tcPr>
          <w:p w:rsidR="00F56F58" w:rsidRPr="001A2623" w:rsidRDefault="00F56F58" w:rsidP="0051490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F56F58" w:rsidRPr="001A2623" w:rsidRDefault="00F56F58" w:rsidP="0051490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2126" w:type="dxa"/>
          </w:tcPr>
          <w:p w:rsidR="00F56F58" w:rsidRPr="001A2623" w:rsidRDefault="00F56F58" w:rsidP="0051490B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D81CCD" w:rsidRDefault="00D81CCD"/>
    <w:p w:rsidR="00682838" w:rsidRDefault="00682838"/>
    <w:p w:rsidR="00682838" w:rsidRDefault="00682838">
      <w:r>
        <w:fldChar w:fldCharType="begin"/>
      </w:r>
      <w:r>
        <w:instrText xml:space="preserve"> INCLUDEPICTURE "https://chatgpt.com/backend-api/estuary/content?id=file-XPwgr7e3vBwvBtgf42y2VE&amp;ts=489945&amp;p=fs&amp;cid=1&amp;sig=7da3cdb27db259317320b4698542ba49ba3e20dd3946e08dacbeaa7c16c15488&amp;v=0"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600863483" name="Прямоугольник 4" descr="Выход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1052E" id="Прямоугольник 4" o:spid="_x0000_s1026" alt="Выходное изображение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"https://chatgpt.com/backend-api/estuary/content?id=file-XPwgr7e3vBwvBtgf42y2VE&amp;ts=489945&amp;p=fs&amp;cid=1&amp;sig=7da3cdb27db259317320b4698542ba49ba3e20dd3946e08dacbeaa7c16c15488&amp;v=0"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190603222" name="Прямоугольник 7" descr="Выход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B2620" id="Прямоугольник 7" o:spid="_x0000_s1026" alt="Выходное изображение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"https://chatgpt.com/backend-api/estuary/content?id=file-XPwgr7e3vBwvBtgf42y2VE&amp;ts=489945&amp;p=fs&amp;cid=1&amp;sig=7da3cdb27db259317320b4698542ba49ba3e20dd3946e08dacbeaa7c16c15488&amp;v=0"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832062445" name="Прямоугольник 6" descr="Выход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B6885" id="Прямоугольник 6" o:spid="_x0000_s1026" alt="Выходное изображение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14:ligatures w14:val="standardContextual"/>
        </w:rPr>
        <w:drawing>
          <wp:inline distT="0" distB="0" distL="0" distR="0">
            <wp:extent cx="5016506" cy="3010977"/>
            <wp:effectExtent l="0" t="0" r="0" b="0"/>
            <wp:docPr id="12572322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2249" name="Рисунок 12572322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847" cy="30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7359" w:rsidRDefault="00057359" w:rsidP="00D81CCD">
      <w:r>
        <w:separator/>
      </w:r>
    </w:p>
  </w:endnote>
  <w:endnote w:type="continuationSeparator" w:id="0">
    <w:p w:rsidR="00057359" w:rsidRDefault="00057359" w:rsidP="00D8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7359" w:rsidRDefault="00057359" w:rsidP="00D81CCD">
      <w:r>
        <w:separator/>
      </w:r>
    </w:p>
  </w:footnote>
  <w:footnote w:type="continuationSeparator" w:id="0">
    <w:p w:rsidR="00057359" w:rsidRDefault="00057359" w:rsidP="00D81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CD"/>
    <w:rsid w:val="00057359"/>
    <w:rsid w:val="00387C95"/>
    <w:rsid w:val="004C1B4D"/>
    <w:rsid w:val="00682838"/>
    <w:rsid w:val="00711B63"/>
    <w:rsid w:val="00D81CCD"/>
    <w:rsid w:val="00F5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037DA"/>
  <w15:chartTrackingRefBased/>
  <w15:docId w15:val="{21DEE11D-3C27-114C-8DED-00C1BCB4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CC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81CCD"/>
    <w:rPr>
      <w:b/>
      <w:bCs/>
    </w:rPr>
  </w:style>
  <w:style w:type="table" w:styleId="a4">
    <w:name w:val="Table Grid"/>
    <w:basedOn w:val="a1"/>
    <w:uiPriority w:val="39"/>
    <w:rsid w:val="00D81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81CC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81CC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D81CC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81CCD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Tymbay Chloé</dc:creator>
  <cp:keywords/>
  <dc:description/>
  <cp:lastModifiedBy>Tymbay Chloé</cp:lastModifiedBy>
  <cp:revision>1</cp:revision>
  <dcterms:created xsi:type="dcterms:W3CDTF">2025-11-22T09:15:00Z</dcterms:created>
  <dcterms:modified xsi:type="dcterms:W3CDTF">2025-11-22T16:09:00Z</dcterms:modified>
</cp:coreProperties>
</file>