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Georgia" w:cs="Georgia" w:eastAsia="Georgia" w:hAnsi="Georgia"/>
          <w:b/>
          <w:bCs/>
          <w:color w:val="1F2328"/>
          <w:sz w:val="40"/>
          <w:szCs w:val="40"/>
        </w:rPr>
        <w:t xml:space="preserve">[Film title]</w:t>
      </w:r>
    </w:p>
    <w:p>
      <w:pPr>
        <w:pBdr>
          <w:bottom w:val="single" w:color="999999" w:sz="6" w:space="8"/>
        </w:pBdr>
        <w:spacing w:after="12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Treatment · [Production company] · [Date]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636E"/>
          <w:sz w:val="18"/>
          <w:szCs w:val="18"/>
        </w:rPr>
        <w:t xml:space="preserve">Replace each grey note with your own text, and delete any section you don’t need. The word targets are typical; funders set their own limits, so check theirs. A blank template from the Open Filmmaker Toolkit.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Logline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The film in one or two sentences. About 50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Short synopsis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One paragraph: who, what happens, and why it matters. About 150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Long synopsis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The story as you expect it to unfold, beginning to end. About 750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Characters and subjects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Who we follow, what they want, and what they bring to the film. About 400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Story and structure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How the film is built: acts, timelines, threads, where it begins and ends. About 500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Visual and creative approach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How it looks and sounds: style, archival, music, references. About 400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Access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What you can film that others can’t, and what’s already agreed. About 250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Why now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Why this story, why this moment, and why you. About 250 words.</w:t>
      </w:r>
    </w:p>
    <w:p>
      <w:pPr>
        <w:pStyle w:val="Heading1"/>
        <w:keepNext/>
        <w:spacing w:after="60" w:before="280"/>
      </w:pPr>
      <w:r>
        <w:rPr>
          <w:rFonts w:ascii="Georgia" w:cs="Georgia" w:eastAsia="Georgia" w:hAnsi="Georgia"/>
          <w:b/>
          <w:bCs/>
          <w:color w:val="1F2328"/>
          <w:sz w:val="28"/>
          <w:szCs w:val="28"/>
        </w:rPr>
        <w:t xml:space="preserve">Team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636E"/>
          <w:sz w:val="19"/>
          <w:szCs w:val="19"/>
        </w:rPr>
        <w:t xml:space="preserve">Who’s making it, and what they’ve made. About 300 words.</w:t>
      </w:r>
    </w:p>
    <w:sectPr>
      <w:footerReference w:type="default" r:id="rId6"/>
      <w:pgSz w:w="12240" w:h="15840" w:orient="portrait"/>
      <w:pgMar w:top="1440" w:right="1440" w:bottom="1300" w:left="144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rPr>
        <w:rFonts w:ascii="Arial" w:cs="Arial" w:eastAsia="Arial" w:hAnsi="Arial"/>
        <w:color w:val="59636E"/>
        <w:sz w:val="15"/>
        <w:szCs w:val="15"/>
      </w:rPr>
      <w:t xml:space="preserve">Treatment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328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Footer">
    <w:name w:val="footer"/>
    <w:basedOn w:val="Normal"/>
    <w:rPr>
      <w:rFonts w:ascii="Arial" w:cs="Arial" w:eastAsia="Arial" w:hAnsi="Arial"/>
      <w:color w:val="59636E"/>
      <w:sz w:val="15"/>
      <w:szCs w:val="1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Treatment</dc:title>
  <dc:creator>Open Filmmaker Toolkit</dc:creator>
  <dc:description>Treatment: a plain template from the Open Filmmaker Toolkit</dc:description>
  <cp:lastModifiedBy>Open Filmmaker Toolkit</cp:lastModifiedBy>
  <cp:revision>1</cp:revision>
  <dcterms:created xsi:type="dcterms:W3CDTF">2026-10-27T02:59:24.834Z</dcterms:created>
  <dcterms:modified xsi:type="dcterms:W3CDTF">2026-10-27T02:59:24.839Z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