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Georgia" w:cs="Georgia" w:eastAsia="Georgia" w:hAnsi="Georgia"/>
          <w:b/>
          <w:bCs/>
          <w:color w:val="1F2328"/>
          <w:sz w:val="40"/>
          <w:szCs w:val="40"/>
        </w:rPr>
        <w:t xml:space="preserve">[Film title]</w:t>
      </w:r>
    </w:p>
    <w:p>
      <w:pPr>
        <w:pBdr>
          <w:bottom w:val="single" w:color="999999" w:sz="6" w:space="8"/>
        </w:pBdr>
        <w:spacing w:after="12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Grant narrative library · [Production company] · [Date]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636E"/>
          <w:sz w:val="18"/>
          <w:szCs w:val="18"/>
        </w:rPr>
        <w:t xml:space="preserve">Keep each answer in the lengths funders ask for. Replace each grey note with your text and note the count. Lengths here are typical; every funder sets its own limits, so check theirs. Most forms count spaces as characters. A blank template from the Open Filmmaker Toolkit.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Logline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The film in one sentence: who, what they face, and what’s at stake.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25 words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25 words]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50 words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50 words]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Short synopsis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One paragraph: who we follow, what happens, and why it matters.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100 words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100 words]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1,000 characters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1,000 characters]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Long synopsis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The story as you expect it to unfold, beginning to end.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500 words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500 words]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Impact statement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Who the film is for, what you hope changes, and how you’ll get it to them.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150 words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150 words]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300 words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300 words]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Director’s statement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Why you, why this story, and how you’ll tell it.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300 words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300 words]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Project status and timeline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What’s shot, what’s left, and when each stage finishes.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150 words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150 words]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Budget narrative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What the money is for, what’s already raised, and how this grant fits.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250 words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250 words]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Bios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Each key team member: role on this film, past work, and relevant ties to the story.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50 words each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50 words]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150 words each</w:t>
      </w:r>
    </w:p>
    <w:p>
      <w:pPr>
        <w:spacing w:after="160"/>
      </w:pPr>
      <w:r>
        <w:rPr>
          <w:rFonts w:ascii="Arial" w:cs="Arial" w:eastAsia="Arial" w:hAnsi="Arial"/>
          <w:color w:val="59636E"/>
          <w:sz w:val="19"/>
          <w:szCs w:val="19"/>
        </w:rPr>
        <w:t xml:space="preserve">[Your text. Count: ___ of 150 words]</w:t>
      </w:r>
    </w:p>
    <w:p>
      <w:pPr>
        <w:pStyle w:val="Heading1"/>
        <w:keepNext/>
        <w:spacing w:after="60" w:before="36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Sent to</w:t>
      </w:r>
    </w:p>
    <w:p>
      <w:pPr>
        <w:keepNext/>
        <w:spacing w:after="12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Which funder got which version, and when. To add a row, put the cursor in the last cell and press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Funder</w:t>
            </w:r>
          </w:p>
        </w:tc>
        <w:tc>
          <w:tcPr>
            <w:tcW w:type="dxa" w:w="43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Answers and versions</w:t>
            </w:r>
          </w:p>
        </w:tc>
        <w:tc>
          <w:tcPr>
            <w:tcW w:type="dxa" w:w="2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Date sent</w:t>
            </w:r>
          </w:p>
        </w:tc>
      </w:tr>
      <w:t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440" w:right="1440" w:bottom="1300" w:left="1440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360"/>
      </w:tabs>
    </w:pPr>
    <w:r>
      <w:rPr>
        <w:rFonts w:ascii="Arial" w:cs="Arial" w:eastAsia="Arial" w:hAnsi="Arial"/>
        <w:color w:val="59636E"/>
        <w:sz w:val="15"/>
        <w:szCs w:val="15"/>
      </w:rPr>
      <w:t xml:space="preserve">Grant narrative library · Open Filmmaker Toolkit plain template</w:t>
    </w:r>
    <w:r>
      <w:rPr>
        <w:rFonts w:ascii="Arial" w:cs="Arial" w:eastAsia="Arial" w:hAnsi="Arial"/>
        <w:color w:val="59636E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328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1"/>
      <w:szCs w:val="21"/>
    </w:rPr>
  </w:style>
  <w:style w:type="paragraph" w:styleId="Footer">
    <w:name w:val="footer"/>
    <w:basedOn w:val="Normal"/>
    <w:rPr>
      <w:rFonts w:ascii="Arial" w:cs="Arial" w:eastAsia="Arial" w:hAnsi="Arial"/>
      <w:color w:val="59636E"/>
      <w:sz w:val="15"/>
      <w:szCs w:val="1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narrative library</dc:title>
  <dc:creator>Open Filmmaker Toolkit</dc:creator>
  <dc:description>Grant narrative library: a plain template from the Open Filmmaker Toolkit</dc:description>
  <cp:lastModifiedBy>Open Filmmaker Toolkit</cp:lastModifiedBy>
  <cp:revision>1</cp:revision>
  <dcterms:created xsi:type="dcterms:W3CDTF">2026-10-27T04:58:28.399Z</dcterms:created>
  <dcterms:modified xsi:type="dcterms:W3CDTF">2026-10-27T04:58:28.406Z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