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0.png" ContentType="image/png"/>
  <Override PartName="/word/media/rId1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omework-5-due-14-mar"/>
    <w:p>
      <w:pPr>
        <w:pStyle w:val="Heading1"/>
      </w:pPr>
      <w:r>
        <w:t xml:space="preserve">Homework 5 (Due 14 Mar)</w:t>
      </w:r>
    </w:p>
    <w:p>
      <w:pPr>
        <w:pStyle w:val="FirstParagraph"/>
      </w:pPr>
      <w:r>
        <w:rPr>
          <w:b/>
          <w:bCs/>
        </w:rPr>
        <w:t xml:space="preserve">Due 14 Mar (midnight)</w:t>
      </w:r>
    </w:p>
    <w:p>
      <w:pPr>
        <w:pStyle w:val="BodyText"/>
      </w:pPr>
      <w:r>
        <w:t xml:space="preserve">Total points: 100</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from</w:t>
      </w:r>
      <w:r>
        <w:rPr>
          <w:rStyle w:val="NormalTok"/>
        </w:rPr>
        <w:t xml:space="preserve"> math </w:t>
      </w:r>
      <w:r>
        <w:rPr>
          <w:rStyle w:val="ImportTok"/>
        </w:rPr>
        <w:t xml:space="preserve">import</w:t>
      </w:r>
      <w:r>
        <w:rPr>
          <w:rStyle w:val="NormalTok"/>
        </w:rPr>
        <w:t xml:space="preserve"> </w:t>
      </w:r>
      <w:r>
        <w:rPr>
          <w:rStyle w:val="OperatorTok"/>
        </w:rPr>
        <w:t xml:space="preserve">*</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OperatorTok"/>
        </w:rPr>
        <w:t xml:space="preserve">%</w:t>
      </w:r>
      <w:r>
        <w:rPr>
          <w:rStyle w:val="NormalTok"/>
        </w:rPr>
        <w:t xml:space="preserve">matplotlib inline</w:t>
      </w:r>
      <w:r>
        <w:br/>
      </w:r>
      <w:r>
        <w:rPr>
          <w:rStyle w:val="NormalTok"/>
        </w:rPr>
        <w:t xml:space="preserve">plt.style.use(</w:t>
      </w:r>
      <w:r>
        <w:rPr>
          <w:rStyle w:val="StringTok"/>
        </w:rPr>
        <w:t xml:space="preserve">'seaborn-v0_8-colorblind'</w:t>
      </w:r>
      <w:r>
        <w:rPr>
          <w:rStyle w:val="NormalTok"/>
        </w:rPr>
        <w:t xml:space="preserve">)</w:t>
      </w:r>
    </w:p>
    <w:bookmarkStart w:id="9" w:name="Xfd7fd3d3c7254da0c62a2a5565f86fa8dc2e7f7"/>
    <w:p>
      <w:pPr>
        <w:pStyle w:val="Heading3"/>
      </w:pPr>
      <w:r>
        <w:t xml:space="preserve">Exercise 1 (10 pt), SHO and Conservation of Energy</w:t>
      </w:r>
    </w:p>
    <w:p>
      <w:pPr>
        <w:pStyle w:val="FirstParagraph"/>
      </w:pPr>
      <w:r>
        <w:t xml:space="preserve">Consider the standard harmonic oscillator with a mass</w:t>
      </w:r>
      <w:r>
        <w:t xml:space="preserve"> </w:t>
      </w:r>
      <m:oMath>
        <m:r>
          <m:t>m</m:t>
        </m:r>
      </m:oMath>
      <w:r>
        <w:t xml:space="preserve"> </w:t>
      </w:r>
      <w:r>
        <w:t xml:space="preserve">attached to a horizontal spring with spring constant</w:t>
      </w:r>
      <w:r>
        <w:t xml:space="preserve"> </w:t>
      </w:r>
      <m:oMath>
        <m:r>
          <m:t>k</m:t>
        </m:r>
      </m:oMath>
      <w:r>
        <w:t xml:space="preserve">. It is constrained to move in the</w:t>
      </w:r>
      <w:r>
        <w:t xml:space="preserve"> </w:t>
      </w:r>
      <m:oMath>
        <m:r>
          <m:t>x</m:t>
        </m:r>
      </m:oMath>
      <w:r>
        <w:t xml:space="preserve"> </w:t>
      </w:r>
      <w:r>
        <w:t xml:space="preserve">direction only and there is no friction present. With the equilibrium position as</w:t>
      </w:r>
      <w:r>
        <w:t xml:space="preserve"> </w:t>
      </w:r>
      <m:oMath>
        <m:r>
          <m:t>x</m:t>
        </m:r>
        <m:r>
          <m:rPr>
            <m:sty m:val="p"/>
          </m:rPr>
          <m:t>=</m:t>
        </m:r>
        <m:r>
          <m:t>0</m:t>
        </m:r>
      </m:oMath>
      <w:r>
        <w:t xml:space="preserve">, then the potential energy is</w:t>
      </w:r>
      <w:r>
        <w:t xml:space="preserve"> </w:t>
      </w:r>
      <m:oMath>
        <m:r>
          <m:t>U</m:t>
        </m:r>
        <m:r>
          <m:rPr>
            <m:sty m:val="p"/>
          </m:rPr>
          <m:t>(</m:t>
        </m:r>
        <m:r>
          <m:t>x</m:t>
        </m:r>
        <m:r>
          <m:rPr>
            <m:sty m:val="p"/>
          </m:rPr>
          <m:t>)</m:t>
        </m:r>
        <m:r>
          <m:rPr>
            <m:sty m:val="p"/>
          </m:rPr>
          <m:t>=</m:t>
        </m:r>
        <m:f>
          <m:fPr>
            <m:type m:val="bar"/>
          </m:fPr>
          <m:num>
            <m:r>
              <m:t>1</m:t>
            </m:r>
          </m:num>
          <m:den>
            <m:r>
              <m:t>2</m:t>
            </m:r>
          </m:den>
        </m:f>
        <m:r>
          <m:t>k</m:t>
        </m:r>
        <m:sSup>
          <m:e>
            <m:r>
              <m:t>x</m:t>
            </m:r>
          </m:e>
          <m:sup>
            <m:r>
              <m:t>2</m:t>
            </m:r>
          </m:sup>
        </m:sSup>
      </m:oMath>
      <w:r>
        <w:t xml:space="preserve">.</w:t>
      </w:r>
    </w:p>
    <w:p>
      <w:pPr>
        <w:pStyle w:val="BodyText"/>
      </w:pPr>
      <w:r>
        <w:t xml:space="preserve">We give the oscillator a little kick at</w:t>
      </w:r>
      <w:r>
        <w:t xml:space="preserve"> </w:t>
      </w:r>
      <m:oMath>
        <m:r>
          <m:t>t</m:t>
        </m:r>
        <m:r>
          <m:rPr>
            <m:sty m:val="p"/>
          </m:rPr>
          <m:t>=</m:t>
        </m:r>
        <m:r>
          <m:t>0</m:t>
        </m:r>
      </m:oMath>
      <w:r>
        <w:t xml:space="preserve"> </w:t>
      </w:r>
      <w:r>
        <w:t xml:space="preserve">and let it go. It reaches a maximum distance of</w:t>
      </w:r>
      <w:r>
        <w:t xml:space="preserve"> </w:t>
      </w:r>
      <m:oMath>
        <m:r>
          <m:t>A</m:t>
        </m:r>
      </m:oMath>
      <w:r>
        <w:t xml:space="preserve"> </w:t>
      </w:r>
      <w:r>
        <w:t xml:space="preserve">from the equilibrium position.</w:t>
      </w:r>
    </w:p>
    <w:p>
      <w:pPr>
        <w:numPr>
          <w:ilvl w:val="0"/>
          <w:numId w:val="1001"/>
        </w:numPr>
      </w:pPr>
      <w:r>
        <w:t xml:space="preserve">1a (2pt) Write down the conservation of energy equation and find the velocity as a function of position (i.e., find</w:t>
      </w:r>
      <w:r>
        <w:t xml:space="preserve"> </w:t>
      </w:r>
      <m:oMath>
        <m:acc>
          <m:accPr>
            <m:chr m:val="̇"/>
          </m:accPr>
          <m:e>
            <m:r>
              <m:t>x</m:t>
            </m:r>
          </m:e>
        </m:acc>
        <m:r>
          <m:rPr>
            <m:sty m:val="p"/>
          </m:rPr>
          <m:t>(</m:t>
        </m:r>
        <m:r>
          <m:t>x</m:t>
        </m:r>
        <m:r>
          <m:rPr>
            <m:sty m:val="p"/>
          </m:rPr>
          <m:t>)</m:t>
        </m:r>
      </m:oMath>
      <w:r>
        <w:t xml:space="preserve">).</w:t>
      </w:r>
    </w:p>
    <w:p>
      <w:pPr>
        <w:numPr>
          <w:ilvl w:val="0"/>
          <w:numId w:val="1001"/>
        </w:numPr>
      </w:pPr>
      <w:r>
        <w:t xml:space="preserve">1b (4pt) Construct the integral for the time it takes for the oscillator from</w:t>
      </w:r>
      <w:r>
        <w:t xml:space="preserve"> </w:t>
      </w:r>
      <m:oMath>
        <m:r>
          <m:t>x</m:t>
        </m:r>
        <m:r>
          <m:rPr>
            <m:sty m:val="p"/>
          </m:rPr>
          <m:t>=</m:t>
        </m:r>
        <m:r>
          <m:t>0</m:t>
        </m:r>
      </m:oMath>
      <w:r>
        <w:t xml:space="preserve"> </w:t>
      </w:r>
      <w:r>
        <w:t xml:space="preserve">to any position</w:t>
      </w:r>
      <w:r>
        <w:t xml:space="preserve"> </w:t>
      </w:r>
      <m:oMath>
        <m:r>
          <m:t>x</m:t>
        </m:r>
      </m:oMath>
      <w:r>
        <w:t xml:space="preserve">.</w:t>
      </w:r>
    </w:p>
    <w:p>
      <w:pPr>
        <w:numPr>
          <w:ilvl w:val="0"/>
          <w:numId w:val="1001"/>
        </w:numPr>
      </w:pPr>
      <w:r>
        <w:t xml:space="preserve">1c (4pt) Use the integral to find</w:t>
      </w:r>
      <w:r>
        <w:t xml:space="preserve"> </w:t>
      </w:r>
      <m:oMath>
        <m:r>
          <m:t>x</m:t>
        </m:r>
        <m:r>
          <m:rPr>
            <m:sty m:val="p"/>
          </m:rPr>
          <m:t>(</m:t>
        </m:r>
        <m:r>
          <m:t>t</m:t>
        </m:r>
        <m:r>
          <m:rPr>
            <m:sty m:val="p"/>
          </m:rPr>
          <m:t>)</m:t>
        </m:r>
      </m:oMath>
      <w:r>
        <w:t xml:space="preserve"> </w:t>
      </w:r>
      <w:r>
        <w:t xml:space="preserve">and show that the period of the oscillator is</w:t>
      </w:r>
      <w:r>
        <w:t xml:space="preserve"> </w:t>
      </w:r>
      <m:oMath>
        <m:r>
          <m:t>T</m:t>
        </m:r>
        <m:r>
          <m:rPr>
            <m:sty m:val="p"/>
          </m:rPr>
          <m:t>=</m:t>
        </m:r>
        <m:r>
          <m:t>2</m:t>
        </m:r>
        <m:r>
          <m:t>π</m:t>
        </m:r>
        <m:rad>
          <m:radPr>
            <m:degHide m:val="on"/>
          </m:radPr>
          <m:deg/>
          <m:e>
            <m:r>
              <m:t>m</m:t>
            </m:r>
            <m:r>
              <m:rPr>
                <m:sty m:val="p"/>
              </m:rPr>
              <m:t>/</m:t>
            </m:r>
            <m:r>
              <m:t>k</m:t>
            </m:r>
          </m:e>
        </m:rad>
      </m:oMath>
      <w:r>
        <w:t xml:space="preserve">.</w:t>
      </w:r>
    </w:p>
    <w:bookmarkEnd w:id="9"/>
    <w:bookmarkStart w:id="13" w:name="X2bafb47c25d84708c066c8e29a354ed696e67f4"/>
    <w:p>
      <w:pPr>
        <w:pStyle w:val="Heading3"/>
      </w:pPr>
      <w:r>
        <w:t xml:space="preserve">Exercise 2 (10pt), Kid’s toy and stable equilibrium</w:t>
      </w:r>
    </w:p>
    <w:p>
      <w:pPr>
        <w:pStyle w:val="FirstParagraph"/>
      </w:pPr>
      <w:r>
        <w:t xml:space="preserve">A toy is made from a cylinder mounted on a hemisphere as shown in the figure below. The hemisphere has a radius of</w:t>
      </w:r>
      <w:r>
        <w:t xml:space="preserve"> </w:t>
      </w:r>
      <m:oMath>
        <m:r>
          <m:t>R</m:t>
        </m:r>
      </m:oMath>
      <w:r>
        <w:t xml:space="preserve"> </w:t>
      </w:r>
      <w:r>
        <w:t xml:space="preserve">and the center of mass of the whole toy is</w:t>
      </w:r>
      <w:r>
        <w:t xml:space="preserve"> </w:t>
      </w:r>
      <m:oMath>
        <m:r>
          <m:t>h</m:t>
        </m:r>
      </m:oMath>
      <w:r>
        <w:t xml:space="preserve"> </w:t>
      </w:r>
      <w:r>
        <w:t xml:space="preserve">above the ground.</w:t>
      </w:r>
    </w:p>
    <w:p>
      <w:pPr>
        <w:pStyle w:val="CaptionedFigure"/>
      </w:pPr>
      <w:r>
        <w:drawing>
          <wp:inline>
            <wp:extent cx="5054600" cy="4038600"/>
            <wp:effectExtent b="0" l="0" r="0" t="0"/>
            <wp:docPr descr="toy" title="" id="11" name="Picture"/>
            <a:graphic>
              <a:graphicData uri="http://schemas.openxmlformats.org/drawingml/2006/picture">
                <pic:pic>
                  <pic:nvPicPr>
                    <pic:cNvPr descr="images/hw5_5.2-kid_toy.png" id="12" name="Picture"/>
                    <pic:cNvPicPr>
                      <a:picLocks noChangeArrowheads="1" noChangeAspect="1"/>
                    </pic:cNvPicPr>
                  </pic:nvPicPr>
                  <pic:blipFill>
                    <a:blip r:embed="rId10"/>
                    <a:stretch>
                      <a:fillRect/>
                    </a:stretch>
                  </pic:blipFill>
                  <pic:spPr bwMode="auto">
                    <a:xfrm>
                      <a:off x="0" y="0"/>
                      <a:ext cx="5054600" cy="4038600"/>
                    </a:xfrm>
                    <a:prstGeom prst="rect">
                      <a:avLst/>
                    </a:prstGeom>
                    <a:noFill/>
                    <a:ln w="9525">
                      <a:noFill/>
                      <a:headEnd/>
                      <a:tailEnd/>
                    </a:ln>
                  </pic:spPr>
                </pic:pic>
              </a:graphicData>
            </a:graphic>
          </wp:inline>
        </w:drawing>
      </w:r>
    </w:p>
    <w:p>
      <w:pPr>
        <w:pStyle w:val="ImageCaption"/>
      </w:pPr>
      <w:r>
        <w:t xml:space="preserve">toy</w:t>
      </w:r>
    </w:p>
    <w:p>
      <w:pPr>
        <w:numPr>
          <w:ilvl w:val="0"/>
          <w:numId w:val="1002"/>
        </w:numPr>
      </w:pPr>
      <w:r>
        <w:t xml:space="preserve">2a (2pt) Find the height of the center of mass of the toy as a function of the angle</w:t>
      </w:r>
      <w:r>
        <w:t xml:space="preserve"> </w:t>
      </w:r>
      <m:oMath>
        <m:r>
          <m:t>θ</m:t>
        </m:r>
      </m:oMath>
      <w:r>
        <w:t xml:space="preserve">, measured from the vertical.</w:t>
      </w:r>
    </w:p>
    <w:p>
      <w:pPr>
        <w:numPr>
          <w:ilvl w:val="0"/>
          <w:numId w:val="1002"/>
        </w:numPr>
      </w:pPr>
      <w:r>
        <w:t xml:space="preserve">2b (3pt) Use this to find the gravitational potential energy</w:t>
      </w:r>
      <w:r>
        <w:t xml:space="preserve"> </w:t>
      </w:r>
      <m:oMath>
        <m:r>
          <m:t>U</m:t>
        </m:r>
        <m:r>
          <m:rPr>
            <m:sty m:val="p"/>
          </m:rPr>
          <m:t>(</m:t>
        </m:r>
        <m:r>
          <m:t>θ</m:t>
        </m:r>
        <m:r>
          <m:rPr>
            <m:sty m:val="p"/>
          </m:rPr>
          <m:t>)</m:t>
        </m:r>
      </m:oMath>
      <w:r>
        <w:t xml:space="preserve">. Show in a figure how the potential energy varies with</w:t>
      </w:r>
      <w:r>
        <w:t xml:space="preserve"> </w:t>
      </w:r>
      <m:oMath>
        <m:r>
          <m:t>θ</m:t>
        </m:r>
      </m:oMath>
      <w:r>
        <w:t xml:space="preserve">. Note that</w:t>
      </w:r>
      <w:r>
        <w:t xml:space="preserve"> </w:t>
      </w:r>
      <m:oMath>
        <m:r>
          <m:t>h</m:t>
        </m:r>
        <m:r>
          <m:rPr>
            <m:sty m:val="p"/>
          </m:rPr>
          <m:t>/</m:t>
        </m:r>
        <m:r>
          <m:t>R</m:t>
        </m:r>
      </m:oMath>
      <w:r>
        <w:t xml:space="preserve"> </w:t>
      </w:r>
      <w:r>
        <w:t xml:space="preserve">becomes an important parameter. For different choices of</w:t>
      </w:r>
      <w:r>
        <w:t xml:space="preserve"> </w:t>
      </w:r>
      <m:oMath>
        <m:r>
          <m:t>h</m:t>
        </m:r>
        <m:r>
          <m:rPr>
            <m:sty m:val="p"/>
          </m:rPr>
          <m:t>/</m:t>
        </m:r>
        <m:r>
          <m:t>R</m:t>
        </m:r>
      </m:oMath>
      <w:r>
        <w:t xml:space="preserve"> </w:t>
      </w:r>
      <w:r>
        <w:t xml:space="preserve">do the equilibrium points change? How?</w:t>
      </w:r>
    </w:p>
    <w:p>
      <w:pPr>
        <w:numPr>
          <w:ilvl w:val="0"/>
          <w:numId w:val="1002"/>
        </w:numPr>
      </w:pPr>
      <w:r>
        <w:t xml:space="preserve">2c (5pt) For which values of</w:t>
      </w:r>
      <w:r>
        <w:t xml:space="preserve"> </w:t>
      </w:r>
      <m:oMath>
        <m:r>
          <m:t>R</m:t>
        </m:r>
      </m:oMath>
      <w:r>
        <w:t xml:space="preserve"> </w:t>
      </w:r>
      <w:r>
        <w:t xml:space="preserve">and</w:t>
      </w:r>
      <w:r>
        <w:t xml:space="preserve"> </w:t>
      </w:r>
      <m:oMath>
        <m:r>
          <m:t>h</m:t>
        </m:r>
      </m:oMath>
      <w:r>
        <w:t xml:space="preserve"> </w:t>
      </w:r>
      <w:r>
        <w:t xml:space="preserve">is the toy in stable equilibrium so that it does not fall over? Does it fit with your graphical analysis? Why does this make sense to you? Or how would you explain it to a friend?</w:t>
      </w:r>
    </w:p>
    <w:bookmarkEnd w:id="13"/>
    <w:bookmarkStart w:id="17" w:name="exercise-3-15pt-generic-1d-motion"/>
    <w:p>
      <w:pPr>
        <w:pStyle w:val="Heading3"/>
      </w:pPr>
      <w:r>
        <w:t xml:space="preserve">Exercise 3 (15pt),</w:t>
      </w:r>
      <w:r>
        <w:t xml:space="preserve"> </w:t>
      </w:r>
      <w:r>
        <w:t xml:space="preserve">“Generic”</w:t>
      </w:r>
      <w:r>
        <w:t xml:space="preserve"> </w:t>
      </w:r>
      <w:r>
        <w:t xml:space="preserve">1D motion</w:t>
      </w:r>
    </w:p>
    <w:p>
      <w:pPr>
        <w:pStyle w:val="FirstParagraph"/>
      </w:pPr>
      <w:r>
        <w:t xml:space="preserve">We will eventually learn how to solve for equations of motion for generalized coordinates. That work requires us to think about the forces and constraints on a system. Here we will consider a particle moving along a curved path to begin to think about how to describe the motion of a particle in a more general way.</w:t>
      </w:r>
    </w:p>
    <w:p>
      <w:pPr>
        <w:pStyle w:val="CaptionedFigure"/>
      </w:pPr>
      <w:r>
        <w:drawing>
          <wp:inline>
            <wp:extent cx="5334000" cy="2151784"/>
            <wp:effectExtent b="0" l="0" r="0" t="0"/>
            <wp:docPr descr="curved-path" title="" id="15" name="Picture"/>
            <a:graphic>
              <a:graphicData uri="http://schemas.openxmlformats.org/drawingml/2006/picture">
                <pic:pic>
                  <pic:nvPicPr>
                    <pic:cNvPr descr="images/hw5_5.3-curved_path.png" id="16" name="Picture"/>
                    <pic:cNvPicPr>
                      <a:picLocks noChangeArrowheads="1" noChangeAspect="1"/>
                    </pic:cNvPicPr>
                  </pic:nvPicPr>
                  <pic:blipFill>
                    <a:blip r:embed="rId14"/>
                    <a:stretch>
                      <a:fillRect/>
                    </a:stretch>
                  </pic:blipFill>
                  <pic:spPr bwMode="auto">
                    <a:xfrm>
                      <a:off x="0" y="0"/>
                      <a:ext cx="5334000" cy="2151784"/>
                    </a:xfrm>
                    <a:prstGeom prst="rect">
                      <a:avLst/>
                    </a:prstGeom>
                    <a:noFill/>
                    <a:ln w="9525">
                      <a:noFill/>
                      <a:headEnd/>
                      <a:tailEnd/>
                    </a:ln>
                  </pic:spPr>
                </pic:pic>
              </a:graphicData>
            </a:graphic>
          </wp:inline>
        </w:drawing>
      </w:r>
    </w:p>
    <w:p>
      <w:pPr>
        <w:pStyle w:val="ImageCaption"/>
      </w:pPr>
      <w:r>
        <w:t xml:space="preserve">curved-path</w:t>
      </w:r>
    </w:p>
    <w:p>
      <w:pPr>
        <w:pStyle w:val="BodyText"/>
      </w:pPr>
      <w:r>
        <w:t xml:space="preserve">A bead follows the curved path above, you can imagine it is a wire or a track, and the bead is constrained to move along the path. The bead’s position is described by its distance along the path,</w:t>
      </w:r>
      <w:r>
        <w:t xml:space="preserve"> </w:t>
      </w:r>
      <m:oMath>
        <m:r>
          <m:t>s</m:t>
        </m:r>
      </m:oMath>
      <w:r>
        <w:t xml:space="preserve"> </w:t>
      </w:r>
      <w:r>
        <w:t xml:space="preserve">as measured from the origin</w:t>
      </w:r>
      <w:r>
        <w:t xml:space="preserve"> </w:t>
      </w:r>
      <m:oMath>
        <m:r>
          <m:t>O</m:t>
        </m:r>
      </m:oMath>
      <w:r>
        <w:t xml:space="preserve">. The</w:t>
      </w:r>
      <w:r>
        <w:t xml:space="preserve"> </w:t>
      </w:r>
      <m:oMath>
        <m:acc>
          <m:accPr>
            <m:chr m:val="̂"/>
          </m:accPr>
          <m:e>
            <m:r>
              <m:t>s</m:t>
            </m:r>
          </m:e>
        </m:acc>
      </m:oMath>
      <w:r>
        <w:t xml:space="preserve"> </w:t>
      </w:r>
      <w:r>
        <w:t xml:space="preserve">direction is always along the path - that is, it’s always tangent to the wire.</w:t>
      </w:r>
    </w:p>
    <w:p>
      <w:pPr>
        <w:numPr>
          <w:ilvl w:val="0"/>
          <w:numId w:val="1003"/>
        </w:numPr>
      </w:pPr>
      <w:r>
        <w:t xml:space="preserve">3a (3pt) Let’s start by writing the velocity</w:t>
      </w:r>
      <w:r>
        <w:t xml:space="preserve"> </w:t>
      </w:r>
      <m:oMath>
        <m:r>
          <m:rPr>
            <m:sty m:val="b"/>
          </m:rPr>
          <m:t>v</m:t>
        </m:r>
      </m:oMath>
      <w:r>
        <w:t xml:space="preserve"> </w:t>
      </w:r>
      <w:r>
        <w:t xml:space="preserve">in terms of its Cartesian components (e.g.,</w:t>
      </w:r>
      <w:r>
        <w:t xml:space="preserve"> </w:t>
      </w:r>
      <m:oMath>
        <m:r>
          <m:t>d</m:t>
        </m:r>
        <m:r>
          <m:t>x</m:t>
        </m:r>
        <m:r>
          <m:rPr>
            <m:sty m:val="p"/>
          </m:rPr>
          <m:t>/</m:t>
        </m:r>
        <m:r>
          <m:t>d</m:t>
        </m:r>
        <m:r>
          <m:t>t</m:t>
        </m:r>
      </m:oMath>
      <w:r>
        <w:t xml:space="preserve">) and find it’s magnitude (</w:t>
      </w:r>
      <m:oMath>
        <m:r>
          <m:t>v</m:t>
        </m:r>
      </m:oMath>
      <w:r>
        <w:t xml:space="preserve">). How does this approach seem given the shape of the wire? Do you think we have chosen a good set of coordinates?</w:t>
      </w:r>
    </w:p>
    <w:p>
      <w:pPr>
        <w:numPr>
          <w:ilvl w:val="0"/>
          <w:numId w:val="1003"/>
        </w:numPr>
      </w:pPr>
      <w:r>
        <w:t xml:space="preserve">3b (4pt) Instead, consider the coordinate system</w:t>
      </w:r>
      <w:r>
        <w:t xml:space="preserve"> </w:t>
      </w:r>
      <m:oMath>
        <m:r>
          <m:rPr>
            <m:sty m:val="p"/>
          </m:rPr>
          <m:t>⟨</m:t>
        </m:r>
        <m:acc>
          <m:accPr>
            <m:chr m:val="̂"/>
          </m:accPr>
          <m:e>
            <m:r>
              <m:t>s</m:t>
            </m:r>
          </m:e>
        </m:acc>
        <m:r>
          <m:rPr>
            <m:sty m:val="p"/>
          </m:rPr>
          <m:t>,</m:t>
        </m:r>
        <m:sSub>
          <m:e>
            <m:acc>
              <m:accPr>
                <m:chr m:val="̂"/>
              </m:accPr>
              <m:e>
                <m:r>
                  <m:t>s</m:t>
                </m:r>
              </m:e>
            </m:acc>
          </m:e>
          <m:sub>
            <m:r>
              <m:rPr>
                <m:sty m:val="p"/>
              </m:rPr>
              <m:t>⟂</m:t>
            </m:r>
          </m:sub>
        </m:sSub>
        <m:r>
          <m:rPr>
            <m:sty m:val="p"/>
          </m:rPr>
          <m:t>⟩</m:t>
        </m:r>
      </m:oMath>
      <w:r>
        <w:t xml:space="preserve">. That is the the direction along the path and the direction perpendicular to it (assume we are solving this in a plane for the moment). Use this coordinate system to show that bead’s speed is given by</w:t>
      </w:r>
      <w:r>
        <w:t xml:space="preserve"> </w:t>
      </w:r>
      <m:oMath>
        <m:r>
          <m:t>v</m:t>
        </m:r>
        <m:r>
          <m:rPr>
            <m:sty m:val="p"/>
          </m:rPr>
          <m:t>=</m:t>
        </m:r>
        <m:acc>
          <m:accPr>
            <m:chr m:val="̇"/>
          </m:accPr>
          <m:e>
            <m:r>
              <m:t>s</m:t>
            </m:r>
          </m:e>
        </m:acc>
      </m:oMath>
      <w:r>
        <w:t xml:space="preserve">, that is there is no dependence of the speed on the</w:t>
      </w:r>
      <w:r>
        <w:t xml:space="preserve"> </w:t>
      </w:r>
      <m:oMath>
        <m:sSub>
          <m:e>
            <m:acc>
              <m:accPr>
                <m:chr m:val="̂"/>
              </m:accPr>
              <m:e>
                <m:r>
                  <m:t>s</m:t>
                </m:r>
              </m:e>
            </m:acc>
          </m:e>
          <m:sub>
            <m:r>
              <m:rPr>
                <m:sty m:val="p"/>
              </m:rPr>
              <m:t>⟂</m:t>
            </m:r>
          </m:sub>
        </m:sSub>
      </m:oMath>
      <w:r>
        <w:t xml:space="preserve"> </w:t>
      </w:r>
      <w:r>
        <w:t xml:space="preserve">component of</w:t>
      </w:r>
      <w:r>
        <w:t xml:space="preserve"> </w:t>
      </w:r>
      <m:oMath>
        <m:acc>
          <m:accPr>
            <m:chr m:val="⃗"/>
          </m:accPr>
          <m:e>
            <m:r>
              <m:t>v</m:t>
            </m:r>
          </m:e>
        </m:acc>
      </m:oMath>
      <w:r>
        <w:t xml:space="preserve">. How might this be a better choice?</w:t>
      </w:r>
    </w:p>
    <w:p>
      <w:pPr>
        <w:numPr>
          <w:ilvl w:val="0"/>
          <w:numId w:val="1003"/>
        </w:numPr>
      </w:pPr>
      <w:r>
        <w:t xml:space="preserve">3c (4pt) Still using this coordinate system, prove that the tangential component of the net force (</w:t>
      </w:r>
      <m:oMath>
        <m:sSub>
          <m:e>
            <m:r>
              <m:t>F</m:t>
            </m:r>
          </m:e>
          <m:sub>
            <m:r>
              <m:rPr>
                <m:sty m:val="p"/>
              </m:rPr>
              <m:t>|</m:t>
            </m:r>
            <m:r>
              <m:rPr>
                <m:sty m:val="p"/>
              </m:rPr>
              <m:t>|</m:t>
            </m:r>
          </m:sub>
        </m:sSub>
      </m:oMath>
      <w:r>
        <w:t xml:space="preserve">,</w:t>
      </w:r>
      <w:r>
        <w:t xml:space="preserve"> </w:t>
      </w:r>
      <w:r>
        <w:t xml:space="preserve">“parallel”</w:t>
      </w:r>
      <w:r>
        <w:t xml:space="preserve"> </w:t>
      </w:r>
      <w:r>
        <w:t xml:space="preserve">to the motion) on the bead is</w:t>
      </w:r>
      <w:r>
        <w:t xml:space="preserve"> </w:t>
      </w:r>
      <m:oMath>
        <m:r>
          <m:t>m</m:t>
        </m:r>
        <m:acc>
          <m:accPr>
            <m:chr m:val="̈"/>
          </m:accPr>
          <m:e>
            <m:r>
              <m:t>s</m:t>
            </m:r>
          </m:e>
        </m:acc>
      </m:oMath>
      <w:r>
        <w:t xml:space="preserve">.</w:t>
      </w:r>
    </w:p>
    <w:p>
      <w:pPr>
        <w:pStyle w:val="FirstParagraph"/>
      </w:pPr>
      <w:r>
        <w:t xml:space="preserve">There is a force due to the wire (</w:t>
      </w:r>
      <m:oMath>
        <m:sSub>
          <m:e>
            <m:r>
              <m:rPr>
                <m:sty m:val="b"/>
              </m:rPr>
              <m:t>F</m:t>
            </m:r>
          </m:e>
          <m:sub>
            <m:r>
              <m:t>w</m:t>
            </m:r>
          </m:sub>
        </m:sSub>
      </m:oMath>
      <w:r>
        <w:t xml:space="preserve">) that ensures the bead stays on the path. It is not in the direction of the path (i.e., friction), only perpendicular to the wire. Assume all other forces are conservative (i.e., can be derived from a generic potential</w:t>
      </w:r>
      <w:r>
        <w:t xml:space="preserve"> </w:t>
      </w:r>
      <m:oMath>
        <m:r>
          <m:rPr>
            <m:sty m:val="p"/>
          </m:rPr>
          <m:t>−</m:t>
        </m:r>
        <m:r>
          <m:rPr>
            <m:sty m:val="p"/>
          </m:rPr>
          <m:t>∇</m:t>
        </m:r>
        <m:r>
          <m:t>U</m:t>
        </m:r>
      </m:oMath>
      <w:r>
        <w:t xml:space="preserve">).</w:t>
      </w:r>
    </w:p>
    <w:p>
      <w:pPr>
        <w:pStyle w:val="Compact"/>
        <w:numPr>
          <w:ilvl w:val="0"/>
          <w:numId w:val="1004"/>
        </w:numPr>
      </w:pPr>
      <w:r>
        <w:t xml:space="preserve">3d (4pt) Show that the tangential component of the net force due to the wire is</w:t>
      </w:r>
      <w:r>
        <w:t xml:space="preserve"> </w:t>
      </w:r>
      <m:oMath>
        <m:r>
          <m:rPr>
            <m:sty m:val="p"/>
          </m:rPr>
          <m:t>−</m:t>
        </m:r>
        <m:f>
          <m:fPr>
            <m:type m:val="bar"/>
          </m:fPr>
          <m:num>
            <m:r>
              <m:t>d</m:t>
            </m:r>
            <m:r>
              <m:t>U</m:t>
            </m:r>
          </m:num>
          <m:den>
            <m:r>
              <m:t>d</m:t>
            </m:r>
            <m:r>
              <m:t>s</m:t>
            </m:r>
          </m:den>
        </m:f>
      </m:oMath>
      <w:r>
        <w:t xml:space="preserve">.</w:t>
      </w:r>
    </w:p>
    <w:p>
      <w:pPr>
        <w:pStyle w:val="FirstParagraph"/>
      </w:pPr>
      <w:r>
        <w:t xml:space="preserve">This 1D concept extends to multiple dimensions and can help us understand the Lagrangian method of solving for the equations of motion.</w:t>
      </w:r>
    </w:p>
    <w:p>
      <w:pPr>
        <w:pStyle w:val="BodyText"/>
      </w:pPr>
      <w:r>
        <w:t xml:space="preserve">```{admonition} Projection of a gradient</w:t>
      </w:r>
      <w:r>
        <w:t xml:space="preserve"> </w:t>
      </w:r>
      <w:r>
        <w:t xml:space="preserve">:class: info</w:t>
      </w:r>
    </w:p>
    <w:p>
      <w:pPr>
        <w:pStyle w:val="BodyText"/>
      </w:pPr>
      <w:r>
        <w:t xml:space="preserve">We can calculate the projection for a generic potential in a particular Cartesian direction.</w:t>
      </w:r>
    </w:p>
    <w:p>
      <w:pPr>
        <w:pStyle w:val="BodyText"/>
      </w:pPr>
      <m:oMathPara>
        <m:oMathParaPr>
          <m:jc m:val="center"/>
        </m:oMathParaPr>
        <m:oMath>
          <m:r>
            <m:rPr>
              <m:sty m:val="p"/>
            </m:rPr>
            <m:t>∇</m:t>
          </m:r>
          <m:r>
            <m:t>U</m:t>
          </m:r>
          <m:r>
            <m:rPr>
              <m:sty m:val="p"/>
            </m:rPr>
            <m:t>(</m:t>
          </m:r>
          <m:acc>
            <m:accPr>
              <m:chr m:val="⃗"/>
            </m:accPr>
            <m:e>
              <m:r>
                <m:t>r</m:t>
              </m:r>
            </m:e>
          </m:acc>
          <m:r>
            <m:rPr>
              <m:sty m:val="p"/>
            </m:rPr>
            <m:t>)</m:t>
          </m:r>
          <m:r>
            <m:rPr>
              <m:sty m:val="p"/>
            </m:rPr>
            <m:t>⋅</m:t>
          </m:r>
          <m:acc>
            <m:accPr>
              <m:chr m:val="̂"/>
            </m:accPr>
            <m:e>
              <m:r>
                <m:t>x</m:t>
              </m:r>
            </m:e>
          </m:acc>
          <m:r>
            <m:rPr>
              <m:sty m:val="p"/>
            </m:rPr>
            <m:t>=</m:t>
          </m:r>
          <m:r>
            <m:rPr>
              <m:sty m:val="p"/>
            </m:rPr>
            <m:t>⟨</m:t>
          </m:r>
          <m:f>
            <m:fPr>
              <m:type m:val="bar"/>
            </m:fPr>
            <m:num>
              <m:r>
                <m:t>d</m:t>
              </m:r>
              <m:r>
                <m:t>U</m:t>
              </m:r>
              <m:r>
                <m:rPr>
                  <m:sty m:val="p"/>
                </m:rPr>
                <m:t>(</m:t>
              </m:r>
              <m:acc>
                <m:accPr>
                  <m:chr m:val="⃗"/>
                </m:accPr>
                <m:e>
                  <m:r>
                    <m:t>r</m:t>
                  </m:r>
                </m:e>
              </m:acc>
              <m:r>
                <m:rPr>
                  <m:sty m:val="p"/>
                </m:rPr>
                <m:t>)</m:t>
              </m:r>
            </m:num>
            <m:den>
              <m:r>
                <m:t>d</m:t>
              </m:r>
              <m:r>
                <m:t>x</m:t>
              </m:r>
            </m:den>
          </m:f>
          <m:r>
            <m:rPr>
              <m:sty m:val="p"/>
            </m:rPr>
            <m:t>,</m:t>
          </m:r>
          <m:f>
            <m:fPr>
              <m:type m:val="bar"/>
            </m:fPr>
            <m:num>
              <m:r>
                <m:t>d</m:t>
              </m:r>
              <m:r>
                <m:t>U</m:t>
              </m:r>
              <m:r>
                <m:rPr>
                  <m:sty m:val="p"/>
                </m:rPr>
                <m:t>(</m:t>
              </m:r>
              <m:acc>
                <m:accPr>
                  <m:chr m:val="⃗"/>
                </m:accPr>
                <m:e>
                  <m:r>
                    <m:t>r</m:t>
                  </m:r>
                </m:e>
              </m:acc>
              <m:r>
                <m:rPr>
                  <m:sty m:val="p"/>
                </m:rPr>
                <m:t>)</m:t>
              </m:r>
            </m:num>
            <m:den>
              <m:r>
                <m:t>d</m:t>
              </m:r>
              <m:r>
                <m:t>y</m:t>
              </m:r>
            </m:den>
          </m:f>
          <m:r>
            <m:rPr>
              <m:sty m:val="p"/>
            </m:rPr>
            <m:t>,</m:t>
          </m:r>
          <m:f>
            <m:fPr>
              <m:type m:val="bar"/>
            </m:fPr>
            <m:num>
              <m:r>
                <m:t>d</m:t>
              </m:r>
              <m:r>
                <m:t>U</m:t>
              </m:r>
              <m:r>
                <m:rPr>
                  <m:sty m:val="p"/>
                </m:rPr>
                <m:t>(</m:t>
              </m:r>
              <m:acc>
                <m:accPr>
                  <m:chr m:val="⃗"/>
                </m:accPr>
                <m:e>
                  <m:r>
                    <m:t>r</m:t>
                  </m:r>
                </m:e>
              </m:acc>
              <m:r>
                <m:rPr>
                  <m:sty m:val="p"/>
                </m:rPr>
                <m:t>)</m:t>
              </m:r>
            </m:num>
            <m:den>
              <m:r>
                <m:t>d</m:t>
              </m:r>
              <m:r>
                <m:t>z</m:t>
              </m:r>
            </m:den>
          </m:f>
          <m:r>
            <m:rPr>
              <m:sty m:val="p"/>
            </m:rPr>
            <m:t>⟩</m:t>
          </m:r>
          <m:r>
            <m:rPr>
              <m:sty m:val="p"/>
            </m:rPr>
            <m:t>⋅</m:t>
          </m:r>
          <m:r>
            <m:rPr>
              <m:sty m:val="p"/>
            </m:rPr>
            <m:t>⟨</m:t>
          </m:r>
          <m:r>
            <m:t>1</m:t>
          </m:r>
          <m:r>
            <m:rPr>
              <m:sty m:val="p"/>
            </m:rPr>
            <m:t>,</m:t>
          </m:r>
          <m:r>
            <m:t>0</m:t>
          </m:r>
          <m:r>
            <m:rPr>
              <m:sty m:val="p"/>
            </m:rPr>
            <m:t>,</m:t>
          </m:r>
          <m:r>
            <m:t>0</m:t>
          </m:r>
          <m:r>
            <m:rPr>
              <m:sty m:val="p"/>
            </m:rPr>
            <m:t>⟩</m:t>
          </m:r>
          <m:r>
            <m:rPr>
              <m:sty m:val="p"/>
            </m:rPr>
            <m:t>=</m:t>
          </m:r>
          <m:f>
            <m:fPr>
              <m:type m:val="bar"/>
            </m:fPr>
            <m:num>
              <m:r>
                <m:t>d</m:t>
              </m:r>
              <m:r>
                <m:t>U</m:t>
              </m:r>
              <m:r>
                <m:rPr>
                  <m:sty m:val="p"/>
                </m:rPr>
                <m:t>(</m:t>
              </m:r>
              <m:acc>
                <m:accPr>
                  <m:chr m:val="⃗"/>
                </m:accPr>
                <m:e>
                  <m:r>
                    <m:t>r</m:t>
                  </m:r>
                </m:e>
              </m:acc>
              <m:r>
                <m:rPr>
                  <m:sty m:val="p"/>
                </m:rPr>
                <m:t>)</m:t>
              </m:r>
            </m:num>
            <m:den>
              <m:r>
                <m:t>d</m:t>
              </m:r>
              <m:r>
                <m:t>x</m:t>
              </m:r>
            </m:den>
          </m:f>
        </m:oMath>
      </m:oMathPara>
    </w:p>
    <w:p>
      <w:pPr>
        <w:pStyle w:val="FirstParagraph"/>
      </w:pPr>
      <w:r>
        <w:t xml:space="preserve">Ultimately, the projection is the what the potential changes with respect to the projection direction.</w:t>
      </w:r>
    </w:p>
    <w:p>
      <w:pPr>
        <w:pStyle w:val="SourceCode"/>
      </w:pPr>
      <w:r>
        <w:br/>
      </w:r>
      <w:r>
        <w:rPr>
          <w:rStyle w:val="VerbatimChar"/>
        </w:rPr>
        <w:t xml:space="preserve">### Exercise 4 (15pt), Another 1-D conservative system; baby bifurcations</w:t>
      </w:r>
      <w:r>
        <w:br/>
      </w:r>
      <w:r>
        <w:br/>
      </w:r>
      <w:r>
        <w:rPr>
          <w:rStyle w:val="VerbatimChar"/>
        </w:rPr>
        <w:t xml:space="preserve">The apparatus below is a massless wheel of radius $R$ that is mounted to a frictionless axle. A small, dense piece of clay with mass $M$ is glued to edge of the wheel as shown. Another mass $m$ hangs from a massless string that is wrapped around the wheel. We can assume the string is inextensible and does not slip, and the system is in a uniform gravitational field.</w:t>
      </w:r>
      <w:r>
        <w:br/>
      </w:r>
      <w:r>
        <w:br/>
      </w:r>
      <w:r>
        <w:rPr>
          <w:rStyle w:val="VerbatimChar"/>
        </w:rPr>
        <w:t xml:space="preserve">![apparatus](images/hw5_5.4-apparatus.png)</w:t>
      </w:r>
      <w:r>
        <w:br/>
      </w:r>
      <w:r>
        <w:br/>
      </w:r>
      <w:r>
        <w:rPr>
          <w:rStyle w:val="VerbatimChar"/>
        </w:rPr>
        <w:t xml:space="preserve">We can show that this complicated system is still one-dimensional (at least in space) and then we can see the effects of parameters like $m/M$.</w:t>
      </w:r>
      <w:r>
        <w:br/>
      </w:r>
      <w:r>
        <w:br/>
      </w:r>
      <w:r>
        <w:rPr>
          <w:rStyle w:val="VerbatimChar"/>
        </w:rPr>
        <w:t xml:space="preserve">* 4a (3pt) In terms of the rotation angle $\phi$ of the wheel, write down the total potential energy $U(\phi)$ of the system of both masses. Take note of any constraints that you use to write this as a 1D problem. When working this kind of problem, every object-Earth pair has gravitational potential energy and we must have the same zero of potential energy for every pair.</w:t>
      </w:r>
      <w:r>
        <w:br/>
      </w:r>
      <w:r>
        <w:br/>
      </w:r>
      <w:r>
        <w:rPr>
          <w:rStyle w:val="VerbatimChar"/>
        </w:rPr>
        <w:t xml:space="preserve">* 4b (2pt) Use this potential energy to find  values of $m$ and $M$ for which there are "fixed points", "critical points", or what we sometimes call "equilibrium points". The language we use comes from different fields, but the concept is the same. What is the condition for the existence of any critical points?</w:t>
      </w:r>
      <w:r>
        <w:br/>
      </w:r>
      <w:r>
        <w:br/>
      </w:r>
      <w:r>
        <w:rPr>
          <w:rStyle w:val="VerbatimChar"/>
        </w:rPr>
        <w:t xml:space="preserve">* 4c (3pt) Describe the fixed points, determine their stability, and explain why they make sense in terms of the expected motion.</w:t>
      </w:r>
      <w:r>
        <w:br/>
      </w:r>
      <w:r>
        <w:br/>
      </w:r>
      <w:r>
        <w:rPr>
          <w:rStyle w:val="VerbatimChar"/>
        </w:rPr>
        <w:t xml:space="preserve">* 4d (5pt) Plot the potential energy for two different values of $m/M$ and explain the differences in the potential energy graphs. Consider cases when you observe very different motion. Think about an initial condition where the mass $m$ is at rest and the wheel is at rest. What happens when you release the mass $m$ for your two cases?</w:t>
      </w:r>
      <w:r>
        <w:br/>
      </w:r>
      <w:r>
        <w:br/>
      </w:r>
      <w:r>
        <w:rPr>
          <w:rStyle w:val="VerbatimChar"/>
        </w:rPr>
        <w:t xml:space="preserve">* 4e (2pt) Determine the value of $m/M$ for which the system begins to exhibit oscillations (if released from $\phi=0$). </w:t>
      </w:r>
      <w:r>
        <w:br/>
      </w:r>
      <w:r>
        <w:br/>
      </w:r>
      <w:r>
        <w:rPr>
          <w:rStyle w:val="VerbatimChar"/>
        </w:rPr>
        <w:t xml:space="preserve">The value of $m/M$ is a dimensionless quantity that characterizes the system. In a dynamical system, we think of it as a parameter that can change the qualitative behavior of the system. Such parameters can lead us to [bifurcations](https://en.wikipedia.org/wiki/Bifurcation_theory), [phase transitions](https://en.wikipedia.org/wiki/Phase_transition), and other interesting (often non-equilibrium) phenomena.</w:t>
      </w:r>
      <w:r>
        <w:br/>
      </w:r>
      <w:r>
        <w:br/>
      </w:r>
      <w:r>
        <w:rPr>
          <w:rStyle w:val="VerbatimChar"/>
        </w:rPr>
        <w:t xml:space="preserve">### Exercise 5 (20 pt), Phase Diagrams</w:t>
      </w:r>
      <w:r>
        <w:br/>
      </w:r>
      <w:r>
        <w:br/>
      </w:r>
      <w:r>
        <w:rPr>
          <w:rStyle w:val="VerbatimChar"/>
        </w:rPr>
        <w:t xml:space="preserve">One of the most useful tools we can learn from classical mechanics is the phase diagram. For us, it is the plot of the position and velocity of a particle in a 1D system, but the concept can be extended to higher dimensions and to other systems. The phase diagram can tell us about the stability of fixed points, the period of oscillations, and the qualitative behavior of the system. </w:t>
      </w:r>
      <w:r>
        <w:br/>
      </w:r>
      <w:r>
        <w:br/>
      </w:r>
      <w:r>
        <w:rPr>
          <w:rStyle w:val="VerbatimChar"/>
        </w:rPr>
        <w:t xml:space="preserve">In this exercise, we will consider a particle in a potential $U(x)$ and we will plot the phase diagrams using both `quiver` and `streamplot` in `matplotlib`. The purpose of this exercise is to learn how to plot phase diagrams and to interpret the results.</w:t>
      </w:r>
      <w:r>
        <w:br/>
      </w:r>
      <w:r>
        <w:br/>
      </w:r>
      <w:r>
        <w:rPr>
          <w:rStyle w:val="VerbatimChar"/>
        </w:rPr>
        <w:t xml:space="preserve">We start with a little code for plotting the phase diagram of the simple harmonic oscillator. The code is written in a way that you can easily modify it to plot the phase diagram of other systems. The key point is to make sure that the `quiver` or `streamplot` function is called with the correct arguments. </w:t>
      </w:r>
      <w:r>
        <w:br/>
      </w:r>
      <w:r>
        <w:br/>
      </w:r>
      <w:r>
        <w:br/>
      </w:r>
      <w:r>
        <w:br/>
      </w:r>
      <w:r>
        <w:rPr>
          <w:rStyle w:val="VerbatimChar"/>
        </w:rPr>
        <w:t xml:space="preserve">```python</w:t>
      </w:r>
      <w:r>
        <w:br/>
      </w:r>
      <w:r>
        <w:rPr>
          <w:rStyle w:val="VerbatimChar"/>
        </w:rPr>
        <w:t xml:space="preserve">import numpy as np</w:t>
      </w:r>
      <w:r>
        <w:br/>
      </w:r>
      <w:r>
        <w:rPr>
          <w:rStyle w:val="VerbatimChar"/>
        </w:rPr>
        <w:t xml:space="preserve">from math import *</w:t>
      </w:r>
      <w:r>
        <w:br/>
      </w:r>
      <w:r>
        <w:rPr>
          <w:rStyle w:val="VerbatimChar"/>
        </w:rPr>
        <w:t xml:space="preserve">import matplotlib.pyplot as plt</w:t>
      </w:r>
      <w:r>
        <w:br/>
      </w:r>
      <w:r>
        <w:rPr>
          <w:rStyle w:val="VerbatimChar"/>
        </w:rPr>
        <w:t xml:space="preserve">import pandas as pd</w:t>
      </w:r>
      <w:r>
        <w:br/>
      </w:r>
      <w:r>
        <w:rPr>
          <w:rStyle w:val="VerbatimChar"/>
        </w:rPr>
        <w:t xml:space="preserve">%matplotlib inline</w:t>
      </w:r>
      <w:r>
        <w:br/>
      </w:r>
      <w:r>
        <w:rPr>
          <w:rStyle w:val="VerbatimChar"/>
        </w:rPr>
        <w:t xml:space="preserve">plt.style.use('seaborn-v0_8-colorblind')</w:t>
      </w:r>
    </w:p>
    <w:p>
      <w:pPr>
        <w:pStyle w:val="SourceCode"/>
      </w:pPr>
      <w:r>
        <w:rPr>
          <w:rStyle w:val="KeywordTok"/>
        </w:rPr>
        <w:t xml:space="preserve">def</w:t>
      </w:r>
      <w:r>
        <w:rPr>
          <w:rStyle w:val="NormalTok"/>
        </w:rPr>
        <w:t xml:space="preserve"> SHO(X,V):</w:t>
      </w:r>
      <w:r>
        <w:br/>
      </w:r>
      <w:r>
        <w:rPr>
          <w:rStyle w:val="NormalTok"/>
        </w:rPr>
        <w:t xml:space="preserve">    </w:t>
      </w:r>
      <w:r>
        <w:br/>
      </w:r>
      <w:r>
        <w:rPr>
          <w:rStyle w:val="NormalTok"/>
        </w:rPr>
        <w:t xml:space="preserve">    </w:t>
      </w:r>
      <w:r>
        <w:rPr>
          <w:rStyle w:val="CommentTok"/>
        </w:rPr>
        <w:t xml:space="preserve"># For a simple harmonic oscillator, x' = v, and v' = -x.</w:t>
      </w:r>
      <w:r>
        <w:br/>
      </w:r>
      <w:r>
        <w:rPr>
          <w:rStyle w:val="NormalTok"/>
        </w:rPr>
        <w:t xml:space="preserve">    dX </w:t>
      </w:r>
      <w:r>
        <w:rPr>
          <w:rStyle w:val="OperatorTok"/>
        </w:rPr>
        <w:t xml:space="preserve">=</w:t>
      </w:r>
      <w:r>
        <w:rPr>
          <w:rStyle w:val="NormalTok"/>
        </w:rPr>
        <w:t xml:space="preserve"> V</w:t>
      </w:r>
      <w:r>
        <w:br/>
      </w:r>
      <w:r>
        <w:rPr>
          <w:rStyle w:val="NormalTok"/>
        </w:rPr>
        <w:t xml:space="preserve">    dV </w:t>
      </w:r>
      <w:r>
        <w:rPr>
          <w:rStyle w:val="OperatorTok"/>
        </w:rPr>
        <w:t xml:space="preserve">=</w:t>
      </w:r>
      <w:r>
        <w:rPr>
          <w:rStyle w:val="NormalTok"/>
        </w:rPr>
        <w:t xml:space="preserve"> </w:t>
      </w:r>
      <w:r>
        <w:rPr>
          <w:rStyle w:val="OperatorTok"/>
        </w:rPr>
        <w:t xml:space="preserve">-</w:t>
      </w:r>
      <w:r>
        <w:rPr>
          <w:rStyle w:val="NormalTok"/>
        </w:rPr>
        <w:t xml:space="preserve">X</w:t>
      </w:r>
      <w:r>
        <w:br/>
      </w:r>
      <w:r>
        <w:rPr>
          <w:rStyle w:val="NormalTok"/>
        </w:rPr>
        <w:t xml:space="preserve">    </w:t>
      </w:r>
      <w:r>
        <w:br/>
      </w:r>
      <w:r>
        <w:rPr>
          <w:rStyle w:val="NormalTok"/>
        </w:rPr>
        <w:t xml:space="preserve">    </w:t>
      </w:r>
      <w:r>
        <w:rPr>
          <w:rStyle w:val="ControlFlowTok"/>
        </w:rPr>
        <w:t xml:space="preserve">return</w:t>
      </w:r>
      <w:r>
        <w:rPr>
          <w:rStyle w:val="NormalTok"/>
        </w:rPr>
        <w:t xml:space="preserve"> dX, dV</w:t>
      </w:r>
      <w:r>
        <w:br/>
      </w:r>
      <w:r>
        <w:br/>
      </w:r>
      <w:r>
        <w:rPr>
          <w:rStyle w:val="KeywordTok"/>
        </w:rPr>
        <w:t xml:space="preserve">def</w:t>
      </w:r>
      <w:r>
        <w:rPr>
          <w:rStyle w:val="NormalTok"/>
        </w:rPr>
        <w:t xml:space="preserve"> generate_phase_space(x_lim, v_lim, grid_size):</w:t>
      </w:r>
      <w:r>
        <w:br/>
      </w:r>
      <w:r>
        <w:br/>
      </w:r>
      <w:r>
        <w:rPr>
          <w:rStyle w:val="NormalTok"/>
        </w:rPr>
        <w:t xml:space="preserve">    x </w:t>
      </w:r>
      <w:r>
        <w:rPr>
          <w:rStyle w:val="OperatorTok"/>
        </w:rPr>
        <w:t xml:space="preserve">=</w:t>
      </w:r>
      <w:r>
        <w:rPr>
          <w:rStyle w:val="NormalTok"/>
        </w:rPr>
        <w:t xml:space="preserve"> np.linspace(x_lim[</w:t>
      </w:r>
      <w:r>
        <w:rPr>
          <w:rStyle w:val="DecValTok"/>
        </w:rPr>
        <w:t xml:space="preserve">0</w:t>
      </w:r>
      <w:r>
        <w:rPr>
          <w:rStyle w:val="NormalTok"/>
        </w:rPr>
        <w:t xml:space="preserve">], x_lim[</w:t>
      </w:r>
      <w:r>
        <w:rPr>
          <w:rStyle w:val="DecValTok"/>
        </w:rPr>
        <w:t xml:space="preserve">1</w:t>
      </w:r>
      <w:r>
        <w:rPr>
          <w:rStyle w:val="NormalTok"/>
        </w:rPr>
        <w:t xml:space="preserve">], grid_size)</w:t>
      </w:r>
      <w:r>
        <w:br/>
      </w:r>
      <w:r>
        <w:rPr>
          <w:rStyle w:val="NormalTok"/>
        </w:rPr>
        <w:t xml:space="preserve">    v </w:t>
      </w:r>
      <w:r>
        <w:rPr>
          <w:rStyle w:val="OperatorTok"/>
        </w:rPr>
        <w:t xml:space="preserve">=</w:t>
      </w:r>
      <w:r>
        <w:rPr>
          <w:rStyle w:val="NormalTok"/>
        </w:rPr>
        <w:t xml:space="preserve"> np.linspace(v_lim[</w:t>
      </w:r>
      <w:r>
        <w:rPr>
          <w:rStyle w:val="DecValTok"/>
        </w:rPr>
        <w:t xml:space="preserve">0</w:t>
      </w:r>
      <w:r>
        <w:rPr>
          <w:rStyle w:val="NormalTok"/>
        </w:rPr>
        <w:t xml:space="preserve">], v_lim[</w:t>
      </w:r>
      <w:r>
        <w:rPr>
          <w:rStyle w:val="DecValTok"/>
        </w:rPr>
        <w:t xml:space="preserve">1</w:t>
      </w:r>
      <w:r>
        <w:rPr>
          <w:rStyle w:val="NormalTok"/>
        </w:rPr>
        <w:t xml:space="preserve">], grid_size)</w:t>
      </w:r>
      <w:r>
        <w:br/>
      </w:r>
      <w:r>
        <w:rPr>
          <w:rStyle w:val="NormalTok"/>
        </w:rPr>
        <w:t xml:space="preserve">    </w:t>
      </w:r>
      <w:r>
        <w:br/>
      </w:r>
      <w:r>
        <w:rPr>
          <w:rStyle w:val="NormalTok"/>
        </w:rPr>
        <w:t xml:space="preserve">    X, V </w:t>
      </w:r>
      <w:r>
        <w:rPr>
          <w:rStyle w:val="OperatorTok"/>
        </w:rPr>
        <w:t xml:space="preserve">=</w:t>
      </w:r>
      <w:r>
        <w:rPr>
          <w:rStyle w:val="NormalTok"/>
        </w:rPr>
        <w:t xml:space="preserve"> np.meshgrid(x, v)</w:t>
      </w:r>
      <w:r>
        <w:br/>
      </w:r>
      <w:r>
        <w:rPr>
          <w:rStyle w:val="NormalTok"/>
        </w:rPr>
        <w:t xml:space="preserve">    </w:t>
      </w:r>
      <w:r>
        <w:br/>
      </w:r>
      <w:r>
        <w:rPr>
          <w:rStyle w:val="NormalTok"/>
        </w:rPr>
        <w:t xml:space="preserve">    dX, dV </w:t>
      </w:r>
      <w:r>
        <w:rPr>
          <w:rStyle w:val="OperatorTok"/>
        </w:rPr>
        <w:t xml:space="preserve">=</w:t>
      </w:r>
      <w:r>
        <w:rPr>
          <w:rStyle w:val="NormalTok"/>
        </w:rPr>
        <w:t xml:space="preserve"> SHO(X, V)</w:t>
      </w:r>
      <w:r>
        <w:br/>
      </w:r>
      <w:r>
        <w:rPr>
          <w:rStyle w:val="NormalTok"/>
        </w:rPr>
        <w:t xml:space="preserve">    </w:t>
      </w:r>
      <w:r>
        <w:br/>
      </w:r>
      <w:r>
        <w:rPr>
          <w:rStyle w:val="NormalTok"/>
        </w:rPr>
        <w:t xml:space="preserve">    </w:t>
      </w:r>
      <w:r>
        <w:rPr>
          <w:rStyle w:val="ControlFlowTok"/>
        </w:rPr>
        <w:t xml:space="preserve">return</w:t>
      </w:r>
      <w:r>
        <w:rPr>
          <w:rStyle w:val="NormalTok"/>
        </w:rPr>
        <w:t xml:space="preserve"> X, V, dX, dV</w:t>
      </w:r>
      <w:r>
        <w:br/>
      </w:r>
      <w:r>
        <w:br/>
      </w:r>
      <w:r>
        <w:rPr>
          <w:rStyle w:val="CommentTok"/>
        </w:rPr>
        <w:t xml:space="preserve"># Generate phase space</w:t>
      </w:r>
      <w:r>
        <w:br/>
      </w:r>
      <w:r>
        <w:rPr>
          <w:rStyle w:val="NormalTok"/>
        </w:rPr>
        <w:t xml:space="preserve">x_lim </w:t>
      </w:r>
      <w:r>
        <w:rPr>
          <w:rStyle w:val="OperatorTok"/>
        </w:rPr>
        <w:t xml:space="preserve">=</w:t>
      </w:r>
      <w:r>
        <w:rPr>
          <w:rStyle w:val="NormalTok"/>
        </w:rPr>
        <w:t xml:space="preserve"> (</w:t>
      </w:r>
      <w:r>
        <w:rPr>
          <w:rStyle w:val="OperatorTok"/>
        </w:rPr>
        <w:t xml:space="preserve">-</w:t>
      </w:r>
      <w:r>
        <w:rPr>
          <w:rStyle w:val="DecValTok"/>
        </w:rPr>
        <w:t xml:space="preserve">5</w:t>
      </w:r>
      <w:r>
        <w:rPr>
          <w:rStyle w:val="NormalTok"/>
        </w:rPr>
        <w:t xml:space="preserve">, </w:t>
      </w:r>
      <w:r>
        <w:rPr>
          <w:rStyle w:val="DecValTok"/>
        </w:rPr>
        <w:t xml:space="preserve">5</w:t>
      </w:r>
      <w:r>
        <w:rPr>
          <w:rStyle w:val="NormalTok"/>
        </w:rPr>
        <w:t xml:space="preserve">)</w:t>
      </w:r>
      <w:r>
        <w:br/>
      </w:r>
      <w:r>
        <w:rPr>
          <w:rStyle w:val="NormalTok"/>
        </w:rPr>
        <w:t xml:space="preserve">v_lim </w:t>
      </w:r>
      <w:r>
        <w:rPr>
          <w:rStyle w:val="OperatorTok"/>
        </w:rPr>
        <w:t xml:space="preserve">=</w:t>
      </w:r>
      <w:r>
        <w:rPr>
          <w:rStyle w:val="NormalTok"/>
        </w:rPr>
        <w:t xml:space="preserve"> (</w:t>
      </w:r>
      <w:r>
        <w:rPr>
          <w:rStyle w:val="OperatorTok"/>
        </w:rPr>
        <w:t xml:space="preserve">-</w:t>
      </w:r>
      <w:r>
        <w:rPr>
          <w:rStyle w:val="DecValTok"/>
        </w:rPr>
        <w:t xml:space="preserve">5</w:t>
      </w:r>
      <w:r>
        <w:rPr>
          <w:rStyle w:val="NormalTok"/>
        </w:rPr>
        <w:t xml:space="preserve">, </w:t>
      </w:r>
      <w:r>
        <w:rPr>
          <w:rStyle w:val="DecValTok"/>
        </w:rPr>
        <w:t xml:space="preserve">5</w:t>
      </w:r>
      <w:r>
        <w:rPr>
          <w:rStyle w:val="NormalTok"/>
        </w:rPr>
        <w:t xml:space="preserve">)</w:t>
      </w:r>
      <w:r>
        <w:br/>
      </w:r>
      <w:r>
        <w:rPr>
          <w:rStyle w:val="NormalTok"/>
        </w:rPr>
        <w:t xml:space="preserve">grid_size </w:t>
      </w:r>
      <w:r>
        <w:rPr>
          <w:rStyle w:val="OperatorTok"/>
        </w:rPr>
        <w:t xml:space="preserve">=</w:t>
      </w:r>
      <w:r>
        <w:rPr>
          <w:rStyle w:val="NormalTok"/>
        </w:rPr>
        <w:t xml:space="preserve"> </w:t>
      </w:r>
      <w:r>
        <w:rPr>
          <w:rStyle w:val="DecValTok"/>
        </w:rPr>
        <w:t xml:space="preserve">20</w:t>
      </w:r>
      <w:r>
        <w:br/>
      </w:r>
      <w:r>
        <w:rPr>
          <w:rStyle w:val="NormalTok"/>
        </w:rPr>
        <w:t xml:space="preserve">X, V, dX, dV </w:t>
      </w:r>
      <w:r>
        <w:rPr>
          <w:rStyle w:val="OperatorTok"/>
        </w:rPr>
        <w:t xml:space="preserve">=</w:t>
      </w:r>
      <w:r>
        <w:rPr>
          <w:rStyle w:val="NormalTok"/>
        </w:rPr>
        <w:t xml:space="preserve"> generate_phase_space(x_lim, v_lim, grid_size)</w:t>
      </w:r>
    </w:p>
    <w:p>
      <w:pPr>
        <w:pStyle w:val="SourceCode"/>
      </w:pPr>
      <w:r>
        <w:rPr>
          <w:rStyle w:val="NormalTok"/>
        </w:rPr>
        <w:t xml:space="preserve">fig, axs </w:t>
      </w:r>
      <w:r>
        <w:rPr>
          <w:rStyle w:val="OperatorTok"/>
        </w:rPr>
        <w:t xml:space="preserve">=</w:t>
      </w:r>
      <w:r>
        <w:rPr>
          <w:rStyle w:val="NormalTok"/>
        </w:rPr>
        <w:t xml:space="preserve"> plt.subplots(</w:t>
      </w:r>
      <w:r>
        <w:rPr>
          <w:rStyle w:val="DecValTok"/>
        </w:rPr>
        <w:t xml:space="preserve">2</w:t>
      </w:r>
      <w:r>
        <w:rPr>
          <w:rStyle w:val="NormalTok"/>
        </w:rPr>
        <w:t xml:space="preserve">, </w:t>
      </w:r>
      <w:r>
        <w:rPr>
          <w:rStyle w:val="DecValTok"/>
        </w:rPr>
        <w:t xml:space="preserve">1</w:t>
      </w:r>
      <w:r>
        <w:rPr>
          <w:rStyle w:val="NormalTok"/>
        </w:rPr>
        <w:t xml:space="preserve">, figsize</w:t>
      </w:r>
      <w:r>
        <w:rPr>
          <w:rStyle w:val="OperatorTok"/>
        </w:rPr>
        <w:t xml:space="preserve">=</w:t>
      </w:r>
      <w:r>
        <w:rPr>
          <w:rStyle w:val="NormalTok"/>
        </w:rPr>
        <w:t xml:space="preserve">(</w:t>
      </w:r>
      <w:r>
        <w:rPr>
          <w:rStyle w:val="DecValTok"/>
        </w:rPr>
        <w:t xml:space="preserve">8</w:t>
      </w:r>
      <w:r>
        <w:rPr>
          <w:rStyle w:val="NormalTok"/>
        </w:rPr>
        <w:t xml:space="preserve">, </w:t>
      </w:r>
      <w:r>
        <w:rPr>
          <w:rStyle w:val="DecValTok"/>
        </w:rPr>
        <w:t xml:space="preserve">10</w:t>
      </w:r>
      <w:r>
        <w:rPr>
          <w:rStyle w:val="NormalTok"/>
        </w:rPr>
        <w:t xml:space="preserve">))  </w:t>
      </w:r>
      <w:r>
        <w:rPr>
          <w:rStyle w:val="CommentTok"/>
        </w:rPr>
        <w:t xml:space="preserve"># Two rows, one column</w:t>
      </w:r>
      <w:r>
        <w:br/>
      </w:r>
      <w:r>
        <w:rPr>
          <w:rStyle w:val="NormalTok"/>
        </w:rPr>
        <w:t xml:space="preserve">    </w:t>
      </w:r>
      <w:r>
        <w:br/>
      </w:r>
      <w:r>
        <w:rPr>
          <w:rStyle w:val="CommentTok"/>
        </w:rPr>
        <w:t xml:space="preserve"># Quiver plot on the first subplot</w:t>
      </w:r>
      <w:r>
        <w:br/>
      </w:r>
      <w:r>
        <w:rPr>
          <w:rStyle w:val="NormalTok"/>
        </w:rPr>
        <w:t xml:space="preserve">axs[</w:t>
      </w:r>
      <w:r>
        <w:rPr>
          <w:rStyle w:val="DecValTok"/>
        </w:rPr>
        <w:t xml:space="preserve">0</w:t>
      </w:r>
      <w:r>
        <w:rPr>
          <w:rStyle w:val="NormalTok"/>
        </w:rPr>
        <w:t xml:space="preserve">].quiver(X, V, dX, dV, color</w:t>
      </w:r>
      <w:r>
        <w:rPr>
          <w:rStyle w:val="OperatorTok"/>
        </w:rPr>
        <w:t xml:space="preserve">=</w:t>
      </w:r>
      <w:r>
        <w:rPr>
          <w:rStyle w:val="StringTok"/>
        </w:rPr>
        <w:t xml:space="preserve">'C0'</w:t>
      </w:r>
      <w:r>
        <w:rPr>
          <w:rStyle w:val="NormalTok"/>
        </w:rPr>
        <w:t xml:space="preserve">)</w:t>
      </w:r>
      <w:r>
        <w:br/>
      </w:r>
      <w:r>
        <w:rPr>
          <w:rStyle w:val="NormalTok"/>
        </w:rPr>
        <w:t xml:space="preserve">axs[</w:t>
      </w:r>
      <w:r>
        <w:rPr>
          <w:rStyle w:val="DecValTok"/>
        </w:rPr>
        <w:t xml:space="preserve">0</w:t>
      </w:r>
      <w:r>
        <w:rPr>
          <w:rStyle w:val="NormalTok"/>
        </w:rPr>
        <w:t xml:space="preserve">].set_title(</w:t>
      </w:r>
      <w:r>
        <w:rPr>
          <w:rStyle w:val="StringTok"/>
        </w:rPr>
        <w:t xml:space="preserve">'Quiver Plot of SHO Phase Diagram'</w:t>
      </w:r>
      <w:r>
        <w:rPr>
          <w:rStyle w:val="NormalTok"/>
        </w:rPr>
        <w:t xml:space="preserve">)</w:t>
      </w:r>
      <w:r>
        <w:br/>
      </w:r>
      <w:r>
        <w:rPr>
          <w:rStyle w:val="NormalTok"/>
        </w:rPr>
        <w:t xml:space="preserve">axs[</w:t>
      </w:r>
      <w:r>
        <w:rPr>
          <w:rStyle w:val="DecValTok"/>
        </w:rPr>
        <w:t xml:space="preserve">0</w:t>
      </w:r>
      <w:r>
        <w:rPr>
          <w:rStyle w:val="NormalTok"/>
        </w:rPr>
        <w:t xml:space="preserve">].set_xlabel(</w:t>
      </w:r>
      <w:r>
        <w:rPr>
          <w:rStyle w:val="VerbatimStringTok"/>
        </w:rPr>
        <w:t xml:space="preserve">r'</w:t>
      </w:r>
      <w:r>
        <w:rPr>
          <w:rStyle w:val="DecValTok"/>
        </w:rPr>
        <w:t xml:space="preserve">$</w:t>
      </w:r>
      <w:r>
        <w:rPr>
          <w:rStyle w:val="VerbatimStringTok"/>
        </w:rPr>
        <w:t xml:space="preserve">x</w:t>
      </w:r>
      <w:r>
        <w:rPr>
          <w:rStyle w:val="DecValTok"/>
        </w:rPr>
        <w:t xml:space="preserve">$</w:t>
      </w:r>
      <w:r>
        <w:rPr>
          <w:rStyle w:val="VerbatimStringTok"/>
        </w:rPr>
        <w:t xml:space="preserve">'</w:t>
      </w:r>
      <w:r>
        <w:rPr>
          <w:rStyle w:val="NormalTok"/>
        </w:rPr>
        <w:t xml:space="preserve">)</w:t>
      </w:r>
      <w:r>
        <w:br/>
      </w:r>
      <w:r>
        <w:rPr>
          <w:rStyle w:val="NormalTok"/>
        </w:rPr>
        <w:t xml:space="preserve">axs[</w:t>
      </w:r>
      <w:r>
        <w:rPr>
          <w:rStyle w:val="DecValTok"/>
        </w:rPr>
        <w:t xml:space="preserve">0</w:t>
      </w:r>
      <w:r>
        <w:rPr>
          <w:rStyle w:val="NormalTok"/>
        </w:rPr>
        <w:t xml:space="preserve">].set_ylabel(</w:t>
      </w:r>
      <w:r>
        <w:rPr>
          <w:rStyle w:val="VerbatimStringTok"/>
        </w:rPr>
        <w:t xml:space="preserve">r'</w:t>
      </w:r>
      <w:r>
        <w:rPr>
          <w:rStyle w:val="DecValTok"/>
        </w:rPr>
        <w:t xml:space="preserve">$\d</w:t>
      </w:r>
      <w:r>
        <w:rPr>
          <w:rStyle w:val="VerbatimStringTok"/>
        </w:rPr>
        <w:t xml:space="preserve">ot{x}</w:t>
      </w:r>
      <w:r>
        <w:rPr>
          <w:rStyle w:val="DecValTok"/>
        </w:rPr>
        <w:t xml:space="preserve">$</w:t>
      </w:r>
      <w:r>
        <w:rPr>
          <w:rStyle w:val="VerbatimStringTok"/>
        </w:rPr>
        <w:t xml:space="preserve">'</w:t>
      </w:r>
      <w:r>
        <w:rPr>
          <w:rStyle w:val="NormalTok"/>
        </w:rPr>
        <w:t xml:space="preserve">)</w:t>
      </w:r>
      <w:r>
        <w:br/>
      </w:r>
      <w:r>
        <w:br/>
      </w:r>
      <w:r>
        <w:rPr>
          <w:rStyle w:val="CommentTok"/>
        </w:rPr>
        <w:t xml:space="preserve"># Stream plot on the second subplot</w:t>
      </w:r>
      <w:r>
        <w:br/>
      </w:r>
      <w:r>
        <w:rPr>
          <w:rStyle w:val="NormalTok"/>
        </w:rPr>
        <w:t xml:space="preserve">axs[</w:t>
      </w:r>
      <w:r>
        <w:rPr>
          <w:rStyle w:val="DecValTok"/>
        </w:rPr>
        <w:t xml:space="preserve">1</w:t>
      </w:r>
      <w:r>
        <w:rPr>
          <w:rStyle w:val="NormalTok"/>
        </w:rPr>
        <w:t xml:space="preserve">].streamplot(X, V, dX, dV, color</w:t>
      </w:r>
      <w:r>
        <w:rPr>
          <w:rStyle w:val="OperatorTok"/>
        </w:rPr>
        <w:t xml:space="preserve">=</w:t>
      </w:r>
      <w:r>
        <w:rPr>
          <w:rStyle w:val="StringTok"/>
        </w:rPr>
        <w:t xml:space="preserve">'C1'</w:t>
      </w:r>
      <w:r>
        <w:rPr>
          <w:rStyle w:val="NormalTok"/>
        </w:rPr>
        <w:t xml:space="preserve">)</w:t>
      </w:r>
      <w:r>
        <w:br/>
      </w:r>
      <w:r>
        <w:rPr>
          <w:rStyle w:val="NormalTok"/>
        </w:rPr>
        <w:t xml:space="preserve">axs[</w:t>
      </w:r>
      <w:r>
        <w:rPr>
          <w:rStyle w:val="DecValTok"/>
        </w:rPr>
        <w:t xml:space="preserve">1</w:t>
      </w:r>
      <w:r>
        <w:rPr>
          <w:rStyle w:val="NormalTok"/>
        </w:rPr>
        <w:t xml:space="preserve">].set_title(</w:t>
      </w:r>
      <w:r>
        <w:rPr>
          <w:rStyle w:val="StringTok"/>
        </w:rPr>
        <w:t xml:space="preserve">'Stream Plot of SHO Phase Diagram'</w:t>
      </w:r>
      <w:r>
        <w:rPr>
          <w:rStyle w:val="NormalTok"/>
        </w:rPr>
        <w:t xml:space="preserve">)</w:t>
      </w:r>
      <w:r>
        <w:br/>
      </w:r>
      <w:r>
        <w:rPr>
          <w:rStyle w:val="NormalTok"/>
        </w:rPr>
        <w:t xml:space="preserve">axs[</w:t>
      </w:r>
      <w:r>
        <w:rPr>
          <w:rStyle w:val="DecValTok"/>
        </w:rPr>
        <w:t xml:space="preserve">1</w:t>
      </w:r>
      <w:r>
        <w:rPr>
          <w:rStyle w:val="NormalTok"/>
        </w:rPr>
        <w:t xml:space="preserve">].set_xlabel(</w:t>
      </w:r>
      <w:r>
        <w:rPr>
          <w:rStyle w:val="VerbatimStringTok"/>
        </w:rPr>
        <w:t xml:space="preserve">r'</w:t>
      </w:r>
      <w:r>
        <w:rPr>
          <w:rStyle w:val="DecValTok"/>
        </w:rPr>
        <w:t xml:space="preserve">$</w:t>
      </w:r>
      <w:r>
        <w:rPr>
          <w:rStyle w:val="VerbatimStringTok"/>
        </w:rPr>
        <w:t xml:space="preserve">x</w:t>
      </w:r>
      <w:r>
        <w:rPr>
          <w:rStyle w:val="DecValTok"/>
        </w:rPr>
        <w:t xml:space="preserve">$</w:t>
      </w:r>
      <w:r>
        <w:rPr>
          <w:rStyle w:val="VerbatimStringTok"/>
        </w:rPr>
        <w:t xml:space="preserve">'</w:t>
      </w:r>
      <w:r>
        <w:rPr>
          <w:rStyle w:val="NormalTok"/>
        </w:rPr>
        <w:t xml:space="preserve">)</w:t>
      </w:r>
      <w:r>
        <w:br/>
      </w:r>
      <w:r>
        <w:rPr>
          <w:rStyle w:val="NormalTok"/>
        </w:rPr>
        <w:t xml:space="preserve">axs[</w:t>
      </w:r>
      <w:r>
        <w:rPr>
          <w:rStyle w:val="DecValTok"/>
        </w:rPr>
        <w:t xml:space="preserve">1</w:t>
      </w:r>
      <w:r>
        <w:rPr>
          <w:rStyle w:val="NormalTok"/>
        </w:rPr>
        <w:t xml:space="preserve">].set_ylabel(</w:t>
      </w:r>
      <w:r>
        <w:rPr>
          <w:rStyle w:val="VerbatimStringTok"/>
        </w:rPr>
        <w:t xml:space="preserve">r'</w:t>
      </w:r>
      <w:r>
        <w:rPr>
          <w:rStyle w:val="DecValTok"/>
        </w:rPr>
        <w:t xml:space="preserve">$\d</w:t>
      </w:r>
      <w:r>
        <w:rPr>
          <w:rStyle w:val="VerbatimStringTok"/>
        </w:rPr>
        <w:t xml:space="preserve">ot{x}</w:t>
      </w:r>
      <w:r>
        <w:rPr>
          <w:rStyle w:val="DecValTok"/>
        </w:rPr>
        <w:t xml:space="preserve">$</w:t>
      </w:r>
      <w:r>
        <w:rPr>
          <w:rStyle w:val="VerbatimStringTok"/>
        </w:rPr>
        <w:t xml:space="preserve">'</w:t>
      </w:r>
      <w:r>
        <w:rPr>
          <w:rStyle w:val="NormalTok"/>
        </w:rPr>
        <w:t xml:space="preserve">)</w:t>
      </w:r>
      <w:r>
        <w:rPr>
          <w:rStyle w:val="OperatorTok"/>
        </w:rPr>
        <w:t xml:space="preserve">;</w:t>
      </w:r>
    </w:p>
    <w:tbl>
      <w:tblPr>
        <w:tblStyle w:val="FigureTable"/>
        <w:tblW w:type="auto" w:w="0"/>
        <w:jc w:val="center"/>
        <w:tblLook w:firstRow="0" w:lastRow="0" w:firstColumn="0" w:lastColumn="0"/>
      </w:tblPr>
      <w:tblGrid>
        <w:gridCol w:w="7920"/>
      </w:tblGrid>
      <w:tr>
        <w:tc>
          <w:tcPr/>
          <w:p>
            <w:pPr>
              <w:pStyle w:val="Compact"/>
              <w:jc w:val="center"/>
            </w:pPr>
            <w:r>
              <w:t xml:space="preserve">png</w:t>
            </w:r>
          </w:p>
        </w:tc>
      </w:tr>
    </w:tbl>
    <w:p>
      <w:pPr>
        <w:pStyle w:val="ImageCaption"/>
      </w:pPr>
      <w:r>
        <w:t xml:space="preserve">png</w:t>
      </w:r>
    </w:p>
    <w:p>
      <w:pPr>
        <w:pStyle w:val="Compact"/>
        <w:numPr>
          <w:ilvl w:val="0"/>
          <w:numId w:val="1005"/>
        </w:numPr>
      </w:pPr>
      <w:r>
        <w:t xml:space="preserve">5a (2pt) Explain how the code works to produce the phase diagram. The key part is explaining what the function</w:t>
      </w:r>
      <w:r>
        <w:t xml:space="preserve"> </w:t>
      </w:r>
      <w:r>
        <w:rPr>
          <w:rStyle w:val="VerbatimChar"/>
        </w:rPr>
        <w:t xml:space="preserve">SHO</w:t>
      </w:r>
      <w:r>
        <w:t xml:space="preserve"> </w:t>
      </w:r>
      <w:r>
        <w:t xml:space="preserve">does and how that relates to the</w:t>
      </w:r>
      <w:r>
        <w:t xml:space="preserve"> </w:t>
      </w:r>
      <w:r>
        <w:rPr>
          <w:rStyle w:val="VerbatimChar"/>
        </w:rPr>
        <w:t xml:space="preserve">quiver</w:t>
      </w:r>
      <w:r>
        <w:t xml:space="preserve"> </w:t>
      </w:r>
      <w:r>
        <w:t xml:space="preserve">and</w:t>
      </w:r>
      <w:r>
        <w:t xml:space="preserve"> </w:t>
      </w:r>
      <w:r>
        <w:rPr>
          <w:rStyle w:val="VerbatimChar"/>
        </w:rPr>
        <w:t xml:space="preserve">streamplot</w:t>
      </w:r>
      <w:r>
        <w:t xml:space="preserve"> </w:t>
      </w:r>
      <w:r>
        <w:t xml:space="preserve">calls. What does</w:t>
      </w:r>
      <w:r>
        <w:t xml:space="preserve"> </w:t>
      </w:r>
      <w:r>
        <w:rPr>
          <w:rStyle w:val="VerbatimChar"/>
        </w:rPr>
        <w:t xml:space="preserve">np.meshgrid</w:t>
      </w:r>
      <w:r>
        <w:t xml:space="preserve"> </w:t>
      </w:r>
      <w:r>
        <w:t xml:space="preserve">do and why is it used?</w:t>
      </w:r>
    </w:p>
    <w:p>
      <w:pPr>
        <w:pStyle w:val="FirstParagraph"/>
      </w:pPr>
      <w:r>
        <w:t xml:space="preserve">We have discussed the physical pendulum in class where the potential energy is given by:</w:t>
      </w:r>
    </w:p>
    <w:p>
      <w:pPr>
        <w:pStyle w:val="BodyText"/>
      </w:pPr>
      <m:oMathPara>
        <m:oMathParaPr>
          <m:jc m:val="center"/>
        </m:oMathParaPr>
        <m:oMath>
          <m:r>
            <m:t>U</m:t>
          </m:r>
          <m:r>
            <m:rPr>
              <m:sty m:val="p"/>
            </m:rPr>
            <m:t>(</m:t>
          </m:r>
          <m:r>
            <m:t>θ</m:t>
          </m:r>
          <m:r>
            <m:rPr>
              <m:sty m:val="p"/>
            </m:rPr>
            <m:t>)</m:t>
          </m:r>
          <m:r>
            <m:rPr>
              <m:sty m:val="p"/>
            </m:rPr>
            <m:t>=</m:t>
          </m:r>
          <m:r>
            <m:t>m</m:t>
          </m:r>
          <m:r>
            <m:t>g</m:t>
          </m:r>
          <m:r>
            <m:t>l</m:t>
          </m:r>
          <m:r>
            <m:rPr>
              <m:sty m:val="p"/>
            </m:rPr>
            <m:t>(</m:t>
          </m:r>
          <m:r>
            <m:t>1</m:t>
          </m:r>
          <m:r>
            <m:rPr>
              <m:sty m:val="p"/>
            </m:rPr>
            <m:t>−</m:t>
          </m:r>
          <m:r>
            <m:rPr>
              <m:sty m:val="p"/>
            </m:rPr>
            <m:t>cos</m:t>
          </m:r>
          <m:r>
            <m:t>θ</m:t>
          </m:r>
          <m:r>
            <m:rPr>
              <m:sty m:val="p"/>
            </m:rPr>
            <m:t>)</m:t>
          </m:r>
        </m:oMath>
      </m:oMathPara>
    </w:p>
    <w:p>
      <w:pPr>
        <w:pStyle w:val="Compact"/>
        <w:numPr>
          <w:ilvl w:val="0"/>
          <w:numId w:val="1006"/>
        </w:numPr>
      </w:pPr>
      <w:r>
        <w:t xml:space="preserve">5b (4pt) Modify the code to produce the phase diagram for the physical pendulum. You can choose mass and length. Make sure to explore the diagram outside of the small angle approximation. What new features do you observe in the phase diagram? What motion are they associated with?</w:t>
      </w:r>
    </w:p>
    <w:p>
      <w:pPr>
        <w:pStyle w:val="FirstParagraph"/>
      </w:pPr>
      <w:r>
        <w:t xml:space="preserve">Now we have a code that we can use to plot the phase diagram of any 1D system. We will use it to explore the damped harmonic oscillator and the damped physical pendulum. Here we write the equations of motion as the system is still 1-D, but the forces are not derived from a potential.</w:t>
      </w:r>
    </w:p>
    <w:p>
      <w:pPr>
        <w:pStyle w:val="BodyText"/>
      </w:pPr>
      <w:r>
        <w:t xml:space="preserve">The damped harmonic oscillator has the equation of motion:</w:t>
      </w:r>
    </w:p>
    <w:p>
      <w:pPr>
        <w:pStyle w:val="BodyText"/>
      </w:pPr>
      <m:oMathPara>
        <m:oMathParaPr>
          <m:jc m:val="center"/>
        </m:oMathParaPr>
        <m:oMath>
          <m:acc>
            <m:accPr>
              <m:chr m:val="̈"/>
            </m:accPr>
            <m:e>
              <m:r>
                <m:t>x</m:t>
              </m:r>
            </m:e>
          </m:acc>
          <m:r>
            <m:rPr>
              <m:sty m:val="p"/>
            </m:rPr>
            <m:t>=</m:t>
          </m:r>
          <m:r>
            <m:rPr>
              <m:sty m:val="p"/>
            </m:rPr>
            <m:t>−</m:t>
          </m:r>
          <m:f>
            <m:fPr>
              <m:type m:val="bar"/>
            </m:fPr>
            <m:num>
              <m:r>
                <m:t>k</m:t>
              </m:r>
            </m:num>
            <m:den>
              <m:r>
                <m:t>m</m:t>
              </m:r>
            </m:den>
          </m:f>
          <m:r>
            <m:t>x</m:t>
          </m:r>
          <m:r>
            <m:rPr>
              <m:sty m:val="p"/>
            </m:rPr>
            <m:t>−</m:t>
          </m:r>
          <m:f>
            <m:fPr>
              <m:type m:val="bar"/>
            </m:fPr>
            <m:num>
              <m:r>
                <m:t>b</m:t>
              </m:r>
            </m:num>
            <m:den>
              <m:r>
                <m:t>m</m:t>
              </m:r>
            </m:den>
          </m:f>
          <m:acc>
            <m:accPr>
              <m:chr m:val="̇"/>
            </m:accPr>
            <m:e>
              <m:r>
                <m:t>x</m:t>
              </m:r>
            </m:e>
          </m:acc>
        </m:oMath>
      </m:oMathPara>
    </w:p>
    <w:p>
      <w:pPr>
        <w:pStyle w:val="Compact"/>
        <w:numPr>
          <w:ilvl w:val="0"/>
          <w:numId w:val="1007"/>
        </w:numPr>
      </w:pPr>
      <w:r>
        <w:t xml:space="preserve">5c (5pt) Modify the code to produce the phase diagram for the damped harmonic oscillator. You can choose</w:t>
      </w:r>
      <w:r>
        <w:t xml:space="preserve"> </w:t>
      </w:r>
      <m:oMath>
        <m:r>
          <m:t>k</m:t>
        </m:r>
        <m:r>
          <m:rPr>
            <m:sty m:val="p"/>
          </m:rPr>
          <m:t>/</m:t>
        </m:r>
        <m:r>
          <m:t>m</m:t>
        </m:r>
      </m:oMath>
      <w:r>
        <w:t xml:space="preserve"> </w:t>
      </w:r>
      <w:r>
        <w:t xml:space="preserve">and</w:t>
      </w:r>
      <w:r>
        <w:t xml:space="preserve"> </w:t>
      </w:r>
      <m:oMath>
        <m:r>
          <m:t>b</m:t>
        </m:r>
        <m:r>
          <m:rPr>
            <m:sty m:val="p"/>
          </m:rPr>
          <m:t>/</m:t>
        </m:r>
        <m:r>
          <m:t>m</m:t>
        </m:r>
      </m:oMath>
      <w:r>
        <w:t xml:space="preserve">, but might want to explore the values. What features do you observe in the phase diagram? What motion are they associated with?</w:t>
      </w:r>
    </w:p>
    <w:p>
      <w:pPr>
        <w:pStyle w:val="FirstParagraph"/>
      </w:pPr>
      <w:r>
        <w:t xml:space="preserve">The damped physical pendulum has the equation of motion:</w:t>
      </w:r>
    </w:p>
    <w:p>
      <w:pPr>
        <w:pStyle w:val="BodyText"/>
      </w:pPr>
      <m:oMathPara>
        <m:oMathParaPr>
          <m:jc m:val="center"/>
        </m:oMathParaPr>
        <m:oMath>
          <m:acc>
            <m:accPr>
              <m:chr m:val="̈"/>
            </m:accPr>
            <m:e>
              <m:r>
                <m:t>θ</m:t>
              </m:r>
            </m:e>
          </m:acc>
          <m:r>
            <m:rPr>
              <m:sty m:val="p"/>
            </m:rPr>
            <m:t>=</m:t>
          </m:r>
          <m:r>
            <m:rPr>
              <m:sty m:val="p"/>
            </m:rPr>
            <m:t>−</m:t>
          </m:r>
          <m:f>
            <m:fPr>
              <m:type m:val="bar"/>
            </m:fPr>
            <m:num>
              <m:r>
                <m:t>g</m:t>
              </m:r>
            </m:num>
            <m:den>
              <m:r>
                <m:t>l</m:t>
              </m:r>
            </m:den>
          </m:f>
          <m:r>
            <m:rPr>
              <m:sty m:val="p"/>
            </m:rPr>
            <m:t>sin</m:t>
          </m:r>
          <m:r>
            <m:t>θ</m:t>
          </m:r>
          <m:r>
            <m:rPr>
              <m:sty m:val="p"/>
            </m:rPr>
            <m:t>−</m:t>
          </m:r>
          <m:f>
            <m:fPr>
              <m:type m:val="bar"/>
            </m:fPr>
            <m:num>
              <m:r>
                <m:t>b</m:t>
              </m:r>
            </m:num>
            <m:den>
              <m:r>
                <m:t>m</m:t>
              </m:r>
              <m:r>
                <m:t>l</m:t>
              </m:r>
            </m:den>
          </m:f>
          <m:acc>
            <m:accPr>
              <m:chr m:val="̇"/>
            </m:accPr>
            <m:e>
              <m:r>
                <m:t>θ</m:t>
              </m:r>
            </m:e>
          </m:acc>
        </m:oMath>
      </m:oMathPara>
    </w:p>
    <w:p>
      <w:pPr>
        <w:numPr>
          <w:ilvl w:val="0"/>
          <w:numId w:val="1008"/>
        </w:numPr>
      </w:pPr>
      <w:r>
        <w:t xml:space="preserve">5d (5pt) Modify the code again to produce the phase diagram for the damped physical pendulum. You can choose</w:t>
      </w:r>
      <w:r>
        <w:t xml:space="preserve"> </w:t>
      </w:r>
      <m:oMath>
        <m:r>
          <m:t>b</m:t>
        </m:r>
        <m:r>
          <m:rPr>
            <m:sty m:val="p"/>
          </m:rPr>
          <m:t>/</m:t>
        </m:r>
        <m:r>
          <m:t>m</m:t>
        </m:r>
        <m:r>
          <m:t>l</m:t>
        </m:r>
      </m:oMath>
      <w:r>
        <w:t xml:space="preserve">, but might want to explore the values. How does this motion compare to the motion of the damped harmonic oscillator?</w:t>
      </w:r>
    </w:p>
    <w:p>
      <w:pPr>
        <w:numPr>
          <w:ilvl w:val="0"/>
          <w:numId w:val="1008"/>
        </w:numPr>
      </w:pPr>
      <w:r>
        <w:t xml:space="preserve">5e (4pt) Return to the simple harmonic oscillator. Show using conservation of energy the phase diagram is a series of ellipses in</w:t>
      </w:r>
      <w:r>
        <w:t xml:space="preserve"> </w:t>
      </w:r>
      <m:oMath>
        <m:r>
          <m:rPr>
            <m:sty m:val="p"/>
          </m:rPr>
          <m:t>(</m:t>
        </m:r>
        <m:r>
          <m:t>x</m:t>
        </m:r>
        <m:r>
          <m:rPr>
            <m:sty m:val="p"/>
          </m:rPr>
          <m:t>,</m:t>
        </m:r>
        <m:r>
          <m:t>v</m:t>
        </m:r>
        <m:r>
          <m:rPr>
            <m:sty m:val="p"/>
          </m:rPr>
          <m:t>)</m:t>
        </m:r>
      </m:oMath>
      <w:r>
        <w:t xml:space="preserve"> </w:t>
      </w:r>
      <w:r>
        <w:t xml:space="preserve">space. Plot these ellipses on top of a phase diagram for the simple harmonic oscillator to illustrate how the phase diagram explains the total energy of the system.</w:t>
      </w:r>
    </w:p>
    <w:bookmarkEnd w:id="17"/>
    <w:bookmarkStart w:id="18" w:name="Xe49eb99635228c3d929336d02789a9d0de5d3c3"/>
    <w:p>
      <w:pPr>
        <w:pStyle w:val="Heading3"/>
      </w:pPr>
      <w:r>
        <w:t xml:space="preserve">Exercise 6 (30pt), Numerical integration techniques and oscillations</w:t>
      </w:r>
    </w:p>
    <w:p>
      <w:pPr>
        <w:pStyle w:val="FirstParagraph"/>
      </w:pPr>
      <w:r>
        <w:t xml:space="preserve">We’ve discussed the Euler method and made use of it in the prior homeworks. However, the Euler method is not the most accurate method for solving ODEs. It has a real issue with energy conservation, which is a problem for conservative systems. Here we will explore the Euler-Cromer method and the Runge-Kutta methods for the simple harmonic oscillator. You will then apply these same methods to the various oscillators in Exercise 5.</w:t>
      </w:r>
    </w:p>
    <w:p>
      <w:pPr>
        <w:pStyle w:val="BodyText"/>
      </w:pPr>
      <w:r>
        <w:t xml:space="preserve">Below we have written a code to solve the ODE:</w:t>
      </w:r>
    </w:p>
    <w:p>
      <w:pPr>
        <w:pStyle w:val="BodyText"/>
      </w:pPr>
      <m:oMathPara>
        <m:oMathParaPr>
          <m:jc m:val="center"/>
        </m:oMathParaPr>
        <m:oMath>
          <m:acc>
            <m:accPr>
              <m:chr m:val="̈"/>
            </m:accPr>
            <m:e>
              <m:r>
                <m:t>x</m:t>
              </m:r>
            </m:e>
          </m:acc>
          <m:r>
            <m:rPr>
              <m:sty m:val="p"/>
            </m:rPr>
            <m:t>=</m:t>
          </m:r>
          <m:r>
            <m:rPr>
              <m:sty m:val="p"/>
            </m:rPr>
            <m:t>−</m:t>
          </m:r>
          <m:sSup>
            <m:e>
              <m:r>
                <m:t>ω</m:t>
              </m:r>
            </m:e>
            <m:sup>
              <m:r>
                <m:t>2</m:t>
              </m:r>
            </m:sup>
          </m:sSup>
          <m:r>
            <m:t>x</m:t>
          </m:r>
        </m:oMath>
      </m:oMathPara>
    </w:p>
    <w:p>
      <w:pPr>
        <w:pStyle w:val="FirstParagraph"/>
      </w:pPr>
      <w:r>
        <w:t xml:space="preserve">where the initial position is 1 and the initial velocity is 0. The time step is set by the number of integration steps,</w:t>
      </w:r>
      <w:r>
        <w:t xml:space="preserve"> </w:t>
      </w:r>
      <m:oMath>
        <m:r>
          <m:t>N</m:t>
        </m:r>
      </m:oMath>
      <w:r>
        <w:t xml:space="preserve">. We wrote a function called</w:t>
      </w:r>
      <w:r>
        <w:t xml:space="preserve"> </w:t>
      </w:r>
      <w:r>
        <w:rPr>
          <w:rStyle w:val="VerbatimChar"/>
        </w:rPr>
        <w:t xml:space="preserve">euler</w:t>
      </w:r>
      <w:r>
        <w:t xml:space="preserve"> </w:t>
      </w:r>
      <w:r>
        <w:t xml:space="preserve">that will then solve the ODE using the Euler method. There’s a second function called</w:t>
      </w:r>
      <w:r>
        <w:t xml:space="preserve"> </w:t>
      </w:r>
      <w:r>
        <w:rPr>
          <w:rStyle w:val="VerbatimChar"/>
        </w:rPr>
        <w:t xml:space="preserve">euler_cromer</w:t>
      </w:r>
      <w:r>
        <w:t xml:space="preserve"> </w:t>
      </w:r>
      <w:r>
        <w:t xml:space="preserve">that uses the Euler-Cromer method.</w:t>
      </w:r>
    </w:p>
    <w:p>
      <w:pPr>
        <w:pStyle w:val="SourceCode"/>
      </w:pPr>
      <w:r>
        <w:rPr>
          <w:rStyle w:val="NormalTok"/>
        </w:rPr>
        <w:t xml:space="preserve">omega </w:t>
      </w:r>
      <w:r>
        <w:rPr>
          <w:rStyle w:val="OperatorTok"/>
        </w:rPr>
        <w:t xml:space="preserve">=</w:t>
      </w:r>
      <w:r>
        <w:rPr>
          <w:rStyle w:val="NormalTok"/>
        </w:rPr>
        <w:t xml:space="preserve"> </w:t>
      </w:r>
      <w:r>
        <w:rPr>
          <w:rStyle w:val="DecValTok"/>
        </w:rPr>
        <w:t xml:space="preserve">1</w:t>
      </w:r>
      <w:r>
        <w:rPr>
          <w:rStyle w:val="NormalTok"/>
        </w:rPr>
        <w:t xml:space="preserve">  </w:t>
      </w:r>
      <w:r>
        <w:rPr>
          <w:rStyle w:val="CommentTok"/>
        </w:rPr>
        <w:t xml:space="preserve"># Angular frequency</w:t>
      </w:r>
      <w:r>
        <w:br/>
      </w:r>
      <w:r>
        <w:rPr>
          <w:rStyle w:val="NormalTok"/>
        </w:rPr>
        <w:t xml:space="preserve">x0 </w:t>
      </w:r>
      <w:r>
        <w:rPr>
          <w:rStyle w:val="OperatorTok"/>
        </w:rPr>
        <w:t xml:space="preserve">=</w:t>
      </w:r>
      <w:r>
        <w:rPr>
          <w:rStyle w:val="NormalTok"/>
        </w:rPr>
        <w:t xml:space="preserve"> </w:t>
      </w:r>
      <w:r>
        <w:rPr>
          <w:rStyle w:val="DecValTok"/>
        </w:rPr>
        <w:t xml:space="preserve">1</w:t>
      </w:r>
      <w:r>
        <w:rPr>
          <w:rStyle w:val="NormalTok"/>
        </w:rPr>
        <w:t xml:space="preserve">  </w:t>
      </w:r>
      <w:r>
        <w:rPr>
          <w:rStyle w:val="CommentTok"/>
        </w:rPr>
        <w:t xml:space="preserve"># Initial position</w:t>
      </w:r>
      <w:r>
        <w:br/>
      </w:r>
      <w:r>
        <w:rPr>
          <w:rStyle w:val="NormalTok"/>
        </w:rPr>
        <w:t xml:space="preserve">v0 </w:t>
      </w:r>
      <w:r>
        <w:rPr>
          <w:rStyle w:val="OperatorTok"/>
        </w:rPr>
        <w:t xml:space="preserve">=</w:t>
      </w:r>
      <w:r>
        <w:rPr>
          <w:rStyle w:val="NormalTok"/>
        </w:rPr>
        <w:t xml:space="preserve"> </w:t>
      </w:r>
      <w:r>
        <w:rPr>
          <w:rStyle w:val="DecValTok"/>
        </w:rPr>
        <w:t xml:space="preserve">0</w:t>
      </w:r>
      <w:r>
        <w:rPr>
          <w:rStyle w:val="NormalTok"/>
        </w:rPr>
        <w:t xml:space="preserve">  </w:t>
      </w:r>
      <w:r>
        <w:rPr>
          <w:rStyle w:val="CommentTok"/>
        </w:rPr>
        <w:t xml:space="preserve"># Initial velocity</w:t>
      </w:r>
      <w:r>
        <w:br/>
      </w:r>
      <w:r>
        <w:rPr>
          <w:rStyle w:val="NormalTok"/>
        </w:rPr>
        <w:t xml:space="preserve">t0 </w:t>
      </w:r>
      <w:r>
        <w:rPr>
          <w:rStyle w:val="OperatorTok"/>
        </w:rPr>
        <w:t xml:space="preserve">=</w:t>
      </w:r>
      <w:r>
        <w:rPr>
          <w:rStyle w:val="NormalTok"/>
        </w:rPr>
        <w:t xml:space="preserve"> </w:t>
      </w:r>
      <w:r>
        <w:rPr>
          <w:rStyle w:val="DecValTok"/>
        </w:rPr>
        <w:t xml:space="preserve">0</w:t>
      </w:r>
      <w:r>
        <w:rPr>
          <w:rStyle w:val="NormalTok"/>
        </w:rPr>
        <w:t xml:space="preserve">  </w:t>
      </w:r>
      <w:r>
        <w:rPr>
          <w:rStyle w:val="CommentTok"/>
        </w:rPr>
        <w:t xml:space="preserve"># Start time</w:t>
      </w:r>
      <w:r>
        <w:br/>
      </w:r>
      <w:r>
        <w:rPr>
          <w:rStyle w:val="NormalTok"/>
        </w:rPr>
        <w:t xml:space="preserve">tf </w:t>
      </w:r>
      <w:r>
        <w:rPr>
          <w:rStyle w:val="OperatorTok"/>
        </w:rPr>
        <w:t xml:space="preserve">=</w:t>
      </w:r>
      <w:r>
        <w:rPr>
          <w:rStyle w:val="NormalTok"/>
        </w:rPr>
        <w:t xml:space="preserve"> </w:t>
      </w:r>
      <w:r>
        <w:rPr>
          <w:rStyle w:val="DecValTok"/>
        </w:rPr>
        <w:t xml:space="preserve">100</w:t>
      </w:r>
      <w:r>
        <w:rPr>
          <w:rStyle w:val="NormalTok"/>
        </w:rPr>
        <w:t xml:space="preserve">  </w:t>
      </w:r>
      <w:r>
        <w:rPr>
          <w:rStyle w:val="CommentTok"/>
        </w:rPr>
        <w:t xml:space="preserve"># End time</w:t>
      </w:r>
      <w:r>
        <w:br/>
      </w:r>
      <w:r>
        <w:rPr>
          <w:rStyle w:val="NormalTok"/>
        </w:rPr>
        <w:t xml:space="preserve">N </w:t>
      </w:r>
      <w:r>
        <w:rPr>
          <w:rStyle w:val="OperatorTok"/>
        </w:rPr>
        <w:t xml:space="preserve">=</w:t>
      </w:r>
      <w:r>
        <w:rPr>
          <w:rStyle w:val="NormalTok"/>
        </w:rPr>
        <w:t xml:space="preserve"> </w:t>
      </w:r>
      <w:r>
        <w:rPr>
          <w:rStyle w:val="DecValTok"/>
        </w:rPr>
        <w:t xml:space="preserve">10000</w:t>
      </w:r>
      <w:r>
        <w:rPr>
          <w:rStyle w:val="NormalTok"/>
        </w:rPr>
        <w:t xml:space="preserve">  </w:t>
      </w:r>
      <w:r>
        <w:rPr>
          <w:rStyle w:val="CommentTok"/>
        </w:rPr>
        <w:t xml:space="preserve"># Number of time steps</w:t>
      </w:r>
      <w:r>
        <w:br/>
      </w:r>
      <w:r>
        <w:rPr>
          <w:rStyle w:val="NormalTok"/>
        </w:rPr>
        <w:t xml:space="preserve">dt </w:t>
      </w:r>
      <w:r>
        <w:rPr>
          <w:rStyle w:val="OperatorTok"/>
        </w:rPr>
        <w:t xml:space="preserve">=</w:t>
      </w:r>
      <w:r>
        <w:rPr>
          <w:rStyle w:val="NormalTok"/>
        </w:rPr>
        <w:t xml:space="preserve"> (tf</w:t>
      </w:r>
      <w:r>
        <w:rPr>
          <w:rStyle w:val="OperatorTok"/>
        </w:rPr>
        <w:t xml:space="preserve">-</w:t>
      </w:r>
      <w:r>
        <w:rPr>
          <w:rStyle w:val="NormalTok"/>
        </w:rPr>
        <w:t xml:space="preserve">t0)</w:t>
      </w:r>
      <w:r>
        <w:rPr>
          <w:rStyle w:val="OperatorTok"/>
        </w:rPr>
        <w:t xml:space="preserve">/</w:t>
      </w:r>
      <w:r>
        <w:rPr>
          <w:rStyle w:val="NormalTok"/>
        </w:rPr>
        <w:t xml:space="preserve">N  </w:t>
      </w:r>
      <w:r>
        <w:rPr>
          <w:rStyle w:val="CommentTok"/>
        </w:rPr>
        <w:t xml:space="preserve"># Time step</w:t>
      </w:r>
    </w:p>
    <w:p>
      <w:pPr>
        <w:pStyle w:val="SourceCode"/>
      </w:pPr>
      <w:r>
        <w:rPr>
          <w:rStyle w:val="KeywordTok"/>
        </w:rPr>
        <w:t xml:space="preserve">def</w:t>
      </w:r>
      <w:r>
        <w:rPr>
          <w:rStyle w:val="NormalTok"/>
        </w:rPr>
        <w:t xml:space="preserve"> euler(omega, x0, v0, t0, tf, dt):</w:t>
      </w:r>
      <w:r>
        <w:br/>
      </w:r>
      <w:r>
        <w:rPr>
          <w:rStyle w:val="NormalTok"/>
        </w:rPr>
        <w:t xml:space="preserve">    t </w:t>
      </w:r>
      <w:r>
        <w:rPr>
          <w:rStyle w:val="OperatorTok"/>
        </w:rPr>
        <w:t xml:space="preserve">=</w:t>
      </w:r>
      <w:r>
        <w:rPr>
          <w:rStyle w:val="NormalTok"/>
        </w:rPr>
        <w:t xml:space="preserve"> np.arange(t0, tf, dt)</w:t>
      </w:r>
      <w:r>
        <w:br/>
      </w:r>
      <w:r>
        <w:rPr>
          <w:rStyle w:val="NormalTok"/>
        </w:rPr>
        <w:t xml:space="preserve">    x </w:t>
      </w:r>
      <w:r>
        <w:rPr>
          <w:rStyle w:val="OperatorTok"/>
        </w:rPr>
        <w:t xml:space="preserve">=</w:t>
      </w:r>
      <w:r>
        <w:rPr>
          <w:rStyle w:val="NormalTok"/>
        </w:rPr>
        <w:t xml:space="preserve"> np.zeros(t.shape)</w:t>
      </w:r>
      <w:r>
        <w:br/>
      </w:r>
      <w:r>
        <w:rPr>
          <w:rStyle w:val="NormalTok"/>
        </w:rPr>
        <w:t xml:space="preserve">    v </w:t>
      </w:r>
      <w:r>
        <w:rPr>
          <w:rStyle w:val="OperatorTok"/>
        </w:rPr>
        <w:t xml:space="preserve">=</w:t>
      </w:r>
      <w:r>
        <w:rPr>
          <w:rStyle w:val="NormalTok"/>
        </w:rPr>
        <w:t xml:space="preserve"> np.zeros(t.shape)</w:t>
      </w:r>
      <w:r>
        <w:br/>
      </w:r>
      <w:r>
        <w:rPr>
          <w:rStyle w:val="NormalTok"/>
        </w:rPr>
        <w:t xml:space="preserve">    x[</w:t>
      </w:r>
      <w:r>
        <w:rPr>
          <w:rStyle w:val="DecValTok"/>
        </w:rPr>
        <w:t xml:space="preserve">0</w:t>
      </w:r>
      <w:r>
        <w:rPr>
          <w:rStyle w:val="NormalTok"/>
        </w:rPr>
        <w:t xml:space="preserve">], v[</w:t>
      </w:r>
      <w:r>
        <w:rPr>
          <w:rStyle w:val="DecValTok"/>
        </w:rPr>
        <w:t xml:space="preserve">0</w:t>
      </w:r>
      <w:r>
        <w:rPr>
          <w:rStyle w:val="NormalTok"/>
        </w:rPr>
        <w:t xml:space="preserve">] </w:t>
      </w:r>
      <w:r>
        <w:rPr>
          <w:rStyle w:val="OperatorTok"/>
        </w:rPr>
        <w:t xml:space="preserve">=</w:t>
      </w:r>
      <w:r>
        <w:rPr>
          <w:rStyle w:val="NormalTok"/>
        </w:rPr>
        <w:t xml:space="preserve"> x0, v0</w:t>
      </w:r>
      <w:r>
        <w:br/>
      </w:r>
      <w:r>
        <w:br/>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w:t>
      </w:r>
      <w:r>
        <w:rPr>
          <w:rStyle w:val="NormalTok"/>
        </w:rPr>
        <w:t xml:space="preserve">, </w:t>
      </w:r>
      <w:r>
        <w:rPr>
          <w:rStyle w:val="BuiltInTok"/>
        </w:rPr>
        <w:t xml:space="preserve">len</w:t>
      </w:r>
      <w:r>
        <w:rPr>
          <w:rStyle w:val="NormalTok"/>
        </w:rPr>
        <w:t xml:space="preserve">(t)):</w:t>
      </w:r>
      <w:r>
        <w:br/>
      </w:r>
      <w:r>
        <w:rPr>
          <w:rStyle w:val="NormalTok"/>
        </w:rPr>
        <w:t xml:space="preserve">        x[i] </w:t>
      </w:r>
      <w:r>
        <w:rPr>
          <w:rStyle w:val="OperatorTok"/>
        </w:rPr>
        <w:t xml:space="preserve">=</w:t>
      </w:r>
      <w:r>
        <w:rPr>
          <w:rStyle w:val="NormalTok"/>
        </w:rPr>
        <w:t xml:space="preserve"> x[i</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dt </w:t>
      </w:r>
      <w:r>
        <w:rPr>
          <w:rStyle w:val="OperatorTok"/>
        </w:rPr>
        <w:t xml:space="preserve">*</w:t>
      </w:r>
      <w:r>
        <w:rPr>
          <w:rStyle w:val="NormalTok"/>
        </w:rPr>
        <w:t xml:space="preserve"> v[i</w:t>
      </w:r>
      <w:r>
        <w:rPr>
          <w:rStyle w:val="OperatorTok"/>
        </w:rPr>
        <w:t xml:space="preserve">-</w:t>
      </w:r>
      <w:r>
        <w:rPr>
          <w:rStyle w:val="DecValTok"/>
        </w:rPr>
        <w:t xml:space="preserve">1</w:t>
      </w:r>
      <w:r>
        <w:rPr>
          <w:rStyle w:val="NormalTok"/>
        </w:rPr>
        <w:t xml:space="preserve">]</w:t>
      </w:r>
      <w:r>
        <w:br/>
      </w:r>
      <w:r>
        <w:rPr>
          <w:rStyle w:val="NormalTok"/>
        </w:rPr>
        <w:t xml:space="preserve">        v[i] </w:t>
      </w:r>
      <w:r>
        <w:rPr>
          <w:rStyle w:val="OperatorTok"/>
        </w:rPr>
        <w:t xml:space="preserve">=</w:t>
      </w:r>
      <w:r>
        <w:rPr>
          <w:rStyle w:val="NormalTok"/>
        </w:rPr>
        <w:t xml:space="preserve"> v[i</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dt </w:t>
      </w:r>
      <w:r>
        <w:rPr>
          <w:rStyle w:val="OperatorTok"/>
        </w:rPr>
        <w:t xml:space="preserve">*</w:t>
      </w:r>
      <w:r>
        <w:rPr>
          <w:rStyle w:val="NormalTok"/>
        </w:rPr>
        <w:t xml:space="preserve"> omega</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 x[i</w:t>
      </w:r>
      <w:r>
        <w:rPr>
          <w:rStyle w:val="OperatorTok"/>
        </w:rPr>
        <w:t xml:space="preserve">-</w:t>
      </w:r>
      <w:r>
        <w:rPr>
          <w:rStyle w:val="DecValTok"/>
        </w:rPr>
        <w:t xml:space="preserve">1</w:t>
      </w:r>
      <w:r>
        <w:rPr>
          <w:rStyle w:val="NormalTok"/>
        </w:rPr>
        <w:t xml:space="preserve">]</w:t>
      </w:r>
      <w:r>
        <w:br/>
      </w:r>
      <w:r>
        <w:br/>
      </w:r>
      <w:r>
        <w:rPr>
          <w:rStyle w:val="NormalTok"/>
        </w:rPr>
        <w:t xml:space="preserve">    </w:t>
      </w:r>
      <w:r>
        <w:rPr>
          <w:rStyle w:val="ControlFlowTok"/>
        </w:rPr>
        <w:t xml:space="preserve">return</w:t>
      </w:r>
      <w:r>
        <w:rPr>
          <w:rStyle w:val="NormalTok"/>
        </w:rPr>
        <w:t xml:space="preserve"> t, x, v</w:t>
      </w:r>
      <w:r>
        <w:br/>
      </w:r>
      <w:r>
        <w:br/>
      </w:r>
      <w:r>
        <w:rPr>
          <w:rStyle w:val="KeywordTok"/>
        </w:rPr>
        <w:t xml:space="preserve">def</w:t>
      </w:r>
      <w:r>
        <w:rPr>
          <w:rStyle w:val="NormalTok"/>
        </w:rPr>
        <w:t xml:space="preserve"> euler_cromer(omega, x0, v0, t0, tf, dt):</w:t>
      </w:r>
      <w:r>
        <w:br/>
      </w:r>
      <w:r>
        <w:rPr>
          <w:rStyle w:val="NormalTok"/>
        </w:rPr>
        <w:t xml:space="preserve">    t </w:t>
      </w:r>
      <w:r>
        <w:rPr>
          <w:rStyle w:val="OperatorTok"/>
        </w:rPr>
        <w:t xml:space="preserve">=</w:t>
      </w:r>
      <w:r>
        <w:rPr>
          <w:rStyle w:val="NormalTok"/>
        </w:rPr>
        <w:t xml:space="preserve"> np.arange(t0, tf, dt)</w:t>
      </w:r>
      <w:r>
        <w:br/>
      </w:r>
      <w:r>
        <w:rPr>
          <w:rStyle w:val="NormalTok"/>
        </w:rPr>
        <w:t xml:space="preserve">    x </w:t>
      </w:r>
      <w:r>
        <w:rPr>
          <w:rStyle w:val="OperatorTok"/>
        </w:rPr>
        <w:t xml:space="preserve">=</w:t>
      </w:r>
      <w:r>
        <w:rPr>
          <w:rStyle w:val="NormalTok"/>
        </w:rPr>
        <w:t xml:space="preserve"> np.zeros(t.shape)</w:t>
      </w:r>
      <w:r>
        <w:br/>
      </w:r>
      <w:r>
        <w:rPr>
          <w:rStyle w:val="NormalTok"/>
        </w:rPr>
        <w:t xml:space="preserve">    v </w:t>
      </w:r>
      <w:r>
        <w:rPr>
          <w:rStyle w:val="OperatorTok"/>
        </w:rPr>
        <w:t xml:space="preserve">=</w:t>
      </w:r>
      <w:r>
        <w:rPr>
          <w:rStyle w:val="NormalTok"/>
        </w:rPr>
        <w:t xml:space="preserve"> np.zeros(t.shape)</w:t>
      </w:r>
      <w:r>
        <w:br/>
      </w:r>
      <w:r>
        <w:rPr>
          <w:rStyle w:val="NormalTok"/>
        </w:rPr>
        <w:t xml:space="preserve">    x[</w:t>
      </w:r>
      <w:r>
        <w:rPr>
          <w:rStyle w:val="DecValTok"/>
        </w:rPr>
        <w:t xml:space="preserve">0</w:t>
      </w:r>
      <w:r>
        <w:rPr>
          <w:rStyle w:val="NormalTok"/>
        </w:rPr>
        <w:t xml:space="preserve">], v[</w:t>
      </w:r>
      <w:r>
        <w:rPr>
          <w:rStyle w:val="DecValTok"/>
        </w:rPr>
        <w:t xml:space="preserve">0</w:t>
      </w:r>
      <w:r>
        <w:rPr>
          <w:rStyle w:val="NormalTok"/>
        </w:rPr>
        <w:t xml:space="preserve">] </w:t>
      </w:r>
      <w:r>
        <w:rPr>
          <w:rStyle w:val="OperatorTok"/>
        </w:rPr>
        <w:t xml:space="preserve">=</w:t>
      </w:r>
      <w:r>
        <w:rPr>
          <w:rStyle w:val="NormalTok"/>
        </w:rPr>
        <w:t xml:space="preserve"> x0, v0</w:t>
      </w:r>
      <w:r>
        <w:br/>
      </w:r>
      <w:r>
        <w:br/>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w:t>
      </w:r>
      <w:r>
        <w:rPr>
          <w:rStyle w:val="NormalTok"/>
        </w:rPr>
        <w:t xml:space="preserve">, </w:t>
      </w:r>
      <w:r>
        <w:rPr>
          <w:rStyle w:val="BuiltInTok"/>
        </w:rPr>
        <w:t xml:space="preserve">len</w:t>
      </w:r>
      <w:r>
        <w:rPr>
          <w:rStyle w:val="NormalTok"/>
        </w:rPr>
        <w:t xml:space="preserve">(t)):</w:t>
      </w:r>
      <w:r>
        <w:br/>
      </w:r>
      <w:r>
        <w:rPr>
          <w:rStyle w:val="NormalTok"/>
        </w:rPr>
        <w:t xml:space="preserve">        v[i] </w:t>
      </w:r>
      <w:r>
        <w:rPr>
          <w:rStyle w:val="OperatorTok"/>
        </w:rPr>
        <w:t xml:space="preserve">=</w:t>
      </w:r>
      <w:r>
        <w:rPr>
          <w:rStyle w:val="NormalTok"/>
        </w:rPr>
        <w:t xml:space="preserve"> v[i</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dt </w:t>
      </w:r>
      <w:r>
        <w:rPr>
          <w:rStyle w:val="OperatorTok"/>
        </w:rPr>
        <w:t xml:space="preserve">*</w:t>
      </w:r>
      <w:r>
        <w:rPr>
          <w:rStyle w:val="NormalTok"/>
        </w:rPr>
        <w:t xml:space="preserve"> omega</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 x[i</w:t>
      </w:r>
      <w:r>
        <w:rPr>
          <w:rStyle w:val="OperatorTok"/>
        </w:rPr>
        <w:t xml:space="preserve">-</w:t>
      </w:r>
      <w:r>
        <w:rPr>
          <w:rStyle w:val="DecValTok"/>
        </w:rPr>
        <w:t xml:space="preserve">1</w:t>
      </w:r>
      <w:r>
        <w:rPr>
          <w:rStyle w:val="NormalTok"/>
        </w:rPr>
        <w:t xml:space="preserve">]</w:t>
      </w:r>
      <w:r>
        <w:br/>
      </w:r>
      <w:r>
        <w:rPr>
          <w:rStyle w:val="NormalTok"/>
        </w:rPr>
        <w:t xml:space="preserve">        x[i] </w:t>
      </w:r>
      <w:r>
        <w:rPr>
          <w:rStyle w:val="OperatorTok"/>
        </w:rPr>
        <w:t xml:space="preserve">=</w:t>
      </w:r>
      <w:r>
        <w:rPr>
          <w:rStyle w:val="NormalTok"/>
        </w:rPr>
        <w:t xml:space="preserve"> x[i</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dt </w:t>
      </w:r>
      <w:r>
        <w:rPr>
          <w:rStyle w:val="OperatorTok"/>
        </w:rPr>
        <w:t xml:space="preserve">*</w:t>
      </w:r>
      <w:r>
        <w:rPr>
          <w:rStyle w:val="NormalTok"/>
        </w:rPr>
        <w:t xml:space="preserve"> v[i]</w:t>
      </w:r>
      <w:r>
        <w:br/>
      </w:r>
      <w:r>
        <w:br/>
      </w:r>
      <w:r>
        <w:rPr>
          <w:rStyle w:val="NormalTok"/>
        </w:rPr>
        <w:t xml:space="preserve">    </w:t>
      </w:r>
      <w:r>
        <w:rPr>
          <w:rStyle w:val="ControlFlowTok"/>
        </w:rPr>
        <w:t xml:space="preserve">return</w:t>
      </w:r>
      <w:r>
        <w:rPr>
          <w:rStyle w:val="NormalTok"/>
        </w:rPr>
        <w:t xml:space="preserve"> t, x, v</w:t>
      </w:r>
    </w:p>
    <w:p>
      <w:pPr>
        <w:pStyle w:val="FirstParagraph"/>
      </w:pPr>
      <w:r>
        <w:t xml:space="preserve">We now call the</w:t>
      </w:r>
      <w:r>
        <w:t xml:space="preserve"> </w:t>
      </w:r>
      <w:r>
        <w:rPr>
          <w:rStyle w:val="VerbatimChar"/>
        </w:rPr>
        <w:t xml:space="preserve">euler</w:t>
      </w:r>
      <w:r>
        <w:t xml:space="preserve"> </w:t>
      </w:r>
      <w:r>
        <w:t xml:space="preserve">and</w:t>
      </w:r>
      <w:r>
        <w:t xml:space="preserve"> </w:t>
      </w:r>
      <w:r>
        <w:rPr>
          <w:rStyle w:val="VerbatimChar"/>
        </w:rPr>
        <w:t xml:space="preserve">euler_cromer</w:t>
      </w:r>
      <w:r>
        <w:t xml:space="preserve"> </w:t>
      </w:r>
      <w:r>
        <w:t xml:space="preserve">functions and plot the position and velocity as a function of time. We do this by storing the position and velocity as</w:t>
      </w:r>
      <w:r>
        <w:t xml:space="preserve"> </w:t>
      </w:r>
      <w:r>
        <w:rPr>
          <w:rStyle w:val="VerbatimChar"/>
        </w:rPr>
        <w:t xml:space="preserve">pandas</w:t>
      </w:r>
      <w:r>
        <w:t xml:space="preserve"> </w:t>
      </w:r>
      <w:r>
        <w:t xml:space="preserve">dataframes. This kind of data structure is useful for storing time series data and is easy to plot. It’s a good idea to get in the habit of working with data structures like this.</w:t>
      </w:r>
    </w:p>
    <w:p>
      <w:pPr>
        <w:pStyle w:val="BodyText"/>
      </w:pPr>
      <w:r>
        <w:t xml:space="preserve">In the resulting plots you can see how the Euler-Cromer method is more accurate than the Euler method. The Euler method has a systematic error that causes the amplitude of the oscillation to grow. The Euler-Cromer method does not have this problem.</w:t>
      </w:r>
    </w:p>
    <w:p>
      <w:pPr>
        <w:pStyle w:val="SourceCode"/>
      </w:pPr>
      <w:r>
        <w:rPr>
          <w:rStyle w:val="NormalTok"/>
        </w:rPr>
        <w:t xml:space="preserve">t, x, v </w:t>
      </w:r>
      <w:r>
        <w:rPr>
          <w:rStyle w:val="OperatorTok"/>
        </w:rPr>
        <w:t xml:space="preserve">=</w:t>
      </w:r>
      <w:r>
        <w:rPr>
          <w:rStyle w:val="NormalTok"/>
        </w:rPr>
        <w:t xml:space="preserve"> euler(omega, x0, v0, t0, tf, dt)</w:t>
      </w:r>
      <w:r>
        <w:br/>
      </w:r>
      <w:r>
        <w:rPr>
          <w:rStyle w:val="NormalTok"/>
        </w:rPr>
        <w:t xml:space="preserve">eulerdf </w:t>
      </w:r>
      <w:r>
        <w:rPr>
          <w:rStyle w:val="OperatorTok"/>
        </w:rPr>
        <w:t xml:space="preserve">=</w:t>
      </w:r>
      <w:r>
        <w:rPr>
          <w:rStyle w:val="NormalTok"/>
        </w:rPr>
        <w:t xml:space="preserve"> pd.DataFrame({</w:t>
      </w:r>
      <w:r>
        <w:rPr>
          <w:rStyle w:val="StringTok"/>
        </w:rPr>
        <w:t xml:space="preserve">'t'</w:t>
      </w:r>
      <w:r>
        <w:rPr>
          <w:rStyle w:val="NormalTok"/>
        </w:rPr>
        <w:t xml:space="preserve">: t, </w:t>
      </w:r>
      <w:r>
        <w:rPr>
          <w:rStyle w:val="StringTok"/>
        </w:rPr>
        <w:t xml:space="preserve">'x'</w:t>
      </w:r>
      <w:r>
        <w:rPr>
          <w:rStyle w:val="NormalTok"/>
        </w:rPr>
        <w:t xml:space="preserve">: x, </w:t>
      </w:r>
      <w:r>
        <w:rPr>
          <w:rStyle w:val="StringTok"/>
        </w:rPr>
        <w:t xml:space="preserve">'v'</w:t>
      </w:r>
      <w:r>
        <w:rPr>
          <w:rStyle w:val="NormalTok"/>
        </w:rPr>
        <w:t xml:space="preserve">: v})</w:t>
      </w:r>
      <w:r>
        <w:br/>
      </w:r>
      <w:r>
        <w:br/>
      </w:r>
      <w:r>
        <w:rPr>
          <w:rStyle w:val="NormalTok"/>
        </w:rPr>
        <w:t xml:space="preserve">t, x, v </w:t>
      </w:r>
      <w:r>
        <w:rPr>
          <w:rStyle w:val="OperatorTok"/>
        </w:rPr>
        <w:t xml:space="preserve">=</w:t>
      </w:r>
      <w:r>
        <w:rPr>
          <w:rStyle w:val="NormalTok"/>
        </w:rPr>
        <w:t xml:space="preserve"> euler_cromer(omega, x0, v0, t0, tf, dt)</w:t>
      </w:r>
      <w:r>
        <w:br/>
      </w:r>
      <w:r>
        <w:rPr>
          <w:rStyle w:val="NormalTok"/>
        </w:rPr>
        <w:t xml:space="preserve">euler_cromerdf </w:t>
      </w:r>
      <w:r>
        <w:rPr>
          <w:rStyle w:val="OperatorTok"/>
        </w:rPr>
        <w:t xml:space="preserve">=</w:t>
      </w:r>
      <w:r>
        <w:rPr>
          <w:rStyle w:val="NormalTok"/>
        </w:rPr>
        <w:t xml:space="preserve"> pd.DataFrame({</w:t>
      </w:r>
      <w:r>
        <w:rPr>
          <w:rStyle w:val="StringTok"/>
        </w:rPr>
        <w:t xml:space="preserve">'t'</w:t>
      </w:r>
      <w:r>
        <w:rPr>
          <w:rStyle w:val="NormalTok"/>
        </w:rPr>
        <w:t xml:space="preserve">: t, </w:t>
      </w:r>
      <w:r>
        <w:rPr>
          <w:rStyle w:val="StringTok"/>
        </w:rPr>
        <w:t xml:space="preserve">'x'</w:t>
      </w:r>
      <w:r>
        <w:rPr>
          <w:rStyle w:val="NormalTok"/>
        </w:rPr>
        <w:t xml:space="preserve">: x, </w:t>
      </w:r>
      <w:r>
        <w:rPr>
          <w:rStyle w:val="StringTok"/>
        </w:rPr>
        <w:t xml:space="preserve">'v'</w:t>
      </w:r>
      <w:r>
        <w:rPr>
          <w:rStyle w:val="NormalTok"/>
        </w:rPr>
        <w:t xml:space="preserve">: v})</w:t>
      </w:r>
      <w:r>
        <w:br/>
      </w:r>
      <w:r>
        <w:br/>
      </w:r>
      <w:r>
        <w:rPr>
          <w:rStyle w:val="NormalTok"/>
        </w:rPr>
        <w:t xml:space="preserve">eulerdf.head()</w:t>
      </w:r>
    </w:p>
    <w:p>
      <w:pPr>
        <w:pStyle w:val="FirstParagraph"/>
      </w:pPr>
      <w:r>
        <w:t xml:space="preserve">t</w:t>
      </w:r>
    </w:p>
    <w:p>
      <w:pPr>
        <w:pStyle w:val="BodyText"/>
      </w:pPr>
      <w:r>
        <w:t xml:space="preserve">x</w:t>
      </w:r>
    </w:p>
    <w:p>
      <w:pPr>
        <w:pStyle w:val="BodyText"/>
      </w:pPr>
      <w:r>
        <w:t xml:space="preserve">v</w:t>
      </w:r>
    </w:p>
    <w:p>
      <w:pPr>
        <w:pStyle w:val="BodyText"/>
      </w:pPr>
      <w:r>
        <w:t xml:space="preserve">0</w:t>
      </w:r>
    </w:p>
    <w:p>
      <w:pPr>
        <w:pStyle w:val="BodyText"/>
      </w:pPr>
      <w:r>
        <w:t xml:space="preserve">0.00</w:t>
      </w:r>
    </w:p>
    <w:p>
      <w:pPr>
        <w:pStyle w:val="BodyText"/>
      </w:pPr>
      <w:r>
        <w:t xml:space="preserve">1.0000</w:t>
      </w:r>
    </w:p>
    <w:p>
      <w:pPr>
        <w:pStyle w:val="BodyText"/>
      </w:pPr>
      <w:r>
        <w:t xml:space="preserve">0.000000</w:t>
      </w:r>
    </w:p>
    <w:p>
      <w:pPr>
        <w:pStyle w:val="BodyText"/>
      </w:pPr>
      <w:r>
        <w:t xml:space="preserve">1</w:t>
      </w:r>
    </w:p>
    <w:p>
      <w:pPr>
        <w:pStyle w:val="BodyText"/>
      </w:pPr>
      <w:r>
        <w:t xml:space="preserve">0.01</w:t>
      </w:r>
    </w:p>
    <w:p>
      <w:pPr>
        <w:pStyle w:val="BodyText"/>
      </w:pPr>
      <w:r>
        <w:t xml:space="preserve">1.0000</w:t>
      </w:r>
    </w:p>
    <w:p>
      <w:pPr>
        <w:pStyle w:val="BodyText"/>
      </w:pPr>
      <w:r>
        <w:t xml:space="preserve">-0.010000</w:t>
      </w:r>
    </w:p>
    <w:p>
      <w:pPr>
        <w:pStyle w:val="BodyText"/>
      </w:pPr>
      <w:r>
        <w:t xml:space="preserve">2</w:t>
      </w:r>
    </w:p>
    <w:p>
      <w:pPr>
        <w:pStyle w:val="BodyText"/>
      </w:pPr>
      <w:r>
        <w:t xml:space="preserve">0.02</w:t>
      </w:r>
    </w:p>
    <w:p>
      <w:pPr>
        <w:pStyle w:val="BodyText"/>
      </w:pPr>
      <w:r>
        <w:t xml:space="preserve">0.9999</w:t>
      </w:r>
    </w:p>
    <w:p>
      <w:pPr>
        <w:pStyle w:val="BodyText"/>
      </w:pPr>
      <w:r>
        <w:t xml:space="preserve">-0.020000</w:t>
      </w:r>
    </w:p>
    <w:p>
      <w:pPr>
        <w:pStyle w:val="BodyText"/>
      </w:pPr>
      <w:r>
        <w:t xml:space="preserve">3</w:t>
      </w:r>
    </w:p>
    <w:p>
      <w:pPr>
        <w:pStyle w:val="BodyText"/>
      </w:pPr>
      <w:r>
        <w:t xml:space="preserve">0.03</w:t>
      </w:r>
    </w:p>
    <w:p>
      <w:pPr>
        <w:pStyle w:val="BodyText"/>
      </w:pPr>
      <w:r>
        <w:t xml:space="preserve">0.9997</w:t>
      </w:r>
    </w:p>
    <w:p>
      <w:pPr>
        <w:pStyle w:val="BodyText"/>
      </w:pPr>
      <w:r>
        <w:t xml:space="preserve">-0.029999</w:t>
      </w:r>
    </w:p>
    <w:p>
      <w:pPr>
        <w:pStyle w:val="BodyText"/>
      </w:pPr>
      <w:r>
        <w:t xml:space="preserve">4</w:t>
      </w:r>
    </w:p>
    <w:p>
      <w:pPr>
        <w:pStyle w:val="BodyText"/>
      </w:pPr>
      <w:r>
        <w:t xml:space="preserve">0.04</w:t>
      </w:r>
    </w:p>
    <w:p>
      <w:pPr>
        <w:pStyle w:val="BodyText"/>
      </w:pPr>
      <w:r>
        <w:t xml:space="preserve">0.9994</w:t>
      </w:r>
    </w:p>
    <w:p>
      <w:pPr>
        <w:pStyle w:val="BodyText"/>
      </w:pPr>
      <w:r>
        <w:t xml:space="preserve">-0.039996</w:t>
      </w:r>
    </w:p>
    <w:p>
      <w:pPr>
        <w:pStyle w:val="SourceCode"/>
      </w:pPr>
      <w:r>
        <w:rPr>
          <w:rStyle w:val="CommentTok"/>
        </w:rPr>
        <w:t xml:space="preserve"># plot all positions vs time on the same graph</w:t>
      </w:r>
      <w:r>
        <w:br/>
      </w:r>
      <w:r>
        <w:rPr>
          <w:rStyle w:val="NormalTok"/>
        </w:rPr>
        <w:t xml:space="preserve">plt.figure(figsize</w:t>
      </w:r>
      <w:r>
        <w:rPr>
          <w:rStyle w:val="OperatorTok"/>
        </w:rPr>
        <w:t xml:space="preserve">=</w:t>
      </w:r>
      <w:r>
        <w:rPr>
          <w:rStyle w:val="NormalTok"/>
        </w:rPr>
        <w:t xml:space="preserve">(</w:t>
      </w:r>
      <w:r>
        <w:rPr>
          <w:rStyle w:val="DecValTok"/>
        </w:rPr>
        <w:t xml:space="preserve">8</w:t>
      </w:r>
      <w:r>
        <w:rPr>
          <w:rStyle w:val="NormalTok"/>
        </w:rPr>
        <w:t xml:space="preserve">, </w:t>
      </w:r>
      <w:r>
        <w:rPr>
          <w:rStyle w:val="DecValTok"/>
        </w:rPr>
        <w:t xml:space="preserve">6</w:t>
      </w:r>
      <w:r>
        <w:rPr>
          <w:rStyle w:val="NormalTok"/>
        </w:rPr>
        <w:t xml:space="preserve">))</w:t>
      </w:r>
      <w:r>
        <w:br/>
      </w:r>
      <w:r>
        <w:rPr>
          <w:rStyle w:val="NormalTok"/>
        </w:rPr>
        <w:t xml:space="preserve">plt.plot(eulerdf[</w:t>
      </w:r>
      <w:r>
        <w:rPr>
          <w:rStyle w:val="StringTok"/>
        </w:rPr>
        <w:t xml:space="preserve">'t'</w:t>
      </w:r>
      <w:r>
        <w:rPr>
          <w:rStyle w:val="NormalTok"/>
        </w:rPr>
        <w:t xml:space="preserve">], eulerdf[</w:t>
      </w:r>
      <w:r>
        <w:rPr>
          <w:rStyle w:val="StringTok"/>
        </w:rPr>
        <w:t xml:space="preserve">'x'</w:t>
      </w:r>
      <w:r>
        <w:rPr>
          <w:rStyle w:val="NormalTok"/>
        </w:rPr>
        <w:t xml:space="preserve">], label</w:t>
      </w:r>
      <w:r>
        <w:rPr>
          <w:rStyle w:val="OperatorTok"/>
        </w:rPr>
        <w:t xml:space="preserve">=</w:t>
      </w:r>
      <w:r>
        <w:rPr>
          <w:rStyle w:val="StringTok"/>
        </w:rPr>
        <w:t xml:space="preserve">'Euler'</w:t>
      </w:r>
      <w:r>
        <w:rPr>
          <w:rStyle w:val="NormalTok"/>
        </w:rPr>
        <w:t xml:space="preserve">)</w:t>
      </w:r>
      <w:r>
        <w:br/>
      </w:r>
      <w:r>
        <w:rPr>
          <w:rStyle w:val="NormalTok"/>
        </w:rPr>
        <w:t xml:space="preserve">plt.plot(euler_cromerdf[</w:t>
      </w:r>
      <w:r>
        <w:rPr>
          <w:rStyle w:val="StringTok"/>
        </w:rPr>
        <w:t xml:space="preserve">'t'</w:t>
      </w:r>
      <w:r>
        <w:rPr>
          <w:rStyle w:val="NormalTok"/>
        </w:rPr>
        <w:t xml:space="preserve">], euler_cromerdf[</w:t>
      </w:r>
      <w:r>
        <w:rPr>
          <w:rStyle w:val="StringTok"/>
        </w:rPr>
        <w:t xml:space="preserve">'x'</w:t>
      </w:r>
      <w:r>
        <w:rPr>
          <w:rStyle w:val="NormalTok"/>
        </w:rPr>
        <w:t xml:space="preserve">], label</w:t>
      </w:r>
      <w:r>
        <w:rPr>
          <w:rStyle w:val="OperatorTok"/>
        </w:rPr>
        <w:t xml:space="preserve">=</w:t>
      </w:r>
      <w:r>
        <w:rPr>
          <w:rStyle w:val="StringTok"/>
        </w:rPr>
        <w:t xml:space="preserve">'Euler-Cromer'</w:t>
      </w:r>
      <w:r>
        <w:rPr>
          <w:rStyle w:val="NormalTok"/>
        </w:rPr>
        <w:t xml:space="preserve">)</w:t>
      </w:r>
      <w:r>
        <w:br/>
      </w:r>
      <w:r>
        <w:rPr>
          <w:rStyle w:val="NormalTok"/>
        </w:rPr>
        <w:t xml:space="preserve">plt.title(</w:t>
      </w:r>
      <w:r>
        <w:rPr>
          <w:rStyle w:val="StringTok"/>
        </w:rPr>
        <w:t xml:space="preserve">'Position vs Time'</w:t>
      </w:r>
      <w:r>
        <w:rPr>
          <w:rStyle w:val="NormalTok"/>
        </w:rPr>
        <w:t xml:space="preserve">)</w:t>
      </w:r>
      <w:r>
        <w:br/>
      </w:r>
      <w:r>
        <w:rPr>
          <w:rStyle w:val="NormalTok"/>
        </w:rPr>
        <w:t xml:space="preserve">plt.xlabel(</w:t>
      </w:r>
      <w:r>
        <w:rPr>
          <w:rStyle w:val="StringTok"/>
        </w:rPr>
        <w:t xml:space="preserve">'Time (s)'</w:t>
      </w:r>
      <w:r>
        <w:rPr>
          <w:rStyle w:val="NormalTok"/>
        </w:rPr>
        <w:t xml:space="preserve">)</w:t>
      </w:r>
      <w:r>
        <w:br/>
      </w:r>
      <w:r>
        <w:rPr>
          <w:rStyle w:val="NormalTok"/>
        </w:rPr>
        <w:t xml:space="preserve">plt.ylabel(</w:t>
      </w:r>
      <w:r>
        <w:rPr>
          <w:rStyle w:val="StringTok"/>
        </w:rPr>
        <w:t xml:space="preserve">'Position (m)'</w:t>
      </w:r>
      <w:r>
        <w:rPr>
          <w:rStyle w:val="NormalTok"/>
        </w:rPr>
        <w:t xml:space="preserve">)</w:t>
      </w:r>
      <w:r>
        <w:br/>
      </w:r>
      <w:r>
        <w:rPr>
          <w:rStyle w:val="NormalTok"/>
        </w:rPr>
        <w:t xml:space="preserve">plt.legend()</w:t>
      </w:r>
      <w:r>
        <w:rPr>
          <w:rStyle w:val="OperatorTok"/>
        </w:rPr>
        <w:t xml:space="preserve">;</w:t>
      </w:r>
    </w:p>
    <w:tbl>
      <w:tblPr>
        <w:tblStyle w:val="FigureTable"/>
        <w:tblW w:type="auto" w:w="0"/>
        <w:jc w:val="center"/>
        <w:tblLook w:firstRow="0" w:lastRow="0" w:firstColumn="0" w:lastColumn="0"/>
      </w:tblPr>
      <w:tblGrid>
        <w:gridCol w:w="7920"/>
      </w:tblGrid>
      <w:tr>
        <w:tc>
          <w:tcPr/>
          <w:p>
            <w:pPr>
              <w:pStyle w:val="Compact"/>
              <w:jc w:val="center"/>
            </w:pPr>
            <w:r>
              <w:t xml:space="preserve">png</w:t>
            </w:r>
          </w:p>
        </w:tc>
      </w:tr>
    </w:tbl>
    <w:p>
      <w:pPr>
        <w:pStyle w:val="ImageCaption"/>
      </w:pPr>
      <w:r>
        <w:t xml:space="preserve">png</w:t>
      </w:r>
    </w:p>
    <w:p>
      <w:pPr>
        <w:numPr>
          <w:ilvl w:val="0"/>
          <w:numId w:val="1009"/>
        </w:numPr>
      </w:pPr>
      <w:r>
        <w:t xml:space="preserve">6a (2pt) Graph the energy of the system as a function of time for both the Simple Euler and Euler-Cromer methods. You should use the same initial conditions and time step for both methods. What do you observe?</w:t>
      </w:r>
    </w:p>
    <w:p>
      <w:pPr>
        <w:numPr>
          <w:ilvl w:val="0"/>
          <w:numId w:val="1009"/>
        </w:numPr>
      </w:pPr>
      <w:r>
        <w:t xml:space="preserve">6b (4pt) Write the exact solution for these initial conditions and compare the numerical solutions to the exact solution using a point-by-point measure. What do you observe? Come up with a measure of the overall error (or find one) in the numerical solution and discuss the results.</w:t>
      </w:r>
    </w:p>
    <w:p>
      <w:pPr>
        <w:numPr>
          <w:ilvl w:val="0"/>
          <w:numId w:val="1009"/>
        </w:numPr>
      </w:pPr>
      <w:r>
        <w:t xml:space="preserve">6c (4pt) Write the code to solve the simple harmonic oscillator with second-order Runge Kutta (this needs to be from scratch, not using a library). You can use the lecture notes as a starting point.</w:t>
      </w:r>
    </w:p>
    <w:p>
      <w:pPr>
        <w:numPr>
          <w:ilvl w:val="0"/>
          <w:numId w:val="1009"/>
        </w:numPr>
      </w:pPr>
      <w:r>
        <w:t xml:space="preserve">6d (2pt) Compare the results of this RK2 method to the previous methods. Use whatever comparison method you can develop or explain. Careful here because the time steps might not be the same for the different methods.</w:t>
      </w:r>
    </w:p>
    <w:p>
      <w:pPr>
        <w:numPr>
          <w:ilvl w:val="0"/>
          <w:numId w:val="1009"/>
        </w:numPr>
      </w:pPr>
      <w:r>
        <w:t xml:space="preserve">6e (3pt) Look up</w:t>
      </w:r>
      <w:r>
        <w:t xml:space="preserve"> </w:t>
      </w:r>
      <w:r>
        <w:rPr>
          <w:rStyle w:val="VerbatimChar"/>
        </w:rPr>
        <w:t xml:space="preserve">solve_ivp</w:t>
      </w:r>
      <w:r>
        <w:t xml:space="preserve"> </w:t>
      </w:r>
      <w:r>
        <w:t xml:space="preserve">in the</w:t>
      </w:r>
      <w:r>
        <w:t xml:space="preserve"> </w:t>
      </w:r>
      <w:r>
        <w:rPr>
          <w:rStyle w:val="VerbatimChar"/>
        </w:rPr>
        <w:t xml:space="preserve">scipy</w:t>
      </w:r>
      <w:r>
        <w:t xml:space="preserve"> </w:t>
      </w:r>
      <w:r>
        <w:t xml:space="preserve">library and use it to solve the simple harmonic oscillator. Compare the results to the previous methods. What integrator are you using with</w:t>
      </w:r>
      <w:r>
        <w:t xml:space="preserve"> </w:t>
      </w:r>
      <w:r>
        <w:rPr>
          <w:rStyle w:val="VerbatimChar"/>
        </w:rPr>
        <w:t xml:space="preserve">solve_ivp</w:t>
      </w:r>
      <w:r>
        <w:t xml:space="preserve">?</w:t>
      </w:r>
    </w:p>
    <w:p>
      <w:pPr>
        <w:numPr>
          <w:ilvl w:val="0"/>
          <w:numId w:val="1009"/>
        </w:numPr>
      </w:pPr>
      <w:r>
        <w:t xml:space="preserve">6f (15pt) Using your the integrator of your choosing, find numerical solutions for a given choice of initial conditions for each of the examples in exercise 5. Plot the phase diagram and the numerically computed trajectory on the phase diagram. See the example below for the simple harmonic oscillator.</w:t>
      </w:r>
    </w:p>
    <w:bookmarkEnd w:id="18"/>
    <w:bookmarkStart w:id="19" w:name="X123d6f7a6a03e316c529271e76b8edda6e054fe"/>
    <w:p>
      <w:pPr>
        <w:pStyle w:val="Heading3"/>
      </w:pPr>
      <w:r>
        <w:t xml:space="preserve">Extra Credit - Integrating Classwork With Research</w:t>
      </w:r>
    </w:p>
    <w:p>
      <w:pPr>
        <w:pStyle w:val="FirstParagraph"/>
      </w:pPr>
      <w:r>
        <w:t xml:space="preserve">This opportunity will allow you to earn up to 5 extra credit points on a Homework per week. These points can push you above 100% or help make up for missed exercises.</w:t>
      </w:r>
      <w:r>
        <w:t xml:space="preserve"> </w:t>
      </w:r>
      <w:r>
        <w:t xml:space="preserve">In order to earn all points you must:</w:t>
      </w:r>
    </w:p>
    <w:p>
      <w:pPr>
        <w:numPr>
          <w:ilvl w:val="0"/>
          <w:numId w:val="1010"/>
        </w:numPr>
      </w:pPr>
      <w:r>
        <w:t xml:space="preserve">Attend an MSU research talk (recommended research oriented Clubs is provided below)</w:t>
      </w:r>
    </w:p>
    <w:p>
      <w:pPr>
        <w:numPr>
          <w:ilvl w:val="0"/>
          <w:numId w:val="1010"/>
        </w:numPr>
      </w:pPr>
      <w:r>
        <w:t xml:space="preserve">Summarize the talk using at least 150 words</w:t>
      </w:r>
    </w:p>
    <w:p>
      <w:pPr>
        <w:numPr>
          <w:ilvl w:val="0"/>
          <w:numId w:val="1010"/>
        </w:numPr>
      </w:pPr>
      <w:r>
        <w:t xml:space="preserve">Turn in the summary along with your Homework.</w:t>
      </w:r>
    </w:p>
    <w:p>
      <w:pPr>
        <w:pStyle w:val="FirstParagraph"/>
      </w:pPr>
      <w:r>
        <w:t xml:space="preserve">Approved talks:</w:t>
      </w:r>
      <w:r>
        <w:t xml:space="preserve"> </w:t>
      </w:r>
      <w:r>
        <w:t xml:space="preserve">Talks given by researchers through the following clubs:</w:t>
      </w:r>
      <w:r>
        <w:t xml:space="preserve"> </w:t>
      </w:r>
      <w:r>
        <w:t xml:space="preserve">* Research and Idea Sharing Enterprise (RAISE)​: Meets Wednesday Nights Society for Physics Students (SPS)​: Meets Monday Nights</w:t>
      </w:r>
    </w:p>
    <w:p>
      <w:pPr>
        <w:numPr>
          <w:ilvl w:val="0"/>
          <w:numId w:val="1011"/>
        </w:numPr>
      </w:pPr>
      <w:r>
        <w:t xml:space="preserve">Astronomy Club​: Meets Monday Nights</w:t>
      </w:r>
    </w:p>
    <w:p>
      <w:pPr>
        <w:numPr>
          <w:ilvl w:val="0"/>
          <w:numId w:val="1011"/>
        </w:numPr>
      </w:pPr>
      <w:r>
        <w:t xml:space="preserve">Facility For Rare Isotope Beam (FRIB) Seminars: ​Occur multiple times a week</w:t>
      </w:r>
    </w:p>
    <w:bookmarkEnd w:id="19"/>
    <w:bookmarkEnd w:id="2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10" Target="media/rId10.png" /><Relationship Type="http://schemas.openxmlformats.org/officeDocument/2006/relationships/image" Id="rId14" Target="media/rId1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2025-07-09T16:24:41Z</dcterms:created>
  <dcterms:modified xsi:type="dcterms:W3CDTF">2025-07-09T16:24:41Z</dcterms:modified>
</cp:coreProperties>
</file>

<file path=docProps/custom.xml><?xml version="1.0" encoding="utf-8"?>
<Properties xmlns="http://schemas.openxmlformats.org/officeDocument/2006/custom-properties" xmlns:vt="http://schemas.openxmlformats.org/officeDocument/2006/docPropsVTypes"/>
</file>