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oerforge.scan"/>
    <w:p>
      <w:pPr>
        <w:pStyle w:val="Heading1"/>
      </w:pPr>
      <w:r>
        <w:t xml:space="preserve">oerforge.scan</w:t>
      </w:r>
    </w:p>
    <w:p>
      <w:pPr>
        <w:pStyle w:val="FirstParagraph"/>
      </w:pPr>
      <w:r>
        <w:t xml:space="preserve">Static Site Asset and Content Scanner for OERForge</w:t>
      </w:r>
    </w:p>
    <w:p>
      <w:r>
        <w:pict>
          <v:rect style="width:0;height:1.5pt" o:hralign="center" o:hrstd="t" o:hr="t"/>
        </w:pict>
      </w:r>
    </w:p>
    <w:bookmarkStart w:id="9" w:name="overview"/>
    <w:p>
      <w:pPr>
        <w:pStyle w:val="Heading2"/>
      </w:pPr>
      <w:r>
        <w:t xml:space="preserve">Overview</w:t>
      </w:r>
    </w:p>
    <w:p>
      <w:pPr>
        <w:pStyle w:val="FirstParagraph"/>
      </w:pPr>
      <w:r>
        <w:rPr>
          <w:rStyle w:val="VerbatimChar"/>
        </w:rPr>
        <w:t xml:space="preserve">oerforge.scan</w:t>
      </w:r>
      <w:r>
        <w:t xml:space="preserve"> </w:t>
      </w:r>
      <w:r>
        <w:t xml:space="preserve">provides functions for scanning site content, extracting assets, and populating the SQLite database with page, section, and file records. It supports Markdown, Jupyter Notebooks, and DOCX files, and maintains hierarchical relationships from the Table of Contents (TOC) YAML. Logging is standardized and all major operations are traced for debugging.</w:t>
      </w:r>
    </w:p>
    <w:p>
      <w:r>
        <w:pict>
          <v:rect style="width:0;height:1.5pt" o:hralign="center" o:hrstd="t" o:hr="t"/>
        </w:pict>
      </w:r>
    </w:p>
    <w:bookmarkEnd w:id="9"/>
    <w:bookmarkStart w:id="22" w:name="functions"/>
    <w:p>
      <w:pPr>
        <w:pStyle w:val="Heading2"/>
      </w:pPr>
      <w:r>
        <w:t xml:space="preserve">Functions</w:t>
      </w:r>
    </w:p>
    <w:bookmarkStart w:id="10" w:name="batch_read_files"/>
    <w:p>
      <w:pPr>
        <w:pStyle w:val="Heading3"/>
      </w:pPr>
      <w:r>
        <w:t xml:space="preserve">batch_read_files</w:t>
      </w:r>
    </w:p>
    <w:p>
      <w:pPr>
        <w:pStyle w:val="SourceCode"/>
      </w:pPr>
      <w:r>
        <w:rPr>
          <w:rStyle w:val="KeywordTok"/>
        </w:rPr>
        <w:t xml:space="preserve">def</w:t>
      </w:r>
      <w:r>
        <w:rPr>
          <w:rStyle w:val="NormalTok"/>
        </w:rPr>
        <w:t xml:space="preserve"> batch_read_files(file_paths)</w:t>
      </w:r>
    </w:p>
    <w:p>
      <w:pPr>
        <w:pStyle w:val="FirstParagraph"/>
      </w:pPr>
      <w:r>
        <w:t xml:space="preserve">Read multiple files and return their contents as a dictionary</w:t>
      </w:r>
      <w:r>
        <w:t xml:space="preserve"> </w:t>
      </w:r>
      <w:r>
        <w:rPr>
          <w:rStyle w:val="VerbatimChar"/>
        </w:rPr>
        <w:t xml:space="preserve">{path: content}</w:t>
      </w:r>
      <w:r>
        <w:t xml:space="preserve">. Supports</w:t>
      </w:r>
      <w:r>
        <w:t xml:space="preserve"> </w:t>
      </w:r>
      <w:r>
        <w:rPr>
          <w:rStyle w:val="VerbatimChar"/>
        </w:rPr>
        <w:t xml:space="preserve">.md</w:t>
      </w:r>
      <w:r>
        <w:t xml:space="preserve">,</w:t>
      </w:r>
      <w:r>
        <w:t xml:space="preserve"> </w:t>
      </w:r>
      <w:r>
        <w:rPr>
          <w:rStyle w:val="VerbatimChar"/>
        </w:rPr>
        <w:t xml:space="preserve">.ipynb</w:t>
      </w:r>
      <w:r>
        <w:t xml:space="preserve">,</w:t>
      </w:r>
      <w:r>
        <w:t xml:space="preserve"> </w:t>
      </w:r>
      <w:r>
        <w:rPr>
          <w:rStyle w:val="VerbatimChar"/>
        </w:rPr>
        <w:t xml:space="preserve">.docx</w:t>
      </w:r>
      <w:r>
        <w:t xml:space="preserve">, and other file types.</w:t>
      </w:r>
    </w:p>
    <w:p>
      <w:pPr>
        <w:pStyle w:val="BodyText"/>
      </w:pPr>
      <w:r>
        <w:rPr>
          <w:b/>
          <w:bCs/>
        </w:rPr>
        <w:t xml:space="preserve">Parameters</w:t>
      </w:r>
      <w:r>
        <w:t xml:space="preserve"> </w:t>
      </w:r>
      <w:r>
        <w:t xml:space="preserve">-</w:t>
      </w:r>
      <w:r>
        <w:t xml:space="preserve"> </w:t>
      </w:r>
      <w:r>
        <w:rPr>
          <w:rStyle w:val="VerbatimChar"/>
        </w:rPr>
        <w:t xml:space="preserve">file_paths</w:t>
      </w:r>
      <w:r>
        <w:t xml:space="preserve"> </w:t>
      </w:r>
      <w:r>
        <w:t xml:space="preserve">(list[str]): List of file paths.</w:t>
      </w:r>
    </w:p>
    <w:p>
      <w:pPr>
        <w:pStyle w:val="BodyText"/>
      </w:pPr>
      <w:r>
        <w:rPr>
          <w:b/>
          <w:bCs/>
        </w:rPr>
        <w:t xml:space="preserve">Returns</w:t>
      </w:r>
      <w:r>
        <w:t xml:space="preserve"> </w:t>
      </w:r>
      <w:r>
        <w:t xml:space="preserve">-</w:t>
      </w:r>
      <w:r>
        <w:t xml:space="preserve"> </w:t>
      </w:r>
      <w:r>
        <w:rPr>
          <w:rStyle w:val="VerbatimChar"/>
        </w:rPr>
        <w:t xml:space="preserve">dict</w:t>
      </w:r>
      <w:r>
        <w:t xml:space="preserve">: Mapping of file paths to contents.</w:t>
      </w:r>
    </w:p>
    <w:p>
      <w:r>
        <w:pict>
          <v:rect style="width:0;height:1.5pt" o:hralign="center" o:hrstd="t" o:hr="t"/>
        </w:pict>
      </w:r>
    </w:p>
    <w:bookmarkEnd w:id="10"/>
    <w:bookmarkStart w:id="11" w:name="read_markdown_file"/>
    <w:p>
      <w:pPr>
        <w:pStyle w:val="Heading3"/>
      </w:pPr>
      <w:r>
        <w:t xml:space="preserve">read_markdown_file</w:t>
      </w:r>
    </w:p>
    <w:p>
      <w:pPr>
        <w:pStyle w:val="SourceCode"/>
      </w:pPr>
      <w:r>
        <w:rPr>
          <w:rStyle w:val="KeywordTok"/>
        </w:rPr>
        <w:t xml:space="preserve">def</w:t>
      </w:r>
      <w:r>
        <w:rPr>
          <w:rStyle w:val="NormalTok"/>
        </w:rPr>
        <w:t xml:space="preserve"> read_markdown_file(path)</w:t>
      </w:r>
    </w:p>
    <w:p>
      <w:pPr>
        <w:pStyle w:val="FirstParagraph"/>
      </w:pPr>
      <w:r>
        <w:t xml:space="preserve">Read a Markdown file and return its content as a string.</w:t>
      </w:r>
    </w:p>
    <w:p>
      <w:pPr>
        <w:pStyle w:val="BodyText"/>
      </w:pPr>
      <w:r>
        <w:rPr>
          <w:b/>
          <w:bCs/>
        </w:rPr>
        <w:t xml:space="preserve">Parameters</w:t>
      </w:r>
      <w:r>
        <w:t xml:space="preserve"> </w:t>
      </w:r>
      <w:r>
        <w:t xml:space="preserve">-</w:t>
      </w:r>
      <w:r>
        <w:t xml:space="preserve"> </w:t>
      </w:r>
      <w:r>
        <w:rPr>
          <w:rStyle w:val="VerbatimChar"/>
        </w:rPr>
        <w:t xml:space="preserve">path</w:t>
      </w:r>
      <w:r>
        <w:t xml:space="preserve"> </w:t>
      </w:r>
      <w:r>
        <w:t xml:space="preserve">(str): Path to the Markdown file.</w:t>
      </w:r>
    </w:p>
    <w:p>
      <w:pPr>
        <w:pStyle w:val="BodyText"/>
      </w:pPr>
      <w:r>
        <w:rPr>
          <w:b/>
          <w:bCs/>
        </w:rPr>
        <w:t xml:space="preserve">Returns</w:t>
      </w:r>
      <w:r>
        <w:t xml:space="preserve"> </w:t>
      </w:r>
      <w:r>
        <w:t xml:space="preserve">-</w:t>
      </w:r>
      <w:r>
        <w:t xml:space="preserve"> </w:t>
      </w:r>
      <w:r>
        <w:rPr>
          <w:rStyle w:val="VerbatimChar"/>
        </w:rPr>
        <w:t xml:space="preserve">str</w:t>
      </w:r>
      <w:r>
        <w:t xml:space="preserve"> </w:t>
      </w:r>
      <w:r>
        <w:t xml:space="preserve">or</w:t>
      </w:r>
      <w:r>
        <w:t xml:space="preserve"> </w:t>
      </w:r>
      <w:r>
        <w:rPr>
          <w:rStyle w:val="VerbatimChar"/>
        </w:rPr>
        <w:t xml:space="preserve">None</w:t>
      </w:r>
      <w:r>
        <w:t xml:space="preserve">: File content or</w:t>
      </w:r>
      <w:r>
        <w:t xml:space="preserve"> </w:t>
      </w:r>
      <w:r>
        <w:rPr>
          <w:rStyle w:val="VerbatimChar"/>
        </w:rPr>
        <w:t xml:space="preserve">None</w:t>
      </w:r>
      <w:r>
        <w:t xml:space="preserve"> </w:t>
      </w:r>
      <w:r>
        <w:t xml:space="preserve">on error.</w:t>
      </w:r>
    </w:p>
    <w:p>
      <w:r>
        <w:pict>
          <v:rect style="width:0;height:1.5pt" o:hralign="center" o:hrstd="t" o:hr="t"/>
        </w:pict>
      </w:r>
    </w:p>
    <w:bookmarkEnd w:id="11"/>
    <w:bookmarkStart w:id="12" w:name="read_notebook_file"/>
    <w:p>
      <w:pPr>
        <w:pStyle w:val="Heading3"/>
      </w:pPr>
      <w:r>
        <w:t xml:space="preserve">read_notebook_file</w:t>
      </w:r>
    </w:p>
    <w:p>
      <w:pPr>
        <w:pStyle w:val="SourceCode"/>
      </w:pPr>
      <w:r>
        <w:rPr>
          <w:rStyle w:val="KeywordTok"/>
        </w:rPr>
        <w:t xml:space="preserve">def</w:t>
      </w:r>
      <w:r>
        <w:rPr>
          <w:rStyle w:val="NormalTok"/>
        </w:rPr>
        <w:t xml:space="preserve"> read_notebook_file(path)</w:t>
      </w:r>
    </w:p>
    <w:p>
      <w:pPr>
        <w:pStyle w:val="FirstParagraph"/>
      </w:pPr>
      <w:r>
        <w:t xml:space="preserve">Read a Jupyter notebook file and return its content as a dictionary.</w:t>
      </w:r>
    </w:p>
    <w:p>
      <w:pPr>
        <w:pStyle w:val="BodyText"/>
      </w:pPr>
      <w:r>
        <w:rPr>
          <w:b/>
          <w:bCs/>
        </w:rPr>
        <w:t xml:space="preserve">Parameters</w:t>
      </w:r>
      <w:r>
        <w:t xml:space="preserve"> </w:t>
      </w:r>
      <w:r>
        <w:t xml:space="preserve">-</w:t>
      </w:r>
      <w:r>
        <w:t xml:space="preserve"> </w:t>
      </w:r>
      <w:r>
        <w:rPr>
          <w:rStyle w:val="VerbatimChar"/>
        </w:rPr>
        <w:t xml:space="preserve">path</w:t>
      </w:r>
      <w:r>
        <w:t xml:space="preserve"> </w:t>
      </w:r>
      <w:r>
        <w:t xml:space="preserve">(str): Path to the notebook file.</w:t>
      </w:r>
    </w:p>
    <w:p>
      <w:pPr>
        <w:pStyle w:val="BodyText"/>
      </w:pPr>
      <w:r>
        <w:rPr>
          <w:b/>
          <w:bCs/>
        </w:rPr>
        <w:t xml:space="preserve">Returns</w:t>
      </w:r>
      <w:r>
        <w:t xml:space="preserve"> </w:t>
      </w:r>
      <w:r>
        <w:t xml:space="preserve">-</w:t>
      </w:r>
      <w:r>
        <w:t xml:space="preserve"> </w:t>
      </w:r>
      <w:r>
        <w:rPr>
          <w:rStyle w:val="VerbatimChar"/>
        </w:rPr>
        <w:t xml:space="preserve">dict</w:t>
      </w:r>
      <w:r>
        <w:t xml:space="preserve"> </w:t>
      </w:r>
      <w:r>
        <w:t xml:space="preserve">or</w:t>
      </w:r>
      <w:r>
        <w:t xml:space="preserve"> </w:t>
      </w:r>
      <w:r>
        <w:rPr>
          <w:rStyle w:val="VerbatimChar"/>
        </w:rPr>
        <w:t xml:space="preserve">None</w:t>
      </w:r>
      <w:r>
        <w:t xml:space="preserve">: Notebook content or</w:t>
      </w:r>
      <w:r>
        <w:t xml:space="preserve"> </w:t>
      </w:r>
      <w:r>
        <w:rPr>
          <w:rStyle w:val="VerbatimChar"/>
        </w:rPr>
        <w:t xml:space="preserve">None</w:t>
      </w:r>
      <w:r>
        <w:t xml:space="preserve"> </w:t>
      </w:r>
      <w:r>
        <w:t xml:space="preserve">on error.</w:t>
      </w:r>
    </w:p>
    <w:p>
      <w:r>
        <w:pict>
          <v:rect style="width:0;height:1.5pt" o:hralign="center" o:hrstd="t" o:hr="t"/>
        </w:pict>
      </w:r>
    </w:p>
    <w:bookmarkEnd w:id="12"/>
    <w:bookmarkStart w:id="13" w:name="read_docx_file"/>
    <w:p>
      <w:pPr>
        <w:pStyle w:val="Heading3"/>
      </w:pPr>
      <w:r>
        <w:t xml:space="preserve">read_docx_file</w:t>
      </w:r>
    </w:p>
    <w:p>
      <w:pPr>
        <w:pStyle w:val="SourceCode"/>
      </w:pPr>
      <w:r>
        <w:rPr>
          <w:rStyle w:val="KeywordTok"/>
        </w:rPr>
        <w:t xml:space="preserve">def</w:t>
      </w:r>
      <w:r>
        <w:rPr>
          <w:rStyle w:val="NormalTok"/>
        </w:rPr>
        <w:t xml:space="preserve"> read_docx_file(path)</w:t>
      </w:r>
    </w:p>
    <w:p>
      <w:pPr>
        <w:pStyle w:val="FirstParagraph"/>
      </w:pPr>
      <w:r>
        <w:t xml:space="preserve">Read a DOCX file and return its text content as a string.</w:t>
      </w:r>
    </w:p>
    <w:p>
      <w:pPr>
        <w:pStyle w:val="BodyText"/>
      </w:pPr>
      <w:r>
        <w:rPr>
          <w:b/>
          <w:bCs/>
        </w:rPr>
        <w:t xml:space="preserve">Parameters</w:t>
      </w:r>
      <w:r>
        <w:t xml:space="preserve"> </w:t>
      </w:r>
      <w:r>
        <w:t xml:space="preserve">-</w:t>
      </w:r>
      <w:r>
        <w:t xml:space="preserve"> </w:t>
      </w:r>
      <w:r>
        <w:rPr>
          <w:rStyle w:val="VerbatimChar"/>
        </w:rPr>
        <w:t xml:space="preserve">path</w:t>
      </w:r>
      <w:r>
        <w:t xml:space="preserve"> </w:t>
      </w:r>
      <w:r>
        <w:t xml:space="preserve">(str): Path to the DOCX file.</w:t>
      </w:r>
    </w:p>
    <w:p>
      <w:pPr>
        <w:pStyle w:val="BodyText"/>
      </w:pPr>
      <w:r>
        <w:rPr>
          <w:b/>
          <w:bCs/>
        </w:rPr>
        <w:t xml:space="preserve">Returns</w:t>
      </w:r>
      <w:r>
        <w:t xml:space="preserve"> </w:t>
      </w:r>
      <w:r>
        <w:t xml:space="preserve">-</w:t>
      </w:r>
      <w:r>
        <w:t xml:space="preserve"> </w:t>
      </w:r>
      <w:r>
        <w:rPr>
          <w:rStyle w:val="VerbatimChar"/>
        </w:rPr>
        <w:t xml:space="preserve">str</w:t>
      </w:r>
      <w:r>
        <w:t xml:space="preserve"> </w:t>
      </w:r>
      <w:r>
        <w:t xml:space="preserve">or</w:t>
      </w:r>
      <w:r>
        <w:t xml:space="preserve"> </w:t>
      </w:r>
      <w:r>
        <w:rPr>
          <w:rStyle w:val="VerbatimChar"/>
        </w:rPr>
        <w:t xml:space="preserve">None</w:t>
      </w:r>
      <w:r>
        <w:t xml:space="preserve">: Text content or</w:t>
      </w:r>
      <w:r>
        <w:t xml:space="preserve"> </w:t>
      </w:r>
      <w:r>
        <w:rPr>
          <w:rStyle w:val="VerbatimChar"/>
        </w:rPr>
        <w:t xml:space="preserve">None</w:t>
      </w:r>
      <w:r>
        <w:t xml:space="preserve"> </w:t>
      </w:r>
      <w:r>
        <w:t xml:space="preserve">on error.</w:t>
      </w:r>
    </w:p>
    <w:p>
      <w:r>
        <w:pict>
          <v:rect style="width:0;height:1.5pt" o:hralign="center" o:hrstd="t" o:hr="t"/>
        </w:pict>
      </w:r>
    </w:p>
    <w:bookmarkEnd w:id="13"/>
    <w:bookmarkStart w:id="14" w:name="batch_extract_assets"/>
    <w:p>
      <w:pPr>
        <w:pStyle w:val="Heading3"/>
      </w:pPr>
      <w:r>
        <w:t xml:space="preserve">batch_extract_assets</w:t>
      </w:r>
    </w:p>
    <w:p>
      <w:pPr>
        <w:pStyle w:val="SourceCode"/>
      </w:pPr>
      <w:r>
        <w:rPr>
          <w:rStyle w:val="KeywordTok"/>
        </w:rPr>
        <w:t xml:space="preserve">def</w:t>
      </w:r>
      <w:r>
        <w:rPr>
          <w:rStyle w:val="NormalTok"/>
        </w:rPr>
        <w:t xml:space="preserve"> batch_extract_assets(contents_dict, content_type, </w:t>
      </w:r>
      <w:r>
        <w:rPr>
          <w:rStyle w:val="OperatorTok"/>
        </w:rPr>
        <w:t xml:space="preserve">**</w:t>
      </w:r>
      <w:r>
        <w:rPr>
          <w:rStyle w:val="NormalTok"/>
        </w:rPr>
        <w:t xml:space="preserve">kwargs)</w:t>
      </w:r>
    </w:p>
    <w:p>
      <w:pPr>
        <w:pStyle w:val="FirstParagraph"/>
      </w:pPr>
      <w:r>
        <w:t xml:space="preserve">Extract assets from multiple file contents in one pass. Returns a dictionary</w:t>
      </w:r>
      <w:r>
        <w:t xml:space="preserve"> </w:t>
      </w:r>
      <w:r>
        <w:rPr>
          <w:rStyle w:val="VerbatimChar"/>
        </w:rPr>
        <w:t xml:space="preserve">{path: [asset_records]}</w:t>
      </w:r>
      <w:r>
        <w:t xml:space="preserve">.</w:t>
      </w:r>
    </w:p>
    <w:p>
      <w:pPr>
        <w:pStyle w:val="BodyText"/>
      </w:pPr>
      <w:r>
        <w:rPr>
          <w:b/>
          <w:bCs/>
        </w:rPr>
        <w:t xml:space="preserve">Parameters</w:t>
      </w:r>
      <w:r>
        <w:t xml:space="preserve"> </w:t>
      </w:r>
      <w:r>
        <w:t xml:space="preserve">-</w:t>
      </w:r>
      <w:r>
        <w:t xml:space="preserve"> </w:t>
      </w:r>
      <w:r>
        <w:rPr>
          <w:rStyle w:val="VerbatimChar"/>
        </w:rPr>
        <w:t xml:space="preserve">contents_dict</w:t>
      </w:r>
      <w:r>
        <w:t xml:space="preserve"> </w:t>
      </w:r>
      <w:r>
        <w:t xml:space="preserve">(dict): Mapping of file paths to contents.</w:t>
      </w:r>
      <w:r>
        <w:t xml:space="preserve"> </w:t>
      </w:r>
      <w:r>
        <w:t xml:space="preserve">-</w:t>
      </w:r>
      <w:r>
        <w:t xml:space="preserve"> </w:t>
      </w:r>
      <w:r>
        <w:rPr>
          <w:rStyle w:val="VerbatimChar"/>
        </w:rPr>
        <w:t xml:space="preserve">content_type</w:t>
      </w:r>
      <w:r>
        <w:t xml:space="preserve"> </w:t>
      </w:r>
      <w:r>
        <w:t xml:space="preserve">(str): Type of content (</w:t>
      </w:r>
      <w:r>
        <w:t xml:space="preserve">‘markdown’</w:t>
      </w:r>
      <w:r>
        <w:t xml:space="preserve">,</w:t>
      </w:r>
      <w:r>
        <w:t xml:space="preserve"> </w:t>
      </w:r>
      <w:r>
        <w:t xml:space="preserve">‘notebook’</w:t>
      </w:r>
      <w:r>
        <w:t xml:space="preserve">,</w:t>
      </w:r>
      <w:r>
        <w:t xml:space="preserve"> </w:t>
      </w:r>
      <w:r>
        <w:t xml:space="preserve">‘docx’</w:t>
      </w:r>
      <w:r>
        <w:t xml:space="preserve">, etc.).</w:t>
      </w:r>
      <w:r>
        <w:t xml:space="preserve"> </w:t>
      </w:r>
      <w:r>
        <w:t xml:space="preserve">-</w:t>
      </w:r>
      <w:r>
        <w:t xml:space="preserve"> </w:t>
      </w:r>
      <w:r>
        <w:rPr>
          <w:rStyle w:val="VerbatimChar"/>
        </w:rPr>
        <w:t xml:space="preserve">**kwargs</w:t>
      </w:r>
      <w:r>
        <w:t xml:space="preserve">: Additional arguments for DB connection/cursor.</w:t>
      </w:r>
    </w:p>
    <w:p>
      <w:pPr>
        <w:pStyle w:val="BodyText"/>
      </w:pPr>
      <w:r>
        <w:rPr>
          <w:b/>
          <w:bCs/>
        </w:rPr>
        <w:t xml:space="preserve">Returns</w:t>
      </w:r>
      <w:r>
        <w:t xml:space="preserve"> </w:t>
      </w:r>
      <w:r>
        <w:t xml:space="preserve">-</w:t>
      </w:r>
      <w:r>
        <w:t xml:space="preserve"> </w:t>
      </w:r>
      <w:r>
        <w:rPr>
          <w:rStyle w:val="VerbatimChar"/>
        </w:rPr>
        <w:t xml:space="preserve">dict</w:t>
      </w:r>
      <w:r>
        <w:t xml:space="preserve">: Mapping of file paths to lists of asset records.</w:t>
      </w:r>
    </w:p>
    <w:p>
      <w:r>
        <w:pict>
          <v:rect style="width:0;height:1.5pt" o:hralign="center" o:hrstd="t" o:hr="t"/>
        </w:pict>
      </w:r>
    </w:p>
    <w:bookmarkEnd w:id="14"/>
    <w:bookmarkStart w:id="15" w:name="X26251065e2cc0142df2538df850db1096172511"/>
    <w:p>
      <w:pPr>
        <w:pStyle w:val="Heading3"/>
      </w:pPr>
      <w:r>
        <w:t xml:space="preserve">extract_linked_files_from_markdown_content</w:t>
      </w:r>
    </w:p>
    <w:p>
      <w:pPr>
        <w:pStyle w:val="SourceCode"/>
      </w:pPr>
      <w:r>
        <w:rPr>
          <w:rStyle w:val="KeywordTok"/>
        </w:rPr>
        <w:t xml:space="preserve">def</w:t>
      </w:r>
      <w:r>
        <w:rPr>
          <w:rStyle w:val="NormalTok"/>
        </w:rPr>
        <w:t xml:space="preserve"> extract_linked_files_from_markdown_content(md_text, page_id</w:t>
      </w:r>
      <w:r>
        <w:rPr>
          <w:rStyle w:val="OperatorTok"/>
        </w:rPr>
        <w:t xml:space="preserve">=</w:t>
      </w:r>
      <w:r>
        <w:rPr>
          <w:rStyle w:val="VariableTok"/>
        </w:rPr>
        <w:t xml:space="preserve">None</w:t>
      </w:r>
      <w:r>
        <w:rPr>
          <w:rStyle w:val="NormalTok"/>
        </w:rPr>
        <w:t xml:space="preserve">)</w:t>
      </w:r>
    </w:p>
    <w:p>
      <w:pPr>
        <w:pStyle w:val="FirstParagraph"/>
      </w:pPr>
      <w:r>
        <w:t xml:space="preserve">Extract asset links from Markdown text.</w:t>
      </w:r>
    </w:p>
    <w:p>
      <w:pPr>
        <w:pStyle w:val="BodyText"/>
      </w:pPr>
      <w:r>
        <w:rPr>
          <w:b/>
          <w:bCs/>
        </w:rPr>
        <w:t xml:space="preserve">Parameters</w:t>
      </w:r>
      <w:r>
        <w:t xml:space="preserve"> </w:t>
      </w:r>
      <w:r>
        <w:t xml:space="preserve">-</w:t>
      </w:r>
      <w:r>
        <w:t xml:space="preserve"> </w:t>
      </w:r>
      <w:r>
        <w:rPr>
          <w:rStyle w:val="VerbatimChar"/>
        </w:rPr>
        <w:t xml:space="preserve">md_text</w:t>
      </w:r>
      <w:r>
        <w:t xml:space="preserve"> </w:t>
      </w:r>
      <w:r>
        <w:t xml:space="preserve">(str): Markdown content.</w:t>
      </w:r>
      <w:r>
        <w:t xml:space="preserve"> </w:t>
      </w:r>
      <w:r>
        <w:t xml:space="preserve">-</w:t>
      </w:r>
      <w:r>
        <w:t xml:space="preserve"> </w:t>
      </w:r>
      <w:r>
        <w:rPr>
          <w:rStyle w:val="VerbatimChar"/>
        </w:rPr>
        <w:t xml:space="preserve">page_id</w:t>
      </w:r>
      <w:r>
        <w:t xml:space="preserve"> </w:t>
      </w:r>
      <w:r>
        <w:t xml:space="preserve">(optional): Page identifier for DB linking.</w:t>
      </w:r>
    </w:p>
    <w:p>
      <w:pPr>
        <w:pStyle w:val="BodyText"/>
      </w:pPr>
      <w:r>
        <w:rPr>
          <w:b/>
          <w:bCs/>
        </w:rPr>
        <w:t xml:space="preserve">Returns</w:t>
      </w:r>
      <w:r>
        <w:t xml:space="preserve"> </w:t>
      </w:r>
      <w:r>
        <w:t xml:space="preserve">-</w:t>
      </w:r>
      <w:r>
        <w:t xml:space="preserve"> </w:t>
      </w:r>
      <w:r>
        <w:rPr>
          <w:rStyle w:val="VerbatimChar"/>
        </w:rPr>
        <w:t xml:space="preserve">list[dict]</w:t>
      </w:r>
      <w:r>
        <w:t xml:space="preserve">: File record dicts for each asset found.</w:t>
      </w:r>
    </w:p>
    <w:p>
      <w:r>
        <w:pict>
          <v:rect style="width:0;height:1.5pt" o:hralign="center" o:hrstd="t" o:hr="t"/>
        </w:pict>
      </w:r>
    </w:p>
    <w:bookmarkEnd w:id="15"/>
    <w:bookmarkStart w:id="16" w:name="X8bde877e3685c29cb6556af7560614ea9d2bdd6"/>
    <w:p>
      <w:pPr>
        <w:pStyle w:val="Heading3"/>
      </w:pPr>
      <w:r>
        <w:t xml:space="preserve">extract_linked_files_from_notebook_cell_content</w:t>
      </w:r>
    </w:p>
    <w:p>
      <w:pPr>
        <w:pStyle w:val="SourceCode"/>
      </w:pPr>
      <w:r>
        <w:rPr>
          <w:rStyle w:val="KeywordTok"/>
        </w:rPr>
        <w:t xml:space="preserve">def</w:t>
      </w:r>
      <w:r>
        <w:rPr>
          <w:rStyle w:val="NormalTok"/>
        </w:rPr>
        <w:t xml:space="preserve"> extract_linked_files_from_notebook_cell_content(cell, nb_path</w:t>
      </w:r>
      <w:r>
        <w:rPr>
          <w:rStyle w:val="OperatorTok"/>
        </w:rPr>
        <w:t xml:space="preserve">=</w:t>
      </w:r>
      <w:r>
        <w:rPr>
          <w:rStyle w:val="VariableTok"/>
        </w:rPr>
        <w:t xml:space="preserve">None</w:t>
      </w:r>
      <w:r>
        <w:rPr>
          <w:rStyle w:val="NormalTok"/>
        </w:rPr>
        <w:t xml:space="preserve">)</w:t>
      </w:r>
    </w:p>
    <w:p>
      <w:pPr>
        <w:pStyle w:val="FirstParagraph"/>
      </w:pPr>
      <w:r>
        <w:t xml:space="preserve">Extract asset links from a notebook cell.</w:t>
      </w:r>
    </w:p>
    <w:p>
      <w:pPr>
        <w:pStyle w:val="BodyText"/>
      </w:pPr>
      <w:r>
        <w:rPr>
          <w:b/>
          <w:bCs/>
        </w:rPr>
        <w:t xml:space="preserve">Parameters</w:t>
      </w:r>
      <w:r>
        <w:t xml:space="preserve"> </w:t>
      </w:r>
      <w:r>
        <w:t xml:space="preserve">-</w:t>
      </w:r>
      <w:r>
        <w:t xml:space="preserve"> </w:t>
      </w:r>
      <w:r>
        <w:rPr>
          <w:rStyle w:val="VerbatimChar"/>
        </w:rPr>
        <w:t xml:space="preserve">cell</w:t>
      </w:r>
      <w:r>
        <w:t xml:space="preserve"> </w:t>
      </w:r>
      <w:r>
        <w:t xml:space="preserve">(dict): Notebook cell.</w:t>
      </w:r>
      <w:r>
        <w:t xml:space="preserve"> </w:t>
      </w:r>
      <w:r>
        <w:t xml:space="preserve">-</w:t>
      </w:r>
      <w:r>
        <w:t xml:space="preserve"> </w:t>
      </w:r>
      <w:r>
        <w:rPr>
          <w:rStyle w:val="VerbatimChar"/>
        </w:rPr>
        <w:t xml:space="preserve">nb_path</w:t>
      </w:r>
      <w:r>
        <w:t xml:space="preserve"> </w:t>
      </w:r>
      <w:r>
        <w:t xml:space="preserve">(str, optional): Notebook file path.</w:t>
      </w:r>
    </w:p>
    <w:p>
      <w:pPr>
        <w:pStyle w:val="BodyText"/>
      </w:pPr>
      <w:r>
        <w:rPr>
          <w:b/>
          <w:bCs/>
        </w:rPr>
        <w:t xml:space="preserve">Returns</w:t>
      </w:r>
      <w:r>
        <w:t xml:space="preserve"> </w:t>
      </w:r>
      <w:r>
        <w:t xml:space="preserve">-</w:t>
      </w:r>
      <w:r>
        <w:t xml:space="preserve"> </w:t>
      </w:r>
      <w:r>
        <w:rPr>
          <w:rStyle w:val="VerbatimChar"/>
        </w:rPr>
        <w:t xml:space="preserve">list[dict]</w:t>
      </w:r>
      <w:r>
        <w:t xml:space="preserve">: File record dicts for each asset found.</w:t>
      </w:r>
    </w:p>
    <w:p>
      <w:r>
        <w:pict>
          <v:rect style="width:0;height:1.5pt" o:hralign="center" o:hrstd="t" o:hr="t"/>
        </w:pict>
      </w:r>
    </w:p>
    <w:bookmarkEnd w:id="16"/>
    <w:bookmarkStart w:id="17" w:name="extract_linked_files_from_docx_content"/>
    <w:p>
      <w:pPr>
        <w:pStyle w:val="Heading3"/>
      </w:pPr>
      <w:r>
        <w:t xml:space="preserve">extract_linked_files_from_docx_content</w:t>
      </w:r>
    </w:p>
    <w:p>
      <w:pPr>
        <w:pStyle w:val="SourceCode"/>
      </w:pPr>
      <w:r>
        <w:rPr>
          <w:rStyle w:val="KeywordTok"/>
        </w:rPr>
        <w:t xml:space="preserve">def</w:t>
      </w:r>
      <w:r>
        <w:rPr>
          <w:rStyle w:val="NormalTok"/>
        </w:rPr>
        <w:t xml:space="preserve"> extract_linked_files_from_docx_content(docx_path, page_id</w:t>
      </w:r>
      <w:r>
        <w:rPr>
          <w:rStyle w:val="OperatorTok"/>
        </w:rPr>
        <w:t xml:space="preserve">=</w:t>
      </w:r>
      <w:r>
        <w:rPr>
          <w:rStyle w:val="VariableTok"/>
        </w:rPr>
        <w:t xml:space="preserve">None</w:t>
      </w:r>
      <w:r>
        <w:rPr>
          <w:rStyle w:val="NormalTok"/>
        </w:rPr>
        <w:t xml:space="preserve">)</w:t>
      </w:r>
    </w:p>
    <w:p>
      <w:pPr>
        <w:pStyle w:val="FirstParagraph"/>
      </w:pPr>
      <w:r>
        <w:t xml:space="preserve">Extract asset links from a DOCX file.</w:t>
      </w:r>
    </w:p>
    <w:p>
      <w:pPr>
        <w:pStyle w:val="BodyText"/>
      </w:pPr>
      <w:r>
        <w:rPr>
          <w:b/>
          <w:bCs/>
        </w:rPr>
        <w:t xml:space="preserve">Parameters</w:t>
      </w:r>
      <w:r>
        <w:t xml:space="preserve"> </w:t>
      </w:r>
      <w:r>
        <w:t xml:space="preserve">-</w:t>
      </w:r>
      <w:r>
        <w:t xml:space="preserve"> </w:t>
      </w:r>
      <w:r>
        <w:rPr>
          <w:rStyle w:val="VerbatimChar"/>
        </w:rPr>
        <w:t xml:space="preserve">docx_path</w:t>
      </w:r>
      <w:r>
        <w:t xml:space="preserve"> </w:t>
      </w:r>
      <w:r>
        <w:t xml:space="preserve">(str): Path to DOCX file.</w:t>
      </w:r>
      <w:r>
        <w:t xml:space="preserve"> </w:t>
      </w:r>
      <w:r>
        <w:t xml:space="preserve">-</w:t>
      </w:r>
      <w:r>
        <w:t xml:space="preserve"> </w:t>
      </w:r>
      <w:r>
        <w:rPr>
          <w:rStyle w:val="VerbatimChar"/>
        </w:rPr>
        <w:t xml:space="preserve">page_id</w:t>
      </w:r>
      <w:r>
        <w:t xml:space="preserve"> </w:t>
      </w:r>
      <w:r>
        <w:t xml:space="preserve">(optional): Page identifier for DB linking.</w:t>
      </w:r>
    </w:p>
    <w:p>
      <w:pPr>
        <w:pStyle w:val="BodyText"/>
      </w:pPr>
      <w:r>
        <w:rPr>
          <w:b/>
          <w:bCs/>
        </w:rPr>
        <w:t xml:space="preserve">Returns</w:t>
      </w:r>
      <w:r>
        <w:t xml:space="preserve"> </w:t>
      </w:r>
      <w:r>
        <w:t xml:space="preserve">-</w:t>
      </w:r>
      <w:r>
        <w:t xml:space="preserve"> </w:t>
      </w:r>
      <w:r>
        <w:rPr>
          <w:rStyle w:val="VerbatimChar"/>
        </w:rPr>
        <w:t xml:space="preserve">list[dict]</w:t>
      </w:r>
      <w:r>
        <w:t xml:space="preserve">: File record dicts for each asset found.</w:t>
      </w:r>
    </w:p>
    <w:p>
      <w:r>
        <w:pict>
          <v:rect style="width:0;height:1.5pt" o:hralign="center" o:hrstd="t" o:hr="t"/>
        </w:pict>
      </w:r>
    </w:p>
    <w:bookmarkEnd w:id="17"/>
    <w:bookmarkStart w:id="18" w:name="populate_site_info_from_config"/>
    <w:p>
      <w:pPr>
        <w:pStyle w:val="Heading3"/>
      </w:pPr>
      <w:r>
        <w:t xml:space="preserve">populate_site_info_from_config</w:t>
      </w:r>
    </w:p>
    <w:p>
      <w:pPr>
        <w:pStyle w:val="SourceCode"/>
      </w:pPr>
      <w:r>
        <w:rPr>
          <w:rStyle w:val="KeywordTok"/>
        </w:rPr>
        <w:t xml:space="preserve">def</w:t>
      </w:r>
      <w:r>
        <w:rPr>
          <w:rStyle w:val="NormalTok"/>
        </w:rPr>
        <w:t xml:space="preserve"> populate_site_info_from_config(config_filename</w:t>
      </w:r>
      <w:r>
        <w:rPr>
          <w:rStyle w:val="OperatorTok"/>
        </w:rPr>
        <w:t xml:space="preserve">=</w:t>
      </w:r>
      <w:r>
        <w:rPr>
          <w:rStyle w:val="StringTok"/>
        </w:rPr>
        <w:t xml:space="preserve">'_config.yml'</w:t>
      </w:r>
      <w:r>
        <w:rPr>
          <w:rStyle w:val="NormalTok"/>
        </w:rPr>
        <w:t xml:space="preserve">)</w:t>
      </w:r>
    </w:p>
    <w:p>
      <w:pPr>
        <w:pStyle w:val="FirstParagraph"/>
      </w:pPr>
      <w:r>
        <w:t xml:space="preserve">Populate the</w:t>
      </w:r>
      <w:r>
        <w:t xml:space="preserve"> </w:t>
      </w:r>
      <w:r>
        <w:rPr>
          <w:rStyle w:val="VerbatimChar"/>
        </w:rPr>
        <w:t xml:space="preserve">site_info</w:t>
      </w:r>
      <w:r>
        <w:t xml:space="preserve"> </w:t>
      </w:r>
      <w:r>
        <w:t xml:space="preserve">table from the given config file.</w:t>
      </w:r>
    </w:p>
    <w:p>
      <w:pPr>
        <w:pStyle w:val="BodyText"/>
      </w:pPr>
      <w:r>
        <w:rPr>
          <w:b/>
          <w:bCs/>
        </w:rPr>
        <w:t xml:space="preserve">Parameters</w:t>
      </w:r>
      <w:r>
        <w:t xml:space="preserve"> </w:t>
      </w:r>
      <w:r>
        <w:t xml:space="preserve">-</w:t>
      </w:r>
      <w:r>
        <w:t xml:space="preserve"> </w:t>
      </w:r>
      <w:r>
        <w:rPr>
          <w:rStyle w:val="VerbatimChar"/>
        </w:rPr>
        <w:t xml:space="preserve">config_filename</w:t>
      </w:r>
      <w:r>
        <w:t xml:space="preserve"> </w:t>
      </w:r>
      <w:r>
        <w:t xml:space="preserve">(str): Name of the config file (default: ’_config.yml’).</w:t>
      </w:r>
    </w:p>
    <w:p>
      <w:r>
        <w:pict>
          <v:rect style="width:0;height:1.5pt" o:hralign="center" o:hrstd="t" o:hr="t"/>
        </w:pict>
      </w:r>
    </w:p>
    <w:bookmarkEnd w:id="18"/>
    <w:bookmarkStart w:id="19" w:name="get_conversion_flags"/>
    <w:p>
      <w:pPr>
        <w:pStyle w:val="Heading3"/>
      </w:pPr>
      <w:r>
        <w:t xml:space="preserve">get_conversion_flags</w:t>
      </w:r>
    </w:p>
    <w:p>
      <w:pPr>
        <w:pStyle w:val="SourceCode"/>
      </w:pPr>
      <w:r>
        <w:rPr>
          <w:rStyle w:val="KeywordTok"/>
        </w:rPr>
        <w:t xml:space="preserve">def</w:t>
      </w:r>
      <w:r>
        <w:rPr>
          <w:rStyle w:val="NormalTok"/>
        </w:rPr>
        <w:t xml:space="preserve"> get_conversion_flags(extension)</w:t>
      </w:r>
    </w:p>
    <w:p>
      <w:pPr>
        <w:pStyle w:val="FirstParagraph"/>
      </w:pPr>
      <w:r>
        <w:t xml:space="preserve">Get conversion capability flags for a given file extension using the database.</w:t>
      </w:r>
    </w:p>
    <w:p>
      <w:pPr>
        <w:pStyle w:val="BodyText"/>
      </w:pPr>
      <w:r>
        <w:rPr>
          <w:b/>
          <w:bCs/>
        </w:rPr>
        <w:t xml:space="preserve">Parameters</w:t>
      </w:r>
      <w:r>
        <w:t xml:space="preserve"> </w:t>
      </w:r>
      <w:r>
        <w:t xml:space="preserve">-</w:t>
      </w:r>
      <w:r>
        <w:t xml:space="preserve"> </w:t>
      </w:r>
      <w:r>
        <w:rPr>
          <w:rStyle w:val="VerbatimChar"/>
        </w:rPr>
        <w:t xml:space="preserve">extension</w:t>
      </w:r>
      <w:r>
        <w:t xml:space="preserve"> </w:t>
      </w:r>
      <w:r>
        <w:t xml:space="preserve">(str): File extension (e.g.,</w:t>
      </w:r>
      <w:r>
        <w:t xml:space="preserve"> </w:t>
      </w:r>
      <w:r>
        <w:t xml:space="preserve">‘.md’</w:t>
      </w:r>
      <w:r>
        <w:t xml:space="preserve">,</w:t>
      </w:r>
      <w:r>
        <w:t xml:space="preserve"> </w:t>
      </w:r>
      <w:r>
        <w:t xml:space="preserve">‘.ipynb’</w:t>
      </w:r>
      <w:r>
        <w:t xml:space="preserve">).</w:t>
      </w:r>
    </w:p>
    <w:p>
      <w:pPr>
        <w:pStyle w:val="BodyText"/>
      </w:pPr>
      <w:r>
        <w:rPr>
          <w:b/>
          <w:bCs/>
        </w:rPr>
        <w:t xml:space="preserve">Returns</w:t>
      </w:r>
      <w:r>
        <w:t xml:space="preserve"> </w:t>
      </w:r>
      <w:r>
        <w:t xml:space="preserve">-</w:t>
      </w:r>
      <w:r>
        <w:t xml:space="preserve"> </w:t>
      </w:r>
      <w:r>
        <w:rPr>
          <w:rStyle w:val="VerbatimChar"/>
        </w:rPr>
        <w:t xml:space="preserve">dict</w:t>
      </w:r>
      <w:r>
        <w:t xml:space="preserve">: Conversion capability flags.</w:t>
      </w:r>
    </w:p>
    <w:p>
      <w:r>
        <w:pict>
          <v:rect style="width:0;height:1.5pt" o:hralign="center" o:hrstd="t" o:hr="t"/>
        </w:pict>
      </w:r>
    </w:p>
    <w:bookmarkEnd w:id="19"/>
    <w:bookmarkStart w:id="20" w:name="scan_toc_and_populate_db"/>
    <w:p>
      <w:pPr>
        <w:pStyle w:val="Heading3"/>
      </w:pPr>
      <w:r>
        <w:t xml:space="preserve">scan_toc_and_populate_db</w:t>
      </w:r>
    </w:p>
    <w:p>
      <w:pPr>
        <w:pStyle w:val="SourceCode"/>
      </w:pPr>
      <w:r>
        <w:rPr>
          <w:rStyle w:val="KeywordTok"/>
        </w:rPr>
        <w:t xml:space="preserve">def</w:t>
      </w:r>
      <w:r>
        <w:rPr>
          <w:rStyle w:val="NormalTok"/>
        </w:rPr>
        <w:t xml:space="preserve"> scan_toc_and_populate_db(config_path)</w:t>
      </w:r>
    </w:p>
    <w:p>
      <w:pPr>
        <w:pStyle w:val="FirstParagraph"/>
      </w:pPr>
      <w:r>
        <w:t xml:space="preserve">Walk the TOC from the config YAML, read each file, extract assets/images, and populate the DB with content and asset records. Maintains TOC hierarchy and section relationships.</w:t>
      </w:r>
    </w:p>
    <w:p>
      <w:pPr>
        <w:pStyle w:val="BodyText"/>
      </w:pPr>
      <w:r>
        <w:rPr>
          <w:b/>
          <w:bCs/>
        </w:rPr>
        <w:t xml:space="preserve">Parameters</w:t>
      </w:r>
      <w:r>
        <w:t xml:space="preserve"> </w:t>
      </w:r>
      <w:r>
        <w:t xml:space="preserve">-</w:t>
      </w:r>
      <w:r>
        <w:t xml:space="preserve"> </w:t>
      </w:r>
      <w:r>
        <w:rPr>
          <w:rStyle w:val="VerbatimChar"/>
        </w:rPr>
        <w:t xml:space="preserve">config_path</w:t>
      </w:r>
      <w:r>
        <w:t xml:space="preserve"> </w:t>
      </w:r>
      <w:r>
        <w:t xml:space="preserve">(str): Path to the config YAML file.</w:t>
      </w:r>
    </w:p>
    <w:p>
      <w:r>
        <w:pict>
          <v:rect style="width:0;height:1.5pt" o:hralign="center" o:hrstd="t" o:hr="t"/>
        </w:pict>
      </w:r>
    </w:p>
    <w:bookmarkEnd w:id="20"/>
    <w:bookmarkStart w:id="21" w:name="get_descendants_for_parent"/>
    <w:p>
      <w:pPr>
        <w:pStyle w:val="Heading3"/>
      </w:pPr>
      <w:r>
        <w:t xml:space="preserve">get_descendants_for_parent</w:t>
      </w:r>
    </w:p>
    <w:p>
      <w:pPr>
        <w:pStyle w:val="SourceCode"/>
      </w:pPr>
      <w:r>
        <w:rPr>
          <w:rStyle w:val="KeywordTok"/>
        </w:rPr>
        <w:t xml:space="preserve">def</w:t>
      </w:r>
      <w:r>
        <w:rPr>
          <w:rStyle w:val="NormalTok"/>
        </w:rPr>
        <w:t xml:space="preserve"> get_descendants_for_parent(parent_output_path, db_path)</w:t>
      </w:r>
    </w:p>
    <w:p>
      <w:pPr>
        <w:pStyle w:val="FirstParagraph"/>
      </w:pPr>
      <w:r>
        <w:t xml:space="preserve">Query all children, grandchildren, and deeper descendants for a given parent section using a recursive CTE.</w:t>
      </w:r>
    </w:p>
    <w:p>
      <w:pPr>
        <w:pStyle w:val="BodyText"/>
      </w:pPr>
      <w:r>
        <w:rPr>
          <w:b/>
          <w:bCs/>
        </w:rPr>
        <w:t xml:space="preserve">Parameters</w:t>
      </w:r>
      <w:r>
        <w:t xml:space="preserve"> </w:t>
      </w:r>
      <w:r>
        <w:t xml:space="preserve">-</w:t>
      </w:r>
      <w:r>
        <w:t xml:space="preserve"> </w:t>
      </w:r>
      <w:r>
        <w:rPr>
          <w:rStyle w:val="VerbatimChar"/>
        </w:rPr>
        <w:t xml:space="preserve">parent_output_path</w:t>
      </w:r>
      <w:r>
        <w:t xml:space="preserve"> </w:t>
      </w:r>
      <w:r>
        <w:t xml:space="preserve">(str): Output path of the parent section.</w:t>
      </w:r>
      <w:r>
        <w:t xml:space="preserve"> </w:t>
      </w:r>
      <w:r>
        <w:t xml:space="preserve">-</w:t>
      </w:r>
      <w:r>
        <w:t xml:space="preserve"> </w:t>
      </w:r>
      <w:r>
        <w:rPr>
          <w:rStyle w:val="VerbatimChar"/>
        </w:rPr>
        <w:t xml:space="preserve">db_path</w:t>
      </w:r>
      <w:r>
        <w:t xml:space="preserve"> </w:t>
      </w:r>
      <w:r>
        <w:t xml:space="preserve">(str): Path to the SQLite database.</w:t>
      </w:r>
    </w:p>
    <w:p>
      <w:pPr>
        <w:pStyle w:val="BodyText"/>
      </w:pPr>
      <w:r>
        <w:rPr>
          <w:b/>
          <w:bCs/>
        </w:rPr>
        <w:t xml:space="preserve">Returns</w:t>
      </w:r>
      <w:r>
        <w:t xml:space="preserve"> </w:t>
      </w:r>
      <w:r>
        <w:t xml:space="preserve">-</w:t>
      </w:r>
      <w:r>
        <w:t xml:space="preserve"> </w:t>
      </w:r>
      <w:r>
        <w:rPr>
          <w:rStyle w:val="VerbatimChar"/>
        </w:rPr>
        <w:t xml:space="preserve">list[dict]</w:t>
      </w:r>
      <w:r>
        <w:t xml:space="preserve">: Dicts for each descendant (id, title, output_path, parent_output_path, slug, level).</w:t>
      </w:r>
    </w:p>
    <w:p>
      <w:r>
        <w:pict>
          <v:rect style="width:0;height:1.5pt" o:hralign="center" o:hrstd="t" o:hr="t"/>
        </w:pict>
      </w:r>
    </w:p>
    <w:bookmarkEnd w:id="21"/>
    <w:bookmarkEnd w:id="22"/>
    <w:bookmarkStart w:id="23" w:name="usage-example"/>
    <w:p>
      <w:pPr>
        <w:pStyle w:val="Heading2"/>
      </w:pPr>
      <w:r>
        <w:t xml:space="preserve">Usage Example</w:t>
      </w:r>
    </w:p>
    <w:p>
      <w:pPr>
        <w:pStyle w:val="SourceCode"/>
      </w:pPr>
      <w:r>
        <w:rPr>
          <w:rStyle w:val="ImportTok"/>
        </w:rPr>
        <w:t xml:space="preserve">from</w:t>
      </w:r>
      <w:r>
        <w:rPr>
          <w:rStyle w:val="NormalTok"/>
        </w:rPr>
        <w:t xml:space="preserve"> oerforge </w:t>
      </w:r>
      <w:r>
        <w:rPr>
          <w:rStyle w:val="ImportTok"/>
        </w:rPr>
        <w:t xml:space="preserve">import</w:t>
      </w:r>
      <w:r>
        <w:rPr>
          <w:rStyle w:val="NormalTok"/>
        </w:rPr>
        <w:t xml:space="preserve"> scan</w:t>
      </w:r>
      <w:r>
        <w:br/>
      </w:r>
      <w:r>
        <w:rPr>
          <w:rStyle w:val="NormalTok"/>
        </w:rPr>
        <w:t xml:space="preserve">scan.scan_toc_and_populate_db(</w:t>
      </w:r>
      <w:r>
        <w:rPr>
          <w:rStyle w:val="StringTok"/>
        </w:rPr>
        <w:t xml:space="preserve">'_content.yml'</w:t>
      </w:r>
      <w:r>
        <w:rPr>
          <w:rStyle w:val="NormalTok"/>
        </w:rPr>
        <w:t xml:space="preserve">)</w:t>
      </w:r>
    </w:p>
    <w:p>
      <w:r>
        <w:pict>
          <v:rect style="width:0;height:1.5pt" o:hralign="center" o:hrstd="t" o:hr="t"/>
        </w:pict>
      </w:r>
    </w:p>
    <w:bookmarkEnd w:id="23"/>
    <w:bookmarkStart w:id="24" w:name="requirements"/>
    <w:p>
      <w:pPr>
        <w:pStyle w:val="Heading2"/>
      </w:pPr>
      <w:r>
        <w:t xml:space="preserve">Requirements</w:t>
      </w:r>
    </w:p>
    <w:p>
      <w:pPr>
        <w:pStyle w:val="Compact"/>
        <w:numPr>
          <w:ilvl w:val="0"/>
          <w:numId w:val="1001"/>
        </w:numPr>
      </w:pPr>
      <w:r>
        <w:t xml:space="preserve">Python 3.7+</w:t>
      </w:r>
    </w:p>
    <w:p>
      <w:pPr>
        <w:pStyle w:val="Compact"/>
        <w:numPr>
          <w:ilvl w:val="0"/>
          <w:numId w:val="1001"/>
        </w:numPr>
      </w:pPr>
      <w:r>
        <w:t xml:space="preserve">SQLite3</w:t>
      </w:r>
    </w:p>
    <w:p>
      <w:pPr>
        <w:pStyle w:val="Compact"/>
        <w:numPr>
          <w:ilvl w:val="0"/>
          <w:numId w:val="1001"/>
        </w:numPr>
      </w:pPr>
      <w:r>
        <w:t xml:space="preserve">PyYAML</w:t>
      </w:r>
    </w:p>
    <w:p>
      <w:pPr>
        <w:pStyle w:val="Compact"/>
        <w:numPr>
          <w:ilvl w:val="0"/>
          <w:numId w:val="1001"/>
        </w:numPr>
      </w:pPr>
      <w:r>
        <w:t xml:space="preserve">python-docx</w:t>
      </w:r>
    </w:p>
    <w:p>
      <w:r>
        <w:pict>
          <v:rect style="width:0;height:1.5pt" o:hralign="center" o:hrstd="t" o:hr="t"/>
        </w:pict>
      </w:r>
    </w:p>
    <w:bookmarkEnd w:id="24"/>
    <w:bookmarkStart w:id="28" w:name="see-also"/>
    <w:p>
      <w:pPr>
        <w:pStyle w:val="Heading2"/>
      </w:pPr>
      <w:r>
        <w:t xml:space="preserve">See Also</w:t>
      </w:r>
    </w:p>
    <w:p>
      <w:pPr>
        <w:pStyle w:val="Compact"/>
        <w:numPr>
          <w:ilvl w:val="0"/>
          <w:numId w:val="1002"/>
        </w:numPr>
      </w:pPr>
      <w:hyperlink r:id="rId25">
        <w:r>
          <w:rPr>
            <w:rStyle w:val="Hyperlink"/>
          </w:rPr>
          <w:t xml:space="preserve">Python-Markdown</w:t>
        </w:r>
      </w:hyperlink>
    </w:p>
    <w:p>
      <w:pPr>
        <w:pStyle w:val="Compact"/>
        <w:numPr>
          <w:ilvl w:val="0"/>
          <w:numId w:val="1002"/>
        </w:numPr>
      </w:pPr>
      <w:hyperlink r:id="rId26">
        <w:r>
          <w:rPr>
            <w:rStyle w:val="Hyperlink"/>
          </w:rPr>
          <w:t xml:space="preserve">Jupyter Notebook Format</w:t>
        </w:r>
      </w:hyperlink>
    </w:p>
    <w:p>
      <w:pPr>
        <w:pStyle w:val="Compact"/>
        <w:numPr>
          <w:ilvl w:val="0"/>
          <w:numId w:val="1002"/>
        </w:numPr>
      </w:pPr>
      <w:hyperlink r:id="rId27">
        <w:r>
          <w:rPr>
            <w:rStyle w:val="Hyperlink"/>
          </w:rPr>
          <w:t xml:space="preserve">python-docx Documentation</w:t>
        </w:r>
      </w:hyperlink>
    </w:p>
    <w:p>
      <w:r>
        <w:pict>
          <v:rect style="width:0;height:1.5pt" o:hralign="center" o:hrstd="t" o:hr="t"/>
        </w:pict>
      </w:r>
    </w:p>
    <w:bookmarkEnd w:id="28"/>
    <w:bookmarkStart w:id="29" w:name="license"/>
    <w:p>
      <w:pPr>
        <w:pStyle w:val="Heading2"/>
      </w:pPr>
      <w:r>
        <w:t xml:space="preserve">License</w:t>
      </w:r>
    </w:p>
    <w:p>
      <w:pPr>
        <w:pStyle w:val="FirstParagraph"/>
      </w:pPr>
      <w:r>
        <w:t xml:space="preserve">See</w:t>
      </w:r>
      <w:r>
        <w:t xml:space="preserve"> </w:t>
      </w:r>
      <w:r>
        <w:rPr>
          <w:rStyle w:val="VerbatimChar"/>
        </w:rPr>
        <w:t xml:space="preserve">LICENSE</w:t>
      </w:r>
      <w:r>
        <w:t xml:space="preserve"> </w:t>
      </w:r>
      <w:r>
        <w:t xml:space="preserve">in the project root.</w:t>
      </w:r>
    </w:p>
    <w:bookmarkEnd w:id="29"/>
    <w:bookmarkEnd w:id="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26" Target="https://nbformat.readthedocs.io/en/latest/" TargetMode="External" /><Relationship Type="http://schemas.openxmlformats.org/officeDocument/2006/relationships/hyperlink" Id="rId27" Target="https://python-docx.readthedocs.io/en/latest/" TargetMode="External" /><Relationship Type="http://schemas.openxmlformats.org/officeDocument/2006/relationships/hyperlink" Id="rId25" Target="https://python-markdown.github.io/" TargetMode="External" /></Relationships>
</file>

<file path=word/_rels/footnotes.xml.rels><?xml version="1.0" encoding="UTF-8"?><Relationships xmlns="http://schemas.openxmlformats.org/package/2006/relationships"><Relationship Type="http://schemas.openxmlformats.org/officeDocument/2006/relationships/hyperlink" Id="rId26" Target="https://nbformat.readthedocs.io/en/latest/" TargetMode="External" /><Relationship Type="http://schemas.openxmlformats.org/officeDocument/2006/relationships/hyperlink" Id="rId27" Target="https://python-docx.readthedocs.io/en/latest/" TargetMode="External" /><Relationship Type="http://schemas.openxmlformats.org/officeDocument/2006/relationships/hyperlink" Id="rId25" Target="https://python-markdown.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2025-07-16T20:20:23Z</dcterms:created>
  <dcterms:modified xsi:type="dcterms:W3CDTF">2025-07-16T20:20:23Z</dcterms:modified>
</cp:coreProperties>
</file>

<file path=docProps/custom.xml><?xml version="1.0" encoding="utf-8"?>
<Properties xmlns="http://schemas.openxmlformats.org/officeDocument/2006/custom-properties" xmlns:vt="http://schemas.openxmlformats.org/officeDocument/2006/docPropsVTypes"/>
</file>