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834C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834C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834C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834C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834C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834C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834C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834C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834C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834C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834C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834C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834C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426B0B7" w:rsidR="00355460" w:rsidRPr="00E263EC" w:rsidRDefault="008F04D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3BD557" w:rsidR="00B66AF3" w:rsidRDefault="008F04D7"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7C3016E" w:rsidR="00FD54D7" w:rsidRDefault="003834C1" w:rsidP="002806B7">
      <w:pPr>
        <w:spacing w:after="0"/>
        <w:rPr>
          <w:sz w:val="26"/>
          <w:szCs w:val="26"/>
        </w:rPr>
      </w:pPr>
      <w:r>
        <w:rPr>
          <w:noProof/>
          <w:sz w:val="26"/>
          <w:szCs w:val="26"/>
        </w:rPr>
      </w:r>
      <w:r w:rsidR="003834C1">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3834C1">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FDD4D52" w:rsidR="0077584C" w:rsidRDefault="008F04D7"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187D5E0" w:rsidR="00F7784D" w:rsidRDefault="008F04D7" w:rsidP="00355460">
          <w:r>
            <w:t>English</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0226DD" w:rsidR="00F54570" w:rsidRDefault="003834C1" w:rsidP="00355460">
      <w:r>
        <w:rPr>
          <w:noProof/>
        </w:rPr>
      </w:r>
      <w:r w:rsidR="003834C1">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3834C1">
        <w:rPr>
          <w:noProof/>
        </w:rPr>
        <w:pict w14:anchorId="3CF05049">
          <v:shape id="_x0000_i1028" type="#_x0000_t75" alt="" style="width:199.8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5B22CBC" w:rsidR="005377B9" w:rsidRPr="003834C1" w:rsidRDefault="00AB4803" w:rsidP="00AB4803">
            <w:pPr>
              <w:shd w:val="clear" w:color="auto" w:fill="F5F5F5"/>
              <w:contextualSpacing/>
              <w:outlineLvl w:val="4"/>
              <w:rPr>
                <w:rFonts w:ascii="Calibri" w:hAnsi="Calibri" w:cs="Calibri"/>
                <w:color w:val="333333"/>
              </w:rPr>
            </w:pPr>
            <w:r w:rsidRPr="003834C1">
              <w:rPr>
                <w:rFonts w:ascii="Calibri" w:hAnsi="Calibri" w:cs="Calibri"/>
                <w:color w:val="333333"/>
              </w:rP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86738F8" w:rsidR="005377B9" w:rsidRPr="003834C1" w:rsidRDefault="00AB4803" w:rsidP="00AB4803">
            <w:pPr>
              <w:pStyle w:val="MIndHeader"/>
              <w:rPr>
                <w:rFonts w:ascii="Calibri" w:hAnsi="Calibri" w:cs="Calibri"/>
              </w:rPr>
            </w:pPr>
            <w:r w:rsidRPr="003834C1">
              <w:rPr>
                <w:rFonts w:ascii="Calibri" w:eastAsia="Calibri" w:hAnsi="Calibri" w:cs="Calibri"/>
                <w:color w:val="444444"/>
              </w:rPr>
              <w:t>Target 3.3: By 2030, end the epidemics of AIDS, tuberculosis, malaria and neglected tropical diseases and combat hepatitis, water-borne diseases and other communicable diseases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C233840" w:rsidR="005377B9" w:rsidRPr="003834C1" w:rsidRDefault="00F310E6" w:rsidP="009F305C">
            <w:pPr>
              <w:rPr>
                <w:rFonts w:ascii="Calibri" w:hAnsi="Calibri" w:cs="Calibri"/>
              </w:rPr>
            </w:pPr>
            <w:r w:rsidRPr="003834C1">
              <w:rPr>
                <w:rStyle w:val="Strong"/>
                <w:rFonts w:ascii="Calibri" w:hAnsi="Calibri" w:cs="Calibri"/>
                <w:color w:val="4A4A4A"/>
                <w:shd w:val="clear" w:color="auto" w:fill="FFFFFF"/>
              </w:rPr>
              <w:t>Indicator 3.3.1:</w:t>
            </w:r>
            <w:r w:rsidRPr="003834C1">
              <w:rPr>
                <w:rFonts w:ascii="Calibri" w:hAnsi="Calibri" w:cs="Calibri"/>
                <w:color w:val="4A4A4A"/>
                <w:shd w:val="clear" w:color="auto" w:fill="FFFFFF"/>
              </w:rPr>
              <w:t> Number of new HIV infections per 1,000 uninfected population, by sex, age and key populations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6D9CC64" w:rsidR="005377B9" w:rsidRPr="003834C1" w:rsidRDefault="0095106C" w:rsidP="0095106C">
            <w:pPr>
              <w:pStyle w:val="MIndHeader"/>
              <w:rPr>
                <w:rFonts w:ascii="Calibri" w:hAnsi="Calibri" w:cs="Calibri"/>
                <w:color w:val="333333"/>
              </w:rPr>
            </w:pPr>
            <w:r w:rsidRPr="003834C1">
              <w:rPr>
                <w:rFonts w:ascii="Calibri" w:hAnsi="Calibri" w:cs="Calibri"/>
                <w:color w:val="333333"/>
              </w:rPr>
              <w:t>Not applicable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7F9FA" w:rsidR="005377B9" w:rsidRPr="003834C1" w:rsidRDefault="0095106C" w:rsidP="0095106C">
            <w:pPr>
              <w:pStyle w:val="MGTHeader"/>
              <w:rPr>
                <w:rFonts w:ascii="Calibri" w:hAnsi="Calibri" w:cs="Calibri"/>
                <w:sz w:val="22"/>
                <w:szCs w:val="22"/>
                <w:lang w:val="en-US"/>
              </w:rPr>
            </w:pPr>
            <w:r w:rsidRPr="003834C1">
              <w:rPr>
                <w:rFonts w:ascii="Calibri" w:hAnsi="Calibri" w:cs="Calibri"/>
                <w:sz w:val="22"/>
                <w:szCs w:val="22"/>
                <w:lang w:val="en-US"/>
              </w:rPr>
              <w:t>2022-03-31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B23F7FD" w:rsidR="005377B9" w:rsidRPr="003834C1" w:rsidRDefault="0095106C" w:rsidP="0095106C">
            <w:pPr>
              <w:pStyle w:val="MGTHeader"/>
              <w:rPr>
                <w:rFonts w:ascii="Calibri" w:hAnsi="Calibri" w:cs="Calibri"/>
                <w:sz w:val="22"/>
                <w:szCs w:val="22"/>
              </w:rPr>
            </w:pPr>
            <w:r w:rsidRPr="003834C1">
              <w:rPr>
                <w:rFonts w:ascii="Calibri" w:hAnsi="Calibri" w:cs="Calibri"/>
                <w:sz w:val="22"/>
                <w:szCs w:val="22"/>
              </w:rPr>
              <w:t xml:space="preserve">Achieving this target will positively impact multiple SDG goals and by reaching other goals will improve </w:t>
            </w:r>
            <w:proofErr w:type="gramStart"/>
            <w:r w:rsidRPr="003834C1">
              <w:rPr>
                <w:rFonts w:ascii="Calibri" w:hAnsi="Calibri" w:cs="Calibri"/>
                <w:sz w:val="22"/>
                <w:szCs w:val="22"/>
              </w:rPr>
              <w:t>countries</w:t>
            </w:r>
            <w:proofErr w:type="gramEnd"/>
            <w:r w:rsidRPr="003834C1">
              <w:rPr>
                <w:rFonts w:ascii="Calibri" w:hAnsi="Calibri" w:cs="Calibri"/>
                <w:sz w:val="22"/>
                <w:szCs w:val="22"/>
              </w:rPr>
              <w:t xml:space="preserve"> ability to reduce new HIV infections.  The goals that are linked to HIV include goals 1 through 8, 10, 11, 16 and 17.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6290B00" w:rsidR="005377B9" w:rsidRPr="003834C1" w:rsidRDefault="003834C1" w:rsidP="00916060">
            <w:pPr>
              <w:pStyle w:val="Heading3"/>
              <w:shd w:val="clear" w:color="auto" w:fill="FFFFFF"/>
              <w:spacing w:line="300" w:lineRule="atLeast"/>
              <w:rPr>
                <w:rFonts w:ascii="Calibri" w:hAnsi="Calibri" w:cs="Calibri"/>
                <w:color w:val="5F6368"/>
                <w:spacing w:val="5"/>
                <w:sz w:val="22"/>
                <w:szCs w:val="22"/>
              </w:rPr>
            </w:pPr>
            <w:r>
              <w:rPr>
                <w:rFonts w:ascii="Calibri" w:eastAsia="Times New Roman" w:hAnsi="Calibri" w:cs="Calibri"/>
                <w:color w:val="333333"/>
                <w:sz w:val="22"/>
                <w:szCs w:val="22"/>
                <w:lang w:val="en-GB" w:eastAsia="en-GB"/>
              </w:rPr>
              <w:t>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E431A4B"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8A74CD0" w:rsidR="003E7389" w:rsidRPr="009F305C" w:rsidRDefault="00134E4E" w:rsidP="009F305C">
            <w:r>
              <w:t>Department of Health Services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24FE24C" w:rsidR="003E7389" w:rsidRPr="009F305C" w:rsidRDefault="00134E4E" w:rsidP="009F305C">
            <w:r>
              <w:t>Mr. Anil Thapa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75D2B74" w:rsidR="003E7389" w:rsidRPr="009F305C" w:rsidRDefault="00215BA8" w:rsidP="009F305C">
            <w:r>
              <w:t>Integrated Health Information Management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27A245D" w:rsidR="003E7389" w:rsidRPr="009F305C" w:rsidRDefault="00215BA8" w:rsidP="009F305C">
            <w:r>
              <w:t>Data Management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067267F" w:rsidR="003E7389" w:rsidRPr="009F305C" w:rsidRDefault="00134E4E" w:rsidP="009F305C">
            <w:r>
              <w:t>9841218344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AA359D2" w:rsidR="003E7389" w:rsidRPr="009F305C" w:rsidRDefault="003834C1" w:rsidP="009F305C">
            <w:proofErr w:type="spellStart"/>
            <w:r>
              <w:t>Teku</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0BFA4F" w:rsidR="003E7389" w:rsidRPr="009F305C" w:rsidRDefault="003834C1" w:rsidP="009F305C">
            <w:hyperlink r:id="rId17" w:history="1">
              <w:r w:rsidR="00C6299D" w:rsidRPr="0064259C">
                <w:rPr>
                  <w:rStyle w:val="Hyperlink"/>
                </w:rPr>
                <w:t>anilthp@gmail.com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C9D3D00" w14:textId="77777777" w:rsidR="0015178E" w:rsidRDefault="00597E53" w:rsidP="00597E53">
            <w:pPr>
              <w:pStyle w:val="paragraph"/>
              <w:shd w:val="clear" w:color="auto" w:fill="FFFFFF"/>
              <w:spacing w:before="0" w:beforeAutospacing="0" w:after="0" w:afterAutospacing="0"/>
              <w:textAlignment w:val="baseline"/>
              <w:rPr>
                <w:rStyle w:val="eop"/>
                <w:rFonts w:ascii="Calibri" w:hAnsi="Calibri" w:cs="Calibri"/>
                <w:color w:val="4A4A4A"/>
                <w:sz w:val="21"/>
                <w:szCs w:val="21"/>
              </w:rPr>
            </w:pPr>
            <w:r>
              <w:rPr>
                <w:rStyle w:val="normaltextrun"/>
                <w:rFonts w:ascii="Calibri" w:hAnsi="Calibri" w:cs="Calibri"/>
                <w:color w:val="4A4A4A"/>
                <w:sz w:val="21"/>
                <w:szCs w:val="21"/>
                <w:lang w:val="en-GB"/>
              </w:rPr>
              <w:t>The number of new HIV infections per 1,000 uninfected population, by sex, age and key populations as defined as the number of new HIV infections per 1,000 persons among the uninfected population.</w:t>
            </w:r>
            <w:r>
              <w:rPr>
                <w:rStyle w:val="eop"/>
                <w:rFonts w:ascii="Calibri" w:hAnsi="Calibri" w:cs="Calibri"/>
                <w:color w:val="4A4A4A"/>
                <w:sz w:val="21"/>
                <w:szCs w:val="21"/>
              </w:rPr>
              <w:t> </w:t>
            </w:r>
          </w:p>
          <w:p w14:paraId="6C84E827" w14:textId="6D3EEEE3" w:rsidR="003834C1" w:rsidRPr="00597E53" w:rsidRDefault="003834C1" w:rsidP="00597E53">
            <w:pPr>
              <w:pStyle w:val="paragraph"/>
              <w:shd w:val="clear" w:color="auto" w:fill="FFFFFF"/>
              <w:spacing w:before="0" w:beforeAutospacing="0" w:after="0" w:afterAutospacing="0"/>
              <w:textAlignment w:val="baseline"/>
              <w:rPr>
                <w:rFonts w:ascii="Segoe UI" w:hAnsi="Segoe UI" w:cs="Segoe UI"/>
                <w:sz w:val="18"/>
                <w:szCs w:val="18"/>
              </w:rPr>
            </w:pPr>
            <w:r>
              <w:rPr>
                <w:rStyle w:val="eop"/>
                <w:rFonts w:ascii="Calibri" w:hAnsi="Calibri" w:cs="Calibri"/>
                <w:color w:val="4A4A4A"/>
                <w:sz w:val="21"/>
                <w:szCs w:val="21"/>
              </w:rPr>
              <w:t>This is calculated with the ration of number persons identified as HIV infected with total non-infected population in a particular year multiplied by 1000.</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FA439D0" w:rsidR="0015178E" w:rsidRPr="009F305C" w:rsidRDefault="00597E53" w:rsidP="009F305C">
            <w:r>
              <w:t>Number of newly infected people per 1,000 uninfected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C904E0A" w:rsidR="0015178E" w:rsidRPr="009F305C" w:rsidRDefault="00597E53" w:rsidP="00597E53">
            <w:pPr>
              <w:pStyle w:val="MText"/>
            </w:pPr>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9ADD782" w:rsidR="0035311B" w:rsidRPr="00597E53" w:rsidRDefault="00AF5B0F" w:rsidP="00AF5B0F">
            <w:pPr>
              <w:pStyle w:val="paragraph"/>
              <w:shd w:val="clear" w:color="auto" w:fill="FFFFFF"/>
              <w:spacing w:before="0" w:beforeAutospacing="0" w:after="0" w:afterAutospacing="0"/>
              <w:textAlignment w:val="baseline"/>
              <w:rPr>
                <w:rFonts w:ascii="Calibri" w:hAnsi="Calibri" w:cs="Calibri"/>
                <w:color w:val="4A4A4A"/>
                <w:sz w:val="21"/>
                <w:szCs w:val="21"/>
                <w:lang w:val="en-GB"/>
              </w:rPr>
            </w:pPr>
            <w:r>
              <w:rPr>
                <w:rStyle w:val="normaltextrun"/>
                <w:lang w:val="en-GB"/>
              </w:rPr>
              <w:t>HMIS data</w:t>
            </w:r>
            <w:r w:rsidR="00597E53">
              <w:rPr>
                <w:rStyle w:val="normaltextrun"/>
                <w:rFonts w:ascii="Calibri" w:hAnsi="Calibri" w:cs="Calibri"/>
                <w:color w:val="4A4A4A"/>
                <w:sz w:val="21"/>
                <w:szCs w:val="21"/>
                <w:lang w:val="en-GB"/>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1962787" w:rsidR="0035311B" w:rsidRPr="00597E53" w:rsidRDefault="00AF5B0F" w:rsidP="00597E53">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rPr>
              <w:t xml:space="preserve">Collected to OPD visit from Health Facility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28A5A96" w:rsidR="0035311B" w:rsidRPr="009F305C" w:rsidRDefault="00AF5B0F" w:rsidP="009F305C">
            <w:r>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5AC0B7B" w:rsidR="0035311B" w:rsidRPr="009F305C" w:rsidRDefault="00AF5B0F" w:rsidP="009F305C">
            <w:r>
              <w:t>Annual</w:t>
            </w:r>
            <w:r w:rsidR="00A05100">
              <w:t xml:space="preserve"> every December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93A60D7" w:rsidR="0035311B" w:rsidRPr="009F305C" w:rsidRDefault="00A05100" w:rsidP="009F305C">
            <w:r>
              <w:t>Local Level or Health Facility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1706B23" w:rsidR="0035311B" w:rsidRPr="009F305C" w:rsidRDefault="00A05100" w:rsidP="009F305C">
            <w:r>
              <w:t xml:space="preserve">IHIMS, </w:t>
            </w:r>
            <w:proofErr w:type="spellStart"/>
            <w:r>
              <w:t>DoHS</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9D338E9" w:rsidR="0035311B" w:rsidRPr="009F305C" w:rsidRDefault="00D5461A" w:rsidP="00A05100">
            <w:pPr>
              <w:pStyle w:val="MText"/>
            </w:pPr>
            <w:r>
              <w:t xml:space="preserve">Statistics Act 2058 AD  </w:t>
            </w:r>
            <w:r w:rsidR="00A05100">
              <w:t xml:space="preserve">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FD7DEB6" w:rsidR="007F2D9F" w:rsidRPr="007734A5" w:rsidRDefault="007734A5" w:rsidP="007734A5">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incidence rate provides a measure of progress toward preventing onward transmission of HIV.</w:t>
            </w:r>
            <w:r>
              <w:rPr>
                <w:rStyle w:val="eop"/>
                <w:rFonts w:ascii="Calibri" w:hAnsi="Calibri" w:cs="Calibri"/>
                <w:color w:val="4A4A4A"/>
                <w:sz w:val="21"/>
                <w:szCs w:val="21"/>
              </w:rPr>
              <w:t xml:space="preserve"> Although other indicators are also very important to the HIV epidemic, HIV incidence reflects success in prevention </w:t>
            </w:r>
            <w:proofErr w:type="spellStart"/>
            <w:r>
              <w:rPr>
                <w:rStyle w:val="eop"/>
                <w:rFonts w:ascii="Calibri" w:hAnsi="Calibri" w:cs="Calibri"/>
                <w:color w:val="4A4A4A"/>
                <w:sz w:val="21"/>
                <w:szCs w:val="21"/>
              </w:rPr>
              <w:t>programmes</w:t>
            </w:r>
            <w:proofErr w:type="spellEnd"/>
            <w:r>
              <w:rPr>
                <w:rStyle w:val="eop"/>
                <w:rFonts w:ascii="Calibri" w:hAnsi="Calibri" w:cs="Calibri"/>
                <w:color w:val="4A4A4A"/>
                <w:sz w:val="21"/>
                <w:szCs w:val="21"/>
              </w:rPr>
              <w:t xml:space="preserve"> and, to some extent, successful treatment </w:t>
            </w:r>
            <w:proofErr w:type="spellStart"/>
            <w:r>
              <w:rPr>
                <w:rStyle w:val="eop"/>
                <w:rFonts w:ascii="Calibri" w:hAnsi="Calibri" w:cs="Calibri"/>
                <w:color w:val="4A4A4A"/>
                <w:sz w:val="21"/>
                <w:szCs w:val="21"/>
              </w:rPr>
              <w:t>programmes</w:t>
            </w:r>
            <w:proofErr w:type="spellEnd"/>
            <w:r>
              <w:rPr>
                <w:rStyle w:val="eop"/>
                <w:rFonts w:ascii="Calibri" w:hAnsi="Calibri" w:cs="Calibri"/>
                <w:color w:val="4A4A4A"/>
                <w:sz w:val="21"/>
                <w:szCs w:val="21"/>
              </w:rPr>
              <w:t xml:space="preserve">, as those will also lead to lower HIV incidence.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6F6BD23"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AEA5A4F" w:rsidR="007F2D9F" w:rsidRPr="009F305C" w:rsidRDefault="00C6299D" w:rsidP="009F305C">
            <w:r>
              <w:t>Total number of new HIV cases divided by uninfected population multiply by 1000 by sex and age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A0B7445" w:rsidR="007F2D9F" w:rsidRPr="009F305C" w:rsidRDefault="00C6299D" w:rsidP="009F305C">
            <w:r>
              <w:t>Monitoring and supervision, by using DHIS 2 software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9BAE24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DD88CC5" w:rsidR="007F2D9F" w:rsidRPr="009F305C" w:rsidRDefault="003834C1" w:rsidP="009F305C">
            <w:r>
              <w:t>WHO guidelines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15BFB4E" w:rsidR="00776312" w:rsidRPr="009F305C" w:rsidRDefault="003834C1" w:rsidP="009F305C">
            <w:r>
              <w:t>National, annually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D978167" w:rsidR="006F104C" w:rsidRPr="009F305C" w:rsidRDefault="003834C1" w:rsidP="009F305C">
            <w:r>
              <w:t>Annual report, Department of Health Services, Ministry of Health and Population</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93209200">
    <w:abstractNumId w:val="2"/>
  </w:num>
  <w:num w:numId="2" w16cid:durableId="1772125257">
    <w:abstractNumId w:val="0"/>
  </w:num>
  <w:num w:numId="3" w16cid:durableId="877933258">
    <w:abstractNumId w:val="3"/>
  </w:num>
  <w:num w:numId="4" w16cid:durableId="84301687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7B0F"/>
    <w:rsid w:val="000E4EFE"/>
    <w:rsid w:val="000F3B8E"/>
    <w:rsid w:val="001034ED"/>
    <w:rsid w:val="00106632"/>
    <w:rsid w:val="001127E6"/>
    <w:rsid w:val="0013388C"/>
    <w:rsid w:val="00134E4E"/>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5BA8"/>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34C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17E7F"/>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97E53"/>
    <w:rsid w:val="005B293A"/>
    <w:rsid w:val="005B657A"/>
    <w:rsid w:val="005C091C"/>
    <w:rsid w:val="005C570B"/>
    <w:rsid w:val="005C76A1"/>
    <w:rsid w:val="005D681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34A5"/>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495B"/>
    <w:rsid w:val="008D775E"/>
    <w:rsid w:val="008E09AA"/>
    <w:rsid w:val="008E4413"/>
    <w:rsid w:val="008E4D2D"/>
    <w:rsid w:val="008E6037"/>
    <w:rsid w:val="008F04D7"/>
    <w:rsid w:val="008F0F40"/>
    <w:rsid w:val="00911199"/>
    <w:rsid w:val="00916060"/>
    <w:rsid w:val="009165F2"/>
    <w:rsid w:val="009367AA"/>
    <w:rsid w:val="0095106C"/>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100"/>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4803"/>
    <w:rsid w:val="00AB65AE"/>
    <w:rsid w:val="00AD26C4"/>
    <w:rsid w:val="00AE7A74"/>
    <w:rsid w:val="00AF2FE1"/>
    <w:rsid w:val="00AF5B0F"/>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6299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461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10E6"/>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916060"/>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F310E6"/>
    <w:rPr>
      <w:b/>
      <w:bCs/>
    </w:rPr>
  </w:style>
  <w:style w:type="character" w:customStyle="1" w:styleId="Heading3Char">
    <w:name w:val="Heading 3 Char"/>
    <w:basedOn w:val="DefaultParagraphFont"/>
    <w:link w:val="Heading3"/>
    <w:uiPriority w:val="9"/>
    <w:rsid w:val="00916060"/>
    <w:rPr>
      <w:rFonts w:asciiTheme="majorHAnsi" w:eastAsiaTheme="majorEastAsia" w:hAnsiTheme="majorHAnsi" w:cstheme="majorBidi"/>
      <w:color w:val="1F4D78" w:themeColor="accent1" w:themeShade="7F"/>
      <w:sz w:val="24"/>
      <w:szCs w:val="24"/>
    </w:rPr>
  </w:style>
  <w:style w:type="character" w:customStyle="1" w:styleId="qu">
    <w:name w:val="qu"/>
    <w:basedOn w:val="DefaultParagraphFont"/>
    <w:rsid w:val="00916060"/>
  </w:style>
  <w:style w:type="character" w:customStyle="1" w:styleId="gd">
    <w:name w:val="gd"/>
    <w:basedOn w:val="DefaultParagraphFont"/>
    <w:rsid w:val="00916060"/>
  </w:style>
  <w:style w:type="character" w:customStyle="1" w:styleId="go">
    <w:name w:val="go"/>
    <w:basedOn w:val="DefaultParagraphFont"/>
    <w:rsid w:val="00916060"/>
  </w:style>
  <w:style w:type="paragraph" w:customStyle="1" w:styleId="paragraph">
    <w:name w:val="paragraph"/>
    <w:basedOn w:val="Normal"/>
    <w:rsid w:val="00597E53"/>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normaltextrun">
    <w:name w:val="normaltextrun"/>
    <w:basedOn w:val="DefaultParagraphFont"/>
    <w:rsid w:val="00597E53"/>
  </w:style>
  <w:style w:type="character" w:customStyle="1" w:styleId="eop">
    <w:name w:val="eop"/>
    <w:basedOn w:val="DefaultParagraphFont"/>
    <w:rsid w:val="00597E5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105837">
      <w:bodyDiv w:val="1"/>
      <w:marLeft w:val="0"/>
      <w:marRight w:val="0"/>
      <w:marTop w:val="0"/>
      <w:marBottom w:val="0"/>
      <w:divBdr>
        <w:top w:val="none" w:sz="0" w:space="0" w:color="auto"/>
        <w:left w:val="none" w:sz="0" w:space="0" w:color="auto"/>
        <w:bottom w:val="none" w:sz="0" w:space="0" w:color="auto"/>
        <w:right w:val="none" w:sz="0" w:space="0" w:color="auto"/>
      </w:divBdr>
    </w:div>
    <w:div w:id="6044563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89617238">
      <w:bodyDiv w:val="1"/>
      <w:marLeft w:val="0"/>
      <w:marRight w:val="0"/>
      <w:marTop w:val="0"/>
      <w:marBottom w:val="0"/>
      <w:divBdr>
        <w:top w:val="none" w:sz="0" w:space="0" w:color="auto"/>
        <w:left w:val="none" w:sz="0" w:space="0" w:color="auto"/>
        <w:bottom w:val="none" w:sz="0" w:space="0" w:color="auto"/>
        <w:right w:val="none" w:sz="0" w:space="0" w:color="auto"/>
      </w:divBdr>
    </w:div>
    <w:div w:id="70399099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35021408">
      <w:bodyDiv w:val="1"/>
      <w:marLeft w:val="0"/>
      <w:marRight w:val="0"/>
      <w:marTop w:val="0"/>
      <w:marBottom w:val="0"/>
      <w:divBdr>
        <w:top w:val="none" w:sz="0" w:space="0" w:color="auto"/>
        <w:left w:val="none" w:sz="0" w:space="0" w:color="auto"/>
        <w:bottom w:val="none" w:sz="0" w:space="0" w:color="auto"/>
        <w:right w:val="none" w:sz="0" w:space="0" w:color="auto"/>
      </w:divBdr>
    </w:div>
    <w:div w:id="983311553">
      <w:bodyDiv w:val="1"/>
      <w:marLeft w:val="0"/>
      <w:marRight w:val="0"/>
      <w:marTop w:val="0"/>
      <w:marBottom w:val="0"/>
      <w:divBdr>
        <w:top w:val="none" w:sz="0" w:space="0" w:color="auto"/>
        <w:left w:val="none" w:sz="0" w:space="0" w:color="auto"/>
        <w:bottom w:val="none" w:sz="0" w:space="0" w:color="auto"/>
        <w:right w:val="none" w:sz="0" w:space="0" w:color="auto"/>
      </w:divBdr>
    </w:div>
    <w:div w:id="106503000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171891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5891520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104912">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66225991">
      <w:bodyDiv w:val="1"/>
      <w:marLeft w:val="0"/>
      <w:marRight w:val="0"/>
      <w:marTop w:val="0"/>
      <w:marBottom w:val="0"/>
      <w:divBdr>
        <w:top w:val="none" w:sz="0" w:space="0" w:color="auto"/>
        <w:left w:val="none" w:sz="0" w:space="0" w:color="auto"/>
        <w:bottom w:val="none" w:sz="0" w:space="0" w:color="auto"/>
        <w:right w:val="none" w:sz="0" w:space="0" w:color="auto"/>
      </w:divBdr>
    </w:div>
    <w:div w:id="1896424662">
      <w:bodyDiv w:val="1"/>
      <w:marLeft w:val="0"/>
      <w:marRight w:val="0"/>
      <w:marTop w:val="0"/>
      <w:marBottom w:val="0"/>
      <w:divBdr>
        <w:top w:val="none" w:sz="0" w:space="0" w:color="auto"/>
        <w:left w:val="none" w:sz="0" w:space="0" w:color="auto"/>
        <w:bottom w:val="none" w:sz="0" w:space="0" w:color="auto"/>
        <w:right w:val="none" w:sz="0" w:space="0" w:color="auto"/>
      </w:divBdr>
    </w:div>
    <w:div w:id="195863873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anilthp@gmail.com"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911A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TotalTime>
  <Pages>11</Pages>
  <Words>215630</Words>
  <Characters>1229092</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7</cp:revision>
  <cp:lastPrinted>2020-04-16T14:23:00Z</cp:lastPrinted>
  <dcterms:created xsi:type="dcterms:W3CDTF">2022-06-09T06:05:00Z</dcterms:created>
  <dcterms:modified xsi:type="dcterms:W3CDTF">2022-10-11T16:09:00Z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