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E643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E643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E643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E643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E643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E643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E643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E643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E643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E643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E643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E643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E643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6D46E40" w:rsidR="00B66AF3" w:rsidRDefault="0027469C" w:rsidP="00B66AF3">
          <w:r>
            <w:t>16.2.1 Proportion of children aged 1-14 years who experienced physical punishment and/or psychological aggression by caregivers in last month [16.2.1] (VC_VAW_PHYPYV)</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52AA8800"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DE0F87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1C40B17" w:rsidR="000C3CDE" w:rsidRPr="00030DBC" w:rsidRDefault="0082426F" w:rsidP="009E6E5D">
            <w:pPr>
              <w:pStyle w:val="MIndHeader"/>
              <w:rPr>
                <w:rFonts w:asciiTheme="majorBidi" w:hAnsiTheme="majorBidi" w:cstheme="majorBidi"/>
                <w:color w:val="000000"/>
                <w:shd w:val="clear" w:color="auto" w:fill="FFFFFF"/>
              </w:rPr>
            </w:pPr>
            <w:r w:rsidRPr="00030DBC">
              <w:rPr>
                <w:rFonts w:asciiTheme="majorBidi" w:hAnsiTheme="majorBidi" w:cstheme="majorBidi"/>
                <w:color w:val="333333"/>
              </w:rPr>
              <w:t>1</w:t>
            </w:r>
            <w:r w:rsidR="0027469C">
              <w:rPr>
                <w:rFonts w:asciiTheme="majorBidi" w:hAnsiTheme="majorBidi" w:cstheme="majorBidi"/>
                <w:color w:val="333333"/>
              </w:rPr>
              <w:t>6</w:t>
            </w:r>
            <w:r w:rsidRPr="00030DBC">
              <w:rPr>
                <w:rFonts w:asciiTheme="majorBidi" w:hAnsiTheme="majorBidi" w:cstheme="majorBidi"/>
                <w:color w:val="333333"/>
              </w:rPr>
              <w:t xml:space="preserve"> </w:t>
            </w:r>
            <w:r w:rsidR="0027469C" w:rsidRPr="0027469C">
              <w:rPr>
                <w:rFonts w:asciiTheme="majorBidi" w:hAnsiTheme="majorBidi" w:cstheme="majorBidi"/>
                <w:color w:val="000000"/>
                <w:shd w:val="clear" w:color="auto" w:fill="FFFFFF"/>
              </w:rPr>
              <w:t>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9EC79DD" w:rsidR="005377B9" w:rsidRPr="00030DBC" w:rsidRDefault="0027469C"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 xml:space="preserve">16.2.1 </w:t>
            </w:r>
            <w:r w:rsidRPr="0027469C">
              <w:rPr>
                <w:rFonts w:asciiTheme="majorBidi" w:hAnsiTheme="majorBidi" w:cstheme="majorBidi"/>
                <w:color w:val="000000"/>
                <w:sz w:val="22"/>
                <w:szCs w:val="22"/>
                <w:shd w:val="clear" w:color="auto" w:fill="FFFFFF"/>
              </w:rPr>
              <w:t>End abuse, exploitation, trafficking and all forms of violence against and torture of children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AFF4C5E" w:rsidR="005377B9" w:rsidRPr="00030DBC" w:rsidRDefault="0027469C" w:rsidP="009F305C">
            <w:pPr>
              <w:rPr>
                <w:rFonts w:asciiTheme="majorBidi" w:hAnsiTheme="majorBidi" w:cstheme="majorBidi"/>
              </w:rPr>
            </w:pPr>
            <w:r>
              <w:rPr>
                <w:rFonts w:asciiTheme="majorBidi" w:hAnsiTheme="majorBidi" w:cstheme="majorBidi"/>
                <w:color w:val="333333"/>
              </w:rPr>
              <w:t>16.2.1.1</w:t>
            </w:r>
            <w:r w:rsidR="00C43904" w:rsidRPr="00030DBC">
              <w:rPr>
                <w:rFonts w:asciiTheme="majorBidi" w:hAnsiTheme="majorBidi" w:cstheme="majorBidi"/>
                <w:color w:val="333333"/>
              </w:rPr>
              <w:t xml:space="preserve"> </w:t>
            </w:r>
            <w:r w:rsidRPr="0027469C">
              <w:rPr>
                <w:rFonts w:asciiTheme="majorBidi" w:hAnsiTheme="majorBidi" w:cstheme="majorBidi"/>
                <w:color w:val="333333"/>
              </w:rPr>
              <w:t>Children age 1-14 years who experienced psychological aggression or physical punishment during the last one month)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F4FFC9F" w:rsidR="005377B9" w:rsidRPr="00030DBC" w:rsidRDefault="0082426F" w:rsidP="009F305C">
            <w:pPr>
              <w:rPr>
                <w:rFonts w:asciiTheme="majorBidi" w:hAnsiTheme="majorBidi" w:cstheme="majorBidi"/>
              </w:rPr>
            </w:pPr>
            <w:r w:rsidRPr="00030DBC">
              <w:rPr>
                <w:rFonts w:asciiTheme="majorBidi" w:hAnsiTheme="majorBidi" w:cstheme="majorBidi"/>
                <w:color w:val="FF0000"/>
              </w:rPr>
              <w:t>This is under SDG 1</w:t>
            </w:r>
            <w:r w:rsidR="0027469C">
              <w:rPr>
                <w:rFonts w:asciiTheme="majorBidi" w:hAnsiTheme="majorBidi" w:cstheme="majorBidi"/>
                <w:color w:val="FF0000"/>
              </w:rPr>
              <w:t>6</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0DE3F92" w:rsidR="003E7389" w:rsidRPr="00030DBC" w:rsidRDefault="00DC0703"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A2D4E6" w14:textId="62BD8736" w:rsidR="009E6E5D" w:rsidRDefault="00C4619A" w:rsidP="009E6E5D">
            <w:pPr>
              <w:pStyle w:val="MText"/>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shows the p</w:t>
            </w:r>
            <w:r w:rsidR="00C43904" w:rsidRPr="00C43904">
              <w:rPr>
                <w:rFonts w:asciiTheme="majorBidi" w:hAnsiTheme="majorBidi" w:cstheme="majorBidi"/>
                <w:color w:val="auto"/>
                <w:sz w:val="22"/>
                <w:szCs w:val="22"/>
              </w:rPr>
              <w:t xml:space="preserve">ercentage of </w:t>
            </w:r>
            <w:r w:rsidR="005864D5">
              <w:rPr>
                <w:rFonts w:asciiTheme="majorBidi" w:hAnsiTheme="majorBidi" w:cstheme="majorBidi"/>
                <w:color w:val="auto"/>
                <w:sz w:val="22"/>
                <w:szCs w:val="22"/>
              </w:rPr>
              <w:t xml:space="preserve">children aged between 1 to 14 years experienced psychological aggression </w:t>
            </w:r>
            <w:r w:rsidR="002A67E3">
              <w:rPr>
                <w:rFonts w:asciiTheme="majorBidi" w:hAnsiTheme="majorBidi" w:cstheme="majorBidi"/>
                <w:color w:val="auto"/>
                <w:sz w:val="22"/>
                <w:szCs w:val="22"/>
              </w:rPr>
              <w:t xml:space="preserve">and / </w:t>
            </w:r>
            <w:r w:rsidR="005864D5">
              <w:rPr>
                <w:rFonts w:asciiTheme="majorBidi" w:hAnsiTheme="majorBidi" w:cstheme="majorBidi"/>
                <w:color w:val="auto"/>
                <w:sz w:val="22"/>
                <w:szCs w:val="22"/>
              </w:rPr>
              <w:t>or physical punishment during the last one month</w:t>
            </w:r>
            <w:r w:rsidR="009E6E5D">
              <w:t xml:space="preserve">). </w:t>
            </w:r>
          </w:p>
          <w:p w14:paraId="0A32CFE2" w14:textId="77777777" w:rsidR="009E6E5D" w:rsidRDefault="009E6E5D" w:rsidP="009E6E5D">
            <w:pPr>
              <w:pStyle w:val="MText"/>
            </w:pPr>
          </w:p>
          <w:p w14:paraId="7ADB348A" w14:textId="77777777" w:rsidR="00FF7972" w:rsidRDefault="005864D5" w:rsidP="00FF7972">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Pr>
                <w:rFonts w:ascii="Times New Roman" w:eastAsia="Times New Roman" w:hAnsi="Times New Roman" w:cs="Times New Roman"/>
                <w:color w:val="111111"/>
                <w:spacing w:val="-3"/>
                <w:bdr w:val="none" w:sz="0" w:space="0" w:color="auto" w:frame="1"/>
                <w:shd w:val="clear" w:color="auto" w:fill="E4B9B9"/>
                <w:lang w:bidi="ne-NP"/>
              </w:rPr>
              <w:t xml:space="preserve">The process of teaching child acceptable behaviors and self-control is </w:t>
            </w:r>
            <w:r w:rsidR="00D622B2">
              <w:rPr>
                <w:rFonts w:ascii="Times New Roman" w:eastAsia="Times New Roman" w:hAnsi="Times New Roman" w:cs="Times New Roman"/>
                <w:color w:val="111111"/>
                <w:spacing w:val="-3"/>
                <w:bdr w:val="none" w:sz="0" w:space="0" w:color="auto" w:frame="1"/>
                <w:shd w:val="clear" w:color="auto" w:fill="E4B9B9"/>
                <w:lang w:bidi="ne-NP"/>
              </w:rPr>
              <w:t xml:space="preserve">child discipline. Providing guidance on handling emotions or conflicts in such manners that encourage judgement and responsibility as well as preserve children’s self – esteem, physical and psychological integrity and dignity is a practice of positive parenting. </w:t>
            </w:r>
            <w:r w:rsidR="009054FD">
              <w:rPr>
                <w:rFonts w:ascii="Times New Roman" w:eastAsia="Times New Roman" w:hAnsi="Times New Roman" w:cs="Times New Roman"/>
                <w:color w:val="111111"/>
                <w:spacing w:val="-3"/>
                <w:bdr w:val="none" w:sz="0" w:space="0" w:color="auto" w:frame="1"/>
                <w:shd w:val="clear" w:color="auto" w:fill="E4B9B9"/>
                <w:lang w:bidi="ne-NP"/>
              </w:rPr>
              <w:t xml:space="preserve">However, caregiver rely on punitive methods to obtain desired behaviors from children too often. Consequently, it inflict short-term and long term harm such as poorer quality of parent-child relationships, mental health problems (such as depression), increased </w:t>
            </w:r>
            <w:r w:rsidR="00644471">
              <w:rPr>
                <w:rFonts w:ascii="Times New Roman" w:eastAsia="Times New Roman" w:hAnsi="Times New Roman" w:cs="Times New Roman"/>
                <w:color w:val="111111"/>
                <w:spacing w:val="-3"/>
                <w:bdr w:val="none" w:sz="0" w:space="0" w:color="auto" w:frame="1"/>
                <w:shd w:val="clear" w:color="auto" w:fill="E4B9B9"/>
                <w:lang w:bidi="ne-NP"/>
              </w:rPr>
              <w:t>child aggression, antisocial behavior and lower intellectual achievement.</w:t>
            </w:r>
          </w:p>
          <w:p w14:paraId="6C84E827" w14:textId="7EF37929" w:rsidR="006547A6" w:rsidRPr="00046D80" w:rsidRDefault="006547A6" w:rsidP="00FF7972">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Pr>
                <w:rFonts w:ascii="Times New Roman" w:eastAsia="Times New Roman" w:hAnsi="Times New Roman" w:cs="Times New Roman"/>
                <w:color w:val="111111"/>
                <w:spacing w:val="-3"/>
                <w:bdr w:val="none" w:sz="0" w:space="0" w:color="auto" w:frame="1"/>
                <w:shd w:val="clear" w:color="auto" w:fill="E4B9B9"/>
                <w:lang w:bidi="ne-NP"/>
              </w:rPr>
              <w:t xml:space="preserve">According to WHO, psychological aggression refers to </w:t>
            </w:r>
            <w:r w:rsidR="002A67E3">
              <w:rPr>
                <w:rFonts w:ascii="Times New Roman" w:eastAsia="Times New Roman" w:hAnsi="Times New Roman" w:cs="Times New Roman"/>
                <w:color w:val="111111"/>
                <w:spacing w:val="-3"/>
                <w:bdr w:val="none" w:sz="0" w:space="0" w:color="auto" w:frame="1"/>
                <w:shd w:val="clear" w:color="auto" w:fill="E4B9B9"/>
                <w:lang w:bidi="ne-NP"/>
              </w:rPr>
              <w:t>the</w:t>
            </w:r>
            <w:r>
              <w:rPr>
                <w:rFonts w:ascii="Times New Roman" w:eastAsia="Times New Roman" w:hAnsi="Times New Roman" w:cs="Times New Roman"/>
                <w:color w:val="111111"/>
                <w:spacing w:val="-3"/>
                <w:bdr w:val="none" w:sz="0" w:space="0" w:color="auto" w:frame="1"/>
                <w:shd w:val="clear" w:color="auto" w:fill="E4B9B9"/>
                <w:lang w:bidi="ne-NP"/>
              </w:rPr>
              <w:t xml:space="preserve"> action of shouting, yelling or screaming at a child, as well as calling a child offensive names, such as ‘dumb’ or ‘lazy’. With the action intended to cause physical pain or discomfort, but not an injuries is known as physical punishment.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4C17A89" w:rsidR="00C65038" w:rsidRPr="00680947" w:rsidRDefault="0045485A" w:rsidP="00B5628F">
            <w:pPr>
              <w:rPr>
                <w:rFonts w:asciiTheme="majorBidi" w:hAnsiTheme="majorBidi" w:cstheme="majorBidi"/>
              </w:rPr>
            </w:pPr>
            <w:r>
              <w:rPr>
                <w:rFonts w:asciiTheme="majorBidi" w:hAnsiTheme="majorBidi" w:cstheme="majorBidi"/>
              </w:rPr>
              <w:t>An i</w:t>
            </w:r>
            <w:r w:rsidRPr="00680947">
              <w:rPr>
                <w:rFonts w:asciiTheme="majorBidi" w:hAnsiTheme="majorBidi" w:cstheme="majorBidi"/>
              </w:rPr>
              <w:t xml:space="preserve">nternational multi-purpose household survey </w:t>
            </w:r>
            <w:proofErr w:type="spellStart"/>
            <w:r w:rsidRPr="00680947">
              <w:rPr>
                <w:rFonts w:asciiTheme="majorBidi" w:hAnsiTheme="majorBidi" w:cstheme="majorBidi"/>
              </w:rPr>
              <w:t>programme</w:t>
            </w:r>
            <w:proofErr w:type="spellEnd"/>
            <w:r w:rsidRPr="00680947">
              <w:rPr>
                <w:rFonts w:asciiTheme="majorBidi" w:hAnsiTheme="majorBidi" w:cstheme="majorBidi"/>
              </w:rPr>
              <w:t xml:space="preserve"> was developed by UNICEF in the 1990s to support countries in collecting internationally comparable data on a wide range of indicators on the situation of children and women</w:t>
            </w:r>
            <w:r>
              <w:rPr>
                <w:rFonts w:asciiTheme="majorBidi" w:hAnsiTheme="majorBidi" w:cstheme="majorBidi"/>
              </w:rPr>
              <w:t xml:space="preserve">, widely known as global MICS </w:t>
            </w:r>
            <w:proofErr w:type="spellStart"/>
            <w:r w:rsidR="00DC0703">
              <w:rPr>
                <w:rFonts w:asciiTheme="majorBidi" w:hAnsiTheme="majorBidi" w:cstheme="majorBidi"/>
              </w:rPr>
              <w:t>p</w:t>
            </w:r>
            <w:r>
              <w:rPr>
                <w:rFonts w:asciiTheme="majorBidi" w:hAnsiTheme="majorBidi" w:cstheme="majorBidi"/>
              </w:rPr>
              <w:t>rogramme</w:t>
            </w:r>
            <w:proofErr w:type="spellEnd"/>
            <w:r w:rsidRPr="00680947">
              <w:rPr>
                <w:rFonts w:asciiTheme="majorBidi" w:hAnsiTheme="majorBidi" w:cstheme="majorBidi"/>
              </w:rPr>
              <w:t>. It measures key indicators that allow</w:t>
            </w:r>
            <w:r>
              <w:rPr>
                <w:rFonts w:asciiTheme="majorBidi" w:hAnsiTheme="majorBidi" w:cstheme="majorBidi"/>
              </w:rPr>
              <w:t>s countries to generate data for using in policy making and designing programs</w:t>
            </w:r>
            <w:r w:rsidRPr="00680947">
              <w:rPr>
                <w:rFonts w:asciiTheme="majorBidi" w:hAnsiTheme="majorBidi" w:cstheme="majorBidi"/>
              </w:rPr>
              <w:t>, and to monitor progress towards the</w:t>
            </w:r>
            <w:r>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3ECF3074" w:rsidR="00517C7B" w:rsidRPr="00517C7B" w:rsidRDefault="0045485A"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3A7889E" w:rsidR="0035311B" w:rsidRPr="009F305C" w:rsidRDefault="00DC0703" w:rsidP="009F305C">
            <w:r w:rsidRPr="00BE6436">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C028740" w:rsidR="0035311B" w:rsidRPr="009F305C" w:rsidRDefault="00DC0703" w:rsidP="009F305C">
            <w:bookmarkStart w:id="20" w:name="_GoBack"/>
            <w:bookmarkEnd w:id="20"/>
            <w:r w:rsidRPr="00BE6436">
              <w:t xml:space="preserve"> 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84A28F3" w:rsidR="007F2D9F" w:rsidRPr="00F54923" w:rsidRDefault="001D1500" w:rsidP="00F8629F">
            <w:pPr>
              <w:pStyle w:val="MText"/>
              <w:rPr>
                <w:rFonts w:asciiTheme="majorBidi" w:hAnsiTheme="majorBidi" w:cstheme="majorBidi"/>
                <w:sz w:val="22"/>
                <w:szCs w:val="22"/>
              </w:rPr>
            </w:pPr>
            <w:r>
              <w:rPr>
                <w:rFonts w:ascii="Times New Roman" w:hAnsi="Times New Roman"/>
                <w:color w:val="111111"/>
                <w:spacing w:val="-3"/>
                <w:sz w:val="22"/>
                <w:szCs w:val="22"/>
                <w:lang w:bidi="ne-NP"/>
              </w:rPr>
              <w:t>The indicator “</w:t>
            </w:r>
            <w:r w:rsidR="00E5095F" w:rsidRPr="00E5095F">
              <w:rPr>
                <w:rFonts w:ascii="Times New Roman" w:hAnsi="Times New Roman"/>
                <w:color w:val="111111"/>
                <w:spacing w:val="-3"/>
                <w:sz w:val="22"/>
                <w:szCs w:val="22"/>
                <w:lang w:bidi="ne-NP"/>
              </w:rPr>
              <w:t>Children age 1-14 years who experienced psychological aggression or physical punishment during the last one month) (%)</w:t>
            </w:r>
            <w:r w:rsidR="00E5095F">
              <w:rPr>
                <w:rFonts w:ascii="Times New Roman" w:hAnsi="Times New Roman"/>
                <w:color w:val="111111"/>
                <w:spacing w:val="-3"/>
                <w:sz w:val="22"/>
                <w:szCs w:val="22"/>
                <w:lang w:bidi="ne-NP"/>
              </w:rPr>
              <w:t xml:space="preserve">” is defined as the proportion of children aged 1-114 years who experienced any physical punishment and/or psychological aggression by caregivers in the past one month. Child discipline is integral part of raising children. However, the use of physical force or verbal intimidation is not only a violation of children’s rights but has been shown to inflict short and long term harmful consequences. Furthermore, it may carry forward into their adult life.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0357464" w:rsidR="007F2D9F" w:rsidRPr="00026FEA" w:rsidRDefault="004A54CC" w:rsidP="00B40D23">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8A158D">
              <w:rPr>
                <w:rFonts w:asciiTheme="majorBidi" w:hAnsiTheme="majorBidi" w:cstheme="majorBidi"/>
                <w:sz w:val="22"/>
                <w:szCs w:val="22"/>
              </w:rPr>
              <w:t xml:space="preserve"> </w:t>
            </w:r>
            <w:r w:rsidR="00B40D23">
              <w:rPr>
                <w:rFonts w:asciiTheme="majorBidi" w:hAnsiTheme="majorBidi" w:cstheme="majorBidi"/>
                <w:sz w:val="22"/>
                <w:szCs w:val="22"/>
              </w:rPr>
              <w:t>children aged 1-14 years who experienced psychological aggression or physical punishment and number of children age 1-14 years</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812D796" w14:textId="7E918E91" w:rsidR="00026FEA" w:rsidRDefault="00B40D23" w:rsidP="004A54CC">
            <w:pPr>
              <w:rPr>
                <w:rFonts w:asciiTheme="majorBidi" w:hAnsiTheme="majorBidi" w:cstheme="majorBidi"/>
              </w:rPr>
            </w:pPr>
            <w:r>
              <w:rPr>
                <w:rFonts w:asciiTheme="majorBidi" w:hAnsiTheme="majorBidi" w:cstheme="majorBidi"/>
              </w:rPr>
              <w:t>Children age 1-14 years who experienced psychological aggression or physical punishment during the last one month = Children between the age group 1-14 years who experience psychological aggression and/or physical punishment /Total number of children aged between 1-14 years</w:t>
            </w:r>
            <w:r w:rsidR="00805865" w:rsidRPr="00026FEA">
              <w:rPr>
                <w:rFonts w:asciiTheme="majorBidi" w:hAnsiTheme="majorBidi" w:cstheme="majorBidi"/>
              </w:rPr>
              <w:t>×</w:t>
            </w:r>
            <w:r w:rsidR="00805865">
              <w:rPr>
                <w:rFonts w:asciiTheme="majorBidi" w:hAnsiTheme="majorBidi" w:cstheme="majorBidi"/>
              </w:rPr>
              <w:t>100</w:t>
            </w:r>
          </w:p>
          <w:p w14:paraId="6E45A871" w14:textId="77777777" w:rsidR="00030DBC" w:rsidRDefault="008B50F4" w:rsidP="00B40D23">
            <w:pPr>
              <w:rPr>
                <w:rFonts w:asciiTheme="majorBidi" w:hAnsiTheme="majorBidi" w:cstheme="majorBidi"/>
              </w:rPr>
            </w:pPr>
            <w:r>
              <w:rPr>
                <w:rFonts w:asciiTheme="majorBidi" w:hAnsiTheme="majorBidi" w:cstheme="majorBidi"/>
              </w:rPr>
              <w:t>The indicator</w:t>
            </w:r>
            <w:r w:rsidR="00030DBC">
              <w:rPr>
                <w:rFonts w:asciiTheme="majorBidi" w:hAnsiTheme="majorBidi" w:cstheme="majorBidi"/>
              </w:rPr>
              <w:t xml:space="preserve"> is computed as the ratio of </w:t>
            </w:r>
            <w:r w:rsidR="00B40D23">
              <w:rPr>
                <w:rFonts w:asciiTheme="majorBidi" w:hAnsiTheme="majorBidi" w:cstheme="majorBidi"/>
              </w:rPr>
              <w:t>children age 1-14 years who experienced psychological aggression and/or physical punishment</w:t>
            </w:r>
            <w:r w:rsidR="00030DBC">
              <w:rPr>
                <w:rFonts w:asciiTheme="majorBidi" w:hAnsiTheme="majorBidi" w:cstheme="majorBidi"/>
              </w:rPr>
              <w:t xml:space="preserve"> expressed as percentage. </w:t>
            </w:r>
          </w:p>
          <w:p w14:paraId="5A53B8A7" w14:textId="50EC053F" w:rsidR="00B40D23" w:rsidRPr="00805865" w:rsidRDefault="00B40D23" w:rsidP="00B40D23">
            <w:pPr>
              <w:rPr>
                <w:rFonts w:asciiTheme="majorBidi" w:hAnsiTheme="majorBidi" w:cstheme="majorBidi"/>
              </w:rPr>
            </w:pPr>
            <w:r>
              <w:rPr>
                <w:rFonts w:asciiTheme="majorBidi" w:hAnsiTheme="majorBidi" w:cstheme="majorBidi"/>
              </w:rPr>
              <w:t>Hitting and slapping on the face, head or ears, Beating up, that is, hit over and over as hard one could are the severe punishment measured by the indicator.</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537C7BF1" w:rsidR="00711E36" w:rsidRPr="001045C4" w:rsidRDefault="00E73D27" w:rsidP="009F305C">
            <w:pPr>
              <w:rPr>
                <w:rFonts w:asciiTheme="majorBidi" w:hAnsiTheme="majorBidi" w:cstheme="majorBidi"/>
              </w:rPr>
            </w:pPr>
            <w:r w:rsidRPr="00E73D27">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09057E5" w14:textId="77777777" w:rsidR="00DC0703" w:rsidRDefault="00DC0703" w:rsidP="00DC070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C88C415" w14:textId="77777777" w:rsidR="00DC0703" w:rsidRPr="001045C4" w:rsidRDefault="00DC0703" w:rsidP="00DC070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5D735F2" w:rsidR="007F2D9F" w:rsidRPr="009F305C" w:rsidRDefault="00DC0703" w:rsidP="00DC070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F62034" w14:textId="77777777" w:rsidR="00DC0703" w:rsidRDefault="00DC0703" w:rsidP="00DC070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783E482C" w14:textId="77777777" w:rsidR="00DC0703" w:rsidRPr="001045C4" w:rsidRDefault="00DC0703" w:rsidP="00DC070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0863C5A9" w:rsidR="007F2D9F" w:rsidRPr="009F305C" w:rsidRDefault="00DC0703" w:rsidP="00DC070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7469C" w:rsidRDefault="0027469C" w:rsidP="006B0512">
      <w:pPr>
        <w:spacing w:after="0" w:line="240" w:lineRule="auto"/>
      </w:pPr>
      <w:r>
        <w:separator/>
      </w:r>
    </w:p>
  </w:endnote>
  <w:endnote w:type="continuationSeparator" w:id="0">
    <w:p w14:paraId="0652DDFD" w14:textId="77777777" w:rsidR="0027469C" w:rsidRDefault="0027469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35DBA6E" w:rsidR="0027469C" w:rsidRDefault="0027469C">
        <w:pPr>
          <w:pStyle w:val="Footer"/>
          <w:jc w:val="right"/>
        </w:pPr>
        <w:r>
          <w:fldChar w:fldCharType="begin"/>
        </w:r>
        <w:r>
          <w:instrText xml:space="preserve"> PAGE   \* MERGEFORMAT </w:instrText>
        </w:r>
        <w:r>
          <w:fldChar w:fldCharType="separate"/>
        </w:r>
        <w:r w:rsidR="00BE6436">
          <w:rPr>
            <w:noProof/>
          </w:rPr>
          <w:t>8</w:t>
        </w:r>
        <w:r>
          <w:rPr>
            <w:noProof/>
          </w:rPr>
          <w:fldChar w:fldCharType="end"/>
        </w:r>
      </w:p>
    </w:sdtContent>
  </w:sdt>
  <w:p w14:paraId="232AF3D4" w14:textId="77777777" w:rsidR="0027469C" w:rsidRDefault="0027469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7EC2D2A" w:rsidR="0027469C" w:rsidRDefault="0027469C">
        <w:pPr>
          <w:pStyle w:val="Footer"/>
          <w:jc w:val="right"/>
        </w:pPr>
        <w:r>
          <w:fldChar w:fldCharType="begin"/>
        </w:r>
        <w:r>
          <w:instrText xml:space="preserve"> PAGE   \* MERGEFORMAT </w:instrText>
        </w:r>
        <w:r>
          <w:fldChar w:fldCharType="separate"/>
        </w:r>
        <w:r w:rsidR="00BE6436">
          <w:rPr>
            <w:noProof/>
          </w:rPr>
          <w:t>1</w:t>
        </w:r>
        <w:r>
          <w:rPr>
            <w:noProof/>
          </w:rPr>
          <w:fldChar w:fldCharType="end"/>
        </w:r>
      </w:p>
    </w:sdtContent>
  </w:sdt>
  <w:p w14:paraId="52FF1B3E" w14:textId="77777777" w:rsidR="0027469C" w:rsidRDefault="0027469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7469C" w:rsidRDefault="0027469C" w:rsidP="006B0512">
      <w:pPr>
        <w:spacing w:after="0" w:line="240" w:lineRule="auto"/>
      </w:pPr>
      <w:r>
        <w:separator/>
      </w:r>
    </w:p>
  </w:footnote>
  <w:footnote w:type="continuationSeparator" w:id="0">
    <w:p w14:paraId="21AE062F" w14:textId="77777777" w:rsidR="0027469C" w:rsidRDefault="0027469C" w:rsidP="006B0512">
      <w:pPr>
        <w:spacing w:after="0" w:line="240" w:lineRule="auto"/>
      </w:pPr>
      <w:r>
        <w:continuationSeparator/>
      </w:r>
    </w:p>
  </w:footnote>
  <w:footnote w:id="1">
    <w:p w14:paraId="463C7A6C" w14:textId="3926C0D8" w:rsidR="0027469C" w:rsidRPr="00B8102F" w:rsidRDefault="0027469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6144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734AE"/>
    <w:rsid w:val="00183788"/>
    <w:rsid w:val="0018734D"/>
    <w:rsid w:val="001A0E35"/>
    <w:rsid w:val="001A6F28"/>
    <w:rsid w:val="001B6829"/>
    <w:rsid w:val="001C1BC2"/>
    <w:rsid w:val="001D1500"/>
    <w:rsid w:val="001E1E26"/>
    <w:rsid w:val="001F0C55"/>
    <w:rsid w:val="001F31C6"/>
    <w:rsid w:val="00202B2D"/>
    <w:rsid w:val="0020618B"/>
    <w:rsid w:val="0022035F"/>
    <w:rsid w:val="002313D6"/>
    <w:rsid w:val="00232BB2"/>
    <w:rsid w:val="002342D6"/>
    <w:rsid w:val="00235F8D"/>
    <w:rsid w:val="002525CC"/>
    <w:rsid w:val="002535FC"/>
    <w:rsid w:val="002607BA"/>
    <w:rsid w:val="00266557"/>
    <w:rsid w:val="0027469C"/>
    <w:rsid w:val="002806B7"/>
    <w:rsid w:val="002919C5"/>
    <w:rsid w:val="0029558C"/>
    <w:rsid w:val="002A631A"/>
    <w:rsid w:val="002A67E3"/>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5485A"/>
    <w:rsid w:val="00462DB8"/>
    <w:rsid w:val="00463306"/>
    <w:rsid w:val="00470BED"/>
    <w:rsid w:val="00474834"/>
    <w:rsid w:val="0048556F"/>
    <w:rsid w:val="00490C58"/>
    <w:rsid w:val="004962C5"/>
    <w:rsid w:val="004A31AD"/>
    <w:rsid w:val="004A54CC"/>
    <w:rsid w:val="004C06A8"/>
    <w:rsid w:val="004C5F67"/>
    <w:rsid w:val="004C665C"/>
    <w:rsid w:val="004D6154"/>
    <w:rsid w:val="004D68B6"/>
    <w:rsid w:val="004E3F4C"/>
    <w:rsid w:val="004E5702"/>
    <w:rsid w:val="004E5E1A"/>
    <w:rsid w:val="004F4616"/>
    <w:rsid w:val="00500E13"/>
    <w:rsid w:val="00503263"/>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3134"/>
    <w:rsid w:val="00644471"/>
    <w:rsid w:val="006459EE"/>
    <w:rsid w:val="006547A6"/>
    <w:rsid w:val="006560A4"/>
    <w:rsid w:val="00680947"/>
    <w:rsid w:val="0068379D"/>
    <w:rsid w:val="00693674"/>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63E3"/>
    <w:rsid w:val="007F2D9F"/>
    <w:rsid w:val="007F5448"/>
    <w:rsid w:val="007F6520"/>
    <w:rsid w:val="00805865"/>
    <w:rsid w:val="00806D18"/>
    <w:rsid w:val="00810C60"/>
    <w:rsid w:val="0082426F"/>
    <w:rsid w:val="00851DF8"/>
    <w:rsid w:val="008521A2"/>
    <w:rsid w:val="00896C93"/>
    <w:rsid w:val="008A158D"/>
    <w:rsid w:val="008A7300"/>
    <w:rsid w:val="008B50F4"/>
    <w:rsid w:val="008C141D"/>
    <w:rsid w:val="008D775E"/>
    <w:rsid w:val="008E09AA"/>
    <w:rsid w:val="008E29E4"/>
    <w:rsid w:val="008E4413"/>
    <w:rsid w:val="008E4D2D"/>
    <w:rsid w:val="008E6037"/>
    <w:rsid w:val="008F021D"/>
    <w:rsid w:val="008F0F40"/>
    <w:rsid w:val="009054FD"/>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6291"/>
    <w:rsid w:val="009D6F69"/>
    <w:rsid w:val="009E049D"/>
    <w:rsid w:val="009E5D6E"/>
    <w:rsid w:val="009E6E5D"/>
    <w:rsid w:val="009F305C"/>
    <w:rsid w:val="00A167C6"/>
    <w:rsid w:val="00A200D3"/>
    <w:rsid w:val="00A242D8"/>
    <w:rsid w:val="00A32375"/>
    <w:rsid w:val="00A3532A"/>
    <w:rsid w:val="00A35656"/>
    <w:rsid w:val="00A36E8B"/>
    <w:rsid w:val="00A4314D"/>
    <w:rsid w:val="00A45926"/>
    <w:rsid w:val="00A5114C"/>
    <w:rsid w:val="00A64C04"/>
    <w:rsid w:val="00A67357"/>
    <w:rsid w:val="00A804A0"/>
    <w:rsid w:val="00A91915"/>
    <w:rsid w:val="00A92C73"/>
    <w:rsid w:val="00AA38A9"/>
    <w:rsid w:val="00AB65AE"/>
    <w:rsid w:val="00AD26C4"/>
    <w:rsid w:val="00AE7A74"/>
    <w:rsid w:val="00AF2FE1"/>
    <w:rsid w:val="00B137EE"/>
    <w:rsid w:val="00B13CEC"/>
    <w:rsid w:val="00B20392"/>
    <w:rsid w:val="00B40D23"/>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BE6436"/>
    <w:rsid w:val="00C057EA"/>
    <w:rsid w:val="00C05B22"/>
    <w:rsid w:val="00C141AF"/>
    <w:rsid w:val="00C175B6"/>
    <w:rsid w:val="00C210B4"/>
    <w:rsid w:val="00C22A2E"/>
    <w:rsid w:val="00C43904"/>
    <w:rsid w:val="00C4619A"/>
    <w:rsid w:val="00C47725"/>
    <w:rsid w:val="00C605D4"/>
    <w:rsid w:val="00C65038"/>
    <w:rsid w:val="00C94E79"/>
    <w:rsid w:val="00CA6252"/>
    <w:rsid w:val="00CA646E"/>
    <w:rsid w:val="00CA7FA5"/>
    <w:rsid w:val="00CB7B0D"/>
    <w:rsid w:val="00CC5969"/>
    <w:rsid w:val="00CD4533"/>
    <w:rsid w:val="00CF4869"/>
    <w:rsid w:val="00CF504E"/>
    <w:rsid w:val="00D12623"/>
    <w:rsid w:val="00D12D35"/>
    <w:rsid w:val="00D15AD5"/>
    <w:rsid w:val="00D165CA"/>
    <w:rsid w:val="00D17114"/>
    <w:rsid w:val="00D2485A"/>
    <w:rsid w:val="00D31F93"/>
    <w:rsid w:val="00D44269"/>
    <w:rsid w:val="00D51841"/>
    <w:rsid w:val="00D51AD5"/>
    <w:rsid w:val="00D622B2"/>
    <w:rsid w:val="00D6461B"/>
    <w:rsid w:val="00D815D9"/>
    <w:rsid w:val="00D855E8"/>
    <w:rsid w:val="00DA69E7"/>
    <w:rsid w:val="00DB1DCD"/>
    <w:rsid w:val="00DB71E4"/>
    <w:rsid w:val="00DC0703"/>
    <w:rsid w:val="00DC4AE7"/>
    <w:rsid w:val="00DD4950"/>
    <w:rsid w:val="00DE10A6"/>
    <w:rsid w:val="00DE2CF1"/>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3D27"/>
    <w:rsid w:val="00E74F47"/>
    <w:rsid w:val="00E842C7"/>
    <w:rsid w:val="00E953F3"/>
    <w:rsid w:val="00EA6E73"/>
    <w:rsid w:val="00EB0EF8"/>
    <w:rsid w:val="00EB3760"/>
    <w:rsid w:val="00EC064B"/>
    <w:rsid w:val="00EC6024"/>
    <w:rsid w:val="00EE4BB5"/>
    <w:rsid w:val="00EE79CF"/>
    <w:rsid w:val="00EF453F"/>
    <w:rsid w:val="00F00FDD"/>
    <w:rsid w:val="00F01713"/>
    <w:rsid w:val="00F02B1E"/>
    <w:rsid w:val="00F07040"/>
    <w:rsid w:val="00F2310E"/>
    <w:rsid w:val="00F33077"/>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144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339DF"/>
    <w:rsid w:val="006153AA"/>
    <w:rsid w:val="0064052E"/>
    <w:rsid w:val="00710E59"/>
    <w:rsid w:val="00760A1F"/>
    <w:rsid w:val="007A219D"/>
    <w:rsid w:val="007C73E5"/>
    <w:rsid w:val="008E397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CCF0AA9-9F58-475F-A7B9-055B1CC16F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2307</TotalTime>
  <Pages>13</Pages>
  <Words>216764</Words>
  <Characters>1235558</Characters>
  <Application>Microsoft Office Word</Application>
  <DocSecurity>8</DocSecurity>
  <Lines>10296</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1449424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51</cp:revision>
  <cp:lastPrinted>2020-04-16T14:23:00Z</cp:lastPrinted>
  <dcterms:created xsi:type="dcterms:W3CDTF">2020-10-22T23:58:00Z</dcterms:created>
  <dcterms:modified xsi:type="dcterms:W3CDTF">2021-06-16T17:55:00Z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