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45E5" w:rsidRDefault="00000000">
      <w:pPr>
        <w:jc w:val="right"/>
      </w:pPr>
      <w:r>
        <w:t>Lab notes of Dr. Susan Beaker</w:t>
      </w:r>
    </w:p>
    <w:p w14:paraId="00000002" w14:textId="77777777" w:rsidR="00B045E5" w:rsidRDefault="00B045E5"/>
    <w:p w14:paraId="00000003" w14:textId="77777777" w:rsidR="00B045E5" w:rsidRDefault="00000000">
      <w:r>
        <w:t>January 8, 2020</w:t>
      </w:r>
    </w:p>
    <w:p w14:paraId="00000004" w14:textId="77777777" w:rsidR="00B045E5" w:rsidRDefault="00B045E5"/>
    <w:p w14:paraId="00000005" w14:textId="77777777" w:rsidR="00B045E5" w:rsidRDefault="00000000">
      <w:r>
        <w:t>We have made good progress on a formula to reduce respiratory infection in patients. The compound includes the following elements.</w:t>
      </w:r>
    </w:p>
    <w:p w14:paraId="00000006" w14:textId="77777777" w:rsidR="00B045E5" w:rsidRDefault="00B045E5"/>
    <w:p w14:paraId="00000007" w14:textId="77DE0062" w:rsidR="00B045E5" w:rsidRDefault="00AA4E63">
      <w:pPr>
        <w:numPr>
          <w:ilvl w:val="0"/>
          <w:numId w:val="1"/>
        </w:numPr>
      </w:pPr>
      <w:r>
        <w:t>Sodium</w:t>
      </w:r>
    </w:p>
    <w:p w14:paraId="00000008" w14:textId="720E5DE9" w:rsidR="00B045E5" w:rsidRDefault="00AA4E63">
      <w:pPr>
        <w:numPr>
          <w:ilvl w:val="0"/>
          <w:numId w:val="1"/>
        </w:numPr>
      </w:pPr>
      <w:r>
        <w:t>Bromine</w:t>
      </w:r>
    </w:p>
    <w:p w14:paraId="00000009" w14:textId="01DD3AEE" w:rsidR="00B045E5" w:rsidRDefault="00AA4E63">
      <w:pPr>
        <w:numPr>
          <w:ilvl w:val="0"/>
          <w:numId w:val="1"/>
        </w:numPr>
      </w:pPr>
      <w:r>
        <w:t>Mercury</w:t>
      </w:r>
    </w:p>
    <w:p w14:paraId="0000000A" w14:textId="12A3A147" w:rsidR="00B045E5" w:rsidRDefault="00AA4E63">
      <w:pPr>
        <w:numPr>
          <w:ilvl w:val="0"/>
          <w:numId w:val="1"/>
        </w:numPr>
      </w:pPr>
      <w:r>
        <w:t>Boron</w:t>
      </w:r>
    </w:p>
    <w:p w14:paraId="0000000C" w14:textId="77777777" w:rsidR="00B045E5" w:rsidRDefault="00B045E5"/>
    <w:p w14:paraId="0000000D" w14:textId="77777777" w:rsidR="00B045E5" w:rsidRDefault="00000000">
      <w:r>
        <w:t>The formula is currently unstable, but we have high hopes to stabilize the compound.</w:t>
      </w:r>
    </w:p>
    <w:p w14:paraId="0000000E" w14:textId="77777777" w:rsidR="00B045E5" w:rsidRDefault="00B045E5"/>
    <w:sectPr w:rsidR="00B045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44E1"/>
    <w:multiLevelType w:val="multilevel"/>
    <w:tmpl w:val="6E9E4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62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E5"/>
    <w:rsid w:val="006A6BCF"/>
    <w:rsid w:val="00AA4E63"/>
    <w:rsid w:val="00B0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DED1"/>
  <w15:docId w15:val="{445041B9-49E0-5040-B158-60D8884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Moreland</cp:lastModifiedBy>
  <cp:revision>2</cp:revision>
  <dcterms:created xsi:type="dcterms:W3CDTF">2025-02-07T03:50:00Z</dcterms:created>
  <dcterms:modified xsi:type="dcterms:W3CDTF">2025-02-07T03:51:00Z</dcterms:modified>
</cp:coreProperties>
</file>