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t8b97r7e285y" w:id="0"/>
      <w:bookmarkEnd w:id="0"/>
      <w:r w:rsidDel="00000000" w:rsidR="00000000" w:rsidRPr="00000000">
        <w:rPr>
          <w:rFonts w:ascii="Times New Roman" w:cs="Times New Roman" w:eastAsia="Times New Roman" w:hAnsi="Times New Roman"/>
          <w:b w:val="1"/>
          <w:bCs w:val="1"/>
          <w:sz w:val="34"/>
          <w:szCs w:val="34"/>
          <w:rtl w:val="0"/>
        </w:rPr>
        <w:t xml:space="preserve">1. Table Overview</w:t>
      </w:r>
    </w:p>
    <w:p w:rsidR="00000000" w:rsidDel="00000000" w:rsidP="00000000" w:rsidRDefault="00000000" w:rsidRPr="00000000" w14:paraId="00000002">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Name:</w:t>
      </w:r>
      <w:r w:rsidDel="00000000" w:rsidR="00000000" w:rsidRPr="00000000">
        <w:rPr>
          <w:rFonts w:ascii="Times New Roman" w:cs="Times New Roman" w:eastAsia="Times New Roman" w:hAnsi="Times New Roman"/>
          <w:rtl w:val="0"/>
        </w:rPr>
        <w:t xml:space="preserve"> africa_soil_moisture</w:t>
      </w:r>
    </w:p>
    <w:p w:rsidR="00000000" w:rsidDel="00000000" w:rsidP="00000000" w:rsidRDefault="00000000" w:rsidRPr="00000000" w14:paraId="00000003">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the Table Entails</w:t>
      </w:r>
    </w:p>
    <w:p w:rsidR="00000000" w:rsidDel="00000000" w:rsidP="00000000" w:rsidRDefault="00000000" w:rsidRPr="00000000" w14:paraId="0000000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table contains daily volumetric soil moisture measurements for the African continent, retrieved from the European Space Agency (ESA) Climate Change Initiative (CCI). It models the physical moisture content in the topsoil layer (0–5 cm depth).</w:t>
      </w:r>
    </w:p>
    <w:p w:rsidR="00000000" w:rsidDel="00000000" w:rsidP="00000000" w:rsidRDefault="00000000" w:rsidRPr="00000000" w14:paraId="00000005">
      <w:pPr>
        <w:numPr>
          <w:ilvl w:val="0"/>
          <w:numId w:val="5"/>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Fonts w:ascii="Times New Roman" w:cs="Times New Roman" w:eastAsia="Times New Roman" w:hAnsi="Times New Roman"/>
          <w:rtl w:val="0"/>
        </w:rPr>
        <w:t xml:space="preserve"> Time-series Geospatial Grid.</w:t>
      </w:r>
      <w:r w:rsidDel="00000000" w:rsidR="00000000" w:rsidRPr="00000000">
        <w:rPr>
          <w:rtl w:val="0"/>
        </w:rPr>
      </w:r>
    </w:p>
    <w:p w:rsidR="00000000" w:rsidDel="00000000" w:rsidP="00000000" w:rsidRDefault="00000000" w:rsidRPr="00000000" w14:paraId="00000006">
      <w:pPr>
        <w:numPr>
          <w:ilvl w:val="0"/>
          <w:numId w:val="5"/>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Granularity:</w:t>
      </w:r>
      <w:r w:rsidDel="00000000" w:rsidR="00000000" w:rsidRPr="00000000">
        <w:rPr>
          <w:rFonts w:ascii="Times New Roman" w:cs="Times New Roman" w:eastAsia="Times New Roman" w:hAnsi="Times New Roman"/>
          <w:rtl w:val="0"/>
        </w:rPr>
        <w:t xml:space="preserve"> One row per </w:t>
      </w:r>
      <w:r w:rsidDel="00000000" w:rsidR="00000000" w:rsidRPr="00000000">
        <w:rPr>
          <w:rFonts w:ascii="Times New Roman" w:cs="Times New Roman" w:eastAsia="Times New Roman" w:hAnsi="Times New Roman"/>
          <w:b w:val="1"/>
          <w:bCs w:val="1"/>
          <w:rtl w:val="0"/>
        </w:rPr>
        <w:t xml:space="preserve">unique coordinate (Latitude/Longitude) per day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7">
      <w:pPr>
        <w:numPr>
          <w:ilvl w:val="0"/>
          <w:numId w:val="5"/>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Serves as the raw "Bronze" layer for environmental monitoring and agricultural analysis in Africa.</w:t>
      </w:r>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kwp78dbtamus" w:id="1"/>
      <w:bookmarkEnd w:id="1"/>
      <w:r w:rsidDel="00000000" w:rsidR="00000000" w:rsidRPr="00000000">
        <w:rPr>
          <w:rFonts w:ascii="Times New Roman" w:cs="Times New Roman" w:eastAsia="Times New Roman" w:hAnsi="Times New Roman"/>
          <w:b w:val="1"/>
          <w:bCs w:val="1"/>
          <w:sz w:val="34"/>
          <w:szCs w:val="34"/>
          <w:rtl w:val="0"/>
        </w:rPr>
        <w:t xml:space="preserve">2. Source Details (FTP/Scientific Data Specific)</w:t>
      </w:r>
    </w:p>
    <w:p w:rsidR="00000000" w:rsidDel="00000000" w:rsidP="00000000" w:rsidRDefault="00000000" w:rsidRPr="00000000" w14:paraId="00000009">
      <w:pPr>
        <w:numPr>
          <w:ilvl w:val="0"/>
          <w:numId w:val="7"/>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Data Provider:</w:t>
      </w:r>
      <w:r w:rsidDel="00000000" w:rsidR="00000000" w:rsidRPr="00000000">
        <w:rPr>
          <w:rFonts w:ascii="Times New Roman" w:cs="Times New Roman" w:eastAsia="Times New Roman" w:hAnsi="Times New Roman"/>
          <w:rtl w:val="0"/>
        </w:rPr>
        <w:t xml:space="preserve"> ESA CCI (Climate Change Initiative) via CEDA Archive.</w:t>
      </w:r>
      <w:r w:rsidDel="00000000" w:rsidR="00000000" w:rsidRPr="00000000">
        <w:rPr>
          <w:rtl w:val="0"/>
        </w:rPr>
      </w:r>
    </w:p>
    <w:p w:rsidR="00000000" w:rsidDel="00000000" w:rsidP="00000000" w:rsidRDefault="00000000" w:rsidRPr="00000000" w14:paraId="0000000A">
      <w:pPr>
        <w:numPr>
          <w:ilvl w:val="0"/>
          <w:numId w:val="7"/>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Access Method:</w:t>
      </w:r>
      <w:r w:rsidDel="00000000" w:rsidR="00000000" w:rsidRPr="00000000">
        <w:rPr>
          <w:rFonts w:ascii="Times New Roman" w:cs="Times New Roman" w:eastAsia="Times New Roman" w:hAnsi="Times New Roman"/>
          <w:rtl w:val="0"/>
        </w:rPr>
        <w:t xml:space="preserve"> FTP (File Transfer Protocol).</w:t>
      </w:r>
      <w:r w:rsidDel="00000000" w:rsidR="00000000" w:rsidRPr="00000000">
        <w:rPr>
          <w:rtl w:val="0"/>
        </w:rPr>
      </w:r>
    </w:p>
    <w:p w:rsidR="00000000" w:rsidDel="00000000" w:rsidP="00000000" w:rsidRDefault="00000000" w:rsidRPr="00000000" w14:paraId="0000000B">
      <w:pPr>
        <w:numPr>
          <w:ilvl w:val="0"/>
          <w:numId w:val="7"/>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Source Format:</w:t>
      </w:r>
      <w:r w:rsidDel="00000000" w:rsidR="00000000" w:rsidRPr="00000000">
        <w:rPr>
          <w:rFonts w:ascii="Times New Roman" w:cs="Times New Roman" w:eastAsia="Times New Roman" w:hAnsi="Times New Roman"/>
          <w:rtl w:val="0"/>
        </w:rPr>
        <w:t xml:space="preserve"> NetCDF4 (Binary Scientific Data).</w:t>
      </w:r>
      <w:r w:rsidDel="00000000" w:rsidR="00000000" w:rsidRPr="00000000">
        <w:rPr>
          <w:rtl w:val="0"/>
        </w:rPr>
      </w:r>
    </w:p>
    <w:p w:rsidR="00000000" w:rsidDel="00000000" w:rsidP="00000000" w:rsidRDefault="00000000" w:rsidRPr="00000000" w14:paraId="0000000C">
      <w:pPr>
        <w:numPr>
          <w:ilvl w:val="0"/>
          <w:numId w:val="7"/>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Path Structure:</w:t>
      </w:r>
      <w:r w:rsidDel="00000000" w:rsidR="00000000" w:rsidRPr="00000000">
        <w:rPr>
          <w:rFonts w:ascii="Times New Roman" w:cs="Times New Roman" w:eastAsia="Times New Roman" w:hAnsi="Times New Roman"/>
          <w:rtl w:val="0"/>
        </w:rPr>
        <w:t xml:space="preserve"> /neodc/esacci/soil_moisture/data/daily_files/COMBINED/{version}/{year}/</w:t>
      </w:r>
      <w:r w:rsidDel="00000000" w:rsidR="00000000" w:rsidRPr="00000000">
        <w:rPr>
          <w:rtl w:val="0"/>
        </w:rPr>
      </w:r>
    </w:p>
    <w:p w:rsidR="00000000" w:rsidDel="00000000" w:rsidP="00000000" w:rsidRDefault="00000000" w:rsidRPr="00000000" w14:paraId="0000000D">
      <w:pPr>
        <w:numPr>
          <w:ilvl w:val="0"/>
          <w:numId w:val="7"/>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Fonts w:ascii="Times New Roman" w:cs="Times New Roman" w:eastAsia="Times New Roman" w:hAnsi="Times New Roman"/>
          <w:rtl w:val="0"/>
        </w:rPr>
        <w:t xml:space="preserve"> Anonymous FTP Login.</w:t>
      </w:r>
      <w:r w:rsidDel="00000000" w:rsidR="00000000" w:rsidRPr="00000000">
        <w:rPr>
          <w:rtl w:val="0"/>
        </w:rPr>
      </w:r>
    </w:p>
    <w:p w:rsidR="00000000" w:rsidDel="00000000" w:rsidP="00000000" w:rsidRDefault="00000000" w:rsidRPr="00000000" w14:paraId="0000000E">
      <w:pPr>
        <w:numPr>
          <w:ilvl w:val="0"/>
          <w:numId w:val="7"/>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Pagination Strategy:</w:t>
      </w:r>
      <w:r w:rsidDel="00000000" w:rsidR="00000000" w:rsidRPr="00000000">
        <w:rPr>
          <w:rFonts w:ascii="Times New Roman" w:cs="Times New Roman" w:eastAsia="Times New Roman" w:hAnsi="Times New Roman"/>
          <w:rtl w:val="0"/>
        </w:rPr>
        <w:t xml:space="preserve"> File-based iteration (one file per day).</w:t>
      </w:r>
      <w:r w:rsidDel="00000000" w:rsidR="00000000" w:rsidRPr="00000000">
        <w:rPr>
          <w:rtl w:val="0"/>
        </w:rPr>
      </w:r>
    </w:p>
    <w:p w:rsidR="00000000" w:rsidDel="00000000" w:rsidP="00000000" w:rsidRDefault="00000000" w:rsidRPr="00000000" w14:paraId="0000000F">
      <w:pPr>
        <w:numPr>
          <w:ilvl w:val="0"/>
          <w:numId w:val="7"/>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Rate Limits:</w:t>
      </w:r>
      <w:r w:rsidDel="00000000" w:rsidR="00000000" w:rsidRPr="00000000">
        <w:rPr>
          <w:rFonts w:ascii="Times New Roman" w:cs="Times New Roman" w:eastAsia="Times New Roman" w:hAnsi="Times New Roman"/>
          <w:rtl w:val="0"/>
        </w:rPr>
        <w:t xml:space="preserve"> No formal API limit, but subject to standard FTP connection stability.</w:t>
      </w:r>
      <w:r w:rsidDel="00000000" w:rsidR="00000000" w:rsidRPr="00000000">
        <w:rPr>
          <w:rtl w:val="0"/>
        </w:rPr>
      </w:r>
    </w:p>
    <w:p w:rsidR="00000000" w:rsidDel="00000000" w:rsidP="00000000" w:rsidRDefault="00000000" w:rsidRPr="00000000" w14:paraId="00000010">
      <w:pPr>
        <w:numPr>
          <w:ilvl w:val="0"/>
          <w:numId w:val="7"/>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Ingestion Frequency:</w:t>
      </w:r>
      <w:r w:rsidDel="00000000" w:rsidR="00000000" w:rsidRPr="00000000">
        <w:rPr>
          <w:rFonts w:ascii="Times New Roman" w:cs="Times New Roman" w:eastAsia="Times New Roman" w:hAnsi="Times New Roman"/>
          <w:rtl w:val="0"/>
        </w:rPr>
        <w:t xml:space="preserve"> Batch (On-demand or Daily).</w:t>
      </w:r>
      <w:r w:rsidDel="00000000" w:rsidR="00000000" w:rsidRPr="00000000">
        <w:rPr>
          <w:rtl w:val="0"/>
        </w:rPr>
      </w:r>
    </w:p>
    <w:p w:rsidR="00000000" w:rsidDel="00000000" w:rsidP="00000000" w:rsidRDefault="00000000" w:rsidRPr="00000000" w14:paraId="00000011">
      <w:pPr>
        <w:numPr>
          <w:ilvl w:val="0"/>
          <w:numId w:val="7"/>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Historical Coverage:</w:t>
      </w:r>
      <w:r w:rsidDel="00000000" w:rsidR="00000000" w:rsidRPr="00000000">
        <w:rPr>
          <w:rFonts w:ascii="Times New Roman" w:cs="Times New Roman" w:eastAsia="Times New Roman" w:hAnsi="Times New Roman"/>
          <w:rtl w:val="0"/>
        </w:rPr>
        <w:t xml:space="preserve"> From 1978 to 2025 (depending on version availability).</w:t>
      </w:r>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s92iqn6fkf25" w:id="2"/>
      <w:bookmarkEnd w:id="2"/>
      <w:r w:rsidDel="00000000" w:rsidR="00000000" w:rsidRPr="00000000">
        <w:rPr>
          <w:rFonts w:ascii="Times New Roman" w:cs="Times New Roman" w:eastAsia="Times New Roman" w:hAnsi="Times New Roman"/>
          <w:b w:val="1"/>
          <w:bCs w:val="1"/>
          <w:sz w:val="34"/>
          <w:szCs w:val="34"/>
          <w:rtl w:val="0"/>
        </w:rPr>
        <w:t xml:space="preserve">3. Relationships &amp; Dependencies</w:t>
      </w:r>
    </w:p>
    <w:p w:rsidR="00000000" w:rsidDel="00000000" w:rsidP="00000000" w:rsidRDefault="00000000" w:rsidRPr="00000000" w14:paraId="00000013">
      <w:pPr>
        <w:numPr>
          <w:ilvl w:val="0"/>
          <w:numId w:val="1"/>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Primary Key:</w:t>
      </w:r>
      <w:r w:rsidDel="00000000" w:rsidR="00000000" w:rsidRPr="00000000">
        <w:rPr>
          <w:rFonts w:ascii="Times New Roman" w:cs="Times New Roman" w:eastAsia="Times New Roman" w:hAnsi="Times New Roman"/>
          <w:rtl w:val="0"/>
        </w:rPr>
        <w:t xml:space="preserve"> Composite Key of (lat, lon, time).</w:t>
      </w:r>
      <w:r w:rsidDel="00000000" w:rsidR="00000000" w:rsidRPr="00000000">
        <w:rPr>
          <w:rtl w:val="0"/>
        </w:rPr>
      </w:r>
    </w:p>
    <w:p w:rsidR="00000000" w:rsidDel="00000000" w:rsidP="00000000" w:rsidRDefault="00000000" w:rsidRPr="00000000" w14:paraId="00000014">
      <w:pPr>
        <w:numPr>
          <w:ilvl w:val="0"/>
          <w:numId w:val="1"/>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Foreign Keys:</w:t>
      </w:r>
      <w:r w:rsidDel="00000000" w:rsidR="00000000" w:rsidRPr="00000000">
        <w:rPr>
          <w:rFonts w:ascii="Times New Roman" w:cs="Times New Roman" w:eastAsia="Times New Roman" w:hAnsi="Times New Roman"/>
          <w:rtl w:val="0"/>
        </w:rPr>
        <w:t xml:space="preserve"> None (This is a base observational table).</w:t>
      </w:r>
      <w:r w:rsidDel="00000000" w:rsidR="00000000" w:rsidRPr="00000000">
        <w:rPr>
          <w:rtl w:val="0"/>
        </w:rPr>
      </w:r>
    </w:p>
    <w:p w:rsidR="00000000" w:rsidDel="00000000" w:rsidP="00000000" w:rsidRDefault="00000000" w:rsidRPr="00000000" w14:paraId="00000015">
      <w:pPr>
        <w:numPr>
          <w:ilvl w:val="0"/>
          <w:numId w:val="1"/>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Relationship Type:</w:t>
      </w:r>
      <w:r w:rsidDel="00000000" w:rsidR="00000000" w:rsidRPr="00000000">
        <w:rPr>
          <w:rFonts w:ascii="Times New Roman" w:cs="Times New Roman" w:eastAsia="Times New Roman" w:hAnsi="Times New Roman"/>
          <w:rtl w:val="0"/>
        </w:rPr>
        <w:t xml:space="preserve"> One-to-Many (One geographic coordinate has many daily moisture readings).</w:t>
      </w:r>
      <w:r w:rsidDel="00000000" w:rsidR="00000000" w:rsidRPr="00000000">
        <w:rPr>
          <w:rtl w:val="0"/>
        </w:rPr>
      </w:r>
    </w:p>
    <w:p w:rsidR="00000000" w:rsidDel="00000000" w:rsidP="00000000" w:rsidRDefault="00000000" w:rsidRPr="00000000" w14:paraId="00000016">
      <w:pPr>
        <w:numPr>
          <w:ilvl w:val="0"/>
          <w:numId w:val="1"/>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Join Notes:</w:t>
      </w:r>
      <w:r w:rsidDel="00000000" w:rsidR="00000000" w:rsidRPr="00000000">
        <w:rPr>
          <w:rFonts w:ascii="Times New Roman" w:cs="Times New Roman" w:eastAsia="Times New Roman" w:hAnsi="Times New Roman"/>
          <w:rtl w:val="0"/>
        </w:rPr>
        <w:t xml:space="preserve"> Best joined with a </w:t>
      </w:r>
      <w:r w:rsidDel="00000000" w:rsidR="00000000" w:rsidRPr="00000000">
        <w:rPr>
          <w:rFonts w:ascii="Times New Roman" w:cs="Times New Roman" w:eastAsia="Times New Roman" w:hAnsi="Times New Roman"/>
          <w:b w:val="1"/>
          <w:bCs w:val="1"/>
          <w:rtl w:val="0"/>
        </w:rPr>
        <w:t xml:space="preserve">Geography Master Table</w:t>
      </w:r>
      <w:r w:rsidDel="00000000" w:rsidR="00000000" w:rsidRPr="00000000">
        <w:rPr>
          <w:rFonts w:ascii="Times New Roman" w:cs="Times New Roman" w:eastAsia="Times New Roman" w:hAnsi="Times New Roman"/>
          <w:rtl w:val="0"/>
        </w:rPr>
        <w:t xml:space="preserve"> on lat and lon to map coordinates to specific countries, districts, or farm boundaries.</w:t>
      </w:r>
      <w:r w:rsidDel="00000000" w:rsidR="00000000" w:rsidRPr="00000000">
        <w:rPr>
          <w:rtl w:val="0"/>
        </w:rPr>
      </w:r>
    </w:p>
    <w:p w:rsidR="00000000" w:rsidDel="00000000" w:rsidP="00000000" w:rsidRDefault="00000000" w:rsidRPr="00000000" w14:paraId="00000017">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4pmup75gou6f" w:id="3"/>
      <w:bookmarkEnd w:id="3"/>
      <w:r w:rsidDel="00000000" w:rsidR="00000000" w:rsidRPr="00000000">
        <w:rPr>
          <w:rFonts w:ascii="Times New Roman" w:cs="Times New Roman" w:eastAsia="Times New Roman" w:hAnsi="Times New Roman"/>
          <w:b w:val="1"/>
          <w:bCs w:val="1"/>
          <w:sz w:val="34"/>
          <w:szCs w:val="34"/>
          <w:rtl w:val="0"/>
        </w:rPr>
        <w:t xml:space="preserve">4. Column-Level Documentation</w:t>
      </w:r>
    </w:p>
    <w:p w:rsidR="00000000" w:rsidDel="00000000" w:rsidP="00000000" w:rsidRDefault="00000000" w:rsidRPr="00000000" w14:paraId="00000018">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37so4c8qw029" w:id="4"/>
      <w:bookmarkEnd w:id="4"/>
      <w:r w:rsidDel="00000000" w:rsidR="00000000" w:rsidRPr="00000000">
        <w:rPr>
          <w:rFonts w:ascii="Times New Roman" w:cs="Times New Roman" w:eastAsia="Times New Roman" w:hAnsi="Times New Roman"/>
          <w:b w:val="1"/>
          <w:bCs w:val="1"/>
          <w:color w:val="000000"/>
          <w:sz w:val="26"/>
          <w:szCs w:val="26"/>
          <w:rtl w:val="0"/>
        </w:rPr>
        <w:t xml:space="preserve">Column Name: lat</w:t>
      </w:r>
    </w:p>
    <w:p w:rsidR="00000000" w:rsidDel="00000000" w:rsidP="00000000" w:rsidRDefault="00000000" w:rsidRPr="00000000" w14:paraId="00000019">
      <w:pPr>
        <w:numPr>
          <w:ilvl w:val="0"/>
          <w:numId w:val="6"/>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north-south geographic coordinate.</w:t>
      </w:r>
      <w:r w:rsidDel="00000000" w:rsidR="00000000" w:rsidRPr="00000000">
        <w:rPr>
          <w:rtl w:val="0"/>
        </w:rPr>
      </w:r>
    </w:p>
    <w:p w:rsidR="00000000" w:rsidDel="00000000" w:rsidP="00000000" w:rsidRDefault="00000000" w:rsidRPr="00000000" w14:paraId="0000001A">
      <w:pPr>
        <w:numPr>
          <w:ilvl w:val="0"/>
          <w:numId w:val="6"/>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Source Field:</w:t>
      </w:r>
      <w:r w:rsidDel="00000000" w:rsidR="00000000" w:rsidRPr="00000000">
        <w:rPr>
          <w:rFonts w:ascii="Times New Roman" w:cs="Times New Roman" w:eastAsia="Times New Roman" w:hAnsi="Times New Roman"/>
          <w:rtl w:val="0"/>
        </w:rPr>
        <w:t xml:space="preserve"> lat (NetCDF Dimension).</w:t>
      </w:r>
      <w:r w:rsidDel="00000000" w:rsidR="00000000" w:rsidRPr="00000000">
        <w:rPr>
          <w:rtl w:val="0"/>
        </w:rPr>
      </w:r>
    </w:p>
    <w:p w:rsidR="00000000" w:rsidDel="00000000" w:rsidP="00000000" w:rsidRDefault="00000000" w:rsidRPr="00000000" w14:paraId="0000001B">
      <w:pPr>
        <w:numPr>
          <w:ilvl w:val="0"/>
          <w:numId w:val="6"/>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Fonts w:ascii="Times New Roman" w:cs="Times New Roman" w:eastAsia="Times New Roman" w:hAnsi="Times New Roman"/>
          <w:rtl w:val="0"/>
        </w:rPr>
        <w:t xml:space="preserve"> FLOAT64.</w:t>
      </w:r>
      <w:r w:rsidDel="00000000" w:rsidR="00000000" w:rsidRPr="00000000">
        <w:rPr>
          <w:rtl w:val="0"/>
        </w:rPr>
      </w:r>
    </w:p>
    <w:p w:rsidR="00000000" w:rsidDel="00000000" w:rsidP="00000000" w:rsidRDefault="00000000" w:rsidRPr="00000000" w14:paraId="0000001C">
      <w:pPr>
        <w:numPr>
          <w:ilvl w:val="0"/>
          <w:numId w:val="6"/>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Format:</w:t>
      </w:r>
      <w:r w:rsidDel="00000000" w:rsidR="00000000" w:rsidRPr="00000000">
        <w:rPr>
          <w:rFonts w:ascii="Times New Roman" w:cs="Times New Roman" w:eastAsia="Times New Roman" w:hAnsi="Times New Roman"/>
          <w:rtl w:val="0"/>
        </w:rPr>
        <w:t xml:space="preserve"> Decimal Degrees (WGS84).</w:t>
      </w:r>
      <w:r w:rsidDel="00000000" w:rsidR="00000000" w:rsidRPr="00000000">
        <w:rPr>
          <w:rtl w:val="0"/>
        </w:rPr>
      </w:r>
    </w:p>
    <w:p w:rsidR="00000000" w:rsidDel="00000000" w:rsidP="00000000" w:rsidRDefault="00000000" w:rsidRPr="00000000" w14:paraId="0000001D">
      <w:pPr>
        <w:numPr>
          <w:ilvl w:val="0"/>
          <w:numId w:val="6"/>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Nullable:</w:t>
      </w:r>
      <w:r w:rsidDel="00000000" w:rsidR="00000000" w:rsidRPr="00000000">
        <w:rPr>
          <w:rFonts w:ascii="Times New Roman" w:cs="Times New Roman" w:eastAsia="Times New Roman" w:hAnsi="Times New Roman"/>
          <w:rtl w:val="0"/>
        </w:rPr>
        <w:t xml:space="preserve"> No.</w:t>
      </w:r>
      <w:r w:rsidDel="00000000" w:rsidR="00000000" w:rsidRPr="00000000">
        <w:rPr>
          <w:rtl w:val="0"/>
        </w:rPr>
      </w:r>
    </w:p>
    <w:p w:rsidR="00000000" w:rsidDel="00000000" w:rsidP="00000000" w:rsidRDefault="00000000" w:rsidRPr="00000000" w14:paraId="0000001E">
      <w:pPr>
        <w:numPr>
          <w:ilvl w:val="0"/>
          <w:numId w:val="6"/>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Example Value:</w:t>
      </w:r>
      <w:r w:rsidDel="00000000" w:rsidR="00000000" w:rsidRPr="00000000">
        <w:rPr>
          <w:rFonts w:ascii="Times New Roman" w:cs="Times New Roman" w:eastAsia="Times New Roman" w:hAnsi="Times New Roman"/>
          <w:rtl w:val="0"/>
        </w:rPr>
        <w:t xml:space="preserve"> 5.235</w:t>
      </w:r>
      <w:r w:rsidDel="00000000" w:rsidR="00000000" w:rsidRPr="00000000">
        <w:rPr>
          <w:rtl w:val="0"/>
        </w:rPr>
      </w:r>
    </w:p>
    <w:p w:rsidR="00000000" w:rsidDel="00000000" w:rsidP="00000000" w:rsidRDefault="00000000" w:rsidRPr="00000000" w14:paraId="0000001F">
      <w:pPr>
        <w:numPr>
          <w:ilvl w:val="0"/>
          <w:numId w:val="6"/>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Relationship:</w:t>
      </w:r>
      <w:r w:rsidDel="00000000" w:rsidR="00000000" w:rsidRPr="00000000">
        <w:rPr>
          <w:rFonts w:ascii="Times New Roman" w:cs="Times New Roman" w:eastAsia="Times New Roman" w:hAnsi="Times New Roman"/>
          <w:rtl w:val="0"/>
        </w:rPr>
        <w:t xml:space="preserve"> Part of Composite Primary Key.</w:t>
      </w:r>
      <w:r w:rsidDel="00000000" w:rsidR="00000000" w:rsidRPr="00000000">
        <w:rPr>
          <w:rtl w:val="0"/>
        </w:rPr>
      </w:r>
    </w:p>
    <w:p w:rsidR="00000000" w:rsidDel="00000000" w:rsidP="00000000" w:rsidRDefault="00000000" w:rsidRPr="00000000" w14:paraId="00000020">
      <w:pPr>
        <w:numPr>
          <w:ilvl w:val="0"/>
          <w:numId w:val="6"/>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Transformation Logic:</w:t>
      </w:r>
      <w:r w:rsidDel="00000000" w:rsidR="00000000" w:rsidRPr="00000000">
        <w:rPr>
          <w:rFonts w:ascii="Times New Roman" w:cs="Times New Roman" w:eastAsia="Times New Roman" w:hAnsi="Times New Roman"/>
          <w:rtl w:val="0"/>
        </w:rPr>
        <w:t xml:space="preserve"> Sliced during ingestion to include only the range $38$ to $-35$.</w:t>
      </w:r>
      <w:r w:rsidDel="00000000" w:rsidR="00000000" w:rsidRPr="00000000">
        <w:rPr>
          <w:rtl w:val="0"/>
        </w:rPr>
      </w:r>
    </w:p>
    <w:p w:rsidR="00000000" w:rsidDel="00000000" w:rsidP="00000000" w:rsidRDefault="00000000" w:rsidRPr="00000000" w14:paraId="00000021">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m0b275iu1y9z" w:id="5"/>
      <w:bookmarkEnd w:id="5"/>
      <w:r w:rsidDel="00000000" w:rsidR="00000000" w:rsidRPr="00000000">
        <w:rPr>
          <w:rFonts w:ascii="Times New Roman" w:cs="Times New Roman" w:eastAsia="Times New Roman" w:hAnsi="Times New Roman"/>
          <w:b w:val="1"/>
          <w:bCs w:val="1"/>
          <w:color w:val="000000"/>
          <w:sz w:val="26"/>
          <w:szCs w:val="26"/>
          <w:rtl w:val="0"/>
        </w:rPr>
        <w:t xml:space="preserve">Column Name: lon</w:t>
      </w:r>
    </w:p>
    <w:p w:rsidR="00000000" w:rsidDel="00000000" w:rsidP="00000000" w:rsidRDefault="00000000" w:rsidRPr="00000000" w14:paraId="00000022">
      <w:pPr>
        <w:numPr>
          <w:ilvl w:val="0"/>
          <w:numId w:val="3"/>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east-west geographic coordinate.</w:t>
      </w:r>
      <w:r w:rsidDel="00000000" w:rsidR="00000000" w:rsidRPr="00000000">
        <w:rPr>
          <w:rtl w:val="0"/>
        </w:rPr>
      </w:r>
    </w:p>
    <w:p w:rsidR="00000000" w:rsidDel="00000000" w:rsidP="00000000" w:rsidRDefault="00000000" w:rsidRPr="00000000" w14:paraId="00000023">
      <w:pPr>
        <w:numPr>
          <w:ilvl w:val="0"/>
          <w:numId w:val="3"/>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Source Field:</w:t>
      </w:r>
      <w:r w:rsidDel="00000000" w:rsidR="00000000" w:rsidRPr="00000000">
        <w:rPr>
          <w:rFonts w:ascii="Times New Roman" w:cs="Times New Roman" w:eastAsia="Times New Roman" w:hAnsi="Times New Roman"/>
          <w:rtl w:val="0"/>
        </w:rPr>
        <w:t xml:space="preserve"> lon (NetCDF Dimension).</w:t>
      </w:r>
      <w:r w:rsidDel="00000000" w:rsidR="00000000" w:rsidRPr="00000000">
        <w:rPr>
          <w:rtl w:val="0"/>
        </w:rPr>
      </w:r>
    </w:p>
    <w:p w:rsidR="00000000" w:rsidDel="00000000" w:rsidP="00000000" w:rsidRDefault="00000000" w:rsidRPr="00000000" w14:paraId="00000024">
      <w:pPr>
        <w:numPr>
          <w:ilvl w:val="0"/>
          <w:numId w:val="3"/>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Fonts w:ascii="Times New Roman" w:cs="Times New Roman" w:eastAsia="Times New Roman" w:hAnsi="Times New Roman"/>
          <w:rtl w:val="0"/>
        </w:rPr>
        <w:t xml:space="preserve"> FLOAT64.</w:t>
      </w:r>
      <w:r w:rsidDel="00000000" w:rsidR="00000000" w:rsidRPr="00000000">
        <w:rPr>
          <w:rtl w:val="0"/>
        </w:rPr>
      </w:r>
    </w:p>
    <w:p w:rsidR="00000000" w:rsidDel="00000000" w:rsidP="00000000" w:rsidRDefault="00000000" w:rsidRPr="00000000" w14:paraId="00000025">
      <w:pPr>
        <w:numPr>
          <w:ilvl w:val="0"/>
          <w:numId w:val="3"/>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Format:</w:t>
      </w:r>
      <w:r w:rsidDel="00000000" w:rsidR="00000000" w:rsidRPr="00000000">
        <w:rPr>
          <w:rFonts w:ascii="Times New Roman" w:cs="Times New Roman" w:eastAsia="Times New Roman" w:hAnsi="Times New Roman"/>
          <w:rtl w:val="0"/>
        </w:rPr>
        <w:t xml:space="preserve"> Decimal Degrees (WGS84).</w:t>
      </w:r>
      <w:r w:rsidDel="00000000" w:rsidR="00000000" w:rsidRPr="00000000">
        <w:rPr>
          <w:rtl w:val="0"/>
        </w:rPr>
      </w:r>
    </w:p>
    <w:p w:rsidR="00000000" w:rsidDel="00000000" w:rsidP="00000000" w:rsidRDefault="00000000" w:rsidRPr="00000000" w14:paraId="00000026">
      <w:pPr>
        <w:numPr>
          <w:ilvl w:val="0"/>
          <w:numId w:val="3"/>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Nullable:</w:t>
      </w:r>
      <w:r w:rsidDel="00000000" w:rsidR="00000000" w:rsidRPr="00000000">
        <w:rPr>
          <w:rFonts w:ascii="Times New Roman" w:cs="Times New Roman" w:eastAsia="Times New Roman" w:hAnsi="Times New Roman"/>
          <w:rtl w:val="0"/>
        </w:rPr>
        <w:t xml:space="preserve"> No.</w:t>
      </w:r>
      <w:r w:rsidDel="00000000" w:rsidR="00000000" w:rsidRPr="00000000">
        <w:rPr>
          <w:rtl w:val="0"/>
        </w:rPr>
      </w:r>
    </w:p>
    <w:p w:rsidR="00000000" w:rsidDel="00000000" w:rsidP="00000000" w:rsidRDefault="00000000" w:rsidRPr="00000000" w14:paraId="00000027">
      <w:pPr>
        <w:numPr>
          <w:ilvl w:val="0"/>
          <w:numId w:val="3"/>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Example Value:</w:t>
      </w:r>
      <w:r w:rsidDel="00000000" w:rsidR="00000000" w:rsidRPr="00000000">
        <w:rPr>
          <w:rFonts w:ascii="Times New Roman" w:cs="Times New Roman" w:eastAsia="Times New Roman" w:hAnsi="Times New Roman"/>
          <w:rtl w:val="0"/>
        </w:rPr>
        <w:t xml:space="preserve"> 21.450</w:t>
      </w:r>
      <w:r w:rsidDel="00000000" w:rsidR="00000000" w:rsidRPr="00000000">
        <w:rPr>
          <w:rtl w:val="0"/>
        </w:rPr>
      </w:r>
    </w:p>
    <w:p w:rsidR="00000000" w:rsidDel="00000000" w:rsidP="00000000" w:rsidRDefault="00000000" w:rsidRPr="00000000" w14:paraId="00000028">
      <w:pPr>
        <w:numPr>
          <w:ilvl w:val="0"/>
          <w:numId w:val="3"/>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Relationship:</w:t>
      </w:r>
      <w:r w:rsidDel="00000000" w:rsidR="00000000" w:rsidRPr="00000000">
        <w:rPr>
          <w:rFonts w:ascii="Times New Roman" w:cs="Times New Roman" w:eastAsia="Times New Roman" w:hAnsi="Times New Roman"/>
          <w:rtl w:val="0"/>
        </w:rPr>
        <w:t xml:space="preserve"> Part of Composite Primary Key.</w:t>
      </w:r>
      <w:r w:rsidDel="00000000" w:rsidR="00000000" w:rsidRPr="00000000">
        <w:rPr>
          <w:rtl w:val="0"/>
        </w:rPr>
      </w:r>
    </w:p>
    <w:p w:rsidR="00000000" w:rsidDel="00000000" w:rsidP="00000000" w:rsidRDefault="00000000" w:rsidRPr="00000000" w14:paraId="00000029">
      <w:pPr>
        <w:numPr>
          <w:ilvl w:val="0"/>
          <w:numId w:val="3"/>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Transformation Logic:</w:t>
      </w:r>
      <w:r w:rsidDel="00000000" w:rsidR="00000000" w:rsidRPr="00000000">
        <w:rPr>
          <w:rFonts w:ascii="Times New Roman" w:cs="Times New Roman" w:eastAsia="Times New Roman" w:hAnsi="Times New Roman"/>
          <w:rtl w:val="0"/>
        </w:rPr>
        <w:t xml:space="preserve"> Sliced during ingestion to include only the range $-20$ to $52$.</w:t>
      </w:r>
      <w:r w:rsidDel="00000000" w:rsidR="00000000" w:rsidRPr="00000000">
        <w:rPr>
          <w:rtl w:val="0"/>
        </w:rPr>
      </w:r>
    </w:p>
    <w:p w:rsidR="00000000" w:rsidDel="00000000" w:rsidP="00000000" w:rsidRDefault="00000000" w:rsidRPr="00000000" w14:paraId="0000002A">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azixi6ct2lw2" w:id="6"/>
      <w:bookmarkEnd w:id="6"/>
      <w:r w:rsidDel="00000000" w:rsidR="00000000" w:rsidRPr="00000000">
        <w:rPr>
          <w:rFonts w:ascii="Times New Roman" w:cs="Times New Roman" w:eastAsia="Times New Roman" w:hAnsi="Times New Roman"/>
          <w:b w:val="1"/>
          <w:bCs w:val="1"/>
          <w:color w:val="000000"/>
          <w:sz w:val="26"/>
          <w:szCs w:val="26"/>
          <w:rtl w:val="0"/>
        </w:rPr>
        <w:t xml:space="preserve">Column Name: time</w:t>
      </w:r>
    </w:p>
    <w:p w:rsidR="00000000" w:rsidDel="00000000" w:rsidP="00000000" w:rsidRDefault="00000000" w:rsidRPr="00000000" w14:paraId="0000002B">
      <w:pPr>
        <w:numPr>
          <w:ilvl w:val="0"/>
          <w:numId w:val="4"/>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specific day the measurement was recorded.</w:t>
      </w:r>
      <w:r w:rsidDel="00000000" w:rsidR="00000000" w:rsidRPr="00000000">
        <w:rPr>
          <w:rtl w:val="0"/>
        </w:rPr>
      </w:r>
    </w:p>
    <w:p w:rsidR="00000000" w:rsidDel="00000000" w:rsidP="00000000" w:rsidRDefault="00000000" w:rsidRPr="00000000" w14:paraId="0000002C">
      <w:pPr>
        <w:numPr>
          <w:ilvl w:val="0"/>
          <w:numId w:val="4"/>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Source Field:</w:t>
      </w:r>
      <w:r w:rsidDel="00000000" w:rsidR="00000000" w:rsidRPr="00000000">
        <w:rPr>
          <w:rFonts w:ascii="Times New Roman" w:cs="Times New Roman" w:eastAsia="Times New Roman" w:hAnsi="Times New Roman"/>
          <w:rtl w:val="0"/>
        </w:rPr>
        <w:t xml:space="preserve"> time (NetCDF Dimension).</w:t>
      </w:r>
      <w:r w:rsidDel="00000000" w:rsidR="00000000" w:rsidRPr="00000000">
        <w:rPr>
          <w:rtl w:val="0"/>
        </w:rPr>
      </w:r>
    </w:p>
    <w:p w:rsidR="00000000" w:rsidDel="00000000" w:rsidP="00000000" w:rsidRDefault="00000000" w:rsidRPr="00000000" w14:paraId="0000002D">
      <w:pPr>
        <w:numPr>
          <w:ilvl w:val="0"/>
          <w:numId w:val="4"/>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Fonts w:ascii="Times New Roman" w:cs="Times New Roman" w:eastAsia="Times New Roman" w:hAnsi="Times New Roman"/>
          <w:rtl w:val="0"/>
        </w:rPr>
        <w:t xml:space="preserve"> TIMESTAMP.</w:t>
      </w:r>
      <w:r w:rsidDel="00000000" w:rsidR="00000000" w:rsidRPr="00000000">
        <w:rPr>
          <w:rtl w:val="0"/>
        </w:rPr>
      </w:r>
    </w:p>
    <w:p w:rsidR="00000000" w:rsidDel="00000000" w:rsidP="00000000" w:rsidRDefault="00000000" w:rsidRPr="00000000" w14:paraId="0000002E">
      <w:pPr>
        <w:numPr>
          <w:ilvl w:val="0"/>
          <w:numId w:val="4"/>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Format:</w:t>
      </w:r>
      <w:r w:rsidDel="00000000" w:rsidR="00000000" w:rsidRPr="00000000">
        <w:rPr>
          <w:rFonts w:ascii="Times New Roman" w:cs="Times New Roman" w:eastAsia="Times New Roman" w:hAnsi="Times New Roman"/>
          <w:rtl w:val="0"/>
        </w:rPr>
        <w:t xml:space="preserve"> ISO-8601 UTC.</w:t>
      </w:r>
      <w:r w:rsidDel="00000000" w:rsidR="00000000" w:rsidRPr="00000000">
        <w:rPr>
          <w:rtl w:val="0"/>
        </w:rPr>
      </w:r>
    </w:p>
    <w:p w:rsidR="00000000" w:rsidDel="00000000" w:rsidP="00000000" w:rsidRDefault="00000000" w:rsidRPr="00000000" w14:paraId="0000002F">
      <w:pPr>
        <w:numPr>
          <w:ilvl w:val="0"/>
          <w:numId w:val="4"/>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Nullable:</w:t>
      </w:r>
      <w:r w:rsidDel="00000000" w:rsidR="00000000" w:rsidRPr="00000000">
        <w:rPr>
          <w:rFonts w:ascii="Times New Roman" w:cs="Times New Roman" w:eastAsia="Times New Roman" w:hAnsi="Times New Roman"/>
          <w:rtl w:val="0"/>
        </w:rPr>
        <w:t xml:space="preserve"> No.</w:t>
      </w:r>
      <w:r w:rsidDel="00000000" w:rsidR="00000000" w:rsidRPr="00000000">
        <w:rPr>
          <w:rtl w:val="0"/>
        </w:rPr>
      </w:r>
    </w:p>
    <w:p w:rsidR="00000000" w:rsidDel="00000000" w:rsidP="00000000" w:rsidRDefault="00000000" w:rsidRPr="00000000" w14:paraId="00000030">
      <w:pPr>
        <w:numPr>
          <w:ilvl w:val="0"/>
          <w:numId w:val="4"/>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Example Value:</w:t>
      </w:r>
      <w:r w:rsidDel="00000000" w:rsidR="00000000" w:rsidRPr="00000000">
        <w:rPr>
          <w:rFonts w:ascii="Times New Roman" w:cs="Times New Roman" w:eastAsia="Times New Roman" w:hAnsi="Times New Roman"/>
          <w:rtl w:val="0"/>
        </w:rPr>
        <w:t xml:space="preserve"> 2022-01-01T00:00:00Z</w:t>
      </w:r>
      <w:r w:rsidDel="00000000" w:rsidR="00000000" w:rsidRPr="00000000">
        <w:rPr>
          <w:rtl w:val="0"/>
        </w:rPr>
      </w:r>
    </w:p>
    <w:p w:rsidR="00000000" w:rsidDel="00000000" w:rsidP="00000000" w:rsidRDefault="00000000" w:rsidRPr="00000000" w14:paraId="00000031">
      <w:pPr>
        <w:numPr>
          <w:ilvl w:val="0"/>
          <w:numId w:val="4"/>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Relationship:</w:t>
      </w:r>
      <w:r w:rsidDel="00000000" w:rsidR="00000000" w:rsidRPr="00000000">
        <w:rPr>
          <w:rFonts w:ascii="Times New Roman" w:cs="Times New Roman" w:eastAsia="Times New Roman" w:hAnsi="Times New Roman"/>
          <w:rtl w:val="0"/>
        </w:rPr>
        <w:t xml:space="preserve"> Part of Composite Primary Key.</w:t>
      </w:r>
      <w:r w:rsidDel="00000000" w:rsidR="00000000" w:rsidRPr="00000000">
        <w:rPr>
          <w:rtl w:val="0"/>
        </w:rPr>
      </w:r>
    </w:p>
    <w:p w:rsidR="00000000" w:rsidDel="00000000" w:rsidP="00000000" w:rsidRDefault="00000000" w:rsidRPr="00000000" w14:paraId="00000032">
      <w:pPr>
        <w:numPr>
          <w:ilvl w:val="0"/>
          <w:numId w:val="4"/>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Transformation Logic:</w:t>
      </w:r>
      <w:r w:rsidDel="00000000" w:rsidR="00000000" w:rsidRPr="00000000">
        <w:rPr>
          <w:rFonts w:ascii="Times New Roman" w:cs="Times New Roman" w:eastAsia="Times New Roman" w:hAnsi="Times New Roman"/>
          <w:rtl w:val="0"/>
        </w:rPr>
        <w:t xml:space="preserve"> Converted from NetCDF "days since" format to standard Timestamp.</w:t>
      </w: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fa0ge4ln5id2" w:id="7"/>
      <w:bookmarkEnd w:id="7"/>
      <w:r w:rsidDel="00000000" w:rsidR="00000000" w:rsidRPr="00000000">
        <w:rPr>
          <w:rFonts w:ascii="Times New Roman" w:cs="Times New Roman" w:eastAsia="Times New Roman" w:hAnsi="Times New Roman"/>
          <w:b w:val="1"/>
          <w:bCs w:val="1"/>
          <w:color w:val="000000"/>
          <w:sz w:val="26"/>
          <w:szCs w:val="26"/>
          <w:rtl w:val="0"/>
        </w:rPr>
        <w:t xml:space="preserve">Column Name: sm</w:t>
      </w:r>
    </w:p>
    <w:p w:rsidR="00000000" w:rsidDel="00000000" w:rsidP="00000000" w:rsidRDefault="00000000" w:rsidRPr="00000000" w14:paraId="00000034">
      <w:pPr>
        <w:numPr>
          <w:ilvl w:val="0"/>
          <w:numId w:val="2"/>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Volumetric Soil Moisture (water content in the soil).</w:t>
      </w:r>
      <w:r w:rsidDel="00000000" w:rsidR="00000000" w:rsidRPr="00000000">
        <w:rPr>
          <w:rtl w:val="0"/>
        </w:rPr>
      </w:r>
    </w:p>
    <w:p w:rsidR="00000000" w:rsidDel="00000000" w:rsidP="00000000" w:rsidRDefault="00000000" w:rsidRPr="00000000" w14:paraId="00000035">
      <w:pPr>
        <w:numPr>
          <w:ilvl w:val="0"/>
          <w:numId w:val="2"/>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Source Field:</w:t>
      </w:r>
      <w:r w:rsidDel="00000000" w:rsidR="00000000" w:rsidRPr="00000000">
        <w:rPr>
          <w:rFonts w:ascii="Times New Roman" w:cs="Times New Roman" w:eastAsia="Times New Roman" w:hAnsi="Times New Roman"/>
          <w:rtl w:val="0"/>
        </w:rPr>
        <w:t xml:space="preserve"> sm (Data Variable).</w:t>
      </w:r>
      <w:r w:rsidDel="00000000" w:rsidR="00000000" w:rsidRPr="00000000">
        <w:rPr>
          <w:rtl w:val="0"/>
        </w:rPr>
      </w:r>
    </w:p>
    <w:p w:rsidR="00000000" w:rsidDel="00000000" w:rsidP="00000000" w:rsidRDefault="00000000" w:rsidRPr="00000000" w14:paraId="00000036">
      <w:pPr>
        <w:numPr>
          <w:ilvl w:val="0"/>
          <w:numId w:val="2"/>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Fonts w:ascii="Times New Roman" w:cs="Times New Roman" w:eastAsia="Times New Roman" w:hAnsi="Times New Roman"/>
          <w:rtl w:val="0"/>
        </w:rPr>
        <w:t xml:space="preserve"> FLOAT64.</w:t>
      </w:r>
      <w:r w:rsidDel="00000000" w:rsidR="00000000" w:rsidRPr="00000000">
        <w:rPr>
          <w:rtl w:val="0"/>
        </w:rPr>
      </w:r>
    </w:p>
    <w:p w:rsidR="00000000" w:rsidDel="00000000" w:rsidP="00000000" w:rsidRDefault="00000000" w:rsidRPr="00000000" w14:paraId="00000037">
      <w:pPr>
        <w:numPr>
          <w:ilvl w:val="0"/>
          <w:numId w:val="2"/>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Format:</w:t>
      </w:r>
      <w:r w:rsidDel="00000000" w:rsidR="00000000" w:rsidRPr="00000000">
        <w:rPr>
          <w:rFonts w:ascii="Times New Roman" w:cs="Times New Roman" w:eastAsia="Times New Roman" w:hAnsi="Times New Roman"/>
          <w:rtl w:val="0"/>
        </w:rPr>
        <w:t xml:space="preserve"> $m^3/m^3$ (cubic meters of water per cubic meter of soil).</w:t>
      </w:r>
      <w:r w:rsidDel="00000000" w:rsidR="00000000" w:rsidRPr="00000000">
        <w:rPr>
          <w:rtl w:val="0"/>
        </w:rPr>
      </w:r>
    </w:p>
    <w:p w:rsidR="00000000" w:rsidDel="00000000" w:rsidP="00000000" w:rsidRDefault="00000000" w:rsidRPr="00000000" w14:paraId="00000038">
      <w:pPr>
        <w:numPr>
          <w:ilvl w:val="0"/>
          <w:numId w:val="2"/>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Nullable:</w:t>
      </w:r>
      <w:r w:rsidDel="00000000" w:rsidR="00000000" w:rsidRPr="00000000">
        <w:rPr>
          <w:rFonts w:ascii="Times New Roman" w:cs="Times New Roman" w:eastAsia="Times New Roman" w:hAnsi="Times New Roman"/>
          <w:rtl w:val="0"/>
        </w:rPr>
        <w:t xml:space="preserve"> No (NaN values are dropped during ingestion).</w:t>
      </w:r>
      <w:r w:rsidDel="00000000" w:rsidR="00000000" w:rsidRPr="00000000">
        <w:rPr>
          <w:rtl w:val="0"/>
        </w:rPr>
      </w:r>
    </w:p>
    <w:p w:rsidR="00000000" w:rsidDel="00000000" w:rsidP="00000000" w:rsidRDefault="00000000" w:rsidRPr="00000000" w14:paraId="00000039">
      <w:pPr>
        <w:numPr>
          <w:ilvl w:val="0"/>
          <w:numId w:val="2"/>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Example Value:</w:t>
      </w:r>
      <w:r w:rsidDel="00000000" w:rsidR="00000000" w:rsidRPr="00000000">
        <w:rPr>
          <w:rFonts w:ascii="Times New Roman" w:cs="Times New Roman" w:eastAsia="Times New Roman" w:hAnsi="Times New Roman"/>
          <w:rtl w:val="0"/>
        </w:rPr>
        <w:t xml:space="preserve"> 0.2458</w:t>
      </w:r>
      <w:r w:rsidDel="00000000" w:rsidR="00000000" w:rsidRPr="00000000">
        <w:rPr>
          <w:rtl w:val="0"/>
        </w:rPr>
      </w:r>
    </w:p>
    <w:p w:rsidR="00000000" w:rsidDel="00000000" w:rsidP="00000000" w:rsidRDefault="00000000" w:rsidRPr="00000000" w14:paraId="0000003A">
      <w:pPr>
        <w:numPr>
          <w:ilvl w:val="0"/>
          <w:numId w:val="2"/>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Relationship:</w:t>
      </w:r>
      <w:r w:rsidDel="00000000" w:rsidR="00000000" w:rsidRPr="00000000">
        <w:rPr>
          <w:rFonts w:ascii="Times New Roman" w:cs="Times New Roman" w:eastAsia="Times New Roman" w:hAnsi="Times New Roman"/>
          <w:rtl w:val="0"/>
        </w:rPr>
        <w:t xml:space="preserve"> Observed Value.</w:t>
      </w:r>
      <w:r w:rsidDel="00000000" w:rsidR="00000000" w:rsidRPr="00000000">
        <w:rPr>
          <w:rtl w:val="0"/>
        </w:rPr>
      </w:r>
    </w:p>
    <w:p w:rsidR="00000000" w:rsidDel="00000000" w:rsidP="00000000" w:rsidRDefault="00000000" w:rsidRPr="00000000" w14:paraId="0000003B">
      <w:pPr>
        <w:numPr>
          <w:ilvl w:val="0"/>
          <w:numId w:val="2"/>
        </w:numPr>
        <w:spacing w:after="0" w:lineRule="auto"/>
        <w:ind w:left="720" w:hanging="360"/>
        <w:rPr/>
      </w:pPr>
      <w:r w:rsidDel="00000000" w:rsidR="00000000" w:rsidRPr="00000000">
        <w:rPr>
          <w:rFonts w:ascii="Times New Roman" w:cs="Times New Roman" w:eastAsia="Times New Roman" w:hAnsi="Times New Roman"/>
          <w:b w:val="1"/>
          <w:bCs w:val="1"/>
          <w:rtl w:val="0"/>
        </w:rPr>
        <w:t xml:space="preserve">Transformation Logic:</w:t>
      </w:r>
      <w:r w:rsidDel="00000000" w:rsidR="00000000" w:rsidRPr="00000000">
        <w:rPr>
          <w:rFonts w:ascii="Times New Roman" w:cs="Times New Roman" w:eastAsia="Times New Roman" w:hAnsi="Times New Roman"/>
          <w:rtl w:val="0"/>
        </w:rPr>
        <w:t xml:space="preserve"> Extracted from the 3D grid and flattened into a table row.</w:t>
      </w:r>
      <w:r w:rsidDel="00000000" w:rsidR="00000000" w:rsidRPr="00000000">
        <w:rPr>
          <w:rtl w:val="0"/>
        </w:rPr>
      </w:r>
    </w:p>
    <w:p w:rsidR="00000000" w:rsidDel="00000000" w:rsidP="00000000" w:rsidRDefault="00000000" w:rsidRPr="00000000" w14:paraId="0000003C">
      <w:pPr>
        <w:numPr>
          <w:ilvl w:val="0"/>
          <w:numId w:val="2"/>
        </w:numPr>
        <w:spacing w:after="240" w:lineRule="auto"/>
        <w:ind w:left="720" w:hanging="360"/>
        <w:rPr/>
      </w:pPr>
      <w:r w:rsidDel="00000000" w:rsidR="00000000" w:rsidRPr="00000000">
        <w:rPr>
          <w:rFonts w:ascii="Times New Roman" w:cs="Times New Roman" w:eastAsia="Times New Roman" w:hAnsi="Times New Roman"/>
          <w:b w:val="1"/>
          <w:bCs w:val="1"/>
          <w:rtl w:val="0"/>
        </w:rPr>
        <w:t xml:space="preserve">Notes:</w:t>
      </w:r>
      <w:r w:rsidDel="00000000" w:rsidR="00000000" w:rsidRPr="00000000">
        <w:rPr>
          <w:rFonts w:ascii="Times New Roman" w:cs="Times New Roman" w:eastAsia="Times New Roman" w:hAnsi="Times New Roman"/>
          <w:rtl w:val="0"/>
        </w:rPr>
        <w:t xml:space="preserve"> Missing values (usually over oceans or ice) are filtered out before the data reaches the Bronze table to save storage.</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