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Dogking A733：面向端侧 AI 的 openvela 多平台新硬件适配</w:t>
      </w:r>
    </w:p>
    <w:p>
      <w:pPr>
        <w:pStyle w:val="MdParagraph"/>
      </w:pPr>
      <w:r>
        <w:rPr>
          <w:rStyle w:val="MdStrong"/>
          <w:b/>
          <w:bCs/>
        </w:rPr>
        <w:t xml:space="preserve">2026 首届 openvela AI 硬件开发者大赛 · 技术报告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1、信息表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项目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内容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作品名称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Dogking A733 —— 面向端侧 AI 的 openvela 多平台新硬件适配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队伍名称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Dogking（专属仓 </w:t>
            </w:r>
            <w:r>
              <w:rPr>
                <w:rStyle w:val="MdCodespan"/>
                <w:u w:val="single"/>
              </w:rPr>
              <w:t xml:space="preserve">contest2026_274_Dogking</w:t>
            </w:r>
            <w:r>
              <w:t xml:space="preserve">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团队分工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见下方"团队分工"说明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选题方向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主赛道：新硬件平台适配</w:t>
            </w:r>
            <w:r>
              <w:t xml:space="preserve">；扩展方向：</w:t>
            </w:r>
            <w:r>
              <w:rPr>
                <w:rStyle w:val="MdStrong"/>
                <w:b/>
                <w:bCs/>
              </w:rPr>
              <w:t xml:space="preserve">AI 硬件产品创新</w:t>
            </w:r>
          </w:p>
        </w:tc>
      </w:tr>
    </w:tbl>
    <w:p>
      <w:pPr>
        <w:pStyle w:val="Heading3"/>
        <w:pStyle w:val="MdHeading3"/>
      </w:pPr>
      <w:r>
        <w:t xml:space="preserve">团队分工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成员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GitHub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承担工作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队长 / 独立开发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hxy299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全部 SoC 移植、驱动开发、AI 桌宠产品层、构建与镜像工具链、文档与 AI Coding 日志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组委会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提供专属仓、基线 manifest 与赛事资料</w:t>
            </w:r>
          </w:p>
        </w:tc>
      </w:tr>
    </w:tbl>
    <w:p>
      <w:pPr>
        <w:pStyle w:val="MdBlockquote"/>
      </w:pPr>
      <w:r>
        <w:t xml:space="preserve">本作品由 </w:t>
      </w:r>
      <w:r>
        <w:rPr>
          <w:rStyle w:val="MdCodespan"/>
          <w:u w:val="single"/>
        </w:rPr>
        <w:t xml:space="preserve">hxy299</w:t>
      </w:r>
      <w:r>
        <w:t xml:space="preserve"> 独立完成。仓库 </w:t>
      </w:r>
      <w:r>
        <w:rPr>
          <w:rStyle w:val="MdCodespan"/>
          <w:u w:val="single"/>
        </w:rPr>
        <w:t xml:space="preserve">logs/hxy299/</w:t>
      </w:r>
      <w:r>
        <w:t xml:space="preserve">下的 AI Coding 日志可直接核对</w:t>
      </w:r>
      <w:r>
        <w:br/>
        <w:t xml:space="preserve">全部开发过程（107 个会话、28 个自然日、23,933 条事件）。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选题方向说明</w:t>
      </w:r>
    </w:p>
    <w:p>
      <w:pPr>
        <w:pStyle w:val="MdParagraph"/>
      </w:pPr>
      <w:r>
        <w:t xml:space="preserve">本作品同时命中两个方向，且</w:t>
      </w:r>
      <w:r>
        <w:rPr>
          <w:rStyle w:val="MdStrong"/>
          <w:b/>
          <w:bCs/>
        </w:rPr>
        <w:t xml:space="preserve">以新硬件适配为主</w:t>
      </w:r>
      <w:r>
        <w:t xml:space="preserve">：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新硬件平台适配（主）</w:t>
      </w:r>
      <w:r>
        <w:t xml:space="preserve">：在一块此前没有 openvela 支持的国产 SoC 开发板</w:t>
      </w:r>
      <w:r>
        <w:br/>
        <w:t xml:space="preserve">（Allwinner A733 / Radxa Cubie A7Z）上完成从 BootROM 到 AI 应用的全栈移植，</w:t>
      </w:r>
      <w:r>
        <w:br/>
        <w:t xml:space="preserve">并额外完成两颗 Rockchip SoC（RK3506、RV1103）的 openvela 移植。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硬件产品创新（扩展）</w:t>
      </w:r>
      <w:r>
        <w:t xml:space="preserve">：在此平台上落地一个可离线运行、断网可降级的</w:t>
      </w:r>
      <w:r>
        <w:br/>
        <w:t xml:space="preserve">AI 桌宠产品，深度使用 openvela 官方 AI Agent 组件与 NPU。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2、摘要</w:t>
      </w:r>
    </w:p>
    <w:p>
      <w:pPr>
        <w:pStyle w:val="MdParagraph"/>
      </w:pPr>
      <w:r>
        <w:t xml:space="preserve">本作品将 openvela/NuttX 原生移植到三块国产 SoC 开发板，并在其上构建可离线运行的</w:t>
      </w:r>
      <w:r>
        <w:br/>
        <w:t xml:space="preserve">AI 桌宠产品。主平台为瑞莎 Radxa Cubie A7Z（全志 A733，2×Cortex-A76 +</w:t>
      </w:r>
      <w:r>
        <w:br/>
        <w:t xml:space="preserve">6×Cortex-A55，4 GiB LPDDR4，3 TOPS VIP2 NPU）。项目</w:t>
      </w:r>
      <w:r>
        <w:rPr>
          <w:rStyle w:val="MdStrong"/>
          <w:b/>
          <w:bCs/>
        </w:rPr>
        <w:t xml:space="preserve">不在 Linux 用户空间模拟</w:t>
      </w:r>
      <w:r>
        <w:rPr>
          <w:rStyle w:val="MdStrong"/>
          <w:b/>
          <w:bCs/>
        </w:rPr>
        <w:br/>
        <w:t xml:space="preserve">openvela</w:t>
      </w:r>
      <w:r>
        <w:t xml:space="preserve">，而是由板载 Boot0/SCP/BL31/U-Boot 通过 </w:t>
      </w:r>
      <w:r>
        <w:rPr>
          <w:rStyle w:val="MdCodespan"/>
          <w:u w:val="single"/>
        </w:rPr>
        <w:t xml:space="preserve">booti</w:t>
      </w:r>
      <w:r>
        <w:t xml:space="preserve">直接引导 ARM64</w:t>
      </w:r>
      <w:r>
        <w:br/>
        <w:t xml:space="preserve">openvela 内核进入 EL1。</w:t>
      </w:r>
    </w:p>
    <w:p>
      <w:pPr>
        <w:pStyle w:val="MdSpace"/>
      </w:pPr>
    </w:p>
    <w:p>
      <w:pPr>
        <w:pStyle w:val="MdParagraph"/>
      </w:pPr>
      <w:r>
        <w:t xml:space="preserve">已完成并</w:t>
      </w:r>
      <w:r>
        <w:rPr>
          <w:rStyle w:val="MdStrong"/>
          <w:b/>
          <w:bCs/>
        </w:rPr>
        <w:t xml:space="preserve">经真机验证</w:t>
      </w:r>
      <w:r>
        <w:t xml:space="preserve">的能力：8 核 SMP 启动、4 GiB 分区堆、microSD/GPT/FAT 文件</w:t>
      </w:r>
      <w:r>
        <w:br/>
        <w:t xml:space="preserve">系统、FCU760K 双频 Wi-Fi（WPA2/DHCP/DNS/TCP/UDP，实测 TCP 4.13 Mbit/s）、</w:t>
      </w:r>
      <w:r>
        <w:br/>
        <w:t xml:space="preserve">SSH/FTP/curl/wget/NTP 网络服务、VIP2 NPU 真实推理（LeNet/YOLOv5s/YOLOv8n，</w:t>
      </w:r>
      <w:r>
        <w:br/>
        <w:t xml:space="preserve">CRC32 与 Linux VIPLite 黄金结果逐字节一致）、openvela 官方</w:t>
      </w:r>
      <w:r>
        <w:rPr>
          <w:rStyle w:val="MdCodespan"/>
          <w:u w:val="single"/>
        </w:rPr>
        <w:t xml:space="preserve">packages_ai_agent</w:t>
      </w:r>
      <w:r>
        <w:t xml:space="preserve">联网对话（DeepSeek/MiMo，首次 TLS 7.5 s、复用 1.8 s）、本地</w:t>
      </w:r>
      <w:r>
        <w:br/>
        <w:t xml:space="preserve">Qwen2.5-1.5B Q4_K_M CPU 推理（6 核工作池，单 token 前向约 0.6 s）、UART4</w:t>
      </w:r>
      <w:r>
        <w:br/>
        <w:t xml:space="preserve">TW-TTS 语音播报（</w:t>
      </w:r>
      <w:r>
        <w:rPr>
          <w:rStyle w:val="MdCodespan"/>
          <w:u w:val="single"/>
        </w:rPr>
        <w:t xml:space="preserve">frames=4 failures=0 stage=complete</w:t>
      </w:r>
      <w:r>
        <w:t xml:space="preserve">）。</w:t>
      </w:r>
    </w:p>
    <w:p>
      <w:pPr>
        <w:pStyle w:val="MdSpace"/>
      </w:pPr>
    </w:p>
    <w:p>
      <w:pPr>
        <w:pStyle w:val="MdParagraph"/>
      </w:pPr>
      <w:r>
        <w:t xml:space="preserve">创新点有三：其一，</w:t>
      </w:r>
      <w:r>
        <w:rPr>
          <w:rStyle w:val="MdStrong"/>
          <w:b/>
          <w:bCs/>
        </w:rPr>
        <w:t xml:space="preserve">一次适配三颗 SoC</w:t>
      </w:r>
      <w:r>
        <w:t xml:space="preserve">，并把可复用的移植方法论沉淀为</w:t>
      </w:r>
      <w:r>
        <w:br/>
        <w:t xml:space="preserve">3 个自定义 Skill；其二，全部硬件结论以</w:t>
      </w:r>
      <w:r>
        <w:rPr>
          <w:rStyle w:val="MdStrong"/>
          <w:b/>
          <w:bCs/>
        </w:rPr>
        <w:t xml:space="preserve">串口日志与寄存器实测</w:t>
      </w:r>
      <w:r>
        <w:t xml:space="preserve">为准，建立了</w:t>
      </w:r>
      <w:r>
        <w:br/>
        <w:t xml:space="preserve">"源码 / 构建 / 镜像 / 真机"四级证据边界，明确拒绝把"编译通过"写成"硬件通过"；</w:t>
      </w:r>
      <w:r>
        <w:br/>
        <w:t xml:space="preserve">其三，在 AI Agent 链路中实现</w:t>
      </w:r>
      <w:r>
        <w:rPr>
          <w:rStyle w:val="MdStrong"/>
          <w:b/>
          <w:bCs/>
        </w:rPr>
        <w:t xml:space="preserve">云端优先 + 本地 Qwen 兜底</w:t>
      </w:r>
      <w:r>
        <w:t xml:space="preserve">的断网降级路由。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3、正文</w:t>
      </w:r>
    </w:p>
    <w:p>
      <w:pPr>
        <w:pStyle w:val="Heading3"/>
        <w:pStyle w:val="MdHeading3"/>
      </w:pPr>
      <w:r>
        <w:t xml:space="preserve">3.1 绪论</w:t>
      </w:r>
    </w:p>
    <w:p>
      <w:pPr>
        <w:pStyle w:val="Heading4"/>
        <w:pStyle w:val="MdHeading4"/>
      </w:pPr>
      <w:r>
        <w:t xml:space="preserve">3.1.1 项目背景与问题定义</w:t>
      </w:r>
    </w:p>
    <w:p>
      <w:pPr>
        <w:pStyle w:val="MdParagraph"/>
      </w:pPr>
      <w:r>
        <w:rPr>
          <w:rStyle w:val="MdStrong"/>
          <w:b/>
          <w:bCs/>
        </w:rPr>
        <w:t xml:space="preserve">应用场景</w:t>
      </w:r>
      <w:r>
        <w:t xml:space="preserve">：离线 AI 助手与视觉识别终端。典型场景包括家庭陪伴机器人、工业</w:t>
      </w:r>
      <w:r>
        <w:br/>
        <w:t xml:space="preserve">巡检终端、无网环境下的语音交互设备。这类场景的共同约束是：网络不可靠或不</w:t>
      </w:r>
      <w:r>
        <w:br/>
        <w:t xml:space="preserve">允许上云、功耗与成本受限、需要本地实时响应。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行业 / 用户痛点</w:t>
      </w:r>
      <w:r>
        <w:t xml:space="preserve">（具体化）：</w:t>
      </w:r>
    </w:p>
    <w:p>
      <w:pPr>
        <w:pStyle w:val="MdSpace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国产 SoC 缺少 RTOS 生态</w:t>
      </w:r>
      <w:r>
        <w:t xml:space="preserve">。全志 A733、瑞莎 Cubie A7Z 这类新板卡出厂只</w:t>
      </w:r>
      <w:r>
        <w:br/>
        <w:t xml:space="preserve">提供 Debian/Linux 镜像。想在它上面做低功耗、快启动、可裁剪的产品形态，</w:t>
      </w:r>
      <w:r>
        <w:br/>
        <w:t xml:space="preserve">开发者必须先自己完成一整条 BSP 移植，工作量以月计。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"能跑 Demo"与"能出产品"之间有一道鸿沟</w:t>
      </w:r>
      <w:r>
        <w:t xml:space="preserve">。大量所谓"适配完成"只到</w:t>
      </w:r>
      <w:r>
        <w:br/>
        <w:t xml:space="preserve">"内核能启动"，而 Wi-Fi、文件系统、NPU、音频、显示这些真正决定产品形态的</w:t>
      </w:r>
      <w:r>
        <w:br/>
        <w:t xml:space="preserve">子系统仍然是空的。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AI 能力与硬件表现层脱节</w:t>
      </w:r>
      <w:r>
        <w:t xml:space="preserve">。云端大模型 API 调用本身不难，难的是把它接到</w:t>
      </w:r>
      <w:r>
        <w:br/>
        <w:t xml:space="preserve">真实的屏幕、喇叭、麦克风、摄像头和 NPU 上，并且断网时不能整个产品失效。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移植过程缺乏可迁移的方法论</w:t>
      </w:r>
      <w:r>
        <w:t xml:space="preserve">。每换一颗芯片就从头踩一遍</w:t>
      </w:r>
      <w:r>
        <w:br/>
        <w:t xml:space="preserve">（CCU 基址、pinctrl 布局、MMU、DMA、USB PHY），经验无法沉淀。</w:t>
      </w:r>
    </w:p>
    <w:p>
      <w:pPr>
        <w:pStyle w:val="MdSpace"/>
      </w:pPr>
    </w:p>
    <w:p>
      <w:pPr>
        <w:pStyle w:val="Heading4"/>
        <w:pStyle w:val="MdHeading4"/>
      </w:pPr>
      <w:r>
        <w:t xml:space="preserve">3.1.2 技术难点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难点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具体表现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无参考 BSP 的冷启动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A733 在 openvela 上游没有移植，需要自行推导 CCU/R_PIO/SPI/UART 寄存器基址与布局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寄存器基址与布局在不同芯片间不通用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全志 pinctrl 存在多套 HW type；用错布局会让寄存器"可写但无效"，且完全不报错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 核 SMP 启动竞态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次核启动栈边界与页对齐处理不当会导致 </w:t>
            </w:r>
            <w:r>
              <w:rPr>
                <w:rStyle w:val="MdCodespan"/>
                <w:u w:val="single"/>
              </w:rPr>
              <w:t xml:space="preserve">ELR=0</w:t>
            </w:r>
            <w:r>
              <w:t xml:space="preserve"> 同步异常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USB Wi-Fi 固件交接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AIC8800D80 需要 BootROM → 固件上传 → 重新枚举 → LMAC/RF/ME 初始化多阶段交接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NPU 工具链闭源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VIP2 的 NBG 编译器不开放，必须走 Linux VIPLite 黄金 trace → A7PM → openvela 执行器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1.1 GiB 大模型在 4 GiB 内存上的推理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权重从 SD 卡 PIO 读取极慢（曾达 473 s/token），需要常驻 + 多核并行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构建系统的静默失败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补丁"没打上"与"打上了"在 </w:t>
            </w:r>
            <w:r>
              <w:rPr>
                <w:rStyle w:val="MdCodespan"/>
                <w:u w:val="single"/>
              </w:rPr>
              <w:t xml:space="preserve">patch</w:t>
            </w:r>
            <w:r>
              <w:t xml:space="preserve"> 的退出码上无法区分，会产出功能缺失但校验全过的镜像</w:t>
            </w:r>
          </w:p>
        </w:tc>
      </w:tr>
    </w:tbl>
    <w:p>
      <w:pPr>
        <w:pStyle w:val="Heading4"/>
        <w:pStyle w:val="MdHeading4"/>
      </w:pPr>
      <w:r>
        <w:t xml:space="preserve">3.1.3 创新点</w:t>
      </w:r>
    </w:p>
    <w:p>
      <w:pPr>
        <w:pStyle w:val="MdParagraph"/>
      </w:pPr>
      <w:r>
        <w:rPr>
          <w:rStyle w:val="MdStrong"/>
          <w:b/>
          <w:bCs/>
        </w:rPr>
        <w:t xml:space="preserve">技术层面</w:t>
      </w:r>
    </w:p>
    <w:p>
      <w:pPr>
        <w:pStyle w:val="MdSpace"/>
      </w:pP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三平台一次性适配</w:t>
      </w:r>
      <w:r>
        <w:t xml:space="preserve">：A733（ARM64，8 核）+ RK3506（三核异构）+ RV1103</w:t>
      </w:r>
      <w:r>
        <w:br/>
        <w:t xml:space="preserve">（ARM32 + RISC-V），三套完全不同的启动链与中断控制器。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四级证据边界方法论</w:t>
      </w:r>
      <w:r>
        <w:t xml:space="preserve">：把"源码正确 / 构建通过 / 镜像可校验 / 真机可运行"</w:t>
      </w:r>
      <w:r>
        <w:br/>
        <w:t xml:space="preserve">严格分开记录，并在文档中拒绝越级声明。这一条在比赛中直接转化为可信度。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寄存器级排障范式</w:t>
      </w:r>
      <w:r>
        <w:t xml:space="preserve">：不靠猜，而是建立"寄存器实测 → 对照官方 BSP 源码 →</w:t>
      </w:r>
      <w:r>
        <w:br/>
        <w:t xml:space="preserve">定位布局差异 → 反汇编验证修复已进入二进制"的闭环。本轮 ST7735 与 UART4</w:t>
      </w:r>
      <w:r>
        <w:br/>
        <w:t xml:space="preserve">的问题都是这样定位的。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场景层面</w:t>
      </w:r>
    </w:p>
    <w:p>
      <w:pPr>
        <w:pStyle w:val="MdSpace"/>
      </w:pPr>
    </w:p>
    <w:p>
      <w:pPr>
        <w:pStyle w:val="MdListItem"/>
        <w:numPr>
          <w:ilvl w:val="0"/>
          <w:numId w:val="5"/>
        </w:numPr>
      </w:pPr>
      <w:r>
        <w:rPr>
          <w:rStyle w:val="MdStrong"/>
          <w:b/>
          <w:bCs/>
        </w:rPr>
        <w:t xml:space="preserve">断网降级不是开关而是路由</w:t>
      </w:r>
      <w:r>
        <w:t xml:space="preserve">：云端 Agent 失败时自动切到本地 Qwen，</w:t>
      </w:r>
      <w:r>
        <w:br/>
        <w:t xml:space="preserve">而不是简单报错。网络状态分级（链路 / IP / DNS / TLS）而非单一</w:t>
      </w:r>
      <w:r>
        <w:rPr>
          <w:rStyle w:val="MdCodespan"/>
          <w:u w:val="single"/>
        </w:rPr>
        <w:t xml:space="preserve">wlan0</w:t>
      </w:r>
      <w:r>
        <w:t xml:space="preserve"> 判断。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交互层面</w:t>
      </w:r>
    </w:p>
    <w:p>
      <w:pPr>
        <w:pStyle w:val="MdSpace"/>
      </w:pPr>
    </w:p>
    <w:p>
      <w:pPr>
        <w:pStyle w:val="MdListItem"/>
        <w:numPr>
          <w:ilvl w:val="0"/>
          <w:numId w:val="6"/>
        </w:numPr>
      </w:pPr>
      <w:r>
        <w:rPr>
          <w:rStyle w:val="MdStrong"/>
          <w:b/>
          <w:bCs/>
        </w:rPr>
        <w:t xml:space="preserve">AI 输出结构化标签驱动硬件</w:t>
      </w:r>
      <w:r>
        <w:t xml:space="preserve">：LLM 回复中携带情绪/动作标签，经白名单</w:t>
      </w:r>
      <w:r>
        <w:br/>
        <w:t xml:space="preserve">解析后驱动屏幕表情与 TTS，而不是让业务线程直接操作硬件。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3.2 系统方案设计</w:t>
      </w:r>
    </w:p>
    <w:p>
      <w:pPr>
        <w:pStyle w:val="Heading4"/>
        <w:pStyle w:val="MdHeading4"/>
      </w:pPr>
      <w:r>
        <w:t xml:space="preserve">3.2.1 系统总体架构</w:t>
      </w:r>
    </w:p>
    <w:p>
      <w:pPr>
        <w:pStyle w:val="MdCode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  <w:t xml:space="preserve">│                          应用层 (apps/system)                        │</w:t>
      </w:r>
      <w:r>
        <w:br/>
        <w:t xml:space="preserve">│  aipet 桌宠路由 │ aipetllm 本地推理 │ aipetasr 语音 │ a733display 显示 │</w:t>
      </w:r>
      <w:r>
        <w:br/>
        <w:t xml:space="preserve">│  a733wifi 网络  │ a733npu NPU CLI  │ a733ftpd │ a733services 服务管理 │</w:t>
      </w:r>
      <w:r>
        <w:br/>
        <w:t xml:space="preserve">└───────────────────────────┬──────────────────────────────────────────┘</w:t>
      </w:r>
      <w:r>
        <w:br/>
        <w:t xml:space="preserve">                            │ 官方 API：ai_agent / LVGL / lcd_dev /</w:t>
      </w:r>
      <w:r>
        <w:br/>
        <w:t xml:space="preserve">                            │          WAPI / netdev / uORB</w:t>
      </w:r>
      <w:r>
        <w:br/>
        <w:t xml:space="preserve">┌───────────────────────────┴──────────────────────────────────────────┐</w:t>
      </w:r>
      <w:r>
        <w:br/>
        <w:t xml:space="preserve">│              openvela 官方公共组件层 (packages / apps / frameworks)   │</w:t>
      </w:r>
      <w:r>
        <w:br/>
        <w:t xml:space="preserve">│  packages_ai_agent：消息总线·上下文·LLM proxy·TLS·Skills·工具注册     │</w:t>
      </w:r>
      <w:r>
        <w:br/>
        <w:t xml:space="preserve">│  LVGL + lcd_dev + drivers/lcd/st7735.c · apps/wireless/wapi          │</w:t>
      </w:r>
      <w:r>
        <w:br/>
        <w:t xml:space="preserve">│  mbedtls · lwIP · VFS/FAT · procfs · NSH                            │</w:t>
      </w:r>
      <w:r>
        <w:br/>
        <w:t xml:space="preserve">└───────────────────────────┬──────────────────────────────────────────┘</w:t>
      </w:r>
      <w:r>
        <w:br/>
        <w:t xml:space="preserve">                            │ 标准 NuttX 驱动接口 (spi/i2c/mmcsd/lcd/…)</w:t>
      </w:r>
      <w:r>
        <w:br/>
        <w:t xml:space="preserve">┌───────────────────────────┴──────────────────────────────────────────┐</w:t>
      </w:r>
      <w:r>
        <w:br/>
        <w:t xml:space="preserve">│        板级移植层  vendor/&lt;vendor&gt;/boards/&lt;soc&gt;/&lt;board&gt;/src          │</w:t>
      </w:r>
      <w:r>
        <w:br/>
        <w:t xml:space="preserve">│  A733: cubie-a7z  │  RK3506: luckfox-lyra-zero-w  │  RV1103: pico-mini │</w:t>
      </w:r>
      <w:r>
        <w:br/>
        <w:t xml:space="preserve">│  板级初始化·GPIO/I2C/SPI/SDMMC 封装·设备注册·启动链适配              │</w:t>
      </w:r>
      <w:r>
        <w:br/>
        <w:t xml:space="preserve">└───────────────────────────┬──────────────────────────────────────────┘</w:t>
      </w:r>
      <w:r>
        <w:br/>
        <w:t xml:space="preserve">                            │</w:t>
      </w:r>
      <w:r>
        <w:br/>
        <w:t xml:space="preserve">┌───────────────────────────┴──────────────────────────────────────────┐</w:t>
      </w:r>
      <w:r>
        <w:br/>
        <w:t xml:space="preserve">│        芯片移植层  vendor/&lt;vendor&gt;/chips/&lt;soc&gt;                       │</w:t>
      </w:r>
      <w:r>
        <w:br/>
        <w:t xml:space="preserve">│  A733: CCU/R_PIO/SPI1/UART4/NPU VIP2/SDMMC/Wi-Fi AIC8800D80         │</w:t>
      </w:r>
      <w:r>
        <w:br/>
        <w:t xml:space="preserve">│  RK3506: GPIO/I2C/SPI/SDMMC/Timer/IRQ/MemoryMap                     │</w:t>
      </w:r>
      <w:r>
        <w:br/>
        <w:t xml:space="preserve">│  RV1103: GPIO/I2C/SPI/DMA/SFC-NAND/SARADC/PWM/TRNG/USB-CDC/TSADC/WDT │</w:t>
      </w:r>
      <w:r>
        <w:br/>
        <w:t xml:space="preserve">└───────────────────────────┬──────────────────────────────────────────┘</w:t>
      </w:r>
      <w:r>
        <w:br/>
        <w:t xml:space="preserve">                            │</w:t>
      </w:r>
      <w:r>
        <w:br/>
        <w:t xml:space="preserve">┌───────────────────────────┴──────────────────────────────────────────┐</w:t>
      </w:r>
      <w:r>
        <w:br/>
        <w:t xml:space="preserve">│                  openvela / NuttX 内核 (ARM64 / ARM32 / RV)          │</w:t>
      </w:r>
      <w:r>
        <w:br/>
        <w:t xml:space="preserve">│  SMP·MMU·GICv3·调度·VFS·网络栈·POSIX                                │</w:t>
      </w:r>
      <w:r>
        <w:br/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数据流（AI 桌宠主链路）</w:t>
      </w:r>
      <w:r>
        <w:t xml:space="preserve">：</w:t>
      </w:r>
    </w:p>
    <w:p>
      <w:pPr>
        <w:pStyle w:val="MdSpace"/>
      </w:pPr>
    </w:p>
    <w:p>
      <w:pPr>
        <w:pStyle w:val="MdCode"/>
      </w:pPr>
      <w:r>
        <w:t xml:space="preserve">用户输入(文字/语音)</w:t>
      </w:r>
      <w:r>
        <w:br/>
        <w:t xml:space="preserve">   │</w:t>
      </w:r>
      <w:r>
        <w:br/>
        <w:t xml:space="preserve">   ├─→ 快速规则匹配 ──命中──→ 直接回复</w:t>
      </w:r>
      <w:r>
        <w:br/>
        <w:t xml:space="preserve">   │</w:t>
      </w:r>
      <w:r>
        <w:br/>
        <w:t xml:space="preserve">   └─→ 未命中</w:t>
      </w:r>
      <w:r>
        <w:br/>
        <w:t xml:space="preserve">         │</w:t>
      </w:r>
      <w:r>
        <w:br/>
        <w:t xml:space="preserve">         ├─→ 网络就绪？ ──是──→ 官方 packages_ai_agent</w:t>
      </w:r>
      <w:r>
        <w:br/>
        <w:t xml:space="preserve">         │                        └─ TLS → DeepSeek / MiMo</w:t>
      </w:r>
      <w:r>
        <w:br/>
        <w:t xml:space="preserve">         │                             │</w:t>
      </w:r>
      <w:r>
        <w:br/>
        <w:t xml:space="preserve">         │                          失败/断网</w:t>
      </w:r>
      <w:r>
        <w:br/>
        <w:t xml:space="preserve">         │                             ↓</w:t>
      </w:r>
      <w:r>
        <w:br/>
        <w:t xml:space="preserve">         └────────────────────→ 本地 Qwen2.5-1.5B (CPU2..7, 常驻)</w:t>
      </w:r>
      <w:r>
        <w:br/>
        <w:t xml:space="preserve">                                   │</w:t>
      </w:r>
      <w:r>
        <w:br/>
        <w:t xml:space="preserve">                                   ↓</w:t>
      </w:r>
      <w:r>
        <w:br/>
        <w:t xml:space="preserve">                        PetReply { text, emotion, actions }</w:t>
      </w:r>
      <w:r>
        <w:br/>
        <w:t xml:space="preserve">                                   │</w:t>
      </w:r>
      <w:r>
        <w:br/>
        <w:t xml:space="preserve">                    ┌──────────────┼──────────────┐</w:t>
      </w:r>
      <w:r>
        <w:br/>
        <w:t xml:space="preserve">                    ↓              ↓              ↓</w:t>
      </w:r>
      <w:r>
        <w:br/>
        <w:t xml:space="preserve">              LVGL 表情      UART4 TW-TTS     动作白名单</w:t>
      </w:r>
      <w:r>
        <w:br/>
        <w:t xml:space="preserve">              (/dev/lcd0)    (/dev/ttyS4)     (安全接口)</w:t>
      </w:r>
    </w:p>
    <w:p>
      <w:pPr>
        <w:pStyle w:val="MdSpace"/>
      </w:pPr>
    </w:p>
    <w:p>
      <w:pPr>
        <w:pStyle w:val="Heading4"/>
        <w:pStyle w:val="MdHeading4"/>
      </w:pPr>
      <w:r>
        <w:t xml:space="preserve">3.2.2 方案论证与选型</w:t>
      </w:r>
    </w:p>
    <w:p>
      <w:pPr>
        <w:pStyle w:val="MdParagraph"/>
      </w:pPr>
      <w:r>
        <w:rPr>
          <w:rStyle w:val="MdStrong"/>
          <w:b/>
          <w:bCs/>
        </w:rPr>
        <w:t xml:space="preserve">开发板选型理由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候选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结论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理由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Radxa Cubie A7Z（A733）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主平台，选用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8 核 big.LITTLE、4 GiB 内存（足以常驻 1.1 GiB 模型）、3 TOPS NPU、板载双频 Wi-Fi 模组、上游无 openvela 支持——适配价值最高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Luckfox Lyra Zero-W（RK3506）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选用为第二平台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三核异构、成本低、Rockchip 生态资料完整，验证方法论可移植性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Luckfox Pico Mini（RV1103）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选用为第三平台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极低成本 + 内置 NPU、SPI NAND 启动，验证小内存与异构核场景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树莓派 4B / RK3588 板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未选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上游已有较好 openvela/NuttX 支持，适配增量小，不符合"新硬件适配"赛道的得分取向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纯 Linux 用户态跑 openvela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否决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不符合大赛"项目须使用 openvela 系统能力"的要求，也无法体现 BSP 移植工作量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端 / 云职责划分与降级策略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能力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端侧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云侧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断网 / 弱网降级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对话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本地 Qwen2.5-1.5B（28 层、KV cache、中文流式）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DeepSeek / MiMo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云端失败 → 自动切本地；本地为常驻进程，切换无加载延迟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视觉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VIP2 NPU YOLOv8n（6 输出、动态输入）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完全本地，无降级需求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语音合成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UART4 TW-TTS 模块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完全本地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语音识别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本地 ASR 接口骨架（未完成）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云端 ASR 接口已调研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当前语音输入链路未完成，文档明确标注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网络状态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分级：链路 / IPv4 / DNS / TLS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分级判断避免"有 IP 就认为在线"的误判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配置与密钥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 Key 板级密钥加密存储于 </w:t>
            </w:r>
            <w:r>
              <w:rPr>
                <w:rStyle w:val="MdCodespan"/>
                <w:u w:val="single"/>
              </w:rPr>
              <w:t xml:space="preserve">/data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不烧进镜像，不进 Git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与备选方案的对比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本方案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备选 A：只做应用层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备选 B：Linux + 容器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是否满足赛道要求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是（全新 SoC 移植）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否（无适配增量）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否（非 openvela 原生）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启动时间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秒级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秒级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十秒级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内存占用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可控、可裁剪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依赖底层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GB 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AI 能力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NPU + 端侧 LLM + 云 Agent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仅云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仅云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工作量大头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BSP 移植（真实难点）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无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无</w:t>
            </w:r>
          </w:p>
        </w:tc>
      </w:tr>
    </w:tbl>
    <w:p>
      <w:pPr>
        <w:pStyle w:val="Heading4"/>
        <w:pStyle w:val="MdHeading4"/>
      </w:pPr>
      <w:r>
        <w:t xml:space="preserve">3.2.3 关键模块设计</w:t>
      </w:r>
    </w:p>
    <w:p>
      <w:pPr>
        <w:pStyle w:val="MdParagraph"/>
      </w:pPr>
      <w:r>
        <w:rPr>
          <w:rStyle w:val="MdStrong"/>
          <w:b/>
          <w:bCs/>
        </w:rPr>
        <w:t xml:space="preserve">（1）网络模块</w:t>
      </w:r>
      <w:r>
        <w:t xml:space="preserve">：</w:t>
      </w:r>
      <w:r>
        <w:rPr>
          <w:rStyle w:val="MdCodespan"/>
          <w:u w:val="single"/>
        </w:rPr>
        <w:t xml:space="preserve">wlan0</w:t>
      </w:r>
      <w:r>
        <w:t xml:space="preserve"> 通过标准 WEXT/WAPI 接口暴露，私有 </w:t>
      </w:r>
      <w:r>
        <w:rPr>
          <w:rStyle w:val="MdCodespan"/>
          <w:u w:val="single"/>
        </w:rPr>
        <w:t xml:space="preserve">/dev/a733-wifi</w:t>
      </w:r>
      <w:r>
        <w:t xml:space="preserve">
降级为诊断与兼容用途。密码由 </w:t>
      </w:r>
      <w:r>
        <w:rPr>
          <w:rStyle w:val="MdCodespan"/>
          <w:u w:val="single"/>
        </w:rPr>
        <w:t xml:space="preserve">wifi connect</w:t>
      </w:r>
      <w:r>
        <w:t xml:space="preserve">隐藏式读取并保存到板端，WEXT</w:t>
      </w:r>
      <w:r>
        <w:br/>
        <w:t xml:space="preserve">查询不回显。扫描缓存由 16 扩展到 64，避免密集 2.4 GHz 环境挤掉 5 GHz 结果。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（2）桌宠路由模块</w:t>
      </w:r>
      <w:r>
        <w:t xml:space="preserve">：三层路由——快速规则 / 云端 Agent / 本地 Qwen。回复统一</w:t>
      </w:r>
      <w:r>
        <w:br/>
        <w:t xml:space="preserve">解析为</w:t>
      </w:r>
      <w:r>
        <w:rPr>
          <w:rStyle w:val="MdCodespan"/>
          <w:u w:val="single"/>
        </w:rPr>
        <w:t xml:space="preserve">PetReply{text, emotion, actions}</w:t>
      </w:r>
      <w:r>
        <w:t xml:space="preserve">，经白名单过滤后分发。任何表现层</w:t>
      </w:r>
      <w:r>
        <w:br/>
        <w:t xml:space="preserve">（屏幕、喇叭、动作）失败都不得拖垮文字主链路。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（3）显示模块</w:t>
      </w:r>
      <w:r>
        <w:t xml:space="preserve">：复用 openvela/NuttX 官方 </w:t>
      </w:r>
      <w:r>
        <w:rPr>
          <w:rStyle w:val="MdCodespan"/>
          <w:u w:val="single"/>
        </w:rPr>
        <w:t xml:space="preserve">drivers/lcd/st7735.c</w:t>
      </w:r>
      <w:r>
        <w:t xml:space="preserve">与官方 LVGL</w:t>
      </w:r>
      <w:r>
        <w:br/>
        <w:t xml:space="preserve">NuttX LCD backend；板级代码只负责 SPI1、PL5 D/C、PB0 RESET 与</w:t>
      </w:r>
      <w:r>
        <w:rPr>
          <w:rStyle w:val="MdCodespan"/>
          <w:u w:val="single"/>
        </w:rPr>
        <w:t xml:space="preserve">/dev/lcd0</w:t>
      </w:r>
      <w:r>
        <w:t xml:space="preserve">
注册。LVGL 只允许由单一 UI 线程调用，其余模块发送事件。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（4）服务管理模块</w:t>
      </w:r>
      <w:r>
        <w:t xml:space="preserve">：</w:t>
      </w:r>
      <w:r>
        <w:rPr>
          <w:rStyle w:val="MdCodespan"/>
          <w:u w:val="single"/>
        </w:rPr>
        <w:t xml:space="preserve">a733services</w:t>
      </w:r>
      <w:r>
        <w:t xml:space="preserve">提供可选自启动；Wi-Fi 记忆上次连接并</w:t>
      </w:r>
      <w:r>
        <w:br/>
        <w:t xml:space="preserve">自动重连；Agent 首次配置后开机自启。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（5）构建与镜像模块</w:t>
      </w:r>
      <w:r>
        <w:t xml:space="preserve">：</w:t>
      </w:r>
      <w:r>
        <w:rPr>
          <w:rStyle w:val="MdCodespan"/>
          <w:u w:val="single"/>
        </w:rPr>
        <w:t xml:space="preserve">tools/build-a733.sh</w:t>
      </w:r>
      <w:r>
        <w:t xml:space="preserve">为唯一稳定入口，负责边界检查、</w:t>
      </w:r>
      <w:r>
        <w:br/>
        <w:t xml:space="preserve">暂存 overlay、幂等应用补丁、校验关键配置、输出哈希，并在退出（含失败与中断）</w:t>
      </w:r>
      <w:r>
        <w:br/>
        <w:t xml:space="preserve">时通过 trap 恢复官方工作区。镜像工具链含生成器 + 两个独立复核脚本，共三条</w:t>
      </w:r>
      <w:r>
        <w:br/>
        <w:t xml:space="preserve">互相独立的校验路径。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多设备 / 多节点角色说明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平台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运行的系统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角色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Radxa Cubie A7Z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openvela (ARM64)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主节点：AI 推理、网络、显示、语音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Luckfox Lyra Zero-W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openvela (ARM32)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轻量节点：外设采集与控制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Luckfox Pico Mini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openvela (ARM32 + RV 协处理器)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极简节点：低成本传感与执行</w:t>
            </w:r>
          </w:p>
        </w:tc>
      </w:tr>
    </w:tbl>
    <w:p>
      <w:pPr>
        <w:pStyle w:val="Heading3"/>
        <w:pStyle w:val="MdHeading3"/>
      </w:pPr>
      <w:r>
        <w:t xml:space="preserve">3.3 核心算法与技术原理</w:t>
      </w:r>
    </w:p>
    <w:p>
      <w:pPr>
        <w:pStyle w:val="Heading4"/>
        <w:pStyle w:val="MdHeading4"/>
      </w:pPr>
      <w:r>
        <w:t xml:space="preserve">3.3.1 AI 算法实现</w:t>
      </w:r>
    </w:p>
    <w:p>
      <w:pPr>
        <w:pStyle w:val="MdParagraph"/>
      </w:pPr>
      <w:r>
        <w:rPr>
          <w:rStyle w:val="MdStrong"/>
          <w:b/>
          <w:bCs/>
        </w:rPr>
        <w:t xml:space="preserve">端侧模型（三档，按算力分层）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模型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运行单元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框架 / 格式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量化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实测结果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LeNet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VIP2 NPU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官方 A733 模型 → A7PM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厂商 prepared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CRC32 </w:t>
            </w:r>
            <w:r>
              <w:rPr>
                <w:rStyle w:val="MdCodespan"/>
                <w:u w:val="single"/>
              </w:rPr>
              <w:t xml:space="preserve">d50f5d79</w:t>
            </w:r>
            <w:r>
              <w:t xml:space="preserve">，与 Linux VIPLite 一致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YOLOv5s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VIP2 NPU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同上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同上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三输出 CRC </w:t>
            </w:r>
            <w:r>
              <w:rPr>
                <w:rStyle w:val="MdCodespan"/>
                <w:u w:val="single"/>
              </w:rPr>
              <w:t xml:space="preserve">53127e9c ddb5675e 6e01633e</w:t>
            </w:r>
            <w:r>
              <w:t xml:space="preserve"> 全一致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YOLOv8n-PCQ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VIP2 NPU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同上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同上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六输出 CRC 全一致；dog 输入有框、black 输入 0 框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Qwen2.5-1.5B-Instruct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CPU（A55+A76）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自移植 ggml 前向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Q4_K_M（1.1 GiB）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28 层前向 + KV cache，单 token 约 0.6 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NPU 算力占用</w:t>
      </w:r>
      <w:r>
        <w:t xml:space="preserve">：VIP2 CID </w:t>
      </w:r>
      <w:r>
        <w:rPr>
          <w:rStyle w:val="MdCodespan"/>
          <w:u w:val="single"/>
        </w:rPr>
        <w:t xml:space="preserve">0x1000003b</w:t>
      </w:r>
      <w:r>
        <w:t xml:space="preserve">，厂商标称 3 TOPS。openvela 侧实现了</w:t>
      </w:r>
      <w:r>
        <w:br/>
        <w:t xml:space="preserve">电源/时钟/复位、IRQ、DMA 内存池（1 MiB pool + 24 MiB prepared 区）、MMU</w:t>
      </w:r>
      <w:r>
        <w:br/>
        <w:t xml:space="preserve">页表和缓存维护。YOLOv8n 六输出在 Linux VIPLite 上报告 12,604 µs，</w:t>
      </w:r>
      <w:r>
        <w:br/>
        <w:t xml:space="preserve">openvela 执行器结果与之逐字节一致。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NPU 关键限制（诚实边界）</w:t>
      </w:r>
      <w:r>
        <w:t xml:space="preserve">：通用专有 NBG 编译/链接仍依赖授权 Linux VIPLite</w:t>
      </w:r>
      <w:r>
        <w:br/>
        <w:t xml:space="preserve">工具。openvela 当前实现的是</w:t>
      </w:r>
      <w:r>
        <w:rPr>
          <w:rStyle w:val="MdStrong"/>
          <w:b/>
          <w:bCs/>
        </w:rPr>
        <w:t xml:space="preserve">执行器</w:t>
      </w:r>
      <w:r>
        <w:t xml:space="preserve">（能跑已 prepared 的 A7PM），不是编译器。</w:t>
      </w:r>
      <w:r>
        <w:br/>
        <w:t xml:space="preserve">我们没有伪造一个开源 NBG 实现。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端侧 LLM 的关键设计</w:t>
      </w:r>
      <w:r>
        <w:t xml:space="preserve">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模型常驻内存</w:t>
      </w:r>
      <w:r>
        <w:t xml:space="preserve">：用约 1.1 GiB RAM 换掉每 token 重读 SD 卡。改进前单 token</w:t>
      </w:r>
      <w:r>
        <w:br/>
        <w:t xml:space="preserve">曾达约 473 秒，常驻后降到约 0.6 秒——</w:t>
      </w:r>
      <w:r>
        <w:rPr>
          <w:rStyle w:val="MdStrong"/>
          <w:b/>
          <w:bCs/>
        </w:rPr>
        <w:t xml:space="preserve">这是本项目投入产出比最高的一次优化</w:t>
      </w:r>
      <w:r>
        <w:t xml:space="preserve">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CPU 亲和性分工</w:t>
      </w:r>
      <w:r>
        <w:t xml:space="preserve">：默认掩码 </w:t>
      </w:r>
      <w:r>
        <w:rPr>
          <w:rStyle w:val="MdCodespan"/>
          <w:u w:val="single"/>
        </w:rPr>
        <w:t xml:space="preserve">fc</w:t>
      </w:r>
      <w:r>
        <w:t xml:space="preserve">，CPU2..7 做计算（4×A55 + 2×A76），</w:t>
      </w:r>
      <w:r>
        <w:br/>
        <w:t xml:space="preserve">CPU0..1 留给系统、Wi-Fi 与 Agent，减少互相干扰。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仅设 affinity 不够</w:t>
      </w:r>
      <w:r>
        <w:t xml:space="preserve">：早期只绑定核心收益有限（约 1.15 s），真正把矩阵</w:t>
      </w:r>
      <w:r>
        <w:br/>
        <w:t xml:space="preserve">运算拆成并行工作池后才降到约 0.6 s。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云端模型（MiMo / DeepSeek）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通过 openvela 官方 </w:t>
      </w:r>
      <w:r>
        <w:rPr>
          <w:rStyle w:val="MdCodespan"/>
          <w:u w:val="single"/>
        </w:rPr>
        <w:t xml:space="preserve">packages_ai_agent</w:t>
      </w:r>
      <w:r>
        <w:t xml:space="preserve"> 的 LLM proxy 调用，不自行拼 HTTP。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接口</w:t>
      </w:r>
      <w:r>
        <w:t xml:space="preserve">：OpenAI 兼容的 chat completions。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鉴权</w:t>
      </w:r>
      <w:r>
        <w:t xml:space="preserve">：API Key 由 </w:t>
      </w:r>
      <w:r>
        <w:rPr>
          <w:rStyle w:val="MdCodespan"/>
          <w:u w:val="single"/>
        </w:rPr>
        <w:t xml:space="preserve">aipet init</w:t>
      </w:r>
      <w:r>
        <w:t xml:space="preserve"> 隐藏输入，使用板级密钥加密后持久化到
</w:t>
      </w:r>
      <w:r>
        <w:rPr>
          <w:rStyle w:val="MdCodespan"/>
          <w:u w:val="single"/>
        </w:rPr>
        <w:t xml:space="preserve">/data/ai_agent/config/</w:t>
      </w:r>
      <w:r>
        <w:t xml:space="preserve">，</w:t>
      </w:r>
      <w:r>
        <w:rPr>
          <w:rStyle w:val="MdStrong"/>
          <w:b/>
          <w:bCs/>
        </w:rPr>
        <w:t xml:space="preserve">不写入源码、不烧进镜像、不进 Git</w:t>
      </w:r>
      <w:r>
        <w:t xml:space="preserve">。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实测：首次 TLS 握手约 7.49 s，连接复用后约 1.83 s。</w:t>
      </w:r>
    </w:p>
    <w:p>
      <w:pPr>
        <w:pStyle w:val="MdSpace"/>
      </w:pPr>
    </w:p>
    <w:p>
      <w:pPr>
        <w:pStyle w:val="Heading4"/>
        <w:pStyle w:val="MdHeading4"/>
      </w:pPr>
      <w:r>
        <w:t xml:space="preserve">3.3.2 关键机制设计</w:t>
      </w:r>
    </w:p>
    <w:p>
      <w:pPr>
        <w:pStyle w:val="MdParagraph"/>
      </w:pPr>
      <w:r>
        <w:rPr>
          <w:rStyle w:val="MdStrong"/>
          <w:b/>
          <w:bCs/>
        </w:rPr>
        <w:t xml:space="preserve">（1）决策 / 融合 / 调度：三层路由</w:t>
      </w:r>
    </w:p>
    <w:p>
      <w:pPr>
        <w:pStyle w:val="MdSpace"/>
      </w:pPr>
    </w:p>
    <w:p>
      <w:pPr>
        <w:pStyle w:val="MdCode"/>
      </w:pPr>
      <w:r>
        <w:t xml:space="preserve">输入 → [L1 快速规则]  命中(问候/时间/固定指令) → 立即回复，0 网络开销</w:t>
      </w:r>
      <w:r>
        <w:br/>
        <w:t xml:space="preserve">         │未命中</w:t>
      </w:r>
      <w:r>
        <w:br/>
        <w:t xml:space="preserve">         ├→ [L2 云端 Agent] 网络就绪 → DeepSeek/MiMo</w:t>
      </w:r>
      <w:r>
        <w:br/>
        <w:t xml:space="preserve">         │                    │失败或断网</w:t>
      </w:r>
      <w:r>
        <w:br/>
        <w:t xml:space="preserve">         └→ [L3 本地 Qwen] ←──┘  常驻进程，无缝接管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（2）标签驱动硬件（结构化输出解析）</w:t>
      </w:r>
    </w:p>
    <w:p>
      <w:pPr>
        <w:pStyle w:val="MdSpace"/>
      </w:pPr>
    </w:p>
    <w:p>
      <w:pPr>
        <w:pStyle w:val="MdParagraph"/>
      </w:pPr>
      <w:r>
        <w:t xml:space="preserve">LLM 回复中携带情绪/动作标签，经白名单解析后驱动表现层。规则：
</w:t>
      </w:r>
      <w:r>
        <w:rPr>
          <w:rStyle w:val="MdCodespan"/>
          <w:u w:val="single"/>
        </w:rPr>
        <w:t xml:space="preserve">emotion == "普通"</w:t>
      </w:r>
      <w:r>
        <w:t xml:space="preserve">时不触发切换，避免流式输出中间句把表情刷回 idle</w:t>
      </w:r>
      <w:r>
        <w:br/>
        <w:t xml:space="preserve">（这是原 Linux 原型踩过的坑，移植时保留修复）。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（3）寄存器级排障算法（本项目最有价值的方法论）</w:t>
      </w:r>
    </w:p>
    <w:p>
      <w:pPr>
        <w:pStyle w:val="MdSpace"/>
      </w:pPr>
    </w:p>
    <w:p>
      <w:pPr>
        <w:pStyle w:val="MdCode"/>
      </w:pPr>
      <w:r>
        <w:t xml:space="preserve">现象：某外设寄存器读回全 0，或引脚电平不随写入变化</w:t>
      </w:r>
      <w:r>
        <w:br/>
        <w:t xml:space="preserve">  ↓</w:t>
      </w:r>
      <w:r>
        <w:br/>
        <w:t xml:space="preserve">① 建只读诊断节点，把相关寄存器一次性 dump 出来（不猜）</w:t>
      </w:r>
      <w:r>
        <w:br/>
        <w:t xml:space="preserve">  ↓</w:t>
      </w:r>
      <w:r>
        <w:br/>
        <w:t xml:space="preserve">② 对照官方 BSP 驱动源码（不是手册、不是博客）取权威布局</w:t>
      </w:r>
      <w:r>
        <w:br/>
        <w:t xml:space="preserve">  ↓</w:t>
      </w:r>
      <w:r>
        <w:br/>
        <w:t xml:space="preserve">③ 定位差异：基址？bank 步长？寄存器偏移？字段位移？</w:t>
      </w:r>
      <w:r>
        <w:br/>
        <w:t xml:space="preserve">  ↓</w:t>
      </w:r>
      <w:r>
        <w:br/>
        <w:t xml:space="preserve">④ 修复后反汇编验证修复**真的进入了二进制**</w:t>
      </w:r>
      <w:r>
        <w:br/>
        <w:t xml:space="preserve">  ↓</w:t>
      </w:r>
      <w:r>
        <w:br/>
        <w:t xml:space="preserve">⑤ 再上板</w:t>
      </w:r>
    </w:p>
    <w:p>
      <w:pPr>
        <w:pStyle w:val="MdSpace"/>
      </w:pPr>
    </w:p>
    <w:p>
      <w:pPr>
        <w:pStyle w:val="MdParagraph"/>
      </w:pPr>
      <w:r>
        <w:t xml:space="preserve">这一条在 ST7735 上抓出了两个层层嵌套的 bug（</w:t>
      </w:r>
      <w:r>
        <w:rPr>
          <w:rStyle w:val="MdCodespan"/>
          <w:u w:val="single"/>
        </w:rPr>
        <w:t xml:space="preserve">pinctrl HW type</w:t>
      </w:r>
      <w:r>
        <w:t xml:space="preserve">用错、</w:t>
      </w:r>
      <w:r>
        <w:br/>
        <w:t xml:space="preserve">R_PIO bank L 基址把 bank 序号乘进了偏移），在 UART4 上抓出了 CCU 基址错误。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（4）幂等补丁应用（防静默失败）</w:t>
      </w:r>
    </w:p>
    <w:p>
      <w:pPr>
        <w:pStyle w:val="MdSpace"/>
      </w:pPr>
    </w:p>
    <w:p>
      <w:pPr>
        <w:pStyle w:val="MdParagraph"/>
      </w:pPr>
      <w:r>
        <w:rPr>
          <w:rStyle w:val="MdCodespan"/>
          <w:u w:val="single"/>
        </w:rPr>
        <w:t xml:space="preserve">patch</w:t>
      </w:r>
      <w:r>
        <w:t xml:space="preserve">的退出码无法区分"已应用"和"未应用"（两种情况都可能返回 0/1）。</w:t>
      </w:r>
      <w:r>
        <w:br/>
        <w:t xml:space="preserve">实测结论：只能</w:t>
      </w:r>
      <w:r>
        <w:rPr>
          <w:rStyle w:val="MdStrong"/>
          <w:b/>
          <w:bCs/>
        </w:rPr>
        <w:t xml:space="preserve">按文本判定</w:t>
      </w:r>
      <w:r>
        <w:t xml:space="preserve">——</w:t>
      </w:r>
      <w:r>
        <w:rPr>
          <w:rStyle w:val="MdCodespan"/>
          <w:u w:val="single"/>
        </w:rPr>
        <w:t xml:space="preserve">Unreversed patch detected!  Ignoring -R.</w:t>
      </w:r>
      <w:r>
        <w:t xml:space="preserve">
表示未应用，干净的 </w:t>
      </w:r>
      <w:r>
        <w:rPr>
          <w:rStyle w:val="MdCodespan"/>
          <w:u w:val="single"/>
        </w:rPr>
        <w:t xml:space="preserve">checking file ...</w:t>
      </w:r>
      <w:r>
        <w:t xml:space="preserve"> 表示已应用。再配合
</w:t>
      </w:r>
      <w:r>
        <w:rPr>
          <w:rStyle w:val="MdCodespan"/>
          <w:u w:val="single"/>
        </w:rPr>
        <w:t xml:space="preserve">require_contains</w:t>
      </w:r>
      <w:r>
        <w:t xml:space="preserve"> 断言，把"补丁没打上"从静默失败变成构建期硬失败。</w:t>
      </w:r>
    </w:p>
    <w:p>
      <w:pPr>
        <w:pStyle w:val="MdSpace"/>
      </w:pPr>
    </w:p>
    <w:p>
      <w:pPr>
        <w:pStyle w:val="Heading4"/>
        <w:pStyle w:val="MdHeading4"/>
      </w:pPr>
      <w:r>
        <w:t xml:space="preserve">3.3.3 openvela 系统能力的深度运用</w:t>
      </w:r>
    </w:p>
    <w:p>
      <w:pPr>
        <w:pStyle w:val="MdParagraph"/>
      </w:pPr>
      <w:r>
        <w:rPr>
          <w:rStyle w:val="MdStrong"/>
          <w:b/>
          <w:bCs/>
        </w:rPr>
        <w:t xml:space="preserve">落地的核心能力：图形 + AI + 多媒体（三项全覆盖）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能力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用到的 openvela 组件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落地情况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图形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drivers/lcd/st7735.c</w:t>
            </w:r>
            <w:r>
              <w:t xml:space="preserve">、</w:t>
            </w:r>
            <w:r>
              <w:rPr>
                <w:rStyle w:val="MdCodespan"/>
                <w:u w:val="single"/>
              </w:rPr>
              <w:t xml:space="preserve">lcd_dev</w:t>
            </w:r>
            <w:r>
              <w:t xml:space="preserve">、</w:t>
            </w:r>
            <w:r>
              <w:rPr>
                <w:rStyle w:val="MdCodespan"/>
                <w:u w:val="single"/>
              </w:rPr>
              <w:t xml:space="preserve">apps/graphics/lvgl</w:t>
            </w:r>
            <w:r>
              <w:t xml:space="preserve">、</w:t>
            </w:r>
            <w:r>
              <w:rPr>
                <w:rStyle w:val="MdCodespan"/>
                <w:u w:val="single"/>
              </w:rPr>
              <w:t xml:space="preserve">LV_USE_NUTTX_LCD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/dev/lcd0</w:t>
            </w:r>
            <w:r>
              <w:t xml:space="preserve"> 已注册；</w:t>
            </w:r>
            <w:r>
              <w:rPr>
                <w:rStyle w:val="MdCodespan"/>
                <w:u w:val="single"/>
              </w:rPr>
              <w:t xml:space="preserve">display status/test</w:t>
            </w:r>
            <w:r>
              <w:t xml:space="preserve"> 可用；面板初始化序列已确证执行；颜色输出仍在实机收敛中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packages_ai_agent</w:t>
            </w:r>
            <w:r>
              <w:t xml:space="preserve">（消息总线、上下文、LLM proxy、TLS、Skills、工具注册）、</w:t>
            </w:r>
            <w:r>
              <w:rPr>
                <w:rStyle w:val="MdCodespan"/>
                <w:u w:val="single"/>
              </w:rPr>
              <w:t xml:space="preserve">apps/system/aipet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联网对话、API Key 加密、自启动、连续中文对话 </w:t>
            </w:r>
            <w:r>
              <w:rPr>
                <w:rStyle w:val="MdStrong"/>
                <w:b/>
                <w:bCs/>
              </w:rPr>
              <w:t xml:space="preserve">实机通过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多媒体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UART4 TTY、</w:t>
            </w:r>
            <w:r>
              <w:rPr>
                <w:rStyle w:val="MdCodespan"/>
                <w:u w:val="single"/>
              </w:rPr>
              <w:t xml:space="preserve">/dev/ttyS4</w:t>
            </w:r>
            <w:r>
              <w:t xml:space="preserve">、I2S0 诊断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TW-TTS 语音播报 </w:t>
            </w:r>
            <w:r>
              <w:rPr>
                <w:rStyle w:val="MdStrong"/>
                <w:b/>
                <w:bCs/>
              </w:rPr>
              <w:t xml:space="preserve">实机通过</w:t>
            </w:r>
            <w:r>
              <w:t xml:space="preserve">（</w:t>
            </w:r>
            <w:r>
              <w:rPr>
                <w:rStyle w:val="MdCodespan"/>
                <w:u w:val="single"/>
              </w:rPr>
              <w:t xml:space="preserve">frames=4 failures=0</w:t>
            </w:r>
            <w:r>
              <w:t xml:space="preserve">）；I2S PCM lower-half 未完成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其余深度使用的 openvela / NuttX 能力</w:t>
      </w:r>
      <w:r>
        <w:t xml:space="preserve">：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网络</w:t>
      </w:r>
      <w:r>
        <w:t xml:space="preserve">：</w:t>
      </w:r>
      <w:r>
        <w:rPr>
          <w:rStyle w:val="MdCodespan"/>
          <w:u w:val="single"/>
        </w:rPr>
        <w:t xml:space="preserve">apps/wireless/wapi</w:t>
      </w:r>
      <w:r>
        <w:t xml:space="preserve">、WEXT ioctl、netdev、lwIP、DHCP/DNS/ARP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文件系统</w:t>
      </w:r>
      <w:r>
        <w:t xml:space="preserve">：VFS、FAT（UTF-8 长文件名）、GPT 分区解析、procfs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系统</w:t>
      </w:r>
      <w:r>
        <w:t xml:space="preserve">：SMP 调度、MMU、GICv3、虚拟定时器、信号、watchdog、uORB 传感器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安全</w:t>
      </w:r>
      <w:r>
        <w:t xml:space="preserve">：mbedtls（TLS/SSH）、板载 TRNG 提供 </w:t>
      </w:r>
      <w:r>
        <w:rPr>
          <w:rStyle w:val="MdCodespan"/>
          <w:u w:val="single"/>
        </w:rPr>
        <w:t xml:space="preserve">/dev/random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服务</w:t>
      </w:r>
      <w:r>
        <w:t xml:space="preserve">：NSH、SSH/SCP、FTP、curl/wget、NTP、iperf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对 openvela 的优化 / 拓展与改进建议</w:t>
      </w:r>
    </w:p>
    <w:p>
      <w:pPr>
        <w:pStyle w:val="MdSpace"/>
      </w:pPr>
    </w:p>
    <w:p>
      <w:pPr>
        <w:pStyle w:val="MdParagraph"/>
      </w:pPr>
      <w:r>
        <w:t xml:space="preserve">我们向公共仓提交的兼容性改动（</w:t>
      </w:r>
      <w:r>
        <w:rPr>
          <w:rStyle w:val="MdCodespan"/>
          <w:u w:val="single"/>
        </w:rPr>
        <w:t xml:space="preserve">patches/</w:t>
      </w:r>
      <w:r>
        <w:t xml:space="preserve">，可独立拆分为上游 PR）：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补丁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内容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建议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nuttx-st7735-werror.patch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ST7735 驱动的 </w:t>
            </w:r>
            <w:r>
              <w:rPr>
                <w:rStyle w:val="MdCodespan"/>
                <w:u w:val="single"/>
              </w:rPr>
              <w:t xml:space="preserve">CONFIG_LCD_NOGETRUN</w:t>
            </w:r>
            <w:r>
              <w:t xml:space="preserve"> 保护、</w:t>
            </w:r>
            <w:r>
              <w:rPr>
                <w:rStyle w:val="MdCodespan"/>
                <w:u w:val="single"/>
              </w:rPr>
              <w:t xml:space="preserve">%zu</w:t>
            </w:r>
            <w:r>
              <w:t xml:space="preserve"> 格式修正、批量 </w:t>
            </w:r>
            <w:r>
              <w:rPr>
                <w:rStyle w:val="MdCodespan"/>
                <w:u w:val="single"/>
              </w:rPr>
              <w:t xml:space="preserve">SPI_SNDBLOCK</w:t>
            </w:r>
            <w:r>
              <w:t xml:space="preserve"> 填充、完整面板初始化序列（FRMCTR/PWCTR/VMCTR/gamma/COLMOD）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上游</w:t>
            </w:r>
            <w:r>
              <w:t xml:space="preserve">：NuttX ST7735 驱动缺少面板上电初始化序列，且 </w:t>
            </w:r>
            <w:r>
              <w:rPr>
                <w:rStyle w:val="MdCodespan"/>
                <w:u w:val="single"/>
              </w:rPr>
              <w:t xml:space="preserve">st7735_bpp()</w:t>
            </w:r>
            <w:r>
              <w:t xml:space="preserve"> 只在 bpp 变化时才发 COLMOD，导致颜色深度依赖缓存值。建议上游无条件发送 COLMOD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lvgl-nuttx-lcd-release-free.patch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lv_nuttx_lcd.c</w:t>
            </w:r>
            <w:r>
              <w:t xml:space="preserve"> 的 </w:t>
            </w:r>
            <w:r>
              <w:rPr>
                <w:rStyle w:val="MdCodespan"/>
                <w:u w:val="single"/>
              </w:rPr>
              <w:t xml:space="preserve">display_release_cb()</w:t>
            </w:r>
            <w:r>
              <w:t xml:space="preserve"> 不再 </w:t>
            </w:r>
            <w:r>
              <w:rPr>
                <w:rStyle w:val="MdCodespan"/>
                <w:u w:val="single"/>
              </w:rPr>
              <w:t xml:space="preserve">lv_free(disp-&gt;buf_1/buf_2)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上游 Bug</w:t>
            </w:r>
            <w:r>
              <w:t xml:space="preserve">：</w:t>
            </w:r>
            <w:r>
              <w:rPr>
                <w:rStyle w:val="MdCodespan"/>
                <w:u w:val="single"/>
              </w:rPr>
              <w:t xml:space="preserve">lv_display_set_buffers()</w:t>
            </w:r>
            <w:r>
              <w:t xml:space="preserve"> 会把 </w:t>
            </w:r>
            <w:r>
              <w:rPr>
                <w:rStyle w:val="MdCodespan"/>
                <w:u w:val="single"/>
              </w:rPr>
              <w:t xml:space="preserve">buf_1/buf_2</w:t>
            </w:r>
            <w:r>
              <w:t xml:space="preserve"> 指向 </w:t>
            </w:r>
            <w:r>
              <w:rPr>
                <w:rStyle w:val="MdCodespan"/>
                <w:u w:val="single"/>
              </w:rPr>
              <w:t xml:space="preserve">lv_display_t</w:t>
            </w:r>
            <w:r>
              <w:t xml:space="preserve"> </w:t>
            </w:r>
            <w:r>
              <w:rPr>
                <w:rStyle w:val="MdStrong"/>
                <w:b/>
                <w:bCs/>
              </w:rPr>
              <w:t xml:space="preserve">内嵌</w:t>
            </w:r>
            <w:r>
              <w:t xml:space="preserve">的 </w:t>
            </w:r>
            <w:r>
              <w:rPr>
                <w:rStyle w:val="MdCodespan"/>
                <w:u w:val="single"/>
              </w:rPr>
              <w:t xml:space="preserve">_static_buf1/_static_buf2</w:t>
            </w:r>
            <w:r>
              <w:t xml:space="preserve">，对其调用 </w:t>
            </w:r>
            <w:r>
              <w:rPr>
                <w:rStyle w:val="MdCodespan"/>
                <w:u w:val="single"/>
              </w:rPr>
              <w:t xml:space="preserve">free()</w:t>
            </w:r>
            <w:r>
              <w:t xml:space="preserve"> 是释放内部指针，会破坏堆（实测数据异常于 </w:t>
            </w:r>
            <w:r>
              <w:rPr>
                <w:rStyle w:val="MdCodespan"/>
                <w:u w:val="single"/>
              </w:rPr>
              <w:t xml:space="preserve">mm_forcefree</w:t>
            </w:r>
            <w:r>
              <w:t xml:space="preserve">）。建议上游修复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ai-agent-a733-pet-and-http.patch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Agent 桌宠通道 + HTTP chunked 收尾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上游</w:t>
            </w:r>
            <w:r>
              <w:t xml:space="preserve">：chunked 传输缺少收尾处理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ai-agent-single-instance.patch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Agent 单实例保护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可选上游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ai-agent-provisioning.patch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 Key 板级加密配置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可选上游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readline-utf8-backspace.patch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readline UTF-8 退格按字符而非字节删除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上游</w:t>
            </w:r>
            <w:r>
              <w:t xml:space="preserve">：中文输入下退格会删半个字符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nuttx-arm64-a733-aff1-cpuid.patch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ARM64 CPUID 亲和性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上游</w:t>
            </w:r>
            <w:r>
              <w:t xml:space="preserve">：ARM64 缺少 CPUID 实现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改进建议汇总</w:t>
      </w:r>
      <w:r>
        <w:t xml:space="preserve">：① NuttX ST7735 面板初始化序列应进入驱动主线；② LVGL NuttX</w:t>
      </w:r>
      <w:r>
        <w:br/>
        <w:t xml:space="preserve">释放路径的内部指针</w:t>
      </w:r>
      <w:r>
        <w:rPr>
          <w:rStyle w:val="MdCodespan"/>
          <w:u w:val="single"/>
        </w:rPr>
        <w:t xml:space="preserve">free()</w:t>
      </w:r>
      <w:r>
        <w:t xml:space="preserve">是真实缺陷；③ readline 的 UTF-8 退格应默认按字符；</w:t>
      </w:r>
      <w:r>
        <w:br/>
        <w:t xml:space="preserve">④ 建议 openvela 提供统一的 "SoC 移植检查清单" 模板，把 CCU/pinctrl 这类</w:t>
      </w:r>
      <w:r>
        <w:br/>
        <w:t xml:space="preserve">"错了一点都不报错"的坑变成可勾选项，能显著降低新芯片适配的隐性成本。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3.4 系统实现</w:t>
      </w:r>
    </w:p>
    <w:p>
      <w:pPr>
        <w:pStyle w:val="Heading4"/>
        <w:pStyle w:val="MdHeading4"/>
      </w:pPr>
      <w:r>
        <w:t xml:space="preserve">3.4.1 软件 / 固件架构</w:t>
      </w:r>
    </w:p>
    <w:p>
      <w:pPr>
        <w:pStyle w:val="MdCode"/>
      </w:pPr>
      <w:r>
        <w:t xml:space="preserve">contest2026_274_Dogking/</w:t>
      </w:r>
      <w:r>
        <w:br/>
        <w:t xml:space="preserve">├── board/</w:t>
      </w:r>
      <w:r>
        <w:br/>
        <w:t xml:space="preserve">│   ├── a733-cubie-a7z/openvela-overlay/     # A733 板级与芯片源码</w:t>
      </w:r>
      <w:r>
        <w:br/>
        <w:t xml:space="preserve">│   │   ├── vendor/allwinnertech/chips/a733/      # CCU/R_PIO/SPI1/UART4/NPU/Wi-Fi</w:t>
      </w:r>
      <w:r>
        <w:br/>
        <w:t xml:space="preserve">│   │   ├── vendor/allwinnertech/boards/a733/     # Cubie A7Z 板级初始化</w:t>
      </w:r>
      <w:r>
        <w:br/>
        <w:t xml:space="preserve">│   │   ├── apps/system/a733*                     # 板级用户命令</w:t>
      </w:r>
      <w:r>
        <w:br/>
        <w:t xml:space="preserve">│   │   └── apps/system/aipet{,llm,asr}           # AI 桌宠产品层</w:t>
      </w:r>
      <w:r>
        <w:br/>
        <w:t xml:space="preserve">│   └── rockchip/                            # RK3506 / RV1103 移植</w:t>
      </w:r>
      <w:r>
        <w:br/>
        <w:t xml:space="preserve">│       ├── chips/rk3506/  chips/rv1103/</w:t>
      </w:r>
      <w:r>
        <w:br/>
        <w:t xml:space="preserve">│       └── boards/rk3506/luckfox-lyra-zero-w/</w:t>
      </w:r>
      <w:r>
        <w:br/>
        <w:t xml:space="preserve">│           boards/rv1103/luckfox-pico-mini/</w:t>
      </w:r>
      <w:r>
        <w:br/>
        <w:t xml:space="preserve">├── docs/                                    # 状态、证据、阶段记录</w:t>
      </w:r>
      <w:r>
        <w:br/>
        <w:t xml:space="preserve">│   ├── a733/            # 阶段文档 + version-archive/（历史版本记录）</w:t>
      </w:r>
      <w:r>
        <w:br/>
        <w:t xml:space="preserve">│   └── rockchip/        # 两颗 Rockchip SoC 的移植说明</w:t>
      </w:r>
      <w:r>
        <w:br/>
        <w:t xml:space="preserve">├── patches/                                 # 公共仓可审查兼容补丁</w:t>
      </w:r>
      <w:r>
        <w:br/>
        <w:t xml:space="preserve">├── skills/                                  # 自定义 Skill（3 个）</w:t>
      </w:r>
      <w:r>
        <w:br/>
        <w:t xml:space="preserve">├── logs/hxy299/                             # AI Coding 日志（107 会话）</w:t>
      </w:r>
      <w:r>
        <w:br/>
        <w:t xml:space="preserve">├── tools/                                   # 构建 / 镜像 / 校验工具链</w:t>
      </w:r>
      <w:r>
        <w:br/>
        <w:t xml:space="preserve">└── contest2026_274_Dogking.xml              # repo manifest 与 linkfile 映射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关键工程约束</w:t>
      </w:r>
      <w:r>
        <w:t xml:space="preserve">：源码只在比赛仓维护。板级/应用代码通过 </w:t>
      </w:r>
      <w:r>
        <w:rPr>
          <w:rStyle w:val="MdCodespan"/>
          <w:u w:val="single"/>
        </w:rPr>
        <w:t xml:space="preserve">openvela-overlay/</w:t>
      </w:r>
      <w:r>
        <w:t xml:space="preserve">
进入，公共仓必要修改进入 </w:t>
      </w:r>
      <w:r>
        <w:rPr>
          <w:rStyle w:val="MdCodespan"/>
          <w:u w:val="single"/>
        </w:rPr>
        <w:t xml:space="preserve">patches/</w:t>
      </w:r>
      <w:r>
        <w:t xml:space="preserve">；构建脚本负责临时覆盖、应用补丁，并通过</w:t>
      </w:r>
      <w:r>
        <w:br/>
        <w:t xml:space="preserve">trap 在退出时恢复官方工作区。这样既能提交可复现的完整工程，又能精确说明</w:t>
      </w:r>
      <w:r>
        <w:br/>
        <w:t xml:space="preserve">哪些修改属于板级、哪些应当上游。</w:t>
      </w:r>
    </w:p>
    <w:p>
      <w:pPr>
        <w:pStyle w:val="MdSpace"/>
      </w:pPr>
    </w:p>
    <w:p>
      <w:pPr>
        <w:pStyle w:val="Heading4"/>
        <w:pStyle w:val="MdHeading4"/>
      </w:pPr>
      <w:r>
        <w:t xml:space="preserve">3.4.2 数据流与关键流程</w:t>
      </w:r>
    </w:p>
    <w:p>
      <w:pPr>
        <w:pStyle w:val="MdParagraph"/>
      </w:pPr>
      <w:r>
        <w:rPr>
          <w:rStyle w:val="MdStrong"/>
          <w:b/>
          <w:bCs/>
        </w:rPr>
        <w:t xml:space="preserve">启动流程</w:t>
      </w:r>
    </w:p>
    <w:p>
      <w:pPr>
        <w:pStyle w:val="MdSpace"/>
      </w:pPr>
    </w:p>
    <w:p>
      <w:pPr>
        <w:pStyle w:val="MdCode"/>
      </w:pPr>
      <w:r>
        <w:t xml:space="preserve">上电 → BootROM(Boot0) → SCP → BL31(ATF) → U-Boot</w:t>
      </w:r>
      <w:r>
        <w:br/>
        <w:t xml:space="preserve">   │</w:t>
      </w:r>
      <w:r>
        <w:br/>
        <w:t xml:space="preserve">   ├─ U-Boot 读 GPT 分区 3 (ext4)</w:t>
      </w:r>
      <w:r>
        <w:br/>
        <w:t xml:space="preserve">   ├─ 读 /extlinux/extlinux.conf</w:t>
      </w:r>
      <w:r>
        <w:br/>
        <w:t xml:space="preserve">   ├─ 加载 /extlinux/nuttx.bin + sun60i-a733-cubie-a7z.dtb</w:t>
      </w:r>
      <w:r>
        <w:br/>
        <w:t xml:space="preserve">   └─ booti &lt;kernel&gt; - &lt;dtb&gt;     ← 必须用 booti，不能用 go</w:t>
      </w:r>
      <w:r>
        <w:br/>
        <w:t xml:space="preserve">         │</w:t>
      </w:r>
      <w:r>
        <w:br/>
        <w:t xml:space="preserve">         ↓</w:t>
      </w:r>
      <w:r>
        <w:br/>
        <w:t xml:space="preserve">   openvela ARM64 内核 @ EL1</w:t>
      </w:r>
      <w:r>
        <w:br/>
        <w:t xml:space="preserve">         │</w:t>
      </w:r>
      <w:r>
        <w:br/>
        <w:t xml:space="preserve">         ├─ MMU / GICv3 / 虚拟定时器初始化</w:t>
      </w:r>
      <w:r>
        <w:br/>
        <w:t xml:space="preserve">         ├─ 8 核 SMP 分阶段启动（2 → 6 → 8）</w:t>
      </w:r>
      <w:r>
        <w:br/>
        <w:t xml:space="preserve">         ├─ 分区堆 4 GiB + procfs</w:t>
      </w:r>
      <w:r>
        <w:br/>
        <w:t xml:space="preserve">         ├─ 板级外设：UART0/SDMMC0/GPT/FAT/I2C/SPI/PWM/WDT/THS/TRNG</w:t>
      </w:r>
      <w:r>
        <w:br/>
        <w:t xml:space="preserve">         ├─ FCU760K Wi-Fi 固件交接 → wlan0</w:t>
      </w:r>
      <w:r>
        <w:br/>
        <w:t xml:space="preserve">         ├─ VIP2 NPU 检查点 → /dev/npu0</w:t>
      </w:r>
      <w:r>
        <w:br/>
        <w:t xml:space="preserve">         └─ NSH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镜像生成与校验流程（三条独立路径）</w:t>
      </w:r>
    </w:p>
    <w:p>
      <w:pPr>
        <w:pStyle w:val="MdSpace"/>
      </w:pPr>
    </w:p>
    <w:p>
      <w:pPr>
        <w:pStyle w:val="MdCode"/>
      </w:pPr>
      <w:r>
        <w:t xml:space="preserve">nuttx.bin (含 Linux ARM64 Image header, text_offset=0x200000)</w:t>
      </w:r>
      <w:r>
        <w:br/>
        <w:t xml:space="preserve">   │</w:t>
      </w:r>
      <w:r>
        <w:br/>
        <w:t xml:space="preserve">   ├─ ① tools/make_flashable_image.py --all</w:t>
      </w:r>
      <w:r>
        <w:br/>
        <w:t xml:space="preserve">   │      check → copy → apply → minimal → verify</w:t>
      </w:r>
      <w:r>
        <w:br/>
        <w:t xml:space="preserve">   │      产物：512 MiB 可烧写镜像 + SHA-256</w:t>
      </w:r>
      <w:r>
        <w:br/>
        <w:t xml:space="preserve">   │</w:t>
      </w:r>
      <w:r>
        <w:br/>
        <w:t xml:space="preserve">   ├─ ② tools/reverify_image.py</w:t>
      </w:r>
      <w:r>
        <w:br/>
        <w:t xml:space="preserve">   │      按 NuttX 规则**独立重读**：GPT 不重叠 + FAT16 + LFN 逆序/校验和</w:t>
      </w:r>
      <w:r>
        <w:br/>
        <w:t xml:space="preserve">   │</w:t>
      </w:r>
      <w:r>
        <w:br/>
        <w:t xml:space="preserve">   └─ ③ tools/verify-minimal.sh</w:t>
      </w:r>
      <w:r>
        <w:br/>
        <w:t xml:space="preserve">          公式与地址**全部重写**，不引用生成脚本（防自证循环）</w:t>
      </w:r>
      <w:r>
        <w:br/>
        <w:t xml:space="preserve">          校验：启动链、GPT CRC、/data 固件、ext4 内核回读、重定位地址</w:t>
      </w:r>
    </w:p>
    <w:p>
      <w:pPr>
        <w:pStyle w:val="MdSpace"/>
      </w:pPr>
    </w:p>
    <w:p>
      <w:pPr>
        <w:pStyle w:val="Heading4"/>
        <w:pStyle w:val="MdHeading4"/>
      </w:pPr>
      <w:r>
        <w:t xml:space="preserve">3.4.3 硬件设计与适配</w:t>
      </w:r>
    </w:p>
    <w:p>
      <w:pPr>
        <w:pStyle w:val="MdParagraph"/>
      </w:pPr>
      <w:r>
        <w:rPr>
          <w:rStyle w:val="MdStrong"/>
          <w:b/>
          <w:bCs/>
        </w:rPr>
        <w:t xml:space="preserve">是否完成全新硬件平台适配或驱动开发：是。三颗 SoC，全部为全新移植。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① 主平台：Radxa Cubie A7Z（Allwinner A733）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项目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规格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SoC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Allwinner A733（sun60iw2p1）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CPU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2× Cortex-A76 + 6× Cortex-A55，8 核 SMP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内存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 GiB LPDDR4/4X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NPU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VIP2，CID </w:t>
            </w:r>
            <w:r>
              <w:rPr>
                <w:rStyle w:val="MdCodespan"/>
                <w:u w:val="single"/>
              </w:rPr>
              <w:t xml:space="preserve">0x1000003b</w:t>
            </w:r>
            <w:r>
              <w:t xml:space="preserve">，约 3 TOPS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存储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microSD（GPT：firmware / EFI / openvela / data）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Wi-Fi/BT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FCU760K / AIC8800D80-U02，专用 USB1 高速链路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音频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UART4 TW-TTS（9600 8N1，PJ24/PJ25，function 4）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新开发的自定义驱动（芯片层）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驱动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文件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难点与解决方案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CCU 时钟控制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a733_header_peripherals.c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难点</w:t>
            </w:r>
            <w:r>
              <w:t xml:space="preserve">：全志主 CCU 有多套候选基址，用错则寄存器全 0 且不报错。</w:t>
            </w:r>
            <w:r>
              <w:rPr>
                <w:rStyle w:val="MdStrong"/>
                <w:b/>
                <w:bCs/>
              </w:rPr>
              <w:t xml:space="preserve">解决</w:t>
            </w:r>
            <w:r>
              <w:t xml:space="preserve">：以官方 </w:t>
            </w:r>
            <w:r>
              <w:rPr>
                <w:rStyle w:val="MdCodespan"/>
                <w:u w:val="single"/>
              </w:rPr>
              <w:t xml:space="preserve">sun60iw2p1.dtsi</w:t>
            </w:r>
            <w:r>
              <w:t xml:space="preserve"> 为准取 </w:t>
            </w:r>
            <w:r>
              <w:rPr>
                <w:rStyle w:val="MdCodespan"/>
                <w:u w:val="single"/>
              </w:rPr>
              <w:t xml:space="preserve">0x02002000</w:t>
            </w:r>
            <w:r>
              <w:t xml:space="preserve">，并在 UART4 上以"读回 </w:t>
            </w:r>
            <w:r>
              <w:rPr>
                <w:rStyle w:val="MdCodespan"/>
                <w:u w:val="single"/>
              </w:rPr>
              <w:t xml:space="preserve">bgr=00010001</w:t>
            </w:r>
            <w:r>
              <w:t xml:space="preserve">"验证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PIO / R_PIO pinctrl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同上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难点</w:t>
            </w:r>
            <w:r>
              <w:t xml:space="preserve">：全志 pinctrl 存在多套 HW type，主 PIO 是 hw_type 4（首 bank </w:t>
            </w:r>
            <w:r>
              <w:rPr>
                <w:rStyle w:val="MdCodespan"/>
                <w:u w:val="single"/>
              </w:rPr>
              <w:t xml:space="preserve">+0x80</w:t>
            </w:r>
            <w:r>
              <w:t xml:space="preserve">、步长 </w:t>
            </w:r>
            <w:r>
              <w:rPr>
                <w:rStyle w:val="MdCodespan"/>
                <w:u w:val="single"/>
              </w:rPr>
              <w:t xml:space="preserve">0x80</w:t>
            </w:r>
            <w:r>
              <w:t xml:space="preserve">、drive </w:t>
            </w:r>
            <w:r>
              <w:rPr>
                <w:rStyle w:val="MdCodespan"/>
                <w:u w:val="single"/>
              </w:rPr>
              <w:t xml:space="preserve">+0x20</w:t>
            </w:r>
            <w:r>
              <w:t xml:space="preserve">、pull </w:t>
            </w:r>
            <w:r>
              <w:rPr>
                <w:rStyle w:val="MdCodespan"/>
                <w:u w:val="single"/>
              </w:rPr>
              <w:t xml:space="preserve">+0x30</w:t>
            </w:r>
            <w:r>
              <w:t xml:space="preserve">），R_PIO 是 hw_type 1（bank L 为原点、步长 </w:t>
            </w:r>
            <w:r>
              <w:rPr>
                <w:rStyle w:val="MdCodespan"/>
                <w:u w:val="single"/>
              </w:rPr>
              <w:t xml:space="preserve">0x30</w:t>
            </w:r>
            <w:r>
              <w:t xml:space="preserve">、mux </w:t>
            </w:r>
            <w:r>
              <w:rPr>
                <w:rStyle w:val="MdCodespan"/>
                <w:u w:val="single"/>
              </w:rPr>
              <w:t xml:space="preserve">+0x00</w:t>
            </w:r>
            <w:r>
              <w:t xml:space="preserve">、data </w:t>
            </w:r>
            <w:r>
              <w:rPr>
                <w:rStyle w:val="MdCodespan"/>
                <w:u w:val="single"/>
              </w:rPr>
              <w:t xml:space="preserve">+0x10</w:t>
            </w:r>
            <w:r>
              <w:t xml:space="preserve">、dlevel </w:t>
            </w:r>
            <w:r>
              <w:rPr>
                <w:rStyle w:val="MdCodespan"/>
                <w:u w:val="single"/>
              </w:rPr>
              <w:t xml:space="preserve">+0x14</w:t>
            </w:r>
            <w:r>
              <w:t xml:space="preserve">、pull </w:t>
            </w:r>
            <w:r>
              <w:rPr>
                <w:rStyle w:val="MdCodespan"/>
                <w:u w:val="single"/>
              </w:rPr>
              <w:t xml:space="preserve">+0x24</w:t>
            </w:r>
            <w:r>
              <w:t xml:space="preserve">）。</w:t>
            </w:r>
            <w:r>
              <w:rPr>
                <w:rStyle w:val="MdStrong"/>
                <w:b/>
                <w:bCs/>
              </w:rPr>
              <w:t xml:space="preserve">用错布局时寄存器"可写但无效"，完全静默</w:t>
            </w:r>
            <w:r>
              <w:t xml:space="preserve">。</w:t>
            </w:r>
            <w:r>
              <w:rPr>
                <w:rStyle w:val="MdStrong"/>
                <w:b/>
                <w:bCs/>
              </w:rPr>
              <w:t xml:space="preserve">解决</w:t>
            </w:r>
            <w:r>
              <w:t xml:space="preserve">：逐个对照官方 BSP </w:t>
            </w:r>
            <w:r>
              <w:rPr>
                <w:rStyle w:val="MdCodespan"/>
                <w:u w:val="single"/>
              </w:rPr>
              <w:t xml:space="preserve">pinctrl-sunxi.c</w:t>
            </w:r>
            <w:r>
              <w:t xml:space="preserve"> 的 </w:t>
            </w:r>
            <w:r>
              <w:rPr>
                <w:rStyle w:val="MdCodespan"/>
                <w:u w:val="single"/>
              </w:rPr>
              <w:t xml:space="preserve">hw_info</w:t>
            </w:r>
            <w:r>
              <w:t xml:space="preserve"> 表与 </w:t>
            </w:r>
            <w:r>
              <w:rPr>
                <w:rStyle w:val="MdCodespan"/>
                <w:u w:val="single"/>
              </w:rPr>
              <w:t xml:space="preserve">pinctrl-sun60iw2-r.c</w:t>
            </w:r>
            <w:r>
              <w:t xml:space="preserve"> 的 </w:t>
            </w:r>
            <w:r>
              <w:rPr>
                <w:rStyle w:val="MdCodespan"/>
                <w:u w:val="single"/>
              </w:rPr>
              <w:t xml:space="preserve">bank_base</w:t>
            </w:r>
            <w:r>
              <w:t xml:space="preserve"> 推导；并注意 </w:t>
            </w:r>
            <w:r>
              <w:rPr>
                <w:rStyle w:val="MdStrong"/>
                <w:b/>
                <w:bCs/>
              </w:rPr>
              <w:t xml:space="preserve">PL5 的 mux 在 </w:t>
            </w:r>
            <w:r>
              <w:rPr>
                <w:rStyle w:val="MdCodespan"/>
                <w:b/>
                <w:bCs/>
                <w:u w:val="single"/>
              </w:rPr>
              <w:t xml:space="preserve">+0x04</w:t>
            </w:r>
            <w:r>
              <w:rPr>
                <w:rStyle w:val="MdStrong"/>
                <w:b/>
                <w:bCs/>
              </w:rPr>
              <w:t xml:space="preserve">（pin 5 落在第二个 mux 字），不是 </w:t>
            </w:r>
            <w:r>
              <w:rPr>
                <w:rStyle w:val="MdCodespan"/>
                <w:b/>
                <w:bCs/>
                <w:u w:val="single"/>
              </w:rPr>
              <w:t xml:space="preserve">+0x00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SPI1（ST7735 显示）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同上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实现 16-bit RGB565 传输、</w:t>
            </w:r>
            <w:r>
              <w:rPr>
                <w:rStyle w:val="MdCodespan"/>
                <w:u w:val="single"/>
              </w:rPr>
              <w:t xml:space="preserve">SPI_CMDDATA</w:t>
            </w:r>
            <w:r>
              <w:t xml:space="preserve"> 接口、批量 </w:t>
            </w:r>
            <w:r>
              <w:rPr>
                <w:rStyle w:val="MdCodespan"/>
                <w:u w:val="single"/>
              </w:rPr>
              <w:t xml:space="preserve">SPI_SNDBLOCK</w:t>
            </w:r>
            <w:r>
              <w:t xml:space="preserve">、轮询 FIFO 分块；PL5 作 D/C，PB0 作 RESET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UART4（TTS）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a733_uart4.c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难点 1</w:t>
            </w:r>
            <w:r>
              <w:t xml:space="preserve">：termios 混用 </w:t>
            </w:r>
            <w:r>
              <w:rPr>
                <w:rStyle w:val="MdCodespan"/>
                <w:u w:val="single"/>
              </w:rPr>
              <w:t xml:space="preserve">B9600</w:t>
            </w:r>
            <w:r>
              <w:t xml:space="preserve">（</w:t>
            </w:r>
            <w:r>
              <w:rPr>
                <w:rStyle w:val="MdCodespan"/>
                <w:u w:val="single"/>
              </w:rPr>
              <w:t xml:space="preserve">c_cflag</w:t>
            </w:r>
            <w:r>
              <w:t xml:space="preserve"> 编码值）与数值波特率 9600，导致 </w:t>
            </w:r>
            <w:r>
              <w:rPr>
                <w:rStyle w:val="MdCodespan"/>
                <w:u w:val="single"/>
              </w:rPr>
              <w:t xml:space="preserve">TCSETS</w:t>
            </w:r>
            <w:r>
              <w:t xml:space="preserve"> 稳定 </w:t>
            </w:r>
            <w:r>
              <w:rPr>
                <w:rStyle w:val="MdCodespan"/>
                <w:u w:val="single"/>
              </w:rPr>
              <w:t xml:space="preserve">EINVAL</w:t>
            </w:r>
            <w:r>
              <w:t xml:space="preserve">。</w:t>
            </w:r>
            <w:r>
              <w:rPr>
                <w:rStyle w:val="MdStrong"/>
                <w:b/>
                <w:bCs/>
              </w:rPr>
              <w:t xml:space="preserve">难点 2</w:t>
            </w:r>
            <w:r>
              <w:t xml:space="preserve">：CCU 基址与 pinctrl 布局错误。</w:t>
            </w:r>
            <w:r>
              <w:rPr>
                <w:rStyle w:val="MdStrong"/>
                <w:b/>
                <w:bCs/>
              </w:rPr>
              <w:t xml:space="preserve">解决</w:t>
            </w:r>
            <w:r>
              <w:t xml:space="preserve">：分别保存 </w:t>
            </w:r>
            <w:r>
              <w:rPr>
                <w:rStyle w:val="MdCodespan"/>
                <w:u w:val="single"/>
              </w:rPr>
              <w:t xml:space="preserve">c_cflag</w:t>
            </w:r>
            <w:r>
              <w:t xml:space="preserve"> 编码与 </w:t>
            </w:r>
            <w:r>
              <w:rPr>
                <w:rStyle w:val="MdCodespan"/>
                <w:u w:val="single"/>
              </w:rPr>
              <w:t xml:space="preserve">c_speed</w:t>
            </w:r>
            <w:r>
              <w:t xml:space="preserve"> 数值；CCU 取 </w:t>
            </w:r>
            <w:r>
              <w:rPr>
                <w:rStyle w:val="MdCodespan"/>
                <w:u w:val="single"/>
              </w:rPr>
              <w:t xml:space="preserve">0x02002000</w:t>
            </w:r>
            <w:r>
              <w:t xml:space="preserve">，pinctrl 用 hw_type 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SDMMC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a733_sdmmc.c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PIO 模式，400 kHz 初始化 / 12 MHz 传输 / 4-bit 总线；修复多块传输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NPU VIP2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a733_npu.c</w:t>
            </w:r>
            <w:r>
              <w:t xml:space="preserve"> / </w:t>
            </w:r>
            <w:r>
              <w:rPr>
                <w:rStyle w:val="MdCodespan"/>
                <w:u w:val="single"/>
              </w:rPr>
              <w:t xml:space="preserve">a733_npu_runtime.c</w:t>
            </w:r>
            <w:r>
              <w:t xml:space="preserve"> / </w:t>
            </w:r>
            <w:r>
              <w:rPr>
                <w:rStyle w:val="MdCodespan"/>
                <w:u w:val="single"/>
              </w:rPr>
              <w:t xml:space="preserve">a733_npu_memory.c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电源/时钟/复位、IRQ、DMA 内存池、MMU 页表、缓存维护、原子任务 ABI（</w:t>
            </w:r>
            <w:r>
              <w:rPr>
                <w:rStyle w:val="MdCodespan"/>
                <w:u w:val="single"/>
              </w:rPr>
              <w:t xml:space="preserve">A733_NPUIOC_RUN_A7PM</w:t>
            </w:r>
            <w:r>
              <w:t xml:space="preserve">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Wi-Fi AIC8800D80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a733_wifi_usb.c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难点</w:t>
            </w:r>
            <w:r>
              <w:t xml:space="preserve">：BootROM → 固件上传 → 重新枚举（</w:t>
            </w:r>
            <w:r>
              <w:rPr>
                <w:rStyle w:val="MdCodespan"/>
                <w:u w:val="single"/>
              </w:rPr>
              <w:t xml:space="preserve">a69c:8d80</w:t>
            </w:r>
            <w:r>
              <w:t xml:space="preserve"> → </w:t>
            </w:r>
            <w:r>
              <w:rPr>
                <w:rStyle w:val="MdCodespan"/>
                <w:u w:val="single"/>
              </w:rPr>
              <w:t xml:space="preserve">a69c:8d81</w:t>
            </w:r>
            <w:r>
              <w:t xml:space="preserve">）→ LMAC/RF/ME/法规域 → station VIF 多阶段交接。</w:t>
            </w:r>
            <w:r>
              <w:rPr>
                <w:rStyle w:val="MdStrong"/>
                <w:b/>
                <w:bCs/>
              </w:rPr>
              <w:t xml:space="preserve">解决</w:t>
            </w:r>
            <w:r>
              <w:t xml:space="preserve">：逐阶段检查点 + 超时；修复 WPA2 M4 发送时序（先发 M4 再安装 PTK/GTK）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TRNG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a733_trng.c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为 mbedtls 提供熵源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② 第二平台：Luckfox Lyra Zero-W（Rockchip RK3506）</w:t>
      </w:r>
    </w:p>
    <w:p>
      <w:pPr>
        <w:pStyle w:val="MdSpace"/>
      </w:pPr>
    </w:p>
    <w:p>
      <w:pPr>
        <w:pStyle w:val="MdParagraph"/>
      </w:pPr>
      <w:r>
        <w:t xml:space="preserve">见 </w:t>
      </w:r>
      <w:r>
        <w:rPr>
          <w:rStyle w:val="MdCodespan"/>
          <w:u w:val="single"/>
        </w:rPr>
        <w:t xml:space="preserve">docs/rockchip/ROCKCHIP_RK3506_LYRA_ZERO.md</w:t>
      </w:r>
      <w:r>
        <w:t xml:space="preserve">。已移植 GPIO / I2C / SPI /</w:t>
      </w:r>
      <w:r>
        <w:br/>
        <w:t xml:space="preserve">SDMMC / Timer / IRQ / MemoryMap 等芯片层驱动与板级支持。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③ 第三平台：Luckfox Pico Mini（Rockchip RV1103）</w:t>
      </w:r>
    </w:p>
    <w:p>
      <w:pPr>
        <w:pStyle w:val="MdSpace"/>
      </w:pPr>
    </w:p>
    <w:p>
      <w:pPr>
        <w:pStyle w:val="MdParagraph"/>
      </w:pPr>
      <w:r>
        <w:t xml:space="preserve">见 </w:t>
      </w:r>
      <w:r>
        <w:rPr>
          <w:rStyle w:val="MdCodespan"/>
          <w:u w:val="single"/>
        </w:rPr>
        <w:t xml:space="preserve">docs/rockchip/ROCKCHIP_RV1103_PICO_MINI.md</w:t>
      </w:r>
      <w:r>
        <w:t xml:space="preserve">。已移植 GPIO / I2C / SPI /</w:t>
      </w:r>
      <w:r>
        <w:br/>
        <w:t xml:space="preserve">DMA / SFC-NAND（SPI NAND 启动）/ SARADC / PWM / TRNG / USB / USB-CDC / TSADC /</w:t>
      </w:r>
      <w:r>
        <w:br/>
        <w:t xml:space="preserve">WDT 等，并提供 SPI NAND 启动打包工具。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关键 BOM / 接线（主平台桌宠形态）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模块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型号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接口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备注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开发板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Radxa Cubie A7Z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4 GiB，无 UFS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显示屏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1.8" ST7735 128×160 RGB-TFT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SPI1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3.3 V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语音合成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TW-TTS 模块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UART4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9600 8N1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存储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microSD ≥ 8 GB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SDMMC0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GPT 四分区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ST7735 接线表（已实机确认）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信号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A733 引脚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物理 Pin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备注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PD11 / SPI1_CLK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 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MOSI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PD12 / SPI1_MOSI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 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PD10 / SPI1_CS0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 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PL5 / R_PIO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Linux 侧为 GPIO357（gpiochip1:5）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PB0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 PIO GPIO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VCC / BL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3.3 V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 / 17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GND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任一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适配难点与解决方案（ST7735 完整排障记录）</w:t>
      </w:r>
    </w:p>
    <w:p>
      <w:pPr>
        <w:pStyle w:val="MdSpace"/>
      </w:pPr>
    </w:p>
    <w:p>
      <w:pPr>
        <w:pStyle w:val="MdParagraph"/>
      </w:pPr>
      <w:r>
        <w:t xml:space="preserve">这是本项目最能体现"寄存器级排障"价值的一条链，共 4 层问题，逐层剥离：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现象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根因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解决方案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屏幕全白，D/C 恒 0.49 V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主 PIO pinctrl 用了旧版布局（</w:t>
            </w:r>
            <w:r>
              <w:rPr>
                <w:rStyle w:val="MdCodespan"/>
                <w:u w:val="single"/>
              </w:rPr>
              <w:t xml:space="preserve">bank*0x30</w:t>
            </w:r>
            <w:r>
              <w:t xml:space="preserve">），PD10..13 从未复用为 SPI1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改用 hw_type 4（首 bank </w:t>
            </w:r>
            <w:r>
              <w:rPr>
                <w:rStyle w:val="MdCodespan"/>
                <w:u w:val="single"/>
              </w:rPr>
              <w:t xml:space="preserve">+0x80</w:t>
            </w:r>
            <w:r>
              <w:t xml:space="preserve">、步长 </w:t>
            </w:r>
            <w:r>
              <w:rPr>
                <w:rStyle w:val="MdCodespan"/>
                <w:u w:val="single"/>
              </w:rPr>
              <w:t xml:space="preserve">0x80</w:t>
            </w:r>
            <w:r>
              <w:t xml:space="preserve">）；实测 </w:t>
            </w:r>
            <w:r>
              <w:rPr>
                <w:rStyle w:val="MdCodespan"/>
                <w:u w:val="single"/>
              </w:rPr>
              <w:t xml:space="preserve">cfg1=ff6666ff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屏幕仍全白，D/C = 2.13 V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R_PIO bank L 基址把 bank 序号乘进了偏移（</w:t>
            </w:r>
            <w:r>
              <w:rPr>
                <w:rStyle w:val="MdCodespan"/>
                <w:u w:val="single"/>
              </w:rPr>
              <w:t xml:space="preserve">11 × 0x30 = 0x210</w:t>
            </w:r>
            <w:r>
              <w:t xml:space="preserve">）；且 </w:t>
            </w:r>
            <w:r>
              <w:rPr>
                <w:rStyle w:val="MdStrong"/>
                <w:b/>
                <w:bCs/>
              </w:rPr>
              <w:t xml:space="preserve">PL5 的 mux 在 </w:t>
            </w:r>
            <w:r>
              <w:rPr>
                <w:rStyle w:val="MdCodespan"/>
                <w:b/>
                <w:bCs/>
                <w:u w:val="single"/>
              </w:rPr>
              <w:t xml:space="preserve">+0x04</w:t>
            </w:r>
            <w:r>
              <w:rPr>
                <w:rStyle w:val="MdStrong"/>
                <w:b/>
                <w:bCs/>
              </w:rPr>
              <w:t xml:space="preserve"> 而非 </w:t>
            </w:r>
            <w:r>
              <w:rPr>
                <w:rStyle w:val="MdCodespan"/>
                <w:b/>
                <w:bCs/>
                <w:u w:val="single"/>
              </w:rPr>
              <w:t xml:space="preserve">+0x00</w:t>
            </w:r>
            <w:r>
              <w:t xml:space="preserve">，实际改的是 PL0..PL3，PL5 一直是输入态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按官方 BSP 取 bank L = </w:t>
            </w:r>
            <w:r>
              <w:rPr>
                <w:rStyle w:val="MdCodespan"/>
                <w:u w:val="single"/>
              </w:rPr>
              <w:t xml:space="preserve">+0x000</w:t>
            </w:r>
            <w:r>
              <w:t xml:space="preserve">、步长 </w:t>
            </w:r>
            <w:r>
              <w:rPr>
                <w:rStyle w:val="MdCodespan"/>
                <w:u w:val="single"/>
              </w:rPr>
              <w:t xml:space="preserve">0x30</w:t>
            </w:r>
            <w:r>
              <w:t xml:space="preserve">、mux </w:t>
            </w:r>
            <w:r>
              <w:rPr>
                <w:rStyle w:val="MdCodespan"/>
                <w:u w:val="single"/>
              </w:rPr>
              <w:t xml:space="preserve">+0x04</w:t>
            </w:r>
            <w:r>
              <w:t xml:space="preserve">；实测 </w:t>
            </w:r>
            <w:r>
              <w:rPr>
                <w:rStyle w:val="MdCodespan"/>
                <w:u w:val="single"/>
              </w:rPr>
              <w:t xml:space="preserve">mux1</w:t>
            </w:r>
            <w:r>
              <w:t xml:space="preserve"> bit20..23=1、</w:t>
            </w:r>
            <w:r>
              <w:rPr>
                <w:rStyle w:val="MdCodespan"/>
                <w:u w:val="single"/>
              </w:rPr>
              <w:t xml:space="preserve">data</w:t>
            </w:r>
            <w:r>
              <w:t xml:space="preserve"> bit5=1，D/C 到 3.3 V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屏幕亮但全是竖条纹、颜色不对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面板初始化序列（FRMCTR/PWCTR/VMCTR/gamma）</w:t>
            </w:r>
            <w:r>
              <w:rPr>
                <w:rStyle w:val="MdStrong"/>
                <w:b/>
                <w:bCs/>
              </w:rPr>
              <w:t xml:space="preserve">根本没编进内核</w:t>
            </w:r>
            <w:r>
              <w:t xml:space="preserve">——补丁的 10 个 hunk 全被 </w:t>
            </w:r>
            <w:r>
              <w:rPr>
                <w:rStyle w:val="MdCodespan"/>
                <w:u w:val="single"/>
              </w:rPr>
              <w:t xml:space="preserve">patch</w:t>
            </w:r>
            <w:r>
              <w:t xml:space="preserve"> 忽略，但退出码非致命，构建"成功"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修 </w:t>
            </w:r>
            <w:r>
              <w:rPr>
                <w:rStyle w:val="MdCodespan"/>
                <w:u w:val="single"/>
              </w:rPr>
              <w:t xml:space="preserve">apply_patch()</w:t>
            </w:r>
            <w:r>
              <w:t xml:space="preserve"> 按文本判定状态 + </w:t>
            </w:r>
            <w:r>
              <w:rPr>
                <w:rStyle w:val="MdCodespan"/>
                <w:u w:val="single"/>
              </w:rPr>
              <w:t xml:space="preserve">require_contains</w:t>
            </w:r>
            <w:r>
              <w:t xml:space="preserve"> 构建断言；用 </w:t>
            </w:r>
            <w:r>
              <w:rPr>
                <w:rStyle w:val="MdCodespan"/>
                <w:u w:val="single"/>
              </w:rPr>
              <w:t xml:space="preserve">difflib</w:t>
            </w:r>
            <w:r>
              <w:t xml:space="preserve"> 从 HEAD 重新生成补丁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初始化已确证执行（</w:t>
            </w:r>
            <w:r>
              <w:rPr>
                <w:rStyle w:val="MdCodespan"/>
                <w:u w:val="single"/>
              </w:rPr>
              <w:t xml:space="preserve">st7735_lcdinitialize</w:t>
            </w:r>
            <w:r>
              <w:t xml:space="preserve"> 耗时 30 ms → 537 ms），条纹仍在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颜色格式可能被继承：ST7735 上电默认 </w:t>
            </w:r>
            <w:r>
              <w:rPr>
                <w:rStyle w:val="MdStrong"/>
                <w:b/>
                <w:bCs/>
              </w:rPr>
              <w:t xml:space="preserve">18-bit</w:t>
            </w:r>
            <w:r>
              <w:t xml:space="preserve">，而 </w:t>
            </w:r>
            <w:r>
              <w:rPr>
                <w:rStyle w:val="MdCodespan"/>
                <w:u w:val="single"/>
              </w:rPr>
              <w:t xml:space="preserve">st7735_bpp()</w:t>
            </w:r>
            <w:r>
              <w:t xml:space="preserve"> 仅在 </w:t>
            </w:r>
            <w:r>
              <w:rPr>
                <w:rStyle w:val="MdCodespan"/>
                <w:u w:val="single"/>
              </w:rPr>
              <w:t xml:space="preserve">dev-&gt;bpp</w:t>
            </w:r>
            <w:r>
              <w:t xml:space="preserve"> 变化时才发 COLMOD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在初始化序列中</w:t>
            </w:r>
            <w:r>
              <w:rPr>
                <w:rStyle w:val="MdStrong"/>
                <w:b/>
                <w:bCs/>
              </w:rPr>
              <w:t xml:space="preserve">无条件</w:t>
            </w:r>
            <w:r>
              <w:t xml:space="preserve">发送 </w:t>
            </w:r>
            <w:r>
              <w:rPr>
                <w:rStyle w:val="MdCodespan"/>
                <w:u w:val="single"/>
              </w:rPr>
              <w:t xml:space="preserve">COLMOD = (ST7735_BPP &gt;&gt; 2) | 1</w:t>
            </w:r>
            <w:r>
              <w:t xml:space="preserve">（16bpp → </w:t>
            </w:r>
            <w:r>
              <w:rPr>
                <w:rStyle w:val="MdCodespan"/>
                <w:u w:val="single"/>
              </w:rPr>
              <w:t xml:space="preserve">0x05</w:t>
            </w:r>
            <w:r>
              <w:t xml:space="preserve">）；并新增 </w:t>
            </w:r>
            <w:r>
              <w:rPr>
                <w:rStyle w:val="MdCodespan"/>
                <w:u w:val="single"/>
              </w:rPr>
              <w:t xml:space="preserve">display fill</w:t>
            </w:r>
            <w:r>
              <w:t xml:space="preserve"> 纯色实测命令做最终判定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当前状态</w:t>
      </w:r>
      <w:r>
        <w:t xml:space="preserve">：第 4 层仍在实机收敛中。已确证 D/C 正常、SPI 数据通路正常、</w:t>
      </w:r>
      <w:r>
        <w:br/>
        <w:t xml:space="preserve">面板初始化序列已执行（反汇编逐条核对 12 条命令立即数 + 380 ms 延时）。</w:t>
      </w:r>
      <w:r>
        <w:rPr>
          <w:rStyle w:val="MdStrong"/>
          <w:b/>
          <w:bCs/>
        </w:rPr>
        <w:t xml:space="preserve">我们没有把"条纹消失"写成已完成</w:t>
      </w:r>
      <w:r>
        <w:t xml:space="preserve">，因为还没有拿到纯色实测的确认。</w:t>
      </w:r>
    </w:p>
    <w:p>
      <w:pPr>
        <w:pStyle w:val="MdSpace"/>
      </w:pPr>
    </w:p>
    <w:p>
      <w:pPr>
        <w:pStyle w:val="Heading4"/>
        <w:pStyle w:val="MdHeading4"/>
      </w:pPr>
      <w:r>
        <w:t xml:space="preserve">3.4.4 应用 / 交互端设计</w:t>
      </w:r>
    </w:p>
    <w:p>
      <w:pPr>
        <w:pStyle w:val="MdParagraph"/>
      </w:pPr>
      <w:r>
        <w:rPr>
          <w:rStyle w:val="MdStrong"/>
          <w:b/>
          <w:bCs/>
        </w:rPr>
        <w:t xml:space="preserve">UI 设计</w:t>
      </w:r>
      <w:r>
        <w:t xml:space="preserve">：1.8" 128×160 屏，LVGL 渲染。状态机涵盖</w:t>
      </w:r>
      <w:r>
        <w:br/>
        <w:t xml:space="preserve">idle / listening / thinking / speaking / error 五种表情。设计原则：</w:t>
      </w:r>
      <w:r>
        <w:br/>
        <w:t xml:space="preserve">① LVGL 只由单一 UI 线程调用；② 表情在收到明确切换指令前保持不变；</w:t>
      </w:r>
      <w:r>
        <w:br/>
        <w:t xml:space="preserve">③ 先做局部刷新，性能优化不与功能修复混在同一次提交。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交互端</w:t>
      </w:r>
      <w:r>
        <w:t xml:space="preserve">：</w:t>
      </w:r>
    </w:p>
    <w:p>
      <w:pPr>
        <w:pStyle w:val="MdSpace"/>
      </w:pPr>
    </w:p>
    <w:p>
      <w:pPr>
        <w:pStyle w:val="MdCode"/>
      </w:pPr>
      <w:r>
        <w:t xml:space="preserve">nsh&gt; aipet init            # 首次：选后端、选模型、隐藏输入 API Key</w:t>
      </w:r>
      <w:r>
        <w:br/>
        <w:t xml:space="preserve">nsh&gt; aipet status          # 查看链路状态</w:t>
      </w:r>
      <w:r>
        <w:br/>
        <w:t xml:space="preserve">nsh&gt; aipet ask "..."       # 云端对话</w:t>
      </w:r>
      <w:r>
        <w:br/>
        <w:t xml:space="preserve">nsh&gt; aipet local ask "..." # 强制本地 Qwen</w:t>
      </w:r>
      <w:r>
        <w:br/>
        <w:t xml:space="preserve">nsh&gt; aipet tts test "..."  # UART4 语音播报</w:t>
      </w:r>
      <w:r>
        <w:br/>
        <w:t xml:space="preserve">nsh&gt; display status        # 显示链路状态</w:t>
      </w:r>
      <w:r>
        <w:br/>
        <w:t xml:space="preserve">nsh&gt; display test 30       # 显示测试场景</w:t>
      </w:r>
      <w:r>
        <w:br/>
        <w:t xml:space="preserve">nsh&gt; display fill ff0000   # 纯色实测（绕过 LVGL）</w:t>
      </w:r>
      <w:r>
        <w:br/>
        <w:t xml:space="preserve">nsh&gt; npu info / selftest / yolo</w:t>
      </w:r>
      <w:r>
        <w:br/>
        <w:t xml:space="preserve">nsh&gt; wifi scan / connect</w:t>
      </w:r>
    </w:p>
    <w:p>
      <w:pPr>
        <w:pStyle w:val="MdSpace"/>
      </w:pPr>
    </w:p>
    <w:p>
      <w:pPr>
        <w:pStyle w:val="Heading4"/>
        <w:pStyle w:val="MdHeading4"/>
      </w:pPr>
      <w:r>
        <w:t xml:space="preserve">3.4.5 自定义 Skill（硬性要求：至少 1 个；本作品沉淀 3 个）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Skill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路径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解决的问题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触发场景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embedded-soc-porting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skills/embedded-soc-porting/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新 SoC 冷启动缺方法论：从 BootROM 到 NSH 的分阶段检查点、寄存器布局对照、证据边界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开始任意新芯片/新开发板的 openvela 移植时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embedded-npu-porting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skills/embedded-npu-porting/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NPU 工具链闭源、算子不匹配、精度对不上：黄金 trace → prepared 包 → 运行时执行的完整路径与失败模式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在 openvela 上接入任意 NPU 并验证数值一致性时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make-flashable-image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skills/make-flashable-image/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镜像打包反复踩坑：GPT 重叠、VFAT 长名逆序、text_offset 公式、三条独立校验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每次需要产出可烧写镜像时</w:t>
            </w:r>
          </w:p>
        </w:tc>
      </w:tr>
    </w:tbl>
    <w:p>
      <w:pPr>
        <w:pStyle w:val="MdParagraph"/>
      </w:pPr>
      <w:r>
        <w:t xml:space="preserve">每个 Skill 含 </w:t>
      </w:r>
      <w:r>
        <w:rPr>
          <w:rStyle w:val="MdCodespan"/>
          <w:u w:val="single"/>
        </w:rPr>
        <w:t xml:space="preserve">SKILL.md</w:t>
      </w:r>
      <w:r>
        <w:t xml:space="preserve"> + </w:t>
      </w:r>
      <w:r>
        <w:rPr>
          <w:rStyle w:val="MdCodespan"/>
          <w:u w:val="single"/>
        </w:rPr>
        <w:t xml:space="preserve">references/</w:t>
      </w:r>
      <w:r>
        <w:t xml:space="preserve"> 深度参考（含 </w:t>
      </w:r>
      <w:r>
        <w:rPr>
          <w:rStyle w:val="MdCodespan"/>
          <w:u w:val="single"/>
        </w:rPr>
        <w:t xml:space="preserve">a733-lessons.md</w:t>
      </w:r>
      <w:r>
        <w:t xml:space="preserve">、
</w:t>
      </w:r>
      <w:r>
        <w:rPr>
          <w:rStyle w:val="MdCodespan"/>
          <w:u w:val="single"/>
        </w:rPr>
        <w:t xml:space="preserve">vip2-lessons.md</w:t>
      </w:r>
      <w:r>
        <w:t xml:space="preserve">、</w:t>
      </w:r>
      <w:r>
        <w:rPr>
          <w:rStyle w:val="MdCodespan"/>
          <w:u w:val="single"/>
        </w:rPr>
        <w:t xml:space="preserve">failure-patterns.md</w:t>
      </w:r>
      <w:r>
        <w:t xml:space="preserve">、</w:t>
      </w:r>
      <w:r>
        <w:rPr>
          <w:rStyle w:val="MdCodespan"/>
          <w:u w:val="single"/>
        </w:rPr>
        <w:t xml:space="preserve">golden-validation.md</w:t>
      </w:r>
      <w:r>
        <w:t xml:space="preserve">等），</w:t>
      </w:r>
      <w:r>
        <w:br/>
        <w:t xml:space="preserve">把项目踩过的坑固化成可复用资产。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运行时 Skill（AI 硬件产品创新赛道要求）</w:t>
      </w:r>
    </w:p>
    <w:p>
      <w:pPr>
        <w:pStyle w:val="MdSpace"/>
      </w:pPr>
    </w:p>
    <w:p>
      <w:pPr>
        <w:pStyle w:val="MdParagraph"/>
      </w:pPr>
      <w:r>
        <w:t xml:space="preserve">板端运行时 Skill 目录：</w:t>
      </w:r>
      <w:r>
        <w:rPr>
          <w:rStyle w:val="MdCodespan"/>
          <w:u w:val="single"/>
        </w:rPr>
        <w:t xml:space="preserve">/data/ai_agent/skills/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定义格式</w:t>
      </w:r>
      <w:r>
        <w:t xml:space="preserve">：openvela 官方 </w:t>
      </w:r>
      <w:r>
        <w:rPr>
          <w:rStyle w:val="MdCodespan"/>
          <w:u w:val="single"/>
        </w:rPr>
        <w:t xml:space="preserve">packages_ai_agent</w:t>
      </w:r>
      <w:r>
        <w:t xml:space="preserve"> 的 Skill 机制，由
</w:t>
      </w:r>
      <w:r>
        <w:rPr>
          <w:rStyle w:val="MdCodespan"/>
          <w:u w:val="single"/>
        </w:rPr>
        <w:t xml:space="preserve">skill_loader.c</w:t>
      </w:r>
      <w:r>
        <w:t xml:space="preserve"> 在启动时扫描该目录并注册到工具注册表。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触发场景</w:t>
      </w:r>
      <w:r>
        <w:t xml:space="preserve">：用户请求匹配 Skill 描述时，Agent 通过工具调用机制自动触发。</w:t>
      </w:r>
      <w:r>
        <w:br/>
        <w:t xml:space="preserve">当前已落地的运行时能力包括设备状态查询（</w:t>
      </w:r>
      <w:r>
        <w:rPr>
          <w:rStyle w:val="MdCodespan"/>
          <w:u w:val="single"/>
        </w:rPr>
        <w:t xml:space="preserve">/dev/a733-hw</w:t>
      </w:r>
      <w:r>
        <w:t xml:space="preserve">、</w:t>
      </w:r>
      <w:r>
        <w:rPr>
          <w:rStyle w:val="MdCodespan"/>
          <w:u w:val="single"/>
        </w:rPr>
        <w:t xml:space="preserve">/dev/npu0</w:t>
      </w:r>
      <w:r>
        <w:t xml:space="preserve">、
</w:t>
      </w:r>
      <w:r>
        <w:rPr>
          <w:rStyle w:val="MdCodespan"/>
          <w:u w:val="single"/>
        </w:rPr>
        <w:t xml:space="preserve">/dev/a733-lcd</w:t>
      </w:r>
      <w:r>
        <w:t xml:space="preserve"> 诊断节点）与桌宠表现控制。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注意</w:t>
      </w:r>
      <w:r>
        <w:t xml:space="preserve">：</w:t>
      </w:r>
      <w:r>
        <w:rPr>
          <w:rStyle w:val="MdCodespan"/>
          <w:u w:val="single"/>
        </w:rPr>
        <w:t xml:space="preserve">skills/</w:t>
      </w:r>
      <w:r>
        <w:t xml:space="preserve">（仓内，开发期 AI 工具用）与 </w:t>
      </w:r>
      <w:r>
        <w:rPr>
          <w:rStyle w:val="MdCodespan"/>
          <w:u w:val="single"/>
        </w:rPr>
        <w:t xml:space="preserve">/data/ai_agent/skills/</w:t>
      </w:r>
      <w:r>
        <w:t xml:space="preserve">
（板端运行时，Agent 用）是</w:t>
      </w:r>
      <w:r>
        <w:rPr>
          <w:rStyle w:val="MdStrong"/>
          <w:b/>
          <w:bCs/>
        </w:rPr>
        <w:t xml:space="preserve">两套不同机制</w:t>
      </w:r>
      <w:r>
        <w:t xml:space="preserve">，不要混淆。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3.5 系统测试与结果分析</w:t>
      </w:r>
    </w:p>
    <w:p>
      <w:pPr>
        <w:pStyle w:val="Heading4"/>
        <w:pStyle w:val="MdHeading4"/>
      </w:pPr>
      <w:r>
        <w:t xml:space="preserve">3.5.1 测试环境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项目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配置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主开发板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Radxa Cubie A7Z，Allwinner A733，4 GiB，无 UFS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启动介质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microSD（GPT 四分区），U-Boot </w:t>
            </w:r>
            <w:r>
              <w:rPr>
                <w:rStyle w:val="MdCodespan"/>
                <w:u w:val="single"/>
              </w:rPr>
              <w:t xml:space="preserve">booti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串口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UART0，115200 8N1，无硬件流控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构建主机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Windows 11 + WSL2 Ubuntu；工具链 AArch64 bare-metal + CMake/Ninja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网络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2.4 GHz / 5 GHz 双频 AP，WPA2-PSK/CCMP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AI 工具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Codex CLI（107 会话，见 </w:t>
            </w:r>
            <w:r>
              <w:rPr>
                <w:rStyle w:val="MdCodespan"/>
                <w:u w:val="single"/>
              </w:rPr>
              <w:t xml:space="preserve">logs/hxy299/</w:t>
            </w:r>
            <w:r>
              <w:t xml:space="preserve">）</w:t>
            </w:r>
          </w:p>
        </w:tc>
      </w:tr>
    </w:tbl>
    <w:p>
      <w:pPr>
        <w:pStyle w:val="Heading4"/>
        <w:pStyle w:val="MdHeading4"/>
      </w:pPr>
      <w:r>
        <w:t xml:space="preserve">3.5.2 功能测试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测试项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命令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实际结果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判定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系统启动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上电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Boot0→SCP→BL31→U-Boot </w:t>
            </w:r>
            <w:r>
              <w:rPr>
                <w:rStyle w:val="MdCodespan"/>
                <w:u w:val="single"/>
              </w:rPr>
              <w:t xml:space="preserve">booti</w:t>
            </w:r>
            <w:r>
              <w:t xml:space="preserve">→EL1→</w:t>
            </w:r>
            <w:r>
              <w:rPr>
                <w:rStyle w:val="MdCodespan"/>
                <w:u w:val="single"/>
              </w:rPr>
              <w:t xml:space="preserve">NuttShell (NSH)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8 核 SMP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cpucheck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CPU0..5 = Cortex-A55，CPU6..7 = Cortex-A76，亲和掩码覆盖 8 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内存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free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约 4.27 GB 托管内存，procfs 已挂载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SD 多块读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dd if=/dev/mmcsd0 of=/dev/null bs=65536 count=16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无 I/O 错误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GPT + FAT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ls /data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/dev/a7z-data</w:t>
            </w:r>
            <w:r>
              <w:t xml:space="preserve"> 读写挂载，UTF-8 长文件名正常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温度传感器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sensortest -n 3 temp0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value:34.47</w:t>
            </w:r>
            <w:r>
              <w:t xml:space="preserve"> ×3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Wi-Fi 扫描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wifi scan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2.4 GHz 与 5745 MHz 5 GHz BSS 均扫到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Wi-Fi 关联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wifi connect &lt;SSID&gt;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WPA2 关联成功，DHCP 获得 </w:t>
            </w:r>
            <w:r>
              <w:rPr>
                <w:rStyle w:val="MdCodespan"/>
                <w:u w:val="single"/>
              </w:rPr>
              <w:t xml:space="preserve">192.168.31.27/24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网络服务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ping</w:t>
            </w:r>
            <w:r>
              <w:t xml:space="preserve"> / </w:t>
            </w:r>
            <w:r>
              <w:rPr>
                <w:rStyle w:val="MdCodespan"/>
                <w:u w:val="single"/>
              </w:rPr>
              <w:t xml:space="preserve">nslookup</w:t>
            </w:r>
            <w:r>
              <w:t xml:space="preserve"> / </w:t>
            </w:r>
            <w:r>
              <w:rPr>
                <w:rStyle w:val="MdCodespan"/>
                <w:u w:val="single"/>
              </w:rPr>
              <w:t xml:space="preserve">curl</w:t>
            </w:r>
            <w:r>
              <w:t xml:space="preserve"> / SSH / FTP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网关、公网 IPv4、DNS、TCP、UDP、wget/curl、SSH、FTP 全通过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F10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NPU LeNet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echo prepared=... &gt; /dev/npu0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CRC32 </w:t>
            </w:r>
            <w:r>
              <w:rPr>
                <w:rStyle w:val="MdCodespan"/>
                <w:u w:val="single"/>
              </w:rPr>
              <w:t xml:space="preserve">d50f5d79</w:t>
            </w:r>
            <w:r>
              <w:t xml:space="preserve">，与 Linux VIPLite 一致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F11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NPU YOLOv5s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同上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三输出 CRC </w:t>
            </w:r>
            <w:r>
              <w:rPr>
                <w:rStyle w:val="MdCodespan"/>
                <w:u w:val="single"/>
              </w:rPr>
              <w:t xml:space="preserve">53127e9c ddb5675e 6e01633e</w:t>
            </w:r>
            <w:r>
              <w:t xml:space="preserve"> 全一致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F12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NPU YOLOv8n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同上 + 动态输入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六输出 CRC 全一致；dog 有框 / black 0 框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F13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官方 Agent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aipet ask "..."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连续中文对话成功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F14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本地 Qwen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aipet local ask "..."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中文流式输出、有限多轮记忆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F15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UART4 TTS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aipet tts test "..."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frames=4 failures=0 last=0 stage=complete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F16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显示链路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display 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/dev/lcd0</w:t>
            </w:r>
            <w:r>
              <w:t xml:space="preserve"> 注册成功，</w:t>
            </w:r>
            <w:r>
              <w:rPr>
                <w:rStyle w:val="MdCodespan"/>
                <w:u w:val="single"/>
              </w:rPr>
              <w:t xml:space="preserve">st7735_lcdinitialize</w:t>
            </w:r>
            <w:r>
              <w:t xml:space="preserve"> 耗时 537 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部分通过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F17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显示颜色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display test 30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初始化序列确证执行；</w:t>
            </w:r>
            <w:r>
              <w:rPr>
                <w:rStyle w:val="MdStrong"/>
                <w:b/>
                <w:bCs/>
              </w:rPr>
              <w:t xml:space="preserve">仍为竖条纹，颜色未收敛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⚠️ 未通过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F18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UVC 摄像头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echo probe &gt; /dev/a733-uvc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xHCI 能力寄存器可读，设备未枚举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 未完成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F19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I2S 音频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cat /dev/a733-audio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仅非破坏诊断，无 PCM 数据流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 未完成</w:t>
            </w:r>
          </w:p>
        </w:tc>
      </w:tr>
    </w:tbl>
    <w:p>
      <w:pPr>
        <w:pStyle w:val="Heading4"/>
        <w:pStyle w:val="MdHeading4"/>
      </w:pPr>
      <w:r>
        <w:t xml:space="preserve">3.5.3 性能测试（实测数据）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实测值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条件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网络吞吐 TCP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4.13 Mbit/s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iperf，30.25 s 传输 14.9 MiB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网络吞吐 UDP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10.8 Mbit/s</w:t>
            </w:r>
            <w:r>
              <w:t xml:space="preserve">，丢包 5.7%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iperf，30.15 s 传输 38.9 MiB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云端 Agent 首次请求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约 7,490 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含 TLS 首次握手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云端 Agent 复用请求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约 1,829 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连接复用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本地 Qwen 单 token 前向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约 0.615 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Q4_K_M，模型常驻，CPU2..7 六核工作池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本地 Qwen 首次加载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约 175 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1.1 GiB 从 SD 卡 PIO 读取（仅首次）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NPU YOLOv8n 六输出推理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12,604 µs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Linux VIPLite 参考值，openvela 结果一致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NPU LeNet 推理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164–178 µs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Linux VIPLite 参考值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显示面板初始化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30 ms → </w:t>
            </w:r>
            <w:r>
              <w:rPr>
                <w:rStyle w:val="MdStrong"/>
                <w:b/>
                <w:bCs/>
              </w:rPr>
              <w:t xml:space="preserve">537 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加入完整初始化序列后；含 380 ms 稳定延时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内核体积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2,195,296 bytes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最新构建（含显示实测命令）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可烧写镜像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536,887,808 bytes (512 MiB)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最小镜像格式</w:t>
            </w:r>
          </w:p>
        </w:tc>
      </w:tr>
    </w:tbl>
    <w:p>
      <w:pPr>
        <w:pStyle w:val="Heading4"/>
        <w:pStyle w:val="MdHeading4"/>
      </w:pPr>
      <w:r>
        <w:t xml:space="preserve">3.5.4 可靠性与稳定性测试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项目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结果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Wi-Fi 长稳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v71 基线长稳通过；断线状态清理（异步 disconnect 同步清 carrier/密钥/WPA 状态）已验证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连续运行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多轮板测会话连续运行；8 核 SMP 下 Wi-Fi / ping / NPU / NSH 持续可用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崩溃恢复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ST7735 应用层曾出现数据异常（</w:t>
            </w:r>
            <w:r>
              <w:rPr>
                <w:rStyle w:val="MdCodespan"/>
                <w:u w:val="single"/>
              </w:rPr>
              <w:t xml:space="preserve">mm_forcefree</w:t>
            </w:r>
            <w:r>
              <w:t xml:space="preserve">），定位为 LVGL 释放内部指针，已修复并实机确认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启动永久卡死防护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所有轮询均带超时（SPI FIFO、I2C、UART）；显示面板初始化已移出开机关键路径（懒加载）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失败隔离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云端 Agent 失败自动切本地 Qwen；表现层（屏幕/喇叭/动作）失败不拖垮文字主链路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误报 / 漏报兜底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视觉侧以 dog 输入有框、black 输入 0 框双向验证，排除"固定输出回放"的假阳性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已知不稳项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8 核启动早期多核串口字符交错（进入 NSH 后正常）；长生成可能过热降频，取消路径已实现协作式 stop</w:t>
            </w:r>
          </w:p>
        </w:tc>
      </w:tr>
    </w:tbl>
    <w:p>
      <w:pPr>
        <w:pStyle w:val="Heading3"/>
        <w:pStyle w:val="MdHeading3"/>
      </w:pPr>
      <w:r>
        <w:t xml:space="preserve">3.6 AI-Native 开发说明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数据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 Coding 代码占比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约 95%</w:t>
            </w:r>
            <w:r>
              <w:t xml:space="preserve">（口径：仓内 </w:t>
            </w:r>
            <w:r>
              <w:rPr>
                <w:rStyle w:val="MdCodespan"/>
                <w:u w:val="single"/>
              </w:rPr>
              <w:t xml:space="preserve">board/</w:t>
            </w:r>
            <w:r>
              <w:t xml:space="preserve">、</w:t>
            </w:r>
            <w:r>
              <w:rPr>
                <w:rStyle w:val="MdCodespan"/>
                <w:u w:val="single"/>
              </w:rPr>
              <w:t xml:space="preserve">patches/</w:t>
            </w:r>
            <w:r>
              <w:t xml:space="preserve">、</w:t>
            </w:r>
            <w:r>
              <w:rPr>
                <w:rStyle w:val="MdCodespan"/>
                <w:u w:val="single"/>
              </w:rPr>
              <w:t xml:space="preserve">tools/</w:t>
            </w:r>
            <w:r>
              <w:t xml:space="preserve">、</w:t>
            </w:r>
            <w:r>
              <w:rPr>
                <w:rStyle w:val="MdCodespan"/>
                <w:u w:val="single"/>
              </w:rPr>
              <w:t xml:space="preserve">docs/</w:t>
            </w:r>
            <w:r>
              <w:t xml:space="preserve"> 的新增与修改行中，由 AI 生成或大幅改写后再人工审校的比例。人负责：需求定义、硬件接线与实测、寄存器结论确认、真机命令执行与结果判定、最终技术决策）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使用的 AI 工具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Codex CLI</w:t>
            </w:r>
            <w:r>
              <w:t xml:space="preserve">（官方支持的 4 种采集工具之一），会话日志完整提交于 </w:t>
            </w:r>
            <w:r>
              <w:rPr>
                <w:rStyle w:val="MdCodespan"/>
                <w:u w:val="single"/>
              </w:rPr>
              <w:t xml:space="preserve">logs/hxy299/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MCP 工具使用情况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未使用 MCP Server（本项目为裸机 SoC 移植，主要依赖 shell / 文件编辑 / 构建工具，未接入 VelaJS MCP 或 Figma MCP）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Skills 使用与新增情况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使用</w:t>
            </w:r>
            <w:r>
              <w:t xml:space="preserve">：官方 </w:t>
            </w:r>
            <w:r>
              <w:rPr>
                <w:rStyle w:val="MdCodespan"/>
                <w:u w:val="single"/>
              </w:rPr>
              <w:t xml:space="preserve">contest-log-collector</w:t>
            </w:r>
            <w:r>
              <w:t xml:space="preserve">（日志归集与校验）。</w:t>
            </w:r>
            <w:r>
              <w:rPr>
                <w:rStyle w:val="MdStrong"/>
                <w:b/>
                <w:bCs/>
              </w:rPr>
              <w:t xml:space="preserve">新增沉淀</w:t>
            </w:r>
            <w:r>
              <w:t xml:space="preserve">：3 个自定义 Skill —— </w:t>
            </w:r>
            <w:r>
              <w:rPr>
                <w:rStyle w:val="MdCodespan"/>
                <w:u w:val="single"/>
              </w:rPr>
              <w:t xml:space="preserve">embedded-soc-porting</w:t>
            </w:r>
            <w:r>
              <w:t xml:space="preserve">、</w:t>
            </w:r>
            <w:r>
              <w:rPr>
                <w:rStyle w:val="MdCodespan"/>
                <w:u w:val="single"/>
              </w:rPr>
              <w:t xml:space="preserve">embedded-npu-porting</w:t>
            </w:r>
            <w:r>
              <w:t xml:space="preserve">、</w:t>
            </w:r>
            <w:r>
              <w:rPr>
                <w:rStyle w:val="MdCodespan"/>
                <w:u w:val="single"/>
              </w:rPr>
              <w:t xml:space="preserve">make-flashable-image</w:t>
            </w:r>
            <w:r>
              <w:t xml:space="preserve">，每个含 SKILL.md + 深度 references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Token 使用总量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会话累计计数器峰值：</w:t>
            </w:r>
            <w:r>
              <w:rPr>
                <w:rStyle w:val="MdStrong"/>
                <w:b/>
                <w:bCs/>
              </w:rPr>
              <w:t xml:space="preserve">输入 1,551,131,164</w:t>
            </w:r>
            <w:r>
              <w:t xml:space="preserve">、</w:t>
            </w:r>
            <w:r>
              <w:rPr>
                <w:rStyle w:val="MdStrong"/>
                <w:b/>
                <w:bCs/>
              </w:rPr>
              <w:t xml:space="preserve">输出 3,271,685</w:t>
            </w:r>
            <w:r>
              <w:t xml:space="preserve">。口径说明：输入为 Codex 会话累计计数值（含每轮重发的上下文），非唯一 token 数；输出为该会话累计生成 token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AI 会话规模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107 个会话文件 / 28 个自然日 / 23,933 条事件（工具调用 19,938、助手消息 2,715、用户消息 1,280）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使用模型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gpt-5.6-sol</w:t>
            </w:r>
            <w:r>
              <w:t xml:space="preserve">（主）、</w:t>
            </w:r>
            <w:r>
              <w:rPr>
                <w:rStyle w:val="MdCodespan"/>
                <w:u w:val="single"/>
              </w:rPr>
              <w:t xml:space="preserve">codex-auto-review</w:t>
            </w:r>
            <w:r>
              <w:t xml:space="preserve">、</w:t>
            </w:r>
            <w:r>
              <w:rPr>
                <w:rStyle w:val="MdCodespan"/>
                <w:u w:val="single"/>
              </w:rPr>
              <w:t xml:space="preserve">gpt-reserve</w:t>
            </w:r>
            <w:r>
              <w:t xml:space="preserve">、</w:t>
            </w:r>
            <w:r>
              <w:rPr>
                <w:rStyle w:val="MdCodespan"/>
                <w:u w:val="single"/>
              </w:rPr>
              <w:t xml:space="preserve">glm-5.3-flash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时间跨度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2026-07-27 → 2026-09-14</w:t>
            </w:r>
          </w:p>
        </w:tc>
      </w:tr>
    </w:tbl>
    <w:p>
      <w:pPr>
        <w:pStyle w:val="Heading4"/>
        <w:pStyle w:val="MdHeading4"/>
      </w:pPr>
      <w:r>
        <w:t xml:space="preserve">AI 工具对开发效率的提升</w:t>
      </w:r>
    </w:p>
    <w:p>
      <w:pPr>
        <w:pStyle w:val="MdParagraph"/>
      </w:pPr>
      <w:r>
        <w:rPr>
          <w:rStyle w:val="MdStrong"/>
          <w:b/>
          <w:bCs/>
        </w:rPr>
        <w:t xml:space="preserve">最显著的三个方面</w:t>
      </w:r>
      <w:r>
        <w:t xml:space="preserve">：</w:t>
      </w:r>
    </w:p>
    <w:p>
      <w:pPr>
        <w:pStyle w:val="MdSpace"/>
      </w:pPr>
    </w:p>
    <w:p>
      <w:pPr>
        <w:pStyle w:val="MdListItem"/>
        <w:numPr>
          <w:ilvl w:val="0"/>
          <w:numId w:val="7"/>
        </w:numPr>
      </w:pPr>
      <w:r>
        <w:rPr>
          <w:rStyle w:val="MdStrong"/>
          <w:b/>
          <w:bCs/>
        </w:rPr>
        <w:t xml:space="preserve">寄存器级排障的收敛速度</w:t>
      </w:r>
      <w:r>
        <w:t xml:space="preserve">。A733 的 CCU 与 pinctrl 布局问题，人工对照手册</w:t>
      </w:r>
      <w:r>
        <w:br/>
        <w:t xml:space="preserve">可能需要数天；AI 直接读官方 BSP 驱动源码（</w:t>
      </w:r>
      <w:r>
        <w:rPr>
          <w:rStyle w:val="MdCodespan"/>
          <w:u w:val="single"/>
        </w:rPr>
        <w:t xml:space="preserve">pinctrl-sunxi.c</w:t>
      </w:r>
      <w:r>
        <w:t xml:space="preserve"> 的 </w:t>
      </w:r>
      <w:r>
        <w:rPr>
          <w:rStyle w:val="MdCodespan"/>
          <w:u w:val="single"/>
        </w:rPr>
        <w:t xml:space="preserve">hw_info</w:t>
      </w:r>
      <w:r>
        <w:t xml:space="preserve">
表、</w:t>
      </w:r>
      <w:r>
        <w:rPr>
          <w:rStyle w:val="MdCodespan"/>
          <w:u w:val="single"/>
        </w:rPr>
        <w:t xml:space="preserve">pinctrl-sun60iw2-r.c</w:t>
      </w:r>
      <w:r>
        <w:t xml:space="preserve"> 的 </w:t>
      </w:r>
      <w:r>
        <w:rPr>
          <w:rStyle w:val="MdCodespan"/>
          <w:u w:val="single"/>
        </w:rPr>
        <w:t xml:space="preserve">bank_base</w:t>
      </w:r>
      <w:r>
        <w:t xml:space="preserve">）并推导出正确布局，把这一环压缩</w:t>
      </w:r>
      <w:r>
        <w:br/>
        <w:t xml:space="preserve">到小时级。</w:t>
      </w:r>
    </w:p>
    <w:p>
      <w:pPr>
        <w:pStyle w:val="MdListItem"/>
        <w:numPr>
          <w:ilvl w:val="0"/>
          <w:numId w:val="7"/>
        </w:numPr>
      </w:pPr>
      <w:r>
        <w:rPr>
          <w:rStyle w:val="MdStrong"/>
          <w:b/>
          <w:bCs/>
        </w:rPr>
        <w:t xml:space="preserve">反汇编验证的自动化</w:t>
      </w:r>
      <w:r>
        <w:t xml:space="preserve">。判断"修复是否真的进了二进制"需要 objdump 分析，</w:t>
      </w:r>
      <w:r>
        <w:br/>
        <w:t xml:space="preserve">AI 能直接给出"</w:t>
      </w:r>
      <w:r>
        <w:rPr>
          <w:rStyle w:val="MdCodespan"/>
          <w:u w:val="single"/>
        </w:rPr>
        <w:t xml:space="preserve">0x5220</w:t>
      </w:r>
      <w:r>
        <w:t xml:space="preserve"> 模式出现 0 次 / </w:t>
      </w:r>
      <w:r>
        <w:rPr>
          <w:rStyle w:val="MdCodespan"/>
          <w:u w:val="single"/>
        </w:rPr>
        <w:t xml:space="preserve">movk #0x702</w:t>
      </w:r>
      <w:r>
        <w:t xml:space="preserve">命中 17 处"这种</w:t>
      </w:r>
      <w:r>
        <w:br/>
        <w:t xml:space="preserve">可证伪的结论，避免"改了源码但没生效"这类最耗时的问题。</w:t>
      </w:r>
    </w:p>
    <w:p>
      <w:pPr>
        <w:pStyle w:val="MdListItem"/>
        <w:numPr>
          <w:ilvl w:val="0"/>
          <w:numId w:val="7"/>
        </w:numPr>
      </w:pPr>
      <w:r>
        <w:rPr>
          <w:rStyle w:val="MdStrong"/>
          <w:b/>
          <w:bCs/>
        </w:rPr>
        <w:t xml:space="preserve">文档与状态维护</w:t>
      </w:r>
      <w:r>
        <w:t xml:space="preserve">。项目累计产生 100+ 篇阶段文档，AI 负责把每次板测结果</w:t>
      </w:r>
      <w:r>
        <w:br/>
        <w:t xml:space="preserve">结构化归档，保持了"源码 / 构建 / 镜像 / 真机"四级证据边界的一致性。</w:t>
      </w:r>
    </w:p>
    <w:p>
      <w:pPr>
        <w:pStyle w:val="MdSpace"/>
      </w:pPr>
    </w:p>
    <w:p>
      <w:pPr>
        <w:pStyle w:val="Heading4"/>
        <w:pStyle w:val="MdHeading4"/>
      </w:pPr>
      <w:r>
        <w:t xml:space="preserve">遇到的问题与解决方式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问题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解决方式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 容易把"编译通过"当成"适配完成"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建立强制证据分级：文档中必须区分源码正确 / 构建通过 / 镜像可校验 / 真机可运行。所有硬件结论必须附串口日志原文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 一次改多个寄存器导致无法归因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强制"一次只加一个硬件检查点"，且所有轮询必须带超时，防止启动永久卡死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补丁静默失败，产出功能缺失但校验全过的镜像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这是本项目最深刻的一次教训。根因是 </w:t>
            </w:r>
            <w:r>
              <w:rPr>
                <w:rStyle w:val="MdCodespan"/>
                <w:u w:val="single"/>
              </w:rPr>
              <w:t xml:space="preserve">patch</w:t>
            </w:r>
            <w:r>
              <w:t xml:space="preserve"> 的退出码无法区分"已应用/未应用"。解决方案：① 按文本判定补丁状态；② 加 </w:t>
            </w:r>
            <w:r>
              <w:rPr>
                <w:rStyle w:val="MdCodespan"/>
                <w:u w:val="single"/>
              </w:rPr>
              <w:t xml:space="preserve">require_contains</w:t>
            </w:r>
            <w:r>
              <w:t xml:space="preserve"> 构建断言，把静默失败变成硬失败；③ 用 </w:t>
            </w:r>
            <w:r>
              <w:rPr>
                <w:rStyle w:val="MdCodespan"/>
                <w:u w:val="single"/>
              </w:rPr>
              <w:t xml:space="preserve">difflib</w:t>
            </w:r>
            <w:r>
              <w:t xml:space="preserve"> 从 HEAD 重新生成补丁，消除手写 hunk 计数错误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 生成的反向补丁会"复制"而非"删除"代码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patch -R</w:t>
            </w:r>
            <w:r>
              <w:t xml:space="preserve"> 在 hunk 计数错误时会静默复制行（把 </w:t>
            </w:r>
            <w:r>
              <w:rPr>
                <w:rStyle w:val="MdCodespan"/>
                <w:u w:val="single"/>
              </w:rPr>
              <w:t xml:space="preserve">config_store.c</w:t>
            </w:r>
            <w:r>
              <w:t xml:space="preserve"> 改成重复标签 + 未声明变量）。解决：反向应用前必须先 dry-run，且只允许在"确证可干净回退"时执行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AI 无法替代真机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明确分工：AI 负责推导、实现、分析；</w:t>
            </w:r>
            <w:r>
              <w:rPr>
                <w:rStyle w:val="MdStrong"/>
                <w:b/>
                <w:bCs/>
              </w:rPr>
              <w:t xml:space="preserve">人负责硬件接线、实测命令执行与结果判定</w:t>
            </w:r>
            <w:r>
              <w:t xml:space="preserve">。所有硬件结论均由人上板确认</w:t>
            </w:r>
          </w:p>
        </w:tc>
      </w:tr>
    </w:tbl>
    <w:p>
      <w:pPr>
        <w:pStyle w:val="Heading3"/>
        <w:pStyle w:val="MdHeading3"/>
      </w:pPr>
      <w:r>
        <w:t xml:space="preserve">3.7 总结与展望</w:t>
      </w:r>
    </w:p>
    <w:p>
      <w:pPr>
        <w:pStyle w:val="Heading4"/>
        <w:pStyle w:val="MdHeading4"/>
      </w:pPr>
      <w:r>
        <w:t xml:space="preserve">成果总结</w:t>
      </w:r>
    </w:p>
    <w:p>
      <w:pPr>
        <w:pStyle w:val="MdListItem"/>
        <w:numPr>
          <w:ilvl w:val="0"/>
          <w:numId w:val="8"/>
        </w:numPr>
      </w:pPr>
      <w:r>
        <w:rPr>
          <w:rStyle w:val="MdStrong"/>
          <w:b/>
          <w:bCs/>
        </w:rPr>
        <w:t xml:space="preserve">三颗 SoC 的 openvela 原生移植</w:t>
      </w:r>
      <w:r>
        <w:t xml:space="preserve">：Allwinner A733（ARM64 8 核）、</w:t>
      </w:r>
      <w:r>
        <w:br/>
        <w:t xml:space="preserve">Rockchip RK3506、Rockchip RV1103，全部为全新适配，非配置预设。</w:t>
      </w:r>
    </w:p>
    <w:p>
      <w:pPr>
        <w:pStyle w:val="MdListItem"/>
        <w:numPr>
          <w:ilvl w:val="0"/>
          <w:numId w:val="8"/>
        </w:numPr>
      </w:pPr>
      <w:r>
        <w:rPr>
          <w:rStyle w:val="MdStrong"/>
          <w:b/>
          <w:bCs/>
        </w:rPr>
        <w:t xml:space="preserve">主平台完成从 BootROM 到 AI 应用的全栈打通</w:t>
      </w:r>
      <w:r>
        <w:t xml:space="preserve">：8 核 SMP、4 GiB 内存、</w:t>
      </w:r>
      <w:r>
        <w:br/>
        <w:t xml:space="preserve">SD/GPT/FAT、双频 Wi-Fi + 完整网络服务、NPU 真实推理、官方 AI Agent、</w:t>
      </w:r>
      <w:r>
        <w:br/>
        <w:t xml:space="preserve">本地 LLM、UART TTS 均已实机验证。</w:t>
      </w:r>
    </w:p>
    <w:p>
      <w:pPr>
        <w:pStyle w:val="MdListItem"/>
        <w:numPr>
          <w:ilvl w:val="0"/>
          <w:numId w:val="8"/>
        </w:numPr>
      </w:pPr>
      <w:r>
        <w:rPr>
          <w:rStyle w:val="MdStrong"/>
          <w:b/>
          <w:bCs/>
        </w:rPr>
        <w:t xml:space="preserve">可复现的工程化交付</w:t>
      </w:r>
      <w:r>
        <w:t xml:space="preserve">：一条命令构建、三条独立镜像校验、幂等补丁应用、</w:t>
      </w:r>
      <w:r>
        <w:br/>
        <w:t xml:space="preserve">trap 恢复官方工作区、2 处内核回读逐字节比对。</w:t>
      </w:r>
    </w:p>
    <w:p>
      <w:pPr>
        <w:pStyle w:val="MdListItem"/>
        <w:numPr>
          <w:ilvl w:val="0"/>
          <w:numId w:val="8"/>
        </w:numPr>
      </w:pPr>
      <w:r>
        <w:rPr>
          <w:rStyle w:val="MdStrong"/>
          <w:b/>
          <w:bCs/>
        </w:rPr>
        <w:t xml:space="preserve">方法论沉淀</w:t>
      </w:r>
      <w:r>
        <w:t xml:space="preserve">：3 个自定义 Skill + 四级证据边界 + 寄存器级排障范式，</w:t>
      </w:r>
      <w:r>
        <w:br/>
        <w:t xml:space="preserve">可直接迁移到下一条新芯片产线。</w:t>
      </w:r>
    </w:p>
    <w:p>
      <w:pPr>
        <w:pStyle w:val="MdListItem"/>
        <w:numPr>
          <w:ilvl w:val="0"/>
          <w:numId w:val="8"/>
        </w:numPr>
      </w:pPr>
      <w:r>
        <w:rPr>
          <w:rStyle w:val="MdStrong"/>
          <w:b/>
          <w:bCs/>
        </w:rPr>
        <w:t xml:space="preserve">诚实的状态边界</w:t>
      </w:r>
      <w:r>
        <w:t xml:space="preserve">：明确列出 4 项未完成（UVC、I2S PCM、BT/GPU/UFS、</w:t>
      </w:r>
      <w:r>
        <w:br/>
        <w:t xml:space="preserve">显示颜色收敛），不以检查点冒充完整功能。</w:t>
      </w:r>
    </w:p>
    <w:p>
      <w:pPr>
        <w:pStyle w:val="MdSpace"/>
      </w:pPr>
    </w:p>
    <w:p>
      <w:pPr>
        <w:pStyle w:val="Heading4"/>
        <w:pStyle w:val="MdHeading4"/>
      </w:pPr>
      <w:r>
        <w:t xml:space="preserve">应用前景与商业价值</w:t>
      </w:r>
    </w:p>
    <w:p>
      <w:pPr>
        <w:pStyle w:val="MdParagraph"/>
      </w:pPr>
      <w:r>
        <w:rPr>
          <w:rStyle w:val="MdStrong"/>
          <w:b/>
          <w:bCs/>
        </w:rPr>
        <w:t xml:space="preserve">目标受众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画像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人群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① 嵌入式 / 机器人开发者（需要可裁剪的国产 SoC RTOS 方案）；② AI 硬件产品团队（需要离线可用的语音+视觉交互终端）；③ 教育科研（需要可完整审计的端侧 AI 教学平台）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年龄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22–45 岁为主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地域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国内为主（国产 SoC 供应链与信创需求），海外开源硬件社区为辅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使用偏好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重视可复现性、文档完整度、上游合规，反感"只有 Demo 没有代码"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商业价值</w:t>
      </w:r>
    </w:p>
    <w:p>
      <w:pPr>
        <w:pStyle w:val="MdSpace"/>
      </w:pPr>
    </w:p>
    <w:p>
      <w:pPr>
        <w:pStyle w:val="MdListItem"/>
        <w:numPr>
          <w:ilvl w:val="0"/>
          <w:numId w:val="9"/>
        </w:numPr>
      </w:pPr>
      <w:r>
        <w:rPr>
          <w:rStyle w:val="MdStrong"/>
          <w:b/>
          <w:bCs/>
        </w:rPr>
        <w:t xml:space="preserve">对 SoC 原厂 / 板卡厂商</w:t>
      </w:r>
      <w:r>
        <w:t xml:space="preserve">：一套已验证的 openvela BSP 模板。新板卡接入</w:t>
      </w:r>
      <w:r>
        <w:br/>
        <w:t xml:space="preserve">RTOS 生态的周期可从数月压缩到数周——本项目最难的部分（CCU、pinctrl、</w:t>
      </w:r>
      <w:r>
        <w:br/>
        <w:t xml:space="preserve">SMP、Wi-Fi 固件交接）已经沉淀为 Skill 与可对照的实现。</w:t>
      </w:r>
    </w:p>
    <w:p>
      <w:pPr>
        <w:pStyle w:val="MdListItem"/>
        <w:numPr>
          <w:ilvl w:val="0"/>
          <w:numId w:val="9"/>
        </w:numPr>
      </w:pPr>
      <w:r>
        <w:rPr>
          <w:rStyle w:val="MdStrong"/>
          <w:b/>
          <w:bCs/>
        </w:rPr>
        <w:t xml:space="preserve">对 AI 硬件产品团队</w:t>
      </w:r>
      <w:r>
        <w:t xml:space="preserve">：一个断网可用的端侧 AI 参考设计。云端 Agent +</w:t>
      </w:r>
      <w:r>
        <w:br/>
        <w:t xml:space="preserve">本地 LLM 双层路由，解决了"云一断产品就废"的核心商业风险。</w:t>
      </w:r>
    </w:p>
    <w:p>
      <w:pPr>
        <w:pStyle w:val="MdListItem"/>
        <w:numPr>
          <w:ilvl w:val="0"/>
          <w:numId w:val="9"/>
        </w:numPr>
      </w:pPr>
      <w:r>
        <w:rPr>
          <w:rStyle w:val="MdStrong"/>
          <w:b/>
          <w:bCs/>
        </w:rPr>
        <w:t xml:space="preserve">规模化潜力</w:t>
      </w:r>
      <w:r>
        <w:t xml:space="preserve">：三颗芯片分属三个不同定位（高性能 A733 / 低成本 RK3506 /</w:t>
      </w:r>
      <w:r>
        <w:br/>
        <w:t xml:space="preserve">极简 RV1103），覆盖从高端到入门的产品线。同一套方法论可复制到更多国产</w:t>
      </w:r>
      <w:r>
        <w:br/>
        <w:t xml:space="preserve">SoC，边际成本递减。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商业模式设想</w:t>
      </w:r>
      <w:r>
        <w:t xml:space="preserve">：① BSP 适配服务与技术支持；② 端侧 AI 参考设计与定制开发；</w:t>
      </w:r>
      <w:r>
        <w:br/>
        <w:t xml:space="preserve">③ 向上游贡献驱动、建立技术影响力后转化为生态合作。</w:t>
      </w:r>
    </w:p>
    <w:p>
      <w:pPr>
        <w:pStyle w:val="MdSpace"/>
      </w:pPr>
    </w:p>
    <w:p>
      <w:pPr>
        <w:pStyle w:val="Heading4"/>
        <w:pStyle w:val="MdHeading4"/>
      </w:pPr>
      <w:r>
        <w:t xml:space="preserve">不足与未来工作</w:t>
      </w:r>
    </w:p>
    <w:p>
      <w:pPr>
        <w:pStyle w:val="MdParagraph"/>
      </w:pPr>
      <w:r>
        <w:rPr>
          <w:rStyle w:val="MdStrong"/>
          <w:b/>
          <w:bCs/>
        </w:rPr>
        <w:t xml:space="preserve">已知不足（诚实列出）</w:t>
      </w:r>
    </w:p>
    <w:p>
      <w:pPr>
        <w:pStyle w:val="MdSpace"/>
      </w:pP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显示颜色尚未收敛</w:t>
      </w:r>
      <w:r>
        <w:t xml:space="preserve">：面板初始化序列已确证执行（反汇编逐条核对），</w:t>
      </w:r>
      <w:r>
        <w:br/>
        <w:t xml:space="preserve">D/C 与 SPI 通路均已验证，但画面仍为竖条纹。已准备</w:t>
      </w:r>
      <w:r>
        <w:rPr>
          <w:rStyle w:val="MdCodespan"/>
          <w:u w:val="single"/>
        </w:rPr>
        <w:t xml:space="preserve">display fill</w:t>
      </w:r>
      <w:r>
        <w:t xml:space="preserve">纯色</w:t>
      </w:r>
      <w:r>
        <w:br/>
        <w:t xml:space="preserve">实测命令用于最终定位字节序 / 颜色格式。</w:t>
      </w: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语音输入未打通</w:t>
      </w:r>
      <w:r>
        <w:t xml:space="preserve">：本地 ASR 只有接口骨架与 mock；云端 ASR 接口已调研。</w:t>
      </w:r>
      <w:r>
        <w:br/>
        <w:t xml:space="preserve">缺少麦克风 PCM 输入（I2S lower-half 或 UVC/UAC 未完成）。</w:t>
      </w:r>
      <w:r>
        <w:rPr>
          <w:rStyle w:val="MdStrong"/>
          <w:b/>
          <w:bCs/>
        </w:rPr>
        <w:t xml:space="preserve">因此本作品</w:t>
      </w:r>
      <w:r>
        <w:rPr>
          <w:rStyle w:val="MdStrong"/>
          <w:b/>
          <w:bCs/>
        </w:rPr>
        <w:br/>
        <w:t xml:space="preserve">未启用语音唤醒功能，也不涉及大赛规定的唤醒词。</w:t>
      </w: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摄像头链路未完成</w:t>
      </w:r>
      <w:r>
        <w:t xml:space="preserve">：UVC 枚举、PROBE/COMMIT、帧采集均未通过；</w:t>
      </w:r>
      <w:r>
        <w:br/>
        <w:t xml:space="preserve">NPU 侧的执行器已就绪，瓶颈在采集与预处理。</w:t>
      </w: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NPU 工具链边界</w:t>
      </w:r>
      <w:r>
        <w:t xml:space="preserve">：通用 NBG 编译仍依赖授权 Linux VIPLite 工具，openvela</w:t>
      </w:r>
      <w:r>
        <w:br/>
        <w:t xml:space="preserve">侧是执行器而非编译器。</w:t>
      </w: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本地 LLM 优化空间</w:t>
      </w:r>
      <w:r>
        <w:t xml:space="preserve">：独立参考精度对照、跨请求持久 KV cache、采样策略</w:t>
      </w:r>
      <w:r>
        <w:br/>
        <w:t xml:space="preserve">（temperature/top-k/top-p）、长稳热管理均待完成。</w:t>
      </w: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Bluetooth HCI / GPU / UFS / MIPI CSI 未适配</w:t>
      </w:r>
      <w:r>
        <w:t xml:space="preserve">。</w:t>
      </w:r>
    </w:p>
    <w:p>
      <w:pPr>
        <w:pStyle w:val="MdListItem"/>
        <w:numPr>
          <w:ilvl w:val="0"/>
          <w:numId w:val="10"/>
        </w:numPr>
      </w:pPr>
      <w:r>
        <w:rPr>
          <w:rStyle w:val="MdStrong"/>
          <w:b/>
          <w:bCs/>
        </w:rPr>
        <w:t xml:space="preserve">上游合入未完成</w:t>
      </w:r>
      <w:r>
        <w:t xml:space="preserve">：7 个公共仓补丁仍以 </w:t>
      </w:r>
      <w:r>
        <w:rPr>
          <w:rStyle w:val="MdCodespan"/>
          <w:u w:val="single"/>
        </w:rPr>
        <w:t xml:space="preserve">patches/</w:t>
      </w:r>
      <w:r>
        <w:t xml:space="preserve">形式存在，需按官方流程</w:t>
      </w:r>
      <w:r>
        <w:br/>
        <w:t xml:space="preserve">拆分并提交</w:t>
      </w:r>
      <w:r>
        <w:rPr>
          <w:rStyle w:val="MdCodespan"/>
          <w:u w:val="single"/>
        </w:rPr>
        <w:t xml:space="preserve">dev-ai-contest-2026</w:t>
      </w:r>
      <w:r>
        <w:t xml:space="preserve"> PR。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未来工作（按优先级）</w:t>
      </w:r>
    </w:p>
    <w:p>
      <w:pPr>
        <w:pStyle w:val="MdSpace"/>
      </w:pPr>
    </w:p>
    <w:p>
      <w:pPr>
        <w:pStyle w:val="MdCode"/>
      </w:pPr>
      <w:r>
        <w:t xml:space="preserve">P0  完成显示颜色收敛（纯色实测 → 字节序/格式定位 → 出图）</w:t>
      </w:r>
      <w:r>
        <w:br/>
        <w:t xml:space="preserve">P0  把桌宠事件接到 LVGL（只改产品层，不动 SPI lower-half）</w:t>
      </w:r>
      <w:r>
        <w:br/>
        <w:t xml:space="preserve">P1  语音输入二选一打通：I2S 标准 audio lower-half，或重建标准 xHCI platform</w:t>
      </w:r>
      <w:r>
        <w:br/>
        <w:t xml:space="preserve">P1  UVC 帧采集 → RGB640 预处理 → 复用已有 YOLOv8 动态输入</w:t>
      </w:r>
      <w:r>
        <w:br/>
        <w:t xml:space="preserve">P2  本地 LLM：参考精度对照、持久 KV、采样策略、热管理</w:t>
      </w:r>
      <w:r>
        <w:br/>
        <w:t xml:space="preserve">P2  公共仓补丁拆分并提交上游 PR</w:t>
      </w:r>
      <w:r>
        <w:br/>
        <w:t xml:space="preserve">P3  BT/GPU/UFS、Wi-Fi 长稳与 DFS 压测、生产级 DVFS 与掉电一致性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附录 A：评审维度自检对照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评审维度（分值）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本报告对应章节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关键支撑材料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技术难度（30）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3.2 系统方案设计、3.3 核心算法与技术原理、3.4 系统实现、3.5 系统测试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三颗 SoC 全栈移植；寄存器级排障记录；8 核 SMP、Wi-Fi 固件交接、NPU ABI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产品创新性（20）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2 摘要、3.1 绪论（创新点）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断网降级路由；标签驱动硬件；四级证据边界方法论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项目完整度（20）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3.5 系统测试与结果分析；项目源码；作品展示照片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19 项功能测试（15 项通过）；107 个 AI 会话日志；构建/镜像三路校验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AI 开发（10）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3.3 核心算法（AI 算法实现）、3.6 AI-Native 开发说明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端侧 Qwen + NPU YOLOv8 + 云端 Agent；3 个自定义 Skill；23,933 条日志事件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商业潜力（10）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3.7 总结与展望（应用前景与商业价值）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三类目标受众；BSP 模板化复用；三档芯片覆盖产品线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展示效果（10）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演示视频；海报；答辩 PPT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见提交材料包</w:t>
            </w:r>
          </w:p>
        </w:tc>
      </w:tr>
    </w:tbl>
    <w:p>
      <w:pPr>
        <w:pStyle w:val="Heading2"/>
        <w:pStyle w:val="MdHeading2"/>
      </w:pPr>
      <w:r>
        <w:t xml:space="preserve">附录 B：提交材料清单对照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序号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材料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位置 / 说明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技术报告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已生成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docs/SUBMISSION_TECHNICAL_REPORT.docx</w:t>
            </w:r>
            <w:r>
              <w:t xml:space="preserve">（源：同名 </w:t>
            </w:r>
            <w:r>
              <w:rPr>
                <w:rStyle w:val="MdCodespan"/>
                <w:u w:val="single"/>
              </w:rPr>
              <w:t xml:space="preserve">.md</w:t>
            </w:r>
            <w:r>
              <w:t xml:space="preserve">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演示视频（≤5 分钟）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⬜ 待录制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需含功能演示、交互操作、AI 能力展示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作品展示照片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⬜ 待拍摄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建议前/后/侧/俯四个角度 + 屏幕显示特写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海报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⬜ 可选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入围决赛 / 线下展示时需提交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答辩 PPT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⬜ 可选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入围决赛时提交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项目源码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已入仓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contest2026_274_Dogking</w:t>
            </w:r>
            <w:r>
              <w:t xml:space="preserve"> 仓（554 个 tracked 文件）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AI Coding 日志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已入仓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logs/hxy299/</w:t>
            </w:r>
            <w:r>
              <w:t xml:space="preserve">（107 会话 / 23,933 事件，官方校验器 ALL OK）</w:t>
            </w:r>
          </w:p>
        </w:tc>
      </w:tr>
    </w:tbl>
    <w:p>
      <w:pPr>
        <w:pStyle w:val="Heading2"/>
        <w:pStyle w:val="MdHeading2"/>
      </w:pPr>
      <w:r>
        <w:t xml:space="preserve">附录 C：关键实测数据速查</w:t>
      </w:r>
    </w:p>
    <w:p>
      <w:pPr>
        <w:pStyle w:val="MdCode"/>
      </w:pPr>
      <w:r>
        <w:t xml:space="preserve">NPU CID             1000003b</w:t>
      </w:r>
      <w:r>
        <w:br/>
        <w:t xml:space="preserve">LeNet CRC           d50f5d79</w:t>
      </w:r>
      <w:r>
        <w:br/>
        <w:t xml:space="preserve">YOLOv5s CRC         53127e9c ddb5675e 6e01633e</w:t>
      </w:r>
      <w:r>
        <w:br/>
        <w:t xml:space="preserve">YOLOv8n CRC         55d0becd ead06611 ba209c57 2637657c 9e7f743a 2eb4d5ce</w:t>
      </w:r>
      <w:r>
        <w:br/>
        <w:t xml:space="preserve">Wi-Fi TCP           4.13 Mbit/s (30.25 s / 14.9 MiB)</w:t>
      </w:r>
      <w:r>
        <w:br/>
        <w:t xml:space="preserve">Wi-Fi UDP           10.8 Mbit/s, loss 5.7% (30.15 s / 38.9 MiB)</w:t>
      </w:r>
      <w:r>
        <w:br/>
        <w:t xml:space="preserve">Agent 首次 TLS      约 7490 ms</w:t>
      </w:r>
      <w:r>
        <w:br/>
        <w:t xml:space="preserve">Agent 复用          约 1829 ms</w:t>
      </w:r>
      <w:r>
        <w:br/>
        <w:t xml:space="preserve">Qwen 单 token 前向  约 0.615 s</w:t>
      </w:r>
      <w:r>
        <w:br/>
        <w:t xml:space="preserve">Qwen 首次加载       约 175 s (1.1 GiB, SD PIO)</w:t>
      </w:r>
      <w:r>
        <w:br/>
        <w:t xml:space="preserve">UART4 正常诊断      bgr=00010001 PJ24=TX/f4 PJ25=RX/f4</w:t>
      </w:r>
      <w:r>
        <w:br/>
        <w:t xml:space="preserve">                    lcr=00000003 lsr=00000060 thre=1 usr=00000006 tfnf=1</w:t>
      </w:r>
      <w:r>
        <w:br/>
        <w:t xml:space="preserve">UART4 验收          frames=4 failures=0 last=0 stage=complete</w:t>
      </w:r>
      <w:r>
        <w:br/>
        <w:t xml:space="preserve">显示初始化耗时      30 ms -&gt; 537 ms（加入面板初始化序列后）</w:t>
      </w:r>
      <w:r>
        <w:br/>
        <w:t xml:space="preserve">内核 SHA-256        495e84f9133e87e3cee2099b4b57cb80b52ea35a467047d213bf64b6a8d9563a</w:t>
      </w:r>
      <w:r>
        <w:br/>
        <w:t xml:space="preserve">镜像 SHA-256        6cc5e6023f0e81afee91d222fa5442d79ec613101d4ea72b4347fb2b1e6a77fb</w:t>
      </w:r>
      <w:r>
        <w:br/>
        <w:t xml:space="preserve">镜像大小            536887808 bytes (512 MiB)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2026-09-20T14:57:06.815Z</dcterms:created>
  <dcterms:modified xsi:type="dcterms:W3CDTF">2026-09-20T14:57:06.816Z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