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9E5D" w14:textId="77777777" w:rsidR="00AE0714" w:rsidRDefault="00AE0714" w:rsidP="00AE0714">
      <w:r>
        <w:rPr>
          <w:rFonts w:hint="eastAsia"/>
        </w:rPr>
        <w:t>①项目名称与一句话定位：项目名称：面向听障群体的端侧静态手语手势翻译终端；面向听障人士简易日常沟通场景，基于</w:t>
      </w:r>
      <w:r>
        <w:t>ESP32</w:t>
      </w:r>
      <w:r>
        <w:rPr>
          <w:rFonts w:ascii="Cambria Math" w:hAnsi="Cambria Math" w:cs="Cambria Math"/>
        </w:rPr>
        <w:t>‑</w:t>
      </w:r>
      <w:r>
        <w:t>P4</w:t>
      </w:r>
      <w:r>
        <w:rPr>
          <w:rFonts w:ascii="Cambria Math" w:hAnsi="Cambria Math" w:cs="Cambria Math"/>
        </w:rPr>
        <w:t>‑</w:t>
      </w:r>
      <w:r>
        <w:t>Function</w:t>
      </w:r>
      <w:r>
        <w:rPr>
          <w:rFonts w:ascii="Cambria Math" w:hAnsi="Cambria Math" w:cs="Cambria Math"/>
        </w:rPr>
        <w:t>‑</w:t>
      </w:r>
      <w:r>
        <w:t>EV</w:t>
      </w:r>
      <w:r>
        <w:rPr>
          <w:rFonts w:ascii="Cambria Math" w:hAnsi="Cambria Math" w:cs="Cambria Math"/>
        </w:rPr>
        <w:t>‑</w:t>
      </w:r>
      <w:r>
        <w:t>Board开发板，摄像头采集静态手语手势，端侧AI识别，屏幕显示文字、播放语音播报，解决简单手语手势转可读语音文字的沟通障碍。</w:t>
      </w:r>
    </w:p>
    <w:p w14:paraId="3D99219D" w14:textId="77777777" w:rsidR="00AE0714" w:rsidRDefault="00AE0714" w:rsidP="00AE0714">
      <w:r>
        <w:rPr>
          <w:rFonts w:hint="eastAsia"/>
        </w:rPr>
        <w:t>②目标开发板及选板理由：选用</w:t>
      </w:r>
      <w:r>
        <w:t>ESP32</w:t>
      </w:r>
      <w:r>
        <w:rPr>
          <w:rFonts w:ascii="Cambria Math" w:hAnsi="Cambria Math" w:cs="Cambria Math"/>
        </w:rPr>
        <w:t>‑</w:t>
      </w:r>
      <w:r>
        <w:t>P4</w:t>
      </w:r>
      <w:r>
        <w:rPr>
          <w:rFonts w:ascii="Cambria Math" w:hAnsi="Cambria Math" w:cs="Cambria Math"/>
        </w:rPr>
        <w:t>‑</w:t>
      </w:r>
      <w:r>
        <w:t>Function</w:t>
      </w:r>
      <w:r>
        <w:rPr>
          <w:rFonts w:ascii="Cambria Math" w:hAnsi="Cambria Math" w:cs="Cambria Math"/>
        </w:rPr>
        <w:t>‑</w:t>
      </w:r>
      <w:r>
        <w:t>EV</w:t>
      </w:r>
      <w:r>
        <w:rPr>
          <w:rFonts w:ascii="Cambria Math" w:hAnsi="Cambria Math" w:cs="Cambria Math"/>
        </w:rPr>
        <w:t>‑</w:t>
      </w:r>
      <w:r>
        <w:t>Board开发板；板载MIPI</w:t>
      </w:r>
      <w:r>
        <w:rPr>
          <w:rFonts w:ascii="Cambria Math" w:hAnsi="Cambria Math" w:cs="Cambria Math"/>
        </w:rPr>
        <w:t>‑</w:t>
      </w:r>
      <w:r>
        <w:t>CSI 200万像素摄像头、7英寸电容触摸屏，内置NPU神经网络加速器、ISP图像处理单元，WiFi6蓝牙模组；原生支持</w:t>
      </w:r>
      <w:proofErr w:type="spellStart"/>
      <w:r>
        <w:t>OpenVela</w:t>
      </w:r>
      <w:proofErr w:type="spellEnd"/>
      <w:r>
        <w:t>系统，硬件AI加速适合端侧图像推理，无需额外外接摄像头与显示屏，减少外设调试工作量，适合视觉AI类学生项目开发。</w:t>
      </w:r>
    </w:p>
    <w:p w14:paraId="36AB56FB" w14:textId="77777777" w:rsidR="00AE0714" w:rsidRDefault="00AE0714" w:rsidP="00AE0714">
      <w:r>
        <w:rPr>
          <w:rFonts w:hint="eastAsia"/>
        </w:rPr>
        <w:t>③核心功能：</w:t>
      </w:r>
    </w:p>
    <w:p w14:paraId="6634B7F1" w14:textId="77777777" w:rsidR="00AE0714" w:rsidRDefault="00AE0714" w:rsidP="00AE0714">
      <w:r>
        <w:t>1.摄像头采集手部图像，识别12种静态手语手势（字母、数字）；所需硬件能力：MIPI</w:t>
      </w:r>
      <w:r>
        <w:rPr>
          <w:rFonts w:ascii="Cambria Math" w:hAnsi="Cambria Math" w:cs="Cambria Math"/>
        </w:rPr>
        <w:t>‑</w:t>
      </w:r>
      <w:r>
        <w:t>CSI摄像头、NPU、DMA。</w:t>
      </w:r>
    </w:p>
    <w:p w14:paraId="0F8193D0" w14:textId="77777777" w:rsidR="00AE0714" w:rsidRDefault="00AE0714" w:rsidP="00AE0714">
      <w:r>
        <w:t>2.板载屏幕实时渲染画面，显示识别翻译后的文字结果；所需硬件能力：MIPI</w:t>
      </w:r>
      <w:r>
        <w:rPr>
          <w:rFonts w:ascii="Cambria Math" w:hAnsi="Cambria Math" w:cs="Cambria Math"/>
        </w:rPr>
        <w:t>‑</w:t>
      </w:r>
      <w:r>
        <w:t>DSI显示屏、LVGL图形。</w:t>
      </w:r>
    </w:p>
    <w:p w14:paraId="79103E51" w14:textId="77777777" w:rsidR="00AE0714" w:rsidRDefault="00AE0714" w:rsidP="00AE0714">
      <w:r>
        <w:t>3.识别成功后本地播放预合成语音播报翻译文本；所需硬件能力：I2S音频、扬声器。</w:t>
      </w:r>
    </w:p>
    <w:p w14:paraId="7F33AC9F" w14:textId="77777777" w:rsidR="00AE0714" w:rsidRDefault="00AE0714" w:rsidP="00AE0714">
      <w:r>
        <w:t>4.Wi</w:t>
      </w:r>
      <w:r>
        <w:rPr>
          <w:rFonts w:ascii="Cambria Math" w:hAnsi="Cambria Math" w:cs="Cambria Math"/>
        </w:rPr>
        <w:t>‑</w:t>
      </w:r>
      <w:r>
        <w:t>Fi上传识别记录，网页查看历史识别日志；所需硬件能力：WiFi6。</w:t>
      </w:r>
    </w:p>
    <w:p w14:paraId="7C72520F" w14:textId="77777777" w:rsidR="00AE0714" w:rsidRDefault="00AE0714" w:rsidP="00AE0714">
      <w:r>
        <w:t>5.触摸屏幕切换识别模式、调整识别置信度阈值；所需硬件能力：电容触摸。</w:t>
      </w:r>
    </w:p>
    <w:p w14:paraId="48C304DB" w14:textId="77777777" w:rsidR="00AE0714" w:rsidRDefault="00AE0714" w:rsidP="00AE0714">
      <w:r>
        <w:rPr>
          <w:rFonts w:hint="eastAsia"/>
        </w:rPr>
        <w:t>④各功能技术方案：</w:t>
      </w:r>
    </w:p>
    <w:p w14:paraId="7C9E25B0" w14:textId="77777777" w:rsidR="00AE0714" w:rsidRDefault="00AE0714" w:rsidP="00AE0714">
      <w:r>
        <w:t>1.手语手势识别：端侧实现，PC端训练轻量化CNN模型，INT8量化；部署至</w:t>
      </w:r>
      <w:proofErr w:type="spellStart"/>
      <w:r>
        <w:t>OpenVela</w:t>
      </w:r>
      <w:proofErr w:type="spellEnd"/>
      <w:r>
        <w:t>，调用板载NPU完成推理；摄像头图像经过ISP做裁剪灰度预处理，仅做静态手势图像分类，不做动态连续手语识别。</w:t>
      </w:r>
    </w:p>
    <w:p w14:paraId="5A18D2DD" w14:textId="77777777" w:rsidR="00AE0714" w:rsidRDefault="00AE0714" w:rsidP="00AE0714">
      <w:r>
        <w:t>2.屏幕显示输出：端侧实现，</w:t>
      </w:r>
      <w:proofErr w:type="spellStart"/>
      <w:r>
        <w:t>OpenVela</w:t>
      </w:r>
      <w:proofErr w:type="spellEnd"/>
      <w:r>
        <w:t xml:space="preserve"> LVGL图形框架，渲染摄像头预览画面，输出识别结果文字到7寸触摸屏。</w:t>
      </w:r>
    </w:p>
    <w:p w14:paraId="055E40EE" w14:textId="77777777" w:rsidR="00AE0714" w:rsidRDefault="00AE0714" w:rsidP="00AE0714">
      <w:r>
        <w:t>3.语音播报：端侧实现，存储预合成wav音频片段；识别匹配成功后直接播放对应音频，不使用端侧TTS，降低算力开销。</w:t>
      </w:r>
    </w:p>
    <w:p w14:paraId="0BED995F" w14:textId="77777777" w:rsidR="00AE0714" w:rsidRDefault="00AE0714" w:rsidP="00AE0714">
      <w:r>
        <w:t>4.Wi</w:t>
      </w:r>
      <w:r>
        <w:rPr>
          <w:rFonts w:ascii="Cambria Math" w:hAnsi="Cambria Math" w:cs="Cambria Math"/>
        </w:rPr>
        <w:t>‑</w:t>
      </w:r>
      <w:r>
        <w:t>Fi上传识别记录：端侧+云端，</w:t>
      </w:r>
      <w:proofErr w:type="spellStart"/>
      <w:r>
        <w:t>OpenVela</w:t>
      </w:r>
      <w:proofErr w:type="spellEnd"/>
      <w:r>
        <w:t>网络组件HTTP协议上传JSON格式识别日志，浏览器访问网页查看历史记录。</w:t>
      </w:r>
    </w:p>
    <w:p w14:paraId="393BAA29" w14:textId="352179C0" w:rsidR="00647E42" w:rsidRDefault="00AE0714" w:rsidP="00AE0714">
      <w:r>
        <w:t>5.触摸阈值配置：端侧实现，读取电容触摸输入，修改本地推理置信阈值参数。</w:t>
      </w:r>
    </w:p>
    <w:p w14:paraId="66405603" w14:textId="77777777" w:rsidR="006C62EF" w:rsidRDefault="006C62EF"/>
    <w:p w14:paraId="6CEAEAB3" w14:textId="2553BBCF" w:rsidR="005335F8" w:rsidRDefault="005335F8">
      <w:pPr>
        <w:rPr>
          <w:rFonts w:hint="eastAsia"/>
        </w:rPr>
      </w:pPr>
    </w:p>
    <w:p w14:paraId="472F6FEA" w14:textId="1858CD11" w:rsidR="005335F8" w:rsidRDefault="005335F8">
      <w:r>
        <w:rPr>
          <w:rFonts w:hint="eastAsia"/>
        </w:rPr>
        <w:t>修改后：</w:t>
      </w:r>
    </w:p>
    <w:p w14:paraId="19128484" w14:textId="77777777" w:rsidR="005335F8" w:rsidRPr="005335F8" w:rsidRDefault="005335F8" w:rsidP="005335F8">
      <w:r w:rsidRPr="005335F8">
        <w:t>①项目名称与一句话定位： 项目名称：面向听障群体的端侧静态手语手势翻译终端；面向听障人士简易日常沟通场景，基于ESP32-P4-Function-EV-Board开发板，摄像头采集静态手语手势，端侧AI识别，屏幕显示文字、播放语音播报，解决简单手语手势转可读语音文字的沟通障碍。</w:t>
      </w:r>
    </w:p>
    <w:p w14:paraId="76726A68" w14:textId="77777777" w:rsidR="005335F8" w:rsidRPr="005335F8" w:rsidRDefault="005335F8" w:rsidP="005335F8">
      <w:r w:rsidRPr="005335F8">
        <w:t>②目标开发板及选板理由： 选用ESP32-P4-Function-EV-Board开发板；板载MIPI-CSI 200万像素摄像头、7英寸电容触摸屏，内置400MHz双核RISC-V处理器（带向量扩展，支持端侧AI推理）、ISP图像处理单元，并板载ESP32-C6协处理器提供WiFi6/蓝牙；该板具备移植</w:t>
      </w:r>
      <w:proofErr w:type="spellStart"/>
      <w:r w:rsidRPr="005335F8">
        <w:t>OpenVela</w:t>
      </w:r>
      <w:proofErr w:type="spellEnd"/>
      <w:r w:rsidRPr="005335F8">
        <w:t>系统的成熟条件（底层</w:t>
      </w:r>
      <w:proofErr w:type="spellStart"/>
      <w:r w:rsidRPr="005335F8">
        <w:t>NuttX</w:t>
      </w:r>
      <w:proofErr w:type="spellEnd"/>
      <w:r w:rsidRPr="005335F8">
        <w:t>上游已有ESP32-P4同系列板级支持包可复用），CPU向量加速适合端侧图像推理，无需额外外接摄像头与显示屏，减少外设调试工作量，适合视觉AI类学生项目开发。</w:t>
      </w:r>
    </w:p>
    <w:p w14:paraId="1E69094D" w14:textId="77777777" w:rsidR="005335F8" w:rsidRPr="005335F8" w:rsidRDefault="005335F8" w:rsidP="005335F8">
      <w:r w:rsidRPr="005335F8">
        <w:t>③核心功能： 1.摄像头采集手部图像，识别12种静态手语手势（字母、数字）；所需硬件能力：MIPI-CSI摄像头、RISC-V向量加速（端侧AI推理）、DMA。 2.板载屏幕实时渲染画面，显示识别翻译后的文字结果；所需硬件能力：MIPI-DSI显示屏、LVGL图形。 3.识别成功后本地播放预合成语音播报翻译文本；所需硬件能力：I2S音频、扬声器。 4.Wi-Fi上</w:t>
      </w:r>
      <w:r w:rsidRPr="005335F8">
        <w:lastRenderedPageBreak/>
        <w:t>传识别记录，网页查看历史识别日志；所需硬件能力：ESP32-C6协处理器提供的WiFi6。 5.触摸屏幕切换识别模式、调整识别置信度阈值；所需硬件能力：电容触摸。</w:t>
      </w:r>
    </w:p>
    <w:p w14:paraId="3E9689A4" w14:textId="77777777" w:rsidR="005335F8" w:rsidRPr="005335F8" w:rsidRDefault="005335F8" w:rsidP="005335F8">
      <w:r w:rsidRPr="005335F8">
        <w:t>④各功能技术方案： 1.手语手势识别：端侧实现，PC端训练轻量化CNN模型，INT8量化；部署至</w:t>
      </w:r>
      <w:proofErr w:type="spellStart"/>
      <w:r w:rsidRPr="005335F8">
        <w:t>OpenVela</w:t>
      </w:r>
      <w:proofErr w:type="spellEnd"/>
      <w:r w:rsidRPr="005335F8">
        <w:t>，在双核RISC-V CPU上运行</w:t>
      </w:r>
      <w:proofErr w:type="spellStart"/>
      <w:r w:rsidRPr="005335F8">
        <w:t>TFLite</w:t>
      </w:r>
      <w:proofErr w:type="spellEnd"/>
      <w:r w:rsidRPr="005335F8">
        <w:t xml:space="preserve"> Micro完成推理；摄像头图像经过ISP做裁剪灰度预处理，仅做静态手势图像分类，不做动态连续手语识别。 2.屏幕显示输出：端侧实现，</w:t>
      </w:r>
      <w:proofErr w:type="spellStart"/>
      <w:r w:rsidRPr="005335F8">
        <w:t>OpenVela</w:t>
      </w:r>
      <w:proofErr w:type="spellEnd"/>
      <w:r w:rsidRPr="005335F8">
        <w:t xml:space="preserve"> LVGL图形框架，渲染摄像头预览画面（低分辨率以降低负载），输出识别结果文字到7寸触摸屏。 3.语音播报：端侧实现，存储预合成wav音频片段；识别匹配成功后直接播放对应音频，不使用端侧TTS，降低算力开销。 4.Wi-Fi上传识别记录：端侧+云端，</w:t>
      </w:r>
      <w:proofErr w:type="spellStart"/>
      <w:r w:rsidRPr="005335F8">
        <w:t>OpenVela</w:t>
      </w:r>
      <w:proofErr w:type="spellEnd"/>
      <w:r w:rsidRPr="005335F8">
        <w:t>网络组件HTTP协议上传JSON格式识别日志，浏览器访问网页查看历史记录；日志同时本地持久化，作为网络异常时的降级方案。 5.触摸阈值配置：端侧实现，读取电容触摸输入，修改本地推理置信阈值参数。</w:t>
      </w:r>
    </w:p>
    <w:p w14:paraId="558E5425" w14:textId="77777777" w:rsidR="005335F8" w:rsidRPr="005335F8" w:rsidRDefault="005335F8">
      <w:pPr>
        <w:rPr>
          <w:rFonts w:hint="eastAsia"/>
        </w:rPr>
      </w:pPr>
    </w:p>
    <w:sectPr w:rsidR="005335F8" w:rsidRPr="00533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A30E" w14:textId="77777777" w:rsidR="0097256F" w:rsidRDefault="0097256F" w:rsidP="00AE0714">
      <w:r>
        <w:separator/>
      </w:r>
    </w:p>
  </w:endnote>
  <w:endnote w:type="continuationSeparator" w:id="0">
    <w:p w14:paraId="11FC0B11" w14:textId="77777777" w:rsidR="0097256F" w:rsidRDefault="0097256F" w:rsidP="00AE0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6E11C" w14:textId="77777777" w:rsidR="0097256F" w:rsidRDefault="0097256F" w:rsidP="00AE0714">
      <w:r>
        <w:separator/>
      </w:r>
    </w:p>
  </w:footnote>
  <w:footnote w:type="continuationSeparator" w:id="0">
    <w:p w14:paraId="21816E17" w14:textId="77777777" w:rsidR="0097256F" w:rsidRDefault="0097256F" w:rsidP="00AE0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2B9"/>
    <w:rsid w:val="00180254"/>
    <w:rsid w:val="004751C0"/>
    <w:rsid w:val="005335F8"/>
    <w:rsid w:val="00647E42"/>
    <w:rsid w:val="006C62EF"/>
    <w:rsid w:val="008F10FE"/>
    <w:rsid w:val="0097256F"/>
    <w:rsid w:val="00AE0714"/>
    <w:rsid w:val="00FB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C3421"/>
  <w15:chartTrackingRefBased/>
  <w15:docId w15:val="{89AD6708-E6BE-449E-8E36-A5B9119E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12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2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2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2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2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2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2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2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2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2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12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2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2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2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2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2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2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2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2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12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07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07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0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07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Yao</dc:creator>
  <cp:keywords/>
  <dc:description/>
  <cp:lastModifiedBy>Yifei Yao</cp:lastModifiedBy>
  <cp:revision>4</cp:revision>
  <dcterms:created xsi:type="dcterms:W3CDTF">2026-08-11T00:55:00Z</dcterms:created>
  <dcterms:modified xsi:type="dcterms:W3CDTF">2026-08-11T02:19:00Z</dcterms:modified>
</cp:coreProperties>
</file>