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5C70" w14:textId="48159171" w:rsidR="005E2CBC" w:rsidRDefault="00957045">
      <w:r>
        <w:t xml:space="preserve">Table 19. 1: Governance and Security Interventions and Respective Actors Interventions Actors Objective 1: Strengthen the capacity of security agencies to address emerging security threats 1. Improve the capacity and capability of security sector through training and equipping personnel; a. Strengthen capacity to handle emerging sophisticated crimes such as cyber-crimes. MODVA, ISO, ESO, </w:t>
      </w:r>
      <w:proofErr w:type="spellStart"/>
      <w:r>
        <w:t>MoIA</w:t>
      </w:r>
      <w:proofErr w:type="spellEnd"/>
      <w:r>
        <w:t xml:space="preserve">, UPF, UPS 2. Enhance the welfare and housing of security sector personnel; MODVA, ISO, ESO, MIA, UPF, UPS 3. Seamlessly transition, resettle and reintegrate veterans into productive civilian livelihoods; MODVA, </w:t>
      </w:r>
      <w:proofErr w:type="spellStart"/>
      <w:r>
        <w:t>MoIA</w:t>
      </w:r>
      <w:proofErr w:type="spellEnd"/>
      <w:r>
        <w:t xml:space="preserve">, UPF 4. Strengthen research and development to address emerging security threats; MODVA, ISO, ESO, </w:t>
      </w:r>
      <w:proofErr w:type="spellStart"/>
      <w:r>
        <w:t>MoIA</w:t>
      </w:r>
      <w:proofErr w:type="spellEnd"/>
      <w:r>
        <w:t xml:space="preserve">, </w:t>
      </w:r>
      <w:proofErr w:type="spellStart"/>
      <w:r>
        <w:t>MoSTI</w:t>
      </w:r>
      <w:proofErr w:type="spellEnd"/>
      <w:r>
        <w:t xml:space="preserve">, 5. Establish and operationalize a National Service </w:t>
      </w:r>
      <w:proofErr w:type="spellStart"/>
      <w:r>
        <w:t>Programme</w:t>
      </w:r>
      <w:proofErr w:type="spellEnd"/>
      <w:r>
        <w:t xml:space="preserve">; MODVA 6. Rollout CCTV surveillance project </w:t>
      </w:r>
      <w:proofErr w:type="spellStart"/>
      <w:r>
        <w:t>MoIA</w:t>
      </w:r>
      <w:proofErr w:type="spellEnd"/>
      <w:r>
        <w:t>, UPF 7. Strengthen identification and registration of persons’ services; NIRA, DCIC</w:t>
      </w:r>
      <w:r>
        <w:pgNum/>
        <w:t xml:space="preserve"> NATIONAL PLANNING AUTHORITY 196 Interventions Actors 8. Strengthen border control and security; MODVA, </w:t>
      </w:r>
      <w:proofErr w:type="spellStart"/>
      <w:r>
        <w:t>MoIA</w:t>
      </w:r>
      <w:proofErr w:type="spellEnd"/>
      <w:r>
        <w:t xml:space="preserve">, DCIC, UPF, MoH, LGs 9. Strengthen counter terrorism; MODVA, </w:t>
      </w:r>
      <w:proofErr w:type="spellStart"/>
      <w:r>
        <w:t>MoIA</w:t>
      </w:r>
      <w:proofErr w:type="spellEnd"/>
      <w:r>
        <w:t xml:space="preserve">, DCIC, UPF 10. Strengthen conflict early warning and response mechanisms; MODVA, </w:t>
      </w:r>
      <w:proofErr w:type="spellStart"/>
      <w:r>
        <w:t>MoIA</w:t>
      </w:r>
      <w:proofErr w:type="spellEnd"/>
      <w:r>
        <w:t xml:space="preserve">, DCIC, UPF, OP, MoH, LGs 11. Strengthen prevention of Trafficking in Persons; </w:t>
      </w:r>
      <w:proofErr w:type="spellStart"/>
      <w:r>
        <w:t>MoIA</w:t>
      </w:r>
      <w:proofErr w:type="spellEnd"/>
      <w:r>
        <w:t xml:space="preserve">, DCIC, MODVA, UPF, OP, LGs 12. Strengthen the control and management of small arms and light weapons. </w:t>
      </w:r>
      <w:proofErr w:type="spellStart"/>
      <w:r>
        <w:t>MoIA</w:t>
      </w:r>
      <w:proofErr w:type="spellEnd"/>
      <w:r>
        <w:t xml:space="preserve">, DCIC, MODVA, UPF, OP Objective 2: Strengthen policy, legal, regulatory and institutional frameworks for effective governance and security 1. Review and enact appropriate legislation; a. Domesticate international and regional treaties. Parliament, MDAs 2. Review, and develop appropriate policies for effective governance and security; </w:t>
      </w:r>
      <w:proofErr w:type="spellStart"/>
      <w:r>
        <w:t>MoDVA</w:t>
      </w:r>
      <w:proofErr w:type="spellEnd"/>
      <w:r>
        <w:t xml:space="preserve">, OP, </w:t>
      </w:r>
      <w:proofErr w:type="spellStart"/>
      <w:r>
        <w:t>MoIA</w:t>
      </w:r>
      <w:proofErr w:type="spellEnd"/>
      <w:r>
        <w:t xml:space="preserve">, </w:t>
      </w:r>
      <w:proofErr w:type="spellStart"/>
      <w:r>
        <w:t>MoJCA</w:t>
      </w:r>
      <w:proofErr w:type="spellEnd"/>
      <w:r>
        <w:t xml:space="preserve">, UPF, ULRC 3. Simplify, translate and disseminate laws, policies and standards; Parliament, ULRC, MDAs, DEI 4. Improve the legislative process in Parliament and Local Governments to ensure enhanced scrutiny and quality of legislation Parliament, LGs Objective 3: Strengthen people </w:t>
      </w:r>
      <w:proofErr w:type="spellStart"/>
      <w:r>
        <w:t>centred</w:t>
      </w:r>
      <w:proofErr w:type="spellEnd"/>
      <w:r>
        <w:t xml:space="preserve"> delivery of security, justice, law and order services ͳǤ Develop appropriate infrastructure for legislation, security, justice, law, and order; Parliament, </w:t>
      </w:r>
      <w:proofErr w:type="spellStart"/>
      <w:r>
        <w:t>MoJCA</w:t>
      </w:r>
      <w:proofErr w:type="spellEnd"/>
      <w:r>
        <w:t xml:space="preserve"> Institutions, </w:t>
      </w:r>
      <w:proofErr w:type="spellStart"/>
      <w:r>
        <w:t>MoDVA</w:t>
      </w:r>
      <w:proofErr w:type="spellEnd"/>
      <w:r>
        <w:t xml:space="preserve"> ʹǤ Promote equitable access to justice through legal aid services; a. Strengthen family justice b. Promote child friendly justice procedures </w:t>
      </w:r>
      <w:proofErr w:type="spellStart"/>
      <w:r>
        <w:t>MoJCA</w:t>
      </w:r>
      <w:proofErr w:type="spellEnd"/>
      <w:r>
        <w:t xml:space="preserve">, Judiciary, ULRC, UHRC, DGAL, LDC, UPS, UPF ͵Ǥ Strengthen transitional justice and informal justice processes; </w:t>
      </w:r>
      <w:proofErr w:type="spellStart"/>
      <w:r>
        <w:t>MoJCA</w:t>
      </w:r>
      <w:proofErr w:type="spellEnd"/>
      <w:r>
        <w:t xml:space="preserve">, LG courts ͶǤ Enhance crime prevention and strengthen community policing; UPF, </w:t>
      </w:r>
      <w:proofErr w:type="spellStart"/>
      <w:r>
        <w:t>MoLG</w:t>
      </w:r>
      <w:proofErr w:type="spellEnd"/>
      <w:r>
        <w:t xml:space="preserve">, LGs ͷǤ Strengthen response to crime; UPF, UPS, Judiciary, </w:t>
      </w:r>
      <w:proofErr w:type="spellStart"/>
      <w:r>
        <w:t>MoJCA</w:t>
      </w:r>
      <w:proofErr w:type="spellEnd"/>
      <w:r>
        <w:t xml:space="preserve"> </w:t>
      </w:r>
      <w:r>
        <w:rPr>
          <w:rFonts w:ascii="Calibri" w:hAnsi="Calibri" w:cs="Calibri"/>
        </w:rPr>
        <w:t>͸</w:t>
      </w:r>
      <w:r>
        <w:t xml:space="preserve">Ǥ Strengthen citizenship identification, registration, preservation and control; NIRA, </w:t>
      </w:r>
      <w:proofErr w:type="spellStart"/>
      <w:r>
        <w:t>MoIA</w:t>
      </w:r>
      <w:proofErr w:type="spellEnd"/>
      <w:r>
        <w:t xml:space="preserve">, DCIC, URSB, LGs Objective 4: Reform and strengthen JLOS business processes to facilitate private sector development ͳǤ Re-engineer business processes to reduce red tape in service delivery especially regarding commercial and land dispute resolution; a. Strengthen case management systems b. Reform rules and procedures c. Increase efficiency of Court Processes d. Integrate and automate information management systems e. Strengthen capacity of duty bearers f. Enforce commercial laws g. Roll out alternative dispute resolution h. Support relevant courts for faster resolution of land disputes </w:t>
      </w:r>
      <w:proofErr w:type="spellStart"/>
      <w:r>
        <w:t>MoJCA</w:t>
      </w:r>
      <w:proofErr w:type="spellEnd"/>
      <w:r>
        <w:t xml:space="preserve">, </w:t>
      </w:r>
      <w:proofErr w:type="spellStart"/>
      <w:r>
        <w:t>MoIA</w:t>
      </w:r>
      <w:proofErr w:type="spellEnd"/>
      <w:r>
        <w:t xml:space="preserve">, URSB, DCIC, MOICT &amp; NG, NITA-U, UPS, Judiciary Objective 5: Strengthen transparency, accountability and anti-corruption systems 1. Strengthen the oversight role of Parliament over the Executive; Parliament 2. Enhance the Public Demand for Accountability; Citizenry, URA, OPM (Barazas), MDAS, LGs 3. Strengthen the prevention, detection and elimination of corruption; IG, OAG, DEI, PPDA, FIA, JLOS institutions, Media, CSOs 4. Strengthen and enforce Compliance to accountability rules and regulations OAG, </w:t>
      </w:r>
      <w:proofErr w:type="spellStart"/>
      <w:r>
        <w:t>MoFPED</w:t>
      </w:r>
      <w:proofErr w:type="spellEnd"/>
      <w:r>
        <w:t xml:space="preserve">, Parliament 5. Develop and implement an asset recovery framework DEI, IG, OP, UPF, Judiciary, </w:t>
      </w:r>
      <w:proofErr w:type="spellStart"/>
      <w:r>
        <w:t>MoJCA</w:t>
      </w:r>
      <w:proofErr w:type="spellEnd"/>
      <w:r>
        <w:t xml:space="preserve"> 6. Mainstream Anti-Corruption initiative (transparency, Accountability and Anti-Corruption- TAAC) initiative in all MDA Plans, Projects/</w:t>
      </w:r>
      <w:proofErr w:type="spellStart"/>
      <w:r>
        <w:t>Programmes</w:t>
      </w:r>
      <w:proofErr w:type="spellEnd"/>
      <w:r>
        <w:t xml:space="preserve"> and budgets Anti-corruption institutions, NPA, MDAs, LGs, MOFPED Objective 6: Strengthen citizen participation and engagement in the democratic processes</w:t>
      </w:r>
      <w:r>
        <w:pgNum/>
        <w:t xml:space="preserve"> THIRD NATIONAL DEVELOPMENT PLAN (NDPIII) 2020/21 - 2024/25 197 Interventions Actors 1. Strengthen democracy and electoral processes; a. Increase participation of the population (including vulnerable persons) in civic activities EC, Parliament, CSOs, UHRC 2. Strengthen the representative role of MPs, Local Government </w:t>
      </w:r>
      <w:proofErr w:type="spellStart"/>
      <w:r>
        <w:t>councillors</w:t>
      </w:r>
      <w:proofErr w:type="spellEnd"/>
      <w:r>
        <w:t xml:space="preserve"> and the Public Parliament, </w:t>
      </w:r>
      <w:r>
        <w:lastRenderedPageBreak/>
        <w:t xml:space="preserve">LGs Objective 7: Strengthen compliance with the Uganda Bill of Rights 1. </w:t>
      </w:r>
      <w:proofErr w:type="spellStart"/>
      <w:r>
        <w:t>Finalise</w:t>
      </w:r>
      <w:proofErr w:type="spellEnd"/>
      <w:r>
        <w:t xml:space="preserve"> and Implement the Uganda National Action Plan on Human Rights and adopt the National Action Plan on Business and Huma Rights; a. Translate and disseminate the bill of rights in local languages b. Improve access to improved water, sanitation and hygiene in detention facilities c. Translate and disseminate the bill of rights in local languages d. Strengthen efforts to combat SGBV UHRC, DPs, OPM, NPA, UPF, </w:t>
      </w:r>
      <w:proofErr w:type="spellStart"/>
      <w:r>
        <w:t>MoGLSD</w:t>
      </w:r>
      <w:proofErr w:type="spellEnd"/>
      <w:r>
        <w:t xml:space="preserve"> 2. Integrate HRBA in all public policies, legislation, plans and </w:t>
      </w:r>
      <w:proofErr w:type="spellStart"/>
      <w:r>
        <w:t>programmes</w:t>
      </w:r>
      <w:proofErr w:type="spellEnd"/>
      <w:r>
        <w:t xml:space="preserve"> NPA, UHRC Objective 8: Enhance Refugee protection and Migration Management 1. Coordinating the responses that address refugee protection and assistance OPM, </w:t>
      </w:r>
      <w:proofErr w:type="spellStart"/>
      <w:r>
        <w:t>MoLG</w:t>
      </w:r>
      <w:proofErr w:type="spellEnd"/>
      <w:r>
        <w:t xml:space="preserve">, LGs, DPs 2. Operationalizing the national refugee policy OPM, </w:t>
      </w:r>
      <w:proofErr w:type="spellStart"/>
      <w:r>
        <w:t>MoLG</w:t>
      </w:r>
      <w:proofErr w:type="spellEnd"/>
      <w:r>
        <w:t xml:space="preserve">, LGs 3. Develop a migration policy OPM, </w:t>
      </w:r>
      <w:proofErr w:type="spellStart"/>
      <w:r>
        <w:t>MoLG</w:t>
      </w:r>
      <w:proofErr w:type="spellEnd"/>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8E"/>
    <w:rsid w:val="005E2CBC"/>
    <w:rsid w:val="0077458E"/>
    <w:rsid w:val="00957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9183"/>
  <w15:chartTrackingRefBased/>
  <w15:docId w15:val="{F63837F9-890F-4D27-B5FF-90A3B665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2</cp:revision>
  <dcterms:created xsi:type="dcterms:W3CDTF">2022-06-23T11:48:00Z</dcterms:created>
  <dcterms:modified xsi:type="dcterms:W3CDTF">2022-06-23T11:48:00Z</dcterms:modified>
</cp:coreProperties>
</file>