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lang w:val="de-DE"/>
        </w:rPr>
        <w:id w:val="-406844739"/>
        <w:docPartObj>
          <w:docPartGallery w:val="Table of Contents"/>
          <w:docPartUnique/>
        </w:docPartObj>
      </w:sdtPr>
      <w:sdtEndPr>
        <w:rPr>
          <w:rFonts w:ascii="Calibri" w:eastAsia="Times New Roman" w:hAnsi="Calibri" w:cs="Calibri"/>
          <w:color w:val="auto"/>
          <w:sz w:val="20"/>
          <w:szCs w:val="20"/>
          <w:lang w:val="en-US" w:eastAsia="en-US"/>
        </w:rPr>
      </w:sdtEndPr>
      <w:sdtContent>
        <w:p w:rsidR="00A3315F" w:rsidRDefault="00A3315F">
          <w:pPr>
            <w:pStyle w:val="Inhaltsverzeichnisberschrift"/>
          </w:pPr>
          <w:r>
            <w:rPr>
              <w:lang w:val="de-DE"/>
            </w:rPr>
            <w:t>Content</w:t>
          </w:r>
        </w:p>
        <w:p w:rsidR="00A3315F" w:rsidRDefault="00A3315F">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rPr>
              <w:b/>
              <w:bCs/>
            </w:rPr>
            <w:fldChar w:fldCharType="begin"/>
          </w:r>
          <w:r>
            <w:rPr>
              <w:b/>
              <w:bCs/>
            </w:rPr>
            <w:instrText xml:space="preserve"> TOC \o "1-3" \h \z \u </w:instrText>
          </w:r>
          <w:r>
            <w:rPr>
              <w:b/>
              <w:bCs/>
            </w:rPr>
            <w:fldChar w:fldCharType="separate"/>
          </w:r>
          <w:hyperlink w:anchor="_Toc10215729" w:history="1">
            <w:r w:rsidRPr="00476D44">
              <w:rPr>
                <w:rStyle w:val="Hyperlink"/>
                <w:noProof/>
              </w:rPr>
              <w:t>2</w:t>
            </w:r>
            <w:r>
              <w:rPr>
                <w:rFonts w:asciiTheme="minorHAnsi" w:eastAsiaTheme="minorEastAsia" w:hAnsiTheme="minorHAnsi" w:cstheme="minorBidi"/>
                <w:noProof/>
                <w:sz w:val="22"/>
                <w:szCs w:val="22"/>
                <w:lang w:val="de-DE" w:eastAsia="de-DE"/>
              </w:rPr>
              <w:tab/>
            </w:r>
            <w:r w:rsidRPr="00476D44">
              <w:rPr>
                <w:rStyle w:val="Hyperlink"/>
                <w:noProof/>
              </w:rPr>
              <w:t>Classes</w:t>
            </w:r>
            <w:r>
              <w:rPr>
                <w:noProof/>
                <w:webHidden/>
              </w:rPr>
              <w:tab/>
            </w:r>
            <w:r>
              <w:rPr>
                <w:noProof/>
                <w:webHidden/>
              </w:rPr>
              <w:fldChar w:fldCharType="begin"/>
            </w:r>
            <w:r>
              <w:rPr>
                <w:noProof/>
                <w:webHidden/>
              </w:rPr>
              <w:instrText xml:space="preserve"> PAGEREF _Toc10215729 \h </w:instrText>
            </w:r>
            <w:r>
              <w:rPr>
                <w:noProof/>
                <w:webHidden/>
              </w:rPr>
            </w:r>
            <w:r>
              <w:rPr>
                <w:noProof/>
                <w:webHidden/>
              </w:rPr>
              <w:fldChar w:fldCharType="separate"/>
            </w:r>
            <w:r>
              <w:rPr>
                <w:noProof/>
                <w:webHidden/>
              </w:rPr>
              <w:t>1</w:t>
            </w:r>
            <w:r>
              <w:rPr>
                <w:noProof/>
                <w:webHidden/>
              </w:rPr>
              <w:fldChar w:fldCharType="end"/>
            </w:r>
          </w:hyperlink>
        </w:p>
        <w:p w:rsidR="00A3315F" w:rsidRDefault="00A3315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215730" w:history="1">
            <w:r w:rsidRPr="00476D44">
              <w:rPr>
                <w:rStyle w:val="Hyperlink"/>
                <w:noProof/>
              </w:rPr>
              <w:t>2.1</w:t>
            </w:r>
            <w:r>
              <w:rPr>
                <w:rFonts w:asciiTheme="minorHAnsi" w:eastAsiaTheme="minorEastAsia" w:hAnsiTheme="minorHAnsi" w:cstheme="minorBidi"/>
                <w:noProof/>
                <w:sz w:val="22"/>
                <w:szCs w:val="22"/>
                <w:lang w:val="de-DE" w:eastAsia="de-DE"/>
              </w:rPr>
              <w:tab/>
            </w:r>
            <w:r w:rsidRPr="00476D44">
              <w:rPr>
                <w:rStyle w:val="Hyperlink"/>
                <w:noProof/>
              </w:rPr>
              <w:t>CurrentPerformance</w:t>
            </w:r>
            <w:r>
              <w:rPr>
                <w:noProof/>
                <w:webHidden/>
              </w:rPr>
              <w:tab/>
            </w:r>
            <w:r>
              <w:rPr>
                <w:noProof/>
                <w:webHidden/>
              </w:rPr>
              <w:fldChar w:fldCharType="begin"/>
            </w:r>
            <w:r>
              <w:rPr>
                <w:noProof/>
                <w:webHidden/>
              </w:rPr>
              <w:instrText xml:space="preserve"> PAGEREF _Toc10215730 \h </w:instrText>
            </w:r>
            <w:r>
              <w:rPr>
                <w:noProof/>
                <w:webHidden/>
              </w:rPr>
            </w:r>
            <w:r>
              <w:rPr>
                <w:noProof/>
                <w:webHidden/>
              </w:rPr>
              <w:fldChar w:fldCharType="separate"/>
            </w:r>
            <w:r>
              <w:rPr>
                <w:noProof/>
                <w:webHidden/>
              </w:rPr>
              <w:t>1</w:t>
            </w:r>
            <w:r>
              <w:rPr>
                <w:noProof/>
                <w:webHidden/>
              </w:rPr>
              <w:fldChar w:fldCharType="end"/>
            </w:r>
          </w:hyperlink>
        </w:p>
        <w:p w:rsidR="00A3315F" w:rsidRDefault="00A3315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215731" w:history="1">
            <w:r w:rsidRPr="00476D44">
              <w:rPr>
                <w:rStyle w:val="Hyperlink"/>
                <w:noProof/>
              </w:rPr>
              <w:t>2.2</w:t>
            </w:r>
            <w:r>
              <w:rPr>
                <w:rFonts w:asciiTheme="minorHAnsi" w:eastAsiaTheme="minorEastAsia" w:hAnsiTheme="minorHAnsi" w:cstheme="minorBidi"/>
                <w:noProof/>
                <w:sz w:val="22"/>
                <w:szCs w:val="22"/>
                <w:lang w:val="de-DE" w:eastAsia="de-DE"/>
              </w:rPr>
              <w:tab/>
            </w:r>
            <w:r w:rsidRPr="00476D44">
              <w:rPr>
                <w:rStyle w:val="Hyperlink"/>
                <w:noProof/>
              </w:rPr>
              <w:t>CurrentProblem</w:t>
            </w:r>
            <w:r>
              <w:rPr>
                <w:noProof/>
                <w:webHidden/>
              </w:rPr>
              <w:tab/>
            </w:r>
            <w:r>
              <w:rPr>
                <w:noProof/>
                <w:webHidden/>
              </w:rPr>
              <w:fldChar w:fldCharType="begin"/>
            </w:r>
            <w:r>
              <w:rPr>
                <w:noProof/>
                <w:webHidden/>
              </w:rPr>
              <w:instrText xml:space="preserve"> PAGEREF _Toc10215731 \h </w:instrText>
            </w:r>
            <w:r>
              <w:rPr>
                <w:noProof/>
                <w:webHidden/>
              </w:rPr>
            </w:r>
            <w:r>
              <w:rPr>
                <w:noProof/>
                <w:webHidden/>
              </w:rPr>
              <w:fldChar w:fldCharType="separate"/>
            </w:r>
            <w:r>
              <w:rPr>
                <w:noProof/>
                <w:webHidden/>
              </w:rPr>
              <w:t>3</w:t>
            </w:r>
            <w:r>
              <w:rPr>
                <w:noProof/>
                <w:webHidden/>
              </w:rPr>
              <w:fldChar w:fldCharType="end"/>
            </w:r>
          </w:hyperlink>
        </w:p>
        <w:p w:rsidR="00A3315F" w:rsidRDefault="00A3315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215732" w:history="1">
            <w:r w:rsidRPr="00476D44">
              <w:rPr>
                <w:rStyle w:val="Hyperlink"/>
                <w:noProof/>
              </w:rPr>
              <w:t>2.3</w:t>
            </w:r>
            <w:r>
              <w:rPr>
                <w:rFonts w:asciiTheme="minorHAnsi" w:eastAsiaTheme="minorEastAsia" w:hAnsiTheme="minorHAnsi" w:cstheme="minorBidi"/>
                <w:noProof/>
                <w:sz w:val="22"/>
                <w:szCs w:val="22"/>
                <w:lang w:val="de-DE" w:eastAsia="de-DE"/>
              </w:rPr>
              <w:tab/>
            </w:r>
            <w:r w:rsidRPr="00476D44">
              <w:rPr>
                <w:rStyle w:val="Hyperlink"/>
                <w:noProof/>
              </w:rPr>
              <w:t>EthernetContainerCapability</w:t>
            </w:r>
            <w:r>
              <w:rPr>
                <w:noProof/>
                <w:webHidden/>
              </w:rPr>
              <w:tab/>
            </w:r>
            <w:r>
              <w:rPr>
                <w:noProof/>
                <w:webHidden/>
              </w:rPr>
              <w:fldChar w:fldCharType="begin"/>
            </w:r>
            <w:r>
              <w:rPr>
                <w:noProof/>
                <w:webHidden/>
              </w:rPr>
              <w:instrText xml:space="preserve"> PAGEREF _Toc10215732 \h </w:instrText>
            </w:r>
            <w:r>
              <w:rPr>
                <w:noProof/>
                <w:webHidden/>
              </w:rPr>
            </w:r>
            <w:r>
              <w:rPr>
                <w:noProof/>
                <w:webHidden/>
              </w:rPr>
              <w:fldChar w:fldCharType="separate"/>
            </w:r>
            <w:r>
              <w:rPr>
                <w:noProof/>
                <w:webHidden/>
              </w:rPr>
              <w:t>4</w:t>
            </w:r>
            <w:r>
              <w:rPr>
                <w:noProof/>
                <w:webHidden/>
              </w:rPr>
              <w:fldChar w:fldCharType="end"/>
            </w:r>
          </w:hyperlink>
        </w:p>
        <w:p w:rsidR="00A3315F" w:rsidRDefault="00A3315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215733" w:history="1">
            <w:r w:rsidRPr="00476D44">
              <w:rPr>
                <w:rStyle w:val="Hyperlink"/>
                <w:noProof/>
              </w:rPr>
              <w:t>2.4</w:t>
            </w:r>
            <w:r>
              <w:rPr>
                <w:rFonts w:asciiTheme="minorHAnsi" w:eastAsiaTheme="minorEastAsia" w:hAnsiTheme="minorHAnsi" w:cstheme="minorBidi"/>
                <w:noProof/>
                <w:sz w:val="22"/>
                <w:szCs w:val="22"/>
                <w:lang w:val="de-DE" w:eastAsia="de-DE"/>
              </w:rPr>
              <w:tab/>
            </w:r>
            <w:r w:rsidRPr="00476D44">
              <w:rPr>
                <w:rStyle w:val="Hyperlink"/>
                <w:noProof/>
              </w:rPr>
              <w:t>EthernetContainerConfiguration</w:t>
            </w:r>
            <w:r>
              <w:rPr>
                <w:noProof/>
                <w:webHidden/>
              </w:rPr>
              <w:tab/>
            </w:r>
            <w:r>
              <w:rPr>
                <w:noProof/>
                <w:webHidden/>
              </w:rPr>
              <w:fldChar w:fldCharType="begin"/>
            </w:r>
            <w:r>
              <w:rPr>
                <w:noProof/>
                <w:webHidden/>
              </w:rPr>
              <w:instrText xml:space="preserve"> PAGEREF _Toc10215733 \h </w:instrText>
            </w:r>
            <w:r>
              <w:rPr>
                <w:noProof/>
                <w:webHidden/>
              </w:rPr>
            </w:r>
            <w:r>
              <w:rPr>
                <w:noProof/>
                <w:webHidden/>
              </w:rPr>
              <w:fldChar w:fldCharType="separate"/>
            </w:r>
            <w:r>
              <w:rPr>
                <w:noProof/>
                <w:webHidden/>
              </w:rPr>
              <w:t>9</w:t>
            </w:r>
            <w:r>
              <w:rPr>
                <w:noProof/>
                <w:webHidden/>
              </w:rPr>
              <w:fldChar w:fldCharType="end"/>
            </w:r>
          </w:hyperlink>
        </w:p>
        <w:p w:rsidR="00A3315F" w:rsidRDefault="00A3315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215734" w:history="1">
            <w:r w:rsidRPr="00476D44">
              <w:rPr>
                <w:rStyle w:val="Hyperlink"/>
                <w:noProof/>
              </w:rPr>
              <w:t>2.5</w:t>
            </w:r>
            <w:r>
              <w:rPr>
                <w:rFonts w:asciiTheme="minorHAnsi" w:eastAsiaTheme="minorEastAsia" w:hAnsiTheme="minorHAnsi" w:cstheme="minorBidi"/>
                <w:noProof/>
                <w:sz w:val="22"/>
                <w:szCs w:val="22"/>
                <w:lang w:val="de-DE" w:eastAsia="de-DE"/>
              </w:rPr>
              <w:tab/>
            </w:r>
            <w:r w:rsidRPr="00476D44">
              <w:rPr>
                <w:rStyle w:val="Hyperlink"/>
                <w:noProof/>
              </w:rPr>
              <w:t>EthernetContainerCurrentPerformance</w:t>
            </w:r>
            <w:r>
              <w:rPr>
                <w:noProof/>
                <w:webHidden/>
              </w:rPr>
              <w:tab/>
            </w:r>
            <w:r>
              <w:rPr>
                <w:noProof/>
                <w:webHidden/>
              </w:rPr>
              <w:fldChar w:fldCharType="begin"/>
            </w:r>
            <w:r>
              <w:rPr>
                <w:noProof/>
                <w:webHidden/>
              </w:rPr>
              <w:instrText xml:space="preserve"> PAGEREF _Toc10215734 \h </w:instrText>
            </w:r>
            <w:r>
              <w:rPr>
                <w:noProof/>
                <w:webHidden/>
              </w:rPr>
            </w:r>
            <w:r>
              <w:rPr>
                <w:noProof/>
                <w:webHidden/>
              </w:rPr>
              <w:fldChar w:fldCharType="separate"/>
            </w:r>
            <w:r>
              <w:rPr>
                <w:noProof/>
                <w:webHidden/>
              </w:rPr>
              <w:t>13</w:t>
            </w:r>
            <w:r>
              <w:rPr>
                <w:noProof/>
                <w:webHidden/>
              </w:rPr>
              <w:fldChar w:fldCharType="end"/>
            </w:r>
          </w:hyperlink>
        </w:p>
        <w:p w:rsidR="00A3315F" w:rsidRDefault="00A3315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215735" w:history="1">
            <w:r w:rsidRPr="00476D44">
              <w:rPr>
                <w:rStyle w:val="Hyperlink"/>
                <w:noProof/>
              </w:rPr>
              <w:t>2.6</w:t>
            </w:r>
            <w:r>
              <w:rPr>
                <w:rFonts w:asciiTheme="minorHAnsi" w:eastAsiaTheme="minorEastAsia" w:hAnsiTheme="minorHAnsi" w:cstheme="minorBidi"/>
                <w:noProof/>
                <w:sz w:val="22"/>
                <w:szCs w:val="22"/>
                <w:lang w:val="de-DE" w:eastAsia="de-DE"/>
              </w:rPr>
              <w:tab/>
            </w:r>
            <w:r w:rsidRPr="00476D44">
              <w:rPr>
                <w:rStyle w:val="Hyperlink"/>
                <w:noProof/>
              </w:rPr>
              <w:t>EthernetContainerCurrentProblems</w:t>
            </w:r>
            <w:r>
              <w:rPr>
                <w:noProof/>
                <w:webHidden/>
              </w:rPr>
              <w:tab/>
            </w:r>
            <w:r>
              <w:rPr>
                <w:noProof/>
                <w:webHidden/>
              </w:rPr>
              <w:fldChar w:fldCharType="begin"/>
            </w:r>
            <w:r>
              <w:rPr>
                <w:noProof/>
                <w:webHidden/>
              </w:rPr>
              <w:instrText xml:space="preserve"> PAGEREF _Toc10215735 \h </w:instrText>
            </w:r>
            <w:r>
              <w:rPr>
                <w:noProof/>
                <w:webHidden/>
              </w:rPr>
            </w:r>
            <w:r>
              <w:rPr>
                <w:noProof/>
                <w:webHidden/>
              </w:rPr>
              <w:fldChar w:fldCharType="separate"/>
            </w:r>
            <w:r>
              <w:rPr>
                <w:noProof/>
                <w:webHidden/>
              </w:rPr>
              <w:t>14</w:t>
            </w:r>
            <w:r>
              <w:rPr>
                <w:noProof/>
                <w:webHidden/>
              </w:rPr>
              <w:fldChar w:fldCharType="end"/>
            </w:r>
          </w:hyperlink>
        </w:p>
        <w:p w:rsidR="00A3315F" w:rsidRDefault="00A3315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215736" w:history="1">
            <w:r w:rsidRPr="00476D44">
              <w:rPr>
                <w:rStyle w:val="Hyperlink"/>
                <w:noProof/>
              </w:rPr>
              <w:t>2.7</w:t>
            </w:r>
            <w:r>
              <w:rPr>
                <w:rFonts w:asciiTheme="minorHAnsi" w:eastAsiaTheme="minorEastAsia" w:hAnsiTheme="minorHAnsi" w:cstheme="minorBidi"/>
                <w:noProof/>
                <w:sz w:val="22"/>
                <w:szCs w:val="22"/>
                <w:lang w:val="de-DE" w:eastAsia="de-DE"/>
              </w:rPr>
              <w:tab/>
            </w:r>
            <w:r w:rsidRPr="00476D44">
              <w:rPr>
                <w:rStyle w:val="Hyperlink"/>
                <w:noProof/>
              </w:rPr>
              <w:t>EthernetContainerHistoricalPerformances</w:t>
            </w:r>
            <w:r>
              <w:rPr>
                <w:noProof/>
                <w:webHidden/>
              </w:rPr>
              <w:tab/>
            </w:r>
            <w:r>
              <w:rPr>
                <w:noProof/>
                <w:webHidden/>
              </w:rPr>
              <w:fldChar w:fldCharType="begin"/>
            </w:r>
            <w:r>
              <w:rPr>
                <w:noProof/>
                <w:webHidden/>
              </w:rPr>
              <w:instrText xml:space="preserve"> PAGEREF _Toc10215736 \h </w:instrText>
            </w:r>
            <w:r>
              <w:rPr>
                <w:noProof/>
                <w:webHidden/>
              </w:rPr>
            </w:r>
            <w:r>
              <w:rPr>
                <w:noProof/>
                <w:webHidden/>
              </w:rPr>
              <w:fldChar w:fldCharType="separate"/>
            </w:r>
            <w:r>
              <w:rPr>
                <w:noProof/>
                <w:webHidden/>
              </w:rPr>
              <w:t>14</w:t>
            </w:r>
            <w:r>
              <w:rPr>
                <w:noProof/>
                <w:webHidden/>
              </w:rPr>
              <w:fldChar w:fldCharType="end"/>
            </w:r>
          </w:hyperlink>
        </w:p>
        <w:p w:rsidR="00A3315F" w:rsidRDefault="00A3315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215737" w:history="1">
            <w:r w:rsidRPr="00476D44">
              <w:rPr>
                <w:rStyle w:val="Hyperlink"/>
                <w:noProof/>
              </w:rPr>
              <w:t>2.8</w:t>
            </w:r>
            <w:r>
              <w:rPr>
                <w:rFonts w:asciiTheme="minorHAnsi" w:eastAsiaTheme="minorEastAsia" w:hAnsiTheme="minorHAnsi" w:cstheme="minorBidi"/>
                <w:noProof/>
                <w:sz w:val="22"/>
                <w:szCs w:val="22"/>
                <w:lang w:val="de-DE" w:eastAsia="de-DE"/>
              </w:rPr>
              <w:tab/>
            </w:r>
            <w:r w:rsidRPr="00476D44">
              <w:rPr>
                <w:rStyle w:val="Hyperlink"/>
                <w:noProof/>
              </w:rPr>
              <w:t>EthernetContainerStatus</w:t>
            </w:r>
            <w:r>
              <w:rPr>
                <w:noProof/>
                <w:webHidden/>
              </w:rPr>
              <w:tab/>
            </w:r>
            <w:r>
              <w:rPr>
                <w:noProof/>
                <w:webHidden/>
              </w:rPr>
              <w:fldChar w:fldCharType="begin"/>
            </w:r>
            <w:r>
              <w:rPr>
                <w:noProof/>
                <w:webHidden/>
              </w:rPr>
              <w:instrText xml:space="preserve"> PAGEREF _Toc10215737 \h </w:instrText>
            </w:r>
            <w:r>
              <w:rPr>
                <w:noProof/>
                <w:webHidden/>
              </w:rPr>
            </w:r>
            <w:r>
              <w:rPr>
                <w:noProof/>
                <w:webHidden/>
              </w:rPr>
              <w:fldChar w:fldCharType="separate"/>
            </w:r>
            <w:r>
              <w:rPr>
                <w:noProof/>
                <w:webHidden/>
              </w:rPr>
              <w:t>15</w:t>
            </w:r>
            <w:r>
              <w:rPr>
                <w:noProof/>
                <w:webHidden/>
              </w:rPr>
              <w:fldChar w:fldCharType="end"/>
            </w:r>
          </w:hyperlink>
        </w:p>
        <w:p w:rsidR="00A3315F" w:rsidRDefault="00A3315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215738" w:history="1">
            <w:r w:rsidRPr="00476D44">
              <w:rPr>
                <w:rStyle w:val="Hyperlink"/>
                <w:noProof/>
              </w:rPr>
              <w:t>2.9</w:t>
            </w:r>
            <w:r>
              <w:rPr>
                <w:rFonts w:asciiTheme="minorHAnsi" w:eastAsiaTheme="minorEastAsia" w:hAnsiTheme="minorHAnsi" w:cstheme="minorBidi"/>
                <w:noProof/>
                <w:sz w:val="22"/>
                <w:szCs w:val="22"/>
                <w:lang w:val="de-DE" w:eastAsia="de-DE"/>
              </w:rPr>
              <w:tab/>
            </w:r>
            <w:r w:rsidRPr="00476D44">
              <w:rPr>
                <w:rStyle w:val="Hyperlink"/>
                <w:noProof/>
              </w:rPr>
              <w:t>EthernetContainer_Pac</w:t>
            </w:r>
            <w:r>
              <w:rPr>
                <w:noProof/>
                <w:webHidden/>
              </w:rPr>
              <w:tab/>
            </w:r>
            <w:r>
              <w:rPr>
                <w:noProof/>
                <w:webHidden/>
              </w:rPr>
              <w:fldChar w:fldCharType="begin"/>
            </w:r>
            <w:r>
              <w:rPr>
                <w:noProof/>
                <w:webHidden/>
              </w:rPr>
              <w:instrText xml:space="preserve"> PAGEREF _Toc10215738 \h </w:instrText>
            </w:r>
            <w:r>
              <w:rPr>
                <w:noProof/>
                <w:webHidden/>
              </w:rPr>
            </w:r>
            <w:r>
              <w:rPr>
                <w:noProof/>
                <w:webHidden/>
              </w:rPr>
              <w:fldChar w:fldCharType="separate"/>
            </w:r>
            <w:r>
              <w:rPr>
                <w:noProof/>
                <w:webHidden/>
              </w:rPr>
              <w:t>17</w:t>
            </w:r>
            <w:r>
              <w:rPr>
                <w:noProof/>
                <w:webHidden/>
              </w:rPr>
              <w:fldChar w:fldCharType="end"/>
            </w:r>
          </w:hyperlink>
        </w:p>
        <w:p w:rsidR="00A3315F" w:rsidRDefault="00A3315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215739" w:history="1">
            <w:r w:rsidRPr="00476D44">
              <w:rPr>
                <w:rStyle w:val="Hyperlink"/>
                <w:noProof/>
              </w:rPr>
              <w:t>2.10</w:t>
            </w:r>
            <w:r>
              <w:rPr>
                <w:rFonts w:asciiTheme="minorHAnsi" w:eastAsiaTheme="minorEastAsia" w:hAnsiTheme="minorHAnsi" w:cstheme="minorBidi"/>
                <w:noProof/>
                <w:sz w:val="22"/>
                <w:szCs w:val="22"/>
                <w:lang w:val="de-DE" w:eastAsia="de-DE"/>
              </w:rPr>
              <w:tab/>
            </w:r>
            <w:r w:rsidRPr="00476D44">
              <w:rPr>
                <w:rStyle w:val="Hyperlink"/>
                <w:noProof/>
              </w:rPr>
              <w:t>HeaderCompressionKind</w:t>
            </w:r>
            <w:r>
              <w:rPr>
                <w:noProof/>
                <w:webHidden/>
              </w:rPr>
              <w:tab/>
            </w:r>
            <w:r>
              <w:rPr>
                <w:noProof/>
                <w:webHidden/>
              </w:rPr>
              <w:fldChar w:fldCharType="begin"/>
            </w:r>
            <w:r>
              <w:rPr>
                <w:noProof/>
                <w:webHidden/>
              </w:rPr>
              <w:instrText xml:space="preserve"> PAGEREF _Toc10215739 \h </w:instrText>
            </w:r>
            <w:r>
              <w:rPr>
                <w:noProof/>
                <w:webHidden/>
              </w:rPr>
            </w:r>
            <w:r>
              <w:rPr>
                <w:noProof/>
                <w:webHidden/>
              </w:rPr>
              <w:fldChar w:fldCharType="separate"/>
            </w:r>
            <w:r>
              <w:rPr>
                <w:noProof/>
                <w:webHidden/>
              </w:rPr>
              <w:t>19</w:t>
            </w:r>
            <w:r>
              <w:rPr>
                <w:noProof/>
                <w:webHidden/>
              </w:rPr>
              <w:fldChar w:fldCharType="end"/>
            </w:r>
          </w:hyperlink>
        </w:p>
        <w:p w:rsidR="00A3315F" w:rsidRDefault="00A3315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215740" w:history="1">
            <w:r w:rsidRPr="00476D44">
              <w:rPr>
                <w:rStyle w:val="Hyperlink"/>
                <w:noProof/>
              </w:rPr>
              <w:t>2.11</w:t>
            </w:r>
            <w:r>
              <w:rPr>
                <w:rFonts w:asciiTheme="minorHAnsi" w:eastAsiaTheme="minorEastAsia" w:hAnsiTheme="minorHAnsi" w:cstheme="minorBidi"/>
                <w:noProof/>
                <w:sz w:val="22"/>
                <w:szCs w:val="22"/>
                <w:lang w:val="de-DE" w:eastAsia="de-DE"/>
              </w:rPr>
              <w:tab/>
            </w:r>
            <w:r w:rsidRPr="00476D44">
              <w:rPr>
                <w:rStyle w:val="Hyperlink"/>
                <w:noProof/>
              </w:rPr>
              <w:t>HistoricalPerformance</w:t>
            </w:r>
            <w:r>
              <w:rPr>
                <w:noProof/>
                <w:webHidden/>
              </w:rPr>
              <w:tab/>
            </w:r>
            <w:r>
              <w:rPr>
                <w:noProof/>
                <w:webHidden/>
              </w:rPr>
              <w:fldChar w:fldCharType="begin"/>
            </w:r>
            <w:r>
              <w:rPr>
                <w:noProof/>
                <w:webHidden/>
              </w:rPr>
              <w:instrText xml:space="preserve"> PAGEREF _Toc10215740 \h </w:instrText>
            </w:r>
            <w:r>
              <w:rPr>
                <w:noProof/>
                <w:webHidden/>
              </w:rPr>
            </w:r>
            <w:r>
              <w:rPr>
                <w:noProof/>
                <w:webHidden/>
              </w:rPr>
              <w:fldChar w:fldCharType="separate"/>
            </w:r>
            <w:r>
              <w:rPr>
                <w:noProof/>
                <w:webHidden/>
              </w:rPr>
              <w:t>20</w:t>
            </w:r>
            <w:r>
              <w:rPr>
                <w:noProof/>
                <w:webHidden/>
              </w:rPr>
              <w:fldChar w:fldCharType="end"/>
            </w:r>
          </w:hyperlink>
        </w:p>
        <w:p w:rsidR="00A3315F" w:rsidRDefault="00A3315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215741" w:history="1">
            <w:r w:rsidRPr="00476D44">
              <w:rPr>
                <w:rStyle w:val="Hyperlink"/>
                <w:noProof/>
              </w:rPr>
              <w:t>2.12</w:t>
            </w:r>
            <w:r>
              <w:rPr>
                <w:rFonts w:asciiTheme="minorHAnsi" w:eastAsiaTheme="minorEastAsia" w:hAnsiTheme="minorHAnsi" w:cstheme="minorBidi"/>
                <w:noProof/>
                <w:sz w:val="22"/>
                <w:szCs w:val="22"/>
                <w:lang w:val="de-DE" w:eastAsia="de-DE"/>
              </w:rPr>
              <w:tab/>
            </w:r>
            <w:r w:rsidRPr="00476D44">
              <w:rPr>
                <w:rStyle w:val="Hyperlink"/>
                <w:noProof/>
              </w:rPr>
              <w:t>LayerProtocol</w:t>
            </w:r>
            <w:r>
              <w:rPr>
                <w:noProof/>
                <w:webHidden/>
              </w:rPr>
              <w:tab/>
            </w:r>
            <w:r>
              <w:rPr>
                <w:noProof/>
                <w:webHidden/>
              </w:rPr>
              <w:fldChar w:fldCharType="begin"/>
            </w:r>
            <w:r>
              <w:rPr>
                <w:noProof/>
                <w:webHidden/>
              </w:rPr>
              <w:instrText xml:space="preserve"> PAGEREF _Toc10215741 \h </w:instrText>
            </w:r>
            <w:r>
              <w:rPr>
                <w:noProof/>
                <w:webHidden/>
              </w:rPr>
            </w:r>
            <w:r>
              <w:rPr>
                <w:noProof/>
                <w:webHidden/>
              </w:rPr>
              <w:fldChar w:fldCharType="separate"/>
            </w:r>
            <w:r>
              <w:rPr>
                <w:noProof/>
                <w:webHidden/>
              </w:rPr>
              <w:t>22</w:t>
            </w:r>
            <w:r>
              <w:rPr>
                <w:noProof/>
                <w:webHidden/>
              </w:rPr>
              <w:fldChar w:fldCharType="end"/>
            </w:r>
          </w:hyperlink>
        </w:p>
        <w:p w:rsidR="00A3315F" w:rsidRDefault="00A3315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215742" w:history="1">
            <w:r w:rsidRPr="00476D44">
              <w:rPr>
                <w:rStyle w:val="Hyperlink"/>
                <w:noProof/>
              </w:rPr>
              <w:t>2.13</w:t>
            </w:r>
            <w:r>
              <w:rPr>
                <w:rFonts w:asciiTheme="minorHAnsi" w:eastAsiaTheme="minorEastAsia" w:hAnsiTheme="minorHAnsi" w:cstheme="minorBidi"/>
                <w:noProof/>
                <w:sz w:val="22"/>
                <w:szCs w:val="22"/>
                <w:lang w:val="de-DE" w:eastAsia="de-DE"/>
              </w:rPr>
              <w:tab/>
            </w:r>
            <w:r w:rsidRPr="00476D44">
              <w:rPr>
                <w:rStyle w:val="Hyperlink"/>
                <w:noProof/>
              </w:rPr>
              <w:t>PolicingProfile</w:t>
            </w:r>
            <w:r>
              <w:rPr>
                <w:noProof/>
                <w:webHidden/>
              </w:rPr>
              <w:tab/>
            </w:r>
            <w:r>
              <w:rPr>
                <w:noProof/>
                <w:webHidden/>
              </w:rPr>
              <w:fldChar w:fldCharType="begin"/>
            </w:r>
            <w:r>
              <w:rPr>
                <w:noProof/>
                <w:webHidden/>
              </w:rPr>
              <w:instrText xml:space="preserve"> PAGEREF _Toc10215742 \h </w:instrText>
            </w:r>
            <w:r>
              <w:rPr>
                <w:noProof/>
                <w:webHidden/>
              </w:rPr>
            </w:r>
            <w:r>
              <w:rPr>
                <w:noProof/>
                <w:webHidden/>
              </w:rPr>
              <w:fldChar w:fldCharType="separate"/>
            </w:r>
            <w:r>
              <w:rPr>
                <w:noProof/>
                <w:webHidden/>
              </w:rPr>
              <w:t>23</w:t>
            </w:r>
            <w:r>
              <w:rPr>
                <w:noProof/>
                <w:webHidden/>
              </w:rPr>
              <w:fldChar w:fldCharType="end"/>
            </w:r>
          </w:hyperlink>
        </w:p>
        <w:p w:rsidR="00A3315F" w:rsidRDefault="00A3315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215743" w:history="1">
            <w:r w:rsidRPr="00476D44">
              <w:rPr>
                <w:rStyle w:val="Hyperlink"/>
                <w:noProof/>
              </w:rPr>
              <w:t>2.14</w:t>
            </w:r>
            <w:r>
              <w:rPr>
                <w:rFonts w:asciiTheme="minorHAnsi" w:eastAsiaTheme="minorEastAsia" w:hAnsiTheme="minorHAnsi" w:cstheme="minorBidi"/>
                <w:noProof/>
                <w:sz w:val="22"/>
                <w:szCs w:val="22"/>
                <w:lang w:val="de-DE" w:eastAsia="de-DE"/>
              </w:rPr>
              <w:tab/>
            </w:r>
            <w:r w:rsidRPr="00476D44">
              <w:rPr>
                <w:rStyle w:val="Hyperlink"/>
                <w:noProof/>
              </w:rPr>
              <w:t>WredProfile</w:t>
            </w:r>
            <w:r>
              <w:rPr>
                <w:noProof/>
                <w:webHidden/>
              </w:rPr>
              <w:tab/>
            </w:r>
            <w:r>
              <w:rPr>
                <w:noProof/>
                <w:webHidden/>
              </w:rPr>
              <w:fldChar w:fldCharType="begin"/>
            </w:r>
            <w:r>
              <w:rPr>
                <w:noProof/>
                <w:webHidden/>
              </w:rPr>
              <w:instrText xml:space="preserve"> PAGEREF _Toc10215743 \h </w:instrText>
            </w:r>
            <w:r>
              <w:rPr>
                <w:noProof/>
                <w:webHidden/>
              </w:rPr>
            </w:r>
            <w:r>
              <w:rPr>
                <w:noProof/>
                <w:webHidden/>
              </w:rPr>
              <w:fldChar w:fldCharType="separate"/>
            </w:r>
            <w:r>
              <w:rPr>
                <w:noProof/>
                <w:webHidden/>
              </w:rPr>
              <w:t>23</w:t>
            </w:r>
            <w:r>
              <w:rPr>
                <w:noProof/>
                <w:webHidden/>
              </w:rPr>
              <w:fldChar w:fldCharType="end"/>
            </w:r>
          </w:hyperlink>
        </w:p>
        <w:p w:rsidR="00A3315F" w:rsidRDefault="00A3315F">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0215744" w:history="1">
            <w:r w:rsidRPr="00476D44">
              <w:rPr>
                <w:rStyle w:val="Hyperlink"/>
                <w:noProof/>
              </w:rPr>
              <w:t>3</w:t>
            </w:r>
            <w:r>
              <w:rPr>
                <w:rFonts w:asciiTheme="minorHAnsi" w:eastAsiaTheme="minorEastAsia" w:hAnsiTheme="minorHAnsi" w:cstheme="minorBidi"/>
                <w:noProof/>
                <w:sz w:val="22"/>
                <w:szCs w:val="22"/>
                <w:lang w:val="de-DE" w:eastAsia="de-DE"/>
              </w:rPr>
              <w:tab/>
            </w:r>
            <w:r w:rsidRPr="00476D44">
              <w:rPr>
                <w:rStyle w:val="Hyperlink"/>
                <w:noProof/>
              </w:rPr>
              <w:t>Data Types</w:t>
            </w:r>
            <w:r>
              <w:rPr>
                <w:noProof/>
                <w:webHidden/>
              </w:rPr>
              <w:tab/>
            </w:r>
            <w:r>
              <w:rPr>
                <w:noProof/>
                <w:webHidden/>
              </w:rPr>
              <w:fldChar w:fldCharType="begin"/>
            </w:r>
            <w:r>
              <w:rPr>
                <w:noProof/>
                <w:webHidden/>
              </w:rPr>
              <w:instrText xml:space="preserve"> PAGEREF _Toc10215744 \h </w:instrText>
            </w:r>
            <w:r>
              <w:rPr>
                <w:noProof/>
                <w:webHidden/>
              </w:rPr>
            </w:r>
            <w:r>
              <w:rPr>
                <w:noProof/>
                <w:webHidden/>
              </w:rPr>
              <w:fldChar w:fldCharType="separate"/>
            </w:r>
            <w:r>
              <w:rPr>
                <w:noProof/>
                <w:webHidden/>
              </w:rPr>
              <w:t>23</w:t>
            </w:r>
            <w:r>
              <w:rPr>
                <w:noProof/>
                <w:webHidden/>
              </w:rPr>
              <w:fldChar w:fldCharType="end"/>
            </w:r>
          </w:hyperlink>
        </w:p>
        <w:p w:rsidR="00A3315F" w:rsidRDefault="00A3315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215745" w:history="1">
            <w:r w:rsidRPr="00476D44">
              <w:rPr>
                <w:rStyle w:val="Hyperlink"/>
                <w:noProof/>
              </w:rPr>
              <w:t>3.1</w:t>
            </w:r>
            <w:r>
              <w:rPr>
                <w:rFonts w:asciiTheme="minorHAnsi" w:eastAsiaTheme="minorEastAsia" w:hAnsiTheme="minorHAnsi" w:cstheme="minorBidi"/>
                <w:noProof/>
                <w:sz w:val="22"/>
                <w:szCs w:val="22"/>
                <w:lang w:val="de-DE" w:eastAsia="de-DE"/>
              </w:rPr>
              <w:tab/>
            </w:r>
            <w:r w:rsidRPr="00476D44">
              <w:rPr>
                <w:rStyle w:val="Hyperlink"/>
                <w:noProof/>
              </w:rPr>
              <w:t>AvailableQueueType</w:t>
            </w:r>
            <w:r>
              <w:rPr>
                <w:noProof/>
                <w:webHidden/>
              </w:rPr>
              <w:tab/>
            </w:r>
            <w:r>
              <w:rPr>
                <w:noProof/>
                <w:webHidden/>
              </w:rPr>
              <w:fldChar w:fldCharType="begin"/>
            </w:r>
            <w:r>
              <w:rPr>
                <w:noProof/>
                <w:webHidden/>
              </w:rPr>
              <w:instrText xml:space="preserve"> PAGEREF _Toc10215745 \h </w:instrText>
            </w:r>
            <w:r>
              <w:rPr>
                <w:noProof/>
                <w:webHidden/>
              </w:rPr>
            </w:r>
            <w:r>
              <w:rPr>
                <w:noProof/>
                <w:webHidden/>
              </w:rPr>
              <w:fldChar w:fldCharType="separate"/>
            </w:r>
            <w:r>
              <w:rPr>
                <w:noProof/>
                <w:webHidden/>
              </w:rPr>
              <w:t>23</w:t>
            </w:r>
            <w:r>
              <w:rPr>
                <w:noProof/>
                <w:webHidden/>
              </w:rPr>
              <w:fldChar w:fldCharType="end"/>
            </w:r>
          </w:hyperlink>
        </w:p>
        <w:p w:rsidR="00A3315F" w:rsidRDefault="00A3315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215746" w:history="1">
            <w:r w:rsidRPr="00476D44">
              <w:rPr>
                <w:rStyle w:val="Hyperlink"/>
                <w:noProof/>
              </w:rPr>
              <w:t>3.2</w:t>
            </w:r>
            <w:r>
              <w:rPr>
                <w:rFonts w:asciiTheme="minorHAnsi" w:eastAsiaTheme="minorEastAsia" w:hAnsiTheme="minorHAnsi" w:cstheme="minorBidi"/>
                <w:noProof/>
                <w:sz w:val="22"/>
                <w:szCs w:val="22"/>
                <w:lang w:val="de-DE" w:eastAsia="de-DE"/>
              </w:rPr>
              <w:tab/>
            </w:r>
            <w:r w:rsidRPr="00476D44">
              <w:rPr>
                <w:rStyle w:val="Hyperlink"/>
                <w:noProof/>
              </w:rPr>
              <w:t>ContainerCurrentPerformanceType</w:t>
            </w:r>
            <w:r>
              <w:rPr>
                <w:noProof/>
                <w:webHidden/>
              </w:rPr>
              <w:tab/>
            </w:r>
            <w:r>
              <w:rPr>
                <w:noProof/>
                <w:webHidden/>
              </w:rPr>
              <w:fldChar w:fldCharType="begin"/>
            </w:r>
            <w:r>
              <w:rPr>
                <w:noProof/>
                <w:webHidden/>
              </w:rPr>
              <w:instrText xml:space="preserve"> PAGEREF _Toc10215746 \h </w:instrText>
            </w:r>
            <w:r>
              <w:rPr>
                <w:noProof/>
                <w:webHidden/>
              </w:rPr>
            </w:r>
            <w:r>
              <w:rPr>
                <w:noProof/>
                <w:webHidden/>
              </w:rPr>
              <w:fldChar w:fldCharType="separate"/>
            </w:r>
            <w:r>
              <w:rPr>
                <w:noProof/>
                <w:webHidden/>
              </w:rPr>
              <w:t>25</w:t>
            </w:r>
            <w:r>
              <w:rPr>
                <w:noProof/>
                <w:webHidden/>
              </w:rPr>
              <w:fldChar w:fldCharType="end"/>
            </w:r>
          </w:hyperlink>
        </w:p>
        <w:p w:rsidR="00A3315F" w:rsidRDefault="00A3315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215747" w:history="1">
            <w:r w:rsidRPr="00476D44">
              <w:rPr>
                <w:rStyle w:val="Hyperlink"/>
                <w:noProof/>
              </w:rPr>
              <w:t>3.3</w:t>
            </w:r>
            <w:r>
              <w:rPr>
                <w:rFonts w:asciiTheme="minorHAnsi" w:eastAsiaTheme="minorEastAsia" w:hAnsiTheme="minorHAnsi" w:cstheme="minorBidi"/>
                <w:noProof/>
                <w:sz w:val="22"/>
                <w:szCs w:val="22"/>
                <w:lang w:val="de-DE" w:eastAsia="de-DE"/>
              </w:rPr>
              <w:tab/>
            </w:r>
            <w:r w:rsidRPr="00476D44">
              <w:rPr>
                <w:rStyle w:val="Hyperlink"/>
                <w:noProof/>
              </w:rPr>
              <w:t>ContainerCurrentProblemType</w:t>
            </w:r>
            <w:r>
              <w:rPr>
                <w:noProof/>
                <w:webHidden/>
              </w:rPr>
              <w:tab/>
            </w:r>
            <w:r>
              <w:rPr>
                <w:noProof/>
                <w:webHidden/>
              </w:rPr>
              <w:fldChar w:fldCharType="begin"/>
            </w:r>
            <w:r>
              <w:rPr>
                <w:noProof/>
                <w:webHidden/>
              </w:rPr>
              <w:instrText xml:space="preserve"> PAGEREF _Toc10215747 \h </w:instrText>
            </w:r>
            <w:r>
              <w:rPr>
                <w:noProof/>
                <w:webHidden/>
              </w:rPr>
            </w:r>
            <w:r>
              <w:rPr>
                <w:noProof/>
                <w:webHidden/>
              </w:rPr>
              <w:fldChar w:fldCharType="separate"/>
            </w:r>
            <w:r>
              <w:rPr>
                <w:noProof/>
                <w:webHidden/>
              </w:rPr>
              <w:t>25</w:t>
            </w:r>
            <w:r>
              <w:rPr>
                <w:noProof/>
                <w:webHidden/>
              </w:rPr>
              <w:fldChar w:fldCharType="end"/>
            </w:r>
          </w:hyperlink>
        </w:p>
        <w:p w:rsidR="00A3315F" w:rsidRDefault="00A3315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215748" w:history="1">
            <w:r w:rsidRPr="00476D44">
              <w:rPr>
                <w:rStyle w:val="Hyperlink"/>
                <w:noProof/>
              </w:rPr>
              <w:t>3.4</w:t>
            </w:r>
            <w:r>
              <w:rPr>
                <w:rFonts w:asciiTheme="minorHAnsi" w:eastAsiaTheme="minorEastAsia" w:hAnsiTheme="minorHAnsi" w:cstheme="minorBidi"/>
                <w:noProof/>
                <w:sz w:val="22"/>
                <w:szCs w:val="22"/>
                <w:lang w:val="de-DE" w:eastAsia="de-DE"/>
              </w:rPr>
              <w:tab/>
            </w:r>
            <w:r w:rsidRPr="00476D44">
              <w:rPr>
                <w:rStyle w:val="Hyperlink"/>
                <w:noProof/>
              </w:rPr>
              <w:t>ContainerHistoricalPerformanceType</w:t>
            </w:r>
            <w:r>
              <w:rPr>
                <w:noProof/>
                <w:webHidden/>
              </w:rPr>
              <w:tab/>
            </w:r>
            <w:r>
              <w:rPr>
                <w:noProof/>
                <w:webHidden/>
              </w:rPr>
              <w:fldChar w:fldCharType="begin"/>
            </w:r>
            <w:r>
              <w:rPr>
                <w:noProof/>
                <w:webHidden/>
              </w:rPr>
              <w:instrText xml:space="preserve"> PAGEREF _Toc10215748 \h </w:instrText>
            </w:r>
            <w:r>
              <w:rPr>
                <w:noProof/>
                <w:webHidden/>
              </w:rPr>
            </w:r>
            <w:r>
              <w:rPr>
                <w:noProof/>
                <w:webHidden/>
              </w:rPr>
              <w:fldChar w:fldCharType="separate"/>
            </w:r>
            <w:r>
              <w:rPr>
                <w:noProof/>
                <w:webHidden/>
              </w:rPr>
              <w:t>26</w:t>
            </w:r>
            <w:r>
              <w:rPr>
                <w:noProof/>
                <w:webHidden/>
              </w:rPr>
              <w:fldChar w:fldCharType="end"/>
            </w:r>
          </w:hyperlink>
        </w:p>
        <w:p w:rsidR="00A3315F" w:rsidRDefault="00A3315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215749" w:history="1">
            <w:r w:rsidRPr="00476D44">
              <w:rPr>
                <w:rStyle w:val="Hyperlink"/>
                <w:noProof/>
              </w:rPr>
              <w:t>3.5</w:t>
            </w:r>
            <w:r>
              <w:rPr>
                <w:rFonts w:asciiTheme="minorHAnsi" w:eastAsiaTheme="minorEastAsia" w:hAnsiTheme="minorHAnsi" w:cstheme="minorBidi"/>
                <w:noProof/>
                <w:sz w:val="22"/>
                <w:szCs w:val="22"/>
                <w:lang w:val="de-DE" w:eastAsia="de-DE"/>
              </w:rPr>
              <w:tab/>
            </w:r>
            <w:r w:rsidRPr="00476D44">
              <w:rPr>
                <w:rStyle w:val="Hyperlink"/>
                <w:noProof/>
              </w:rPr>
              <w:t>ContainerPerformanceType</w:t>
            </w:r>
            <w:r>
              <w:rPr>
                <w:noProof/>
                <w:webHidden/>
              </w:rPr>
              <w:tab/>
            </w:r>
            <w:r>
              <w:rPr>
                <w:noProof/>
                <w:webHidden/>
              </w:rPr>
              <w:fldChar w:fldCharType="begin"/>
            </w:r>
            <w:r>
              <w:rPr>
                <w:noProof/>
                <w:webHidden/>
              </w:rPr>
              <w:instrText xml:space="preserve"> PAGEREF _Toc10215749 \h </w:instrText>
            </w:r>
            <w:r>
              <w:rPr>
                <w:noProof/>
                <w:webHidden/>
              </w:rPr>
            </w:r>
            <w:r>
              <w:rPr>
                <w:noProof/>
                <w:webHidden/>
              </w:rPr>
              <w:fldChar w:fldCharType="separate"/>
            </w:r>
            <w:r>
              <w:rPr>
                <w:noProof/>
                <w:webHidden/>
              </w:rPr>
              <w:t>26</w:t>
            </w:r>
            <w:r>
              <w:rPr>
                <w:noProof/>
                <w:webHidden/>
              </w:rPr>
              <w:fldChar w:fldCharType="end"/>
            </w:r>
          </w:hyperlink>
        </w:p>
        <w:p w:rsidR="00A3315F" w:rsidRDefault="00A3315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215750" w:history="1">
            <w:r w:rsidRPr="00476D44">
              <w:rPr>
                <w:rStyle w:val="Hyperlink"/>
                <w:noProof/>
              </w:rPr>
              <w:t>3.6</w:t>
            </w:r>
            <w:r>
              <w:rPr>
                <w:rFonts w:asciiTheme="minorHAnsi" w:eastAsiaTheme="minorEastAsia" w:hAnsiTheme="minorHAnsi" w:cstheme="minorBidi"/>
                <w:noProof/>
                <w:sz w:val="22"/>
                <w:szCs w:val="22"/>
                <w:lang w:val="de-DE" w:eastAsia="de-DE"/>
              </w:rPr>
              <w:tab/>
            </w:r>
            <w:r w:rsidRPr="00476D44">
              <w:rPr>
                <w:rStyle w:val="Hyperlink"/>
                <w:noProof/>
              </w:rPr>
              <w:t>ProblemKindSeverityType</w:t>
            </w:r>
            <w:r>
              <w:rPr>
                <w:noProof/>
                <w:webHidden/>
              </w:rPr>
              <w:tab/>
            </w:r>
            <w:r>
              <w:rPr>
                <w:noProof/>
                <w:webHidden/>
              </w:rPr>
              <w:fldChar w:fldCharType="begin"/>
            </w:r>
            <w:r>
              <w:rPr>
                <w:noProof/>
                <w:webHidden/>
              </w:rPr>
              <w:instrText xml:space="preserve"> PAGEREF _Toc10215750 \h </w:instrText>
            </w:r>
            <w:r>
              <w:rPr>
                <w:noProof/>
                <w:webHidden/>
              </w:rPr>
            </w:r>
            <w:r>
              <w:rPr>
                <w:noProof/>
                <w:webHidden/>
              </w:rPr>
              <w:fldChar w:fldCharType="separate"/>
            </w:r>
            <w:r>
              <w:rPr>
                <w:noProof/>
                <w:webHidden/>
              </w:rPr>
              <w:t>28</w:t>
            </w:r>
            <w:r>
              <w:rPr>
                <w:noProof/>
                <w:webHidden/>
              </w:rPr>
              <w:fldChar w:fldCharType="end"/>
            </w:r>
          </w:hyperlink>
        </w:p>
        <w:p w:rsidR="00A3315F" w:rsidRDefault="00A3315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215751" w:history="1">
            <w:r w:rsidRPr="00476D44">
              <w:rPr>
                <w:rStyle w:val="Hyperlink"/>
                <w:noProof/>
              </w:rPr>
              <w:t>3.7</w:t>
            </w:r>
            <w:r>
              <w:rPr>
                <w:rFonts w:asciiTheme="minorHAnsi" w:eastAsiaTheme="minorEastAsia" w:hAnsiTheme="minorHAnsi" w:cstheme="minorBidi"/>
                <w:noProof/>
                <w:sz w:val="22"/>
                <w:szCs w:val="22"/>
                <w:lang w:val="de-DE" w:eastAsia="de-DE"/>
              </w:rPr>
              <w:tab/>
            </w:r>
            <w:r w:rsidRPr="00476D44">
              <w:rPr>
                <w:rStyle w:val="Hyperlink"/>
                <w:noProof/>
              </w:rPr>
              <w:t>QueueBehaviorType</w:t>
            </w:r>
            <w:r>
              <w:rPr>
                <w:noProof/>
                <w:webHidden/>
              </w:rPr>
              <w:tab/>
            </w:r>
            <w:r>
              <w:rPr>
                <w:noProof/>
                <w:webHidden/>
              </w:rPr>
              <w:fldChar w:fldCharType="begin"/>
            </w:r>
            <w:r>
              <w:rPr>
                <w:noProof/>
                <w:webHidden/>
              </w:rPr>
              <w:instrText xml:space="preserve"> PAGEREF _Toc10215751 \h </w:instrText>
            </w:r>
            <w:r>
              <w:rPr>
                <w:noProof/>
                <w:webHidden/>
              </w:rPr>
            </w:r>
            <w:r>
              <w:rPr>
                <w:noProof/>
                <w:webHidden/>
              </w:rPr>
              <w:fldChar w:fldCharType="separate"/>
            </w:r>
            <w:r>
              <w:rPr>
                <w:noProof/>
                <w:webHidden/>
              </w:rPr>
              <w:t>29</w:t>
            </w:r>
            <w:r>
              <w:rPr>
                <w:noProof/>
                <w:webHidden/>
              </w:rPr>
              <w:fldChar w:fldCharType="end"/>
            </w:r>
          </w:hyperlink>
        </w:p>
        <w:p w:rsidR="00A3315F" w:rsidRDefault="00A3315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215752" w:history="1">
            <w:r w:rsidRPr="00476D44">
              <w:rPr>
                <w:rStyle w:val="Hyperlink"/>
                <w:noProof/>
              </w:rPr>
              <w:t>3.8</w:t>
            </w:r>
            <w:r>
              <w:rPr>
                <w:rFonts w:asciiTheme="minorHAnsi" w:eastAsiaTheme="minorEastAsia" w:hAnsiTheme="minorHAnsi" w:cstheme="minorBidi"/>
                <w:noProof/>
                <w:sz w:val="22"/>
                <w:szCs w:val="22"/>
                <w:lang w:val="de-DE" w:eastAsia="de-DE"/>
              </w:rPr>
              <w:tab/>
            </w:r>
            <w:r w:rsidRPr="00476D44">
              <w:rPr>
                <w:rStyle w:val="Hyperlink"/>
                <w:noProof/>
              </w:rPr>
              <w:t>QueueUtilizationType</w:t>
            </w:r>
            <w:r>
              <w:rPr>
                <w:noProof/>
                <w:webHidden/>
              </w:rPr>
              <w:tab/>
            </w:r>
            <w:r>
              <w:rPr>
                <w:noProof/>
                <w:webHidden/>
              </w:rPr>
              <w:fldChar w:fldCharType="begin"/>
            </w:r>
            <w:r>
              <w:rPr>
                <w:noProof/>
                <w:webHidden/>
              </w:rPr>
              <w:instrText xml:space="preserve"> PAGEREF _Toc10215752 \h </w:instrText>
            </w:r>
            <w:r>
              <w:rPr>
                <w:noProof/>
                <w:webHidden/>
              </w:rPr>
            </w:r>
            <w:r>
              <w:rPr>
                <w:noProof/>
                <w:webHidden/>
              </w:rPr>
              <w:fldChar w:fldCharType="separate"/>
            </w:r>
            <w:r>
              <w:rPr>
                <w:noProof/>
                <w:webHidden/>
              </w:rPr>
              <w:t>30</w:t>
            </w:r>
            <w:r>
              <w:rPr>
                <w:noProof/>
                <w:webHidden/>
              </w:rPr>
              <w:fldChar w:fldCharType="end"/>
            </w:r>
          </w:hyperlink>
        </w:p>
        <w:p w:rsidR="00A3315F" w:rsidRDefault="00A3315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215753" w:history="1">
            <w:r w:rsidRPr="00476D44">
              <w:rPr>
                <w:rStyle w:val="Hyperlink"/>
                <w:noProof/>
              </w:rPr>
              <w:t>3.9</w:t>
            </w:r>
            <w:r>
              <w:rPr>
                <w:rFonts w:asciiTheme="minorHAnsi" w:eastAsiaTheme="minorEastAsia" w:hAnsiTheme="minorHAnsi" w:cstheme="minorBidi"/>
                <w:noProof/>
                <w:sz w:val="22"/>
                <w:szCs w:val="22"/>
                <w:lang w:val="de-DE" w:eastAsia="de-DE"/>
              </w:rPr>
              <w:tab/>
            </w:r>
            <w:r w:rsidRPr="00476D44">
              <w:rPr>
                <w:rStyle w:val="Hyperlink"/>
                <w:noProof/>
              </w:rPr>
              <w:t>wredBehaviorType</w:t>
            </w:r>
            <w:r>
              <w:rPr>
                <w:noProof/>
                <w:webHidden/>
              </w:rPr>
              <w:tab/>
            </w:r>
            <w:r>
              <w:rPr>
                <w:noProof/>
                <w:webHidden/>
              </w:rPr>
              <w:fldChar w:fldCharType="begin"/>
            </w:r>
            <w:r>
              <w:rPr>
                <w:noProof/>
                <w:webHidden/>
              </w:rPr>
              <w:instrText xml:space="preserve"> PAGEREF _Toc10215753 \h </w:instrText>
            </w:r>
            <w:r>
              <w:rPr>
                <w:noProof/>
                <w:webHidden/>
              </w:rPr>
            </w:r>
            <w:r>
              <w:rPr>
                <w:noProof/>
                <w:webHidden/>
              </w:rPr>
              <w:fldChar w:fldCharType="separate"/>
            </w:r>
            <w:r>
              <w:rPr>
                <w:noProof/>
                <w:webHidden/>
              </w:rPr>
              <w:t>31</w:t>
            </w:r>
            <w:r>
              <w:rPr>
                <w:noProof/>
                <w:webHidden/>
              </w:rPr>
              <w:fldChar w:fldCharType="end"/>
            </w:r>
          </w:hyperlink>
        </w:p>
        <w:p w:rsidR="00A3315F" w:rsidRDefault="00A3315F">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0215754" w:history="1">
            <w:r w:rsidRPr="00476D44">
              <w:rPr>
                <w:rStyle w:val="Hyperlink"/>
                <w:noProof/>
              </w:rPr>
              <w:t>4</w:t>
            </w:r>
            <w:r>
              <w:rPr>
                <w:rFonts w:asciiTheme="minorHAnsi" w:eastAsiaTheme="minorEastAsia" w:hAnsiTheme="minorHAnsi" w:cstheme="minorBidi"/>
                <w:noProof/>
                <w:sz w:val="22"/>
                <w:szCs w:val="22"/>
                <w:lang w:val="de-DE" w:eastAsia="de-DE"/>
              </w:rPr>
              <w:tab/>
            </w:r>
            <w:r w:rsidRPr="00476D44">
              <w:rPr>
                <w:rStyle w:val="Hyperlink"/>
                <w:noProof/>
              </w:rPr>
              <w:t>Enumeration Types</w:t>
            </w:r>
            <w:r>
              <w:rPr>
                <w:noProof/>
                <w:webHidden/>
              </w:rPr>
              <w:tab/>
            </w:r>
            <w:r>
              <w:rPr>
                <w:noProof/>
                <w:webHidden/>
              </w:rPr>
              <w:fldChar w:fldCharType="begin"/>
            </w:r>
            <w:r>
              <w:rPr>
                <w:noProof/>
                <w:webHidden/>
              </w:rPr>
              <w:instrText xml:space="preserve"> PAGEREF _Toc10215754 \h </w:instrText>
            </w:r>
            <w:r>
              <w:rPr>
                <w:noProof/>
                <w:webHidden/>
              </w:rPr>
            </w:r>
            <w:r>
              <w:rPr>
                <w:noProof/>
                <w:webHidden/>
              </w:rPr>
              <w:fldChar w:fldCharType="separate"/>
            </w:r>
            <w:r>
              <w:rPr>
                <w:noProof/>
                <w:webHidden/>
              </w:rPr>
              <w:t>32</w:t>
            </w:r>
            <w:r>
              <w:rPr>
                <w:noProof/>
                <w:webHidden/>
              </w:rPr>
              <w:fldChar w:fldCharType="end"/>
            </w:r>
          </w:hyperlink>
        </w:p>
        <w:p w:rsidR="00A3315F" w:rsidRDefault="00A3315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215755" w:history="1">
            <w:r w:rsidRPr="00476D44">
              <w:rPr>
                <w:rStyle w:val="Hyperlink"/>
                <w:noProof/>
              </w:rPr>
              <w:t>4.1</w:t>
            </w:r>
            <w:r>
              <w:rPr>
                <w:rFonts w:asciiTheme="minorHAnsi" w:eastAsiaTheme="minorEastAsia" w:hAnsiTheme="minorHAnsi" w:cstheme="minorBidi"/>
                <w:noProof/>
                <w:sz w:val="22"/>
                <w:szCs w:val="22"/>
                <w:lang w:val="de-DE" w:eastAsia="de-DE"/>
              </w:rPr>
              <w:tab/>
            </w:r>
            <w:r w:rsidRPr="00476D44">
              <w:rPr>
                <w:rStyle w:val="Hyperlink"/>
                <w:noProof/>
              </w:rPr>
              <w:t>AdministrativeState</w:t>
            </w:r>
            <w:r>
              <w:rPr>
                <w:noProof/>
                <w:webHidden/>
              </w:rPr>
              <w:tab/>
            </w:r>
            <w:r>
              <w:rPr>
                <w:noProof/>
                <w:webHidden/>
              </w:rPr>
              <w:fldChar w:fldCharType="begin"/>
            </w:r>
            <w:r>
              <w:rPr>
                <w:noProof/>
                <w:webHidden/>
              </w:rPr>
              <w:instrText xml:space="preserve"> PAGEREF _Toc10215755 \h </w:instrText>
            </w:r>
            <w:r>
              <w:rPr>
                <w:noProof/>
                <w:webHidden/>
              </w:rPr>
            </w:r>
            <w:r>
              <w:rPr>
                <w:noProof/>
                <w:webHidden/>
              </w:rPr>
              <w:fldChar w:fldCharType="separate"/>
            </w:r>
            <w:r>
              <w:rPr>
                <w:noProof/>
                <w:webHidden/>
              </w:rPr>
              <w:t>32</w:t>
            </w:r>
            <w:r>
              <w:rPr>
                <w:noProof/>
                <w:webHidden/>
              </w:rPr>
              <w:fldChar w:fldCharType="end"/>
            </w:r>
          </w:hyperlink>
        </w:p>
        <w:p w:rsidR="00A3315F" w:rsidRDefault="00A3315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215756" w:history="1">
            <w:r w:rsidRPr="00476D44">
              <w:rPr>
                <w:rStyle w:val="Hyperlink"/>
                <w:noProof/>
              </w:rPr>
              <w:t>4.2</w:t>
            </w:r>
            <w:r>
              <w:rPr>
                <w:rFonts w:asciiTheme="minorHAnsi" w:eastAsiaTheme="minorEastAsia" w:hAnsiTheme="minorHAnsi" w:cstheme="minorBidi"/>
                <w:noProof/>
                <w:sz w:val="22"/>
                <w:szCs w:val="22"/>
                <w:lang w:val="de-DE" w:eastAsia="de-DE"/>
              </w:rPr>
              <w:tab/>
            </w:r>
            <w:r w:rsidRPr="00476D44">
              <w:rPr>
                <w:rStyle w:val="Hyperlink"/>
                <w:noProof/>
              </w:rPr>
              <w:t>DropPrecedenceType</w:t>
            </w:r>
            <w:r>
              <w:rPr>
                <w:noProof/>
                <w:webHidden/>
              </w:rPr>
              <w:tab/>
            </w:r>
            <w:r>
              <w:rPr>
                <w:noProof/>
                <w:webHidden/>
              </w:rPr>
              <w:fldChar w:fldCharType="begin"/>
            </w:r>
            <w:r>
              <w:rPr>
                <w:noProof/>
                <w:webHidden/>
              </w:rPr>
              <w:instrText xml:space="preserve"> PAGEREF _Toc10215756 \h </w:instrText>
            </w:r>
            <w:r>
              <w:rPr>
                <w:noProof/>
                <w:webHidden/>
              </w:rPr>
            </w:r>
            <w:r>
              <w:rPr>
                <w:noProof/>
                <w:webHidden/>
              </w:rPr>
              <w:fldChar w:fldCharType="separate"/>
            </w:r>
            <w:r>
              <w:rPr>
                <w:noProof/>
                <w:webHidden/>
              </w:rPr>
              <w:t>32</w:t>
            </w:r>
            <w:r>
              <w:rPr>
                <w:noProof/>
                <w:webHidden/>
              </w:rPr>
              <w:fldChar w:fldCharType="end"/>
            </w:r>
          </w:hyperlink>
        </w:p>
        <w:p w:rsidR="00A3315F" w:rsidRDefault="00A3315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215757" w:history="1">
            <w:r w:rsidRPr="00476D44">
              <w:rPr>
                <w:rStyle w:val="Hyperlink"/>
                <w:noProof/>
              </w:rPr>
              <w:t>4.3</w:t>
            </w:r>
            <w:r>
              <w:rPr>
                <w:rFonts w:asciiTheme="minorHAnsi" w:eastAsiaTheme="minorEastAsia" w:hAnsiTheme="minorHAnsi" w:cstheme="minorBidi"/>
                <w:noProof/>
                <w:sz w:val="22"/>
                <w:szCs w:val="22"/>
                <w:lang w:val="de-DE" w:eastAsia="de-DE"/>
              </w:rPr>
              <w:tab/>
            </w:r>
            <w:r w:rsidRPr="00476D44">
              <w:rPr>
                <w:rStyle w:val="Hyperlink"/>
                <w:noProof/>
              </w:rPr>
              <w:t>DroppingBehaviorKindType</w:t>
            </w:r>
            <w:r>
              <w:rPr>
                <w:noProof/>
                <w:webHidden/>
              </w:rPr>
              <w:tab/>
            </w:r>
            <w:r>
              <w:rPr>
                <w:noProof/>
                <w:webHidden/>
              </w:rPr>
              <w:fldChar w:fldCharType="begin"/>
            </w:r>
            <w:r>
              <w:rPr>
                <w:noProof/>
                <w:webHidden/>
              </w:rPr>
              <w:instrText xml:space="preserve"> PAGEREF _Toc10215757 \h </w:instrText>
            </w:r>
            <w:r>
              <w:rPr>
                <w:noProof/>
                <w:webHidden/>
              </w:rPr>
            </w:r>
            <w:r>
              <w:rPr>
                <w:noProof/>
                <w:webHidden/>
              </w:rPr>
              <w:fldChar w:fldCharType="separate"/>
            </w:r>
            <w:r>
              <w:rPr>
                <w:noProof/>
                <w:webHidden/>
              </w:rPr>
              <w:t>32</w:t>
            </w:r>
            <w:r>
              <w:rPr>
                <w:noProof/>
                <w:webHidden/>
              </w:rPr>
              <w:fldChar w:fldCharType="end"/>
            </w:r>
          </w:hyperlink>
        </w:p>
        <w:p w:rsidR="00A3315F" w:rsidRDefault="00A3315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215758" w:history="1">
            <w:r w:rsidRPr="00476D44">
              <w:rPr>
                <w:rStyle w:val="Hyperlink"/>
                <w:noProof/>
              </w:rPr>
              <w:t>4.4</w:t>
            </w:r>
            <w:r>
              <w:rPr>
                <w:rFonts w:asciiTheme="minorHAnsi" w:eastAsiaTheme="minorEastAsia" w:hAnsiTheme="minorHAnsi" w:cstheme="minorBidi"/>
                <w:noProof/>
                <w:sz w:val="22"/>
                <w:szCs w:val="22"/>
                <w:lang w:val="de-DE" w:eastAsia="de-DE"/>
              </w:rPr>
              <w:tab/>
            </w:r>
            <w:r w:rsidRPr="00476D44">
              <w:rPr>
                <w:rStyle w:val="Hyperlink"/>
                <w:noProof/>
              </w:rPr>
              <w:t>FecInterleaverDepthType</w:t>
            </w:r>
            <w:r>
              <w:rPr>
                <w:noProof/>
                <w:webHidden/>
              </w:rPr>
              <w:tab/>
            </w:r>
            <w:r>
              <w:rPr>
                <w:noProof/>
                <w:webHidden/>
              </w:rPr>
              <w:fldChar w:fldCharType="begin"/>
            </w:r>
            <w:r>
              <w:rPr>
                <w:noProof/>
                <w:webHidden/>
              </w:rPr>
              <w:instrText xml:space="preserve"> PAGEREF _Toc10215758 \h </w:instrText>
            </w:r>
            <w:r>
              <w:rPr>
                <w:noProof/>
                <w:webHidden/>
              </w:rPr>
            </w:r>
            <w:r>
              <w:rPr>
                <w:noProof/>
                <w:webHidden/>
              </w:rPr>
              <w:fldChar w:fldCharType="separate"/>
            </w:r>
            <w:r>
              <w:rPr>
                <w:noProof/>
                <w:webHidden/>
              </w:rPr>
              <w:t>33</w:t>
            </w:r>
            <w:r>
              <w:rPr>
                <w:noProof/>
                <w:webHidden/>
              </w:rPr>
              <w:fldChar w:fldCharType="end"/>
            </w:r>
          </w:hyperlink>
        </w:p>
        <w:p w:rsidR="00A3315F" w:rsidRDefault="00A3315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215759" w:history="1">
            <w:r w:rsidRPr="00476D44">
              <w:rPr>
                <w:rStyle w:val="Hyperlink"/>
                <w:noProof/>
              </w:rPr>
              <w:t>4.5</w:t>
            </w:r>
            <w:r>
              <w:rPr>
                <w:rFonts w:asciiTheme="minorHAnsi" w:eastAsiaTheme="minorEastAsia" w:hAnsiTheme="minorHAnsi" w:cstheme="minorBidi"/>
                <w:noProof/>
                <w:sz w:val="22"/>
                <w:szCs w:val="22"/>
                <w:lang w:val="de-DE" w:eastAsia="de-DE"/>
              </w:rPr>
              <w:tab/>
            </w:r>
            <w:r w:rsidRPr="00476D44">
              <w:rPr>
                <w:rStyle w:val="Hyperlink"/>
                <w:noProof/>
              </w:rPr>
              <w:t>FecInterleaverKindType</w:t>
            </w:r>
            <w:r>
              <w:rPr>
                <w:noProof/>
                <w:webHidden/>
              </w:rPr>
              <w:tab/>
            </w:r>
            <w:r>
              <w:rPr>
                <w:noProof/>
                <w:webHidden/>
              </w:rPr>
              <w:fldChar w:fldCharType="begin"/>
            </w:r>
            <w:r>
              <w:rPr>
                <w:noProof/>
                <w:webHidden/>
              </w:rPr>
              <w:instrText xml:space="preserve"> PAGEREF _Toc10215759 \h </w:instrText>
            </w:r>
            <w:r>
              <w:rPr>
                <w:noProof/>
                <w:webHidden/>
              </w:rPr>
            </w:r>
            <w:r>
              <w:rPr>
                <w:noProof/>
                <w:webHidden/>
              </w:rPr>
              <w:fldChar w:fldCharType="separate"/>
            </w:r>
            <w:r>
              <w:rPr>
                <w:noProof/>
                <w:webHidden/>
              </w:rPr>
              <w:t>33</w:t>
            </w:r>
            <w:r>
              <w:rPr>
                <w:noProof/>
                <w:webHidden/>
              </w:rPr>
              <w:fldChar w:fldCharType="end"/>
            </w:r>
          </w:hyperlink>
        </w:p>
        <w:p w:rsidR="00A3315F" w:rsidRDefault="00A3315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215760" w:history="1">
            <w:r w:rsidRPr="00476D44">
              <w:rPr>
                <w:rStyle w:val="Hyperlink"/>
                <w:noProof/>
              </w:rPr>
              <w:t>4.6</w:t>
            </w:r>
            <w:r>
              <w:rPr>
                <w:rFonts w:asciiTheme="minorHAnsi" w:eastAsiaTheme="minorEastAsia" w:hAnsiTheme="minorHAnsi" w:cstheme="minorBidi"/>
                <w:noProof/>
                <w:sz w:val="22"/>
                <w:szCs w:val="22"/>
                <w:lang w:val="de-DE" w:eastAsia="de-DE"/>
              </w:rPr>
              <w:tab/>
            </w:r>
            <w:r w:rsidRPr="00476D44">
              <w:rPr>
                <w:rStyle w:val="Hyperlink"/>
                <w:noProof/>
              </w:rPr>
              <w:t>FecRedundancySizeType</w:t>
            </w:r>
            <w:r>
              <w:rPr>
                <w:noProof/>
                <w:webHidden/>
              </w:rPr>
              <w:tab/>
            </w:r>
            <w:r>
              <w:rPr>
                <w:noProof/>
                <w:webHidden/>
              </w:rPr>
              <w:fldChar w:fldCharType="begin"/>
            </w:r>
            <w:r>
              <w:rPr>
                <w:noProof/>
                <w:webHidden/>
              </w:rPr>
              <w:instrText xml:space="preserve"> PAGEREF _Toc10215760 \h </w:instrText>
            </w:r>
            <w:r>
              <w:rPr>
                <w:noProof/>
                <w:webHidden/>
              </w:rPr>
            </w:r>
            <w:r>
              <w:rPr>
                <w:noProof/>
                <w:webHidden/>
              </w:rPr>
              <w:fldChar w:fldCharType="separate"/>
            </w:r>
            <w:r>
              <w:rPr>
                <w:noProof/>
                <w:webHidden/>
              </w:rPr>
              <w:t>34</w:t>
            </w:r>
            <w:r>
              <w:rPr>
                <w:noProof/>
                <w:webHidden/>
              </w:rPr>
              <w:fldChar w:fldCharType="end"/>
            </w:r>
          </w:hyperlink>
        </w:p>
        <w:p w:rsidR="00A3315F" w:rsidRDefault="00A3315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215761" w:history="1">
            <w:r w:rsidRPr="00476D44">
              <w:rPr>
                <w:rStyle w:val="Hyperlink"/>
                <w:noProof/>
              </w:rPr>
              <w:t>4.7</w:t>
            </w:r>
            <w:r>
              <w:rPr>
                <w:rFonts w:asciiTheme="minorHAnsi" w:eastAsiaTheme="minorEastAsia" w:hAnsiTheme="minorHAnsi" w:cstheme="minorBidi"/>
                <w:noProof/>
                <w:sz w:val="22"/>
                <w:szCs w:val="22"/>
                <w:lang w:val="de-DE" w:eastAsia="de-DE"/>
              </w:rPr>
              <w:tab/>
            </w:r>
            <w:r w:rsidRPr="00476D44">
              <w:rPr>
                <w:rStyle w:val="Hyperlink"/>
                <w:noProof/>
              </w:rPr>
              <w:t>GranularityPeriodType</w:t>
            </w:r>
            <w:r>
              <w:rPr>
                <w:noProof/>
                <w:webHidden/>
              </w:rPr>
              <w:tab/>
            </w:r>
            <w:r>
              <w:rPr>
                <w:noProof/>
                <w:webHidden/>
              </w:rPr>
              <w:fldChar w:fldCharType="begin"/>
            </w:r>
            <w:r>
              <w:rPr>
                <w:noProof/>
                <w:webHidden/>
              </w:rPr>
              <w:instrText xml:space="preserve"> PAGEREF _Toc10215761 \h </w:instrText>
            </w:r>
            <w:r>
              <w:rPr>
                <w:noProof/>
                <w:webHidden/>
              </w:rPr>
            </w:r>
            <w:r>
              <w:rPr>
                <w:noProof/>
                <w:webHidden/>
              </w:rPr>
              <w:fldChar w:fldCharType="separate"/>
            </w:r>
            <w:r>
              <w:rPr>
                <w:noProof/>
                <w:webHidden/>
              </w:rPr>
              <w:t>34</w:t>
            </w:r>
            <w:r>
              <w:rPr>
                <w:noProof/>
                <w:webHidden/>
              </w:rPr>
              <w:fldChar w:fldCharType="end"/>
            </w:r>
          </w:hyperlink>
        </w:p>
        <w:p w:rsidR="00A3315F" w:rsidRDefault="00A3315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215762" w:history="1">
            <w:r w:rsidRPr="00476D44">
              <w:rPr>
                <w:rStyle w:val="Hyperlink"/>
                <w:noProof/>
              </w:rPr>
              <w:t>4.8</w:t>
            </w:r>
            <w:r>
              <w:rPr>
                <w:rFonts w:asciiTheme="minorHAnsi" w:eastAsiaTheme="minorEastAsia" w:hAnsiTheme="minorHAnsi" w:cstheme="minorBidi"/>
                <w:noProof/>
                <w:sz w:val="22"/>
                <w:szCs w:val="22"/>
                <w:lang w:val="de-DE" w:eastAsia="de-DE"/>
              </w:rPr>
              <w:tab/>
            </w:r>
            <w:r w:rsidRPr="00476D44">
              <w:rPr>
                <w:rStyle w:val="Hyperlink"/>
                <w:noProof/>
              </w:rPr>
              <w:t>InterfaceStatusType</w:t>
            </w:r>
            <w:r>
              <w:rPr>
                <w:noProof/>
                <w:webHidden/>
              </w:rPr>
              <w:tab/>
            </w:r>
            <w:r>
              <w:rPr>
                <w:noProof/>
                <w:webHidden/>
              </w:rPr>
              <w:fldChar w:fldCharType="begin"/>
            </w:r>
            <w:r>
              <w:rPr>
                <w:noProof/>
                <w:webHidden/>
              </w:rPr>
              <w:instrText xml:space="preserve"> PAGEREF _Toc10215762 \h </w:instrText>
            </w:r>
            <w:r>
              <w:rPr>
                <w:noProof/>
                <w:webHidden/>
              </w:rPr>
            </w:r>
            <w:r>
              <w:rPr>
                <w:noProof/>
                <w:webHidden/>
              </w:rPr>
              <w:fldChar w:fldCharType="separate"/>
            </w:r>
            <w:r>
              <w:rPr>
                <w:noProof/>
                <w:webHidden/>
              </w:rPr>
              <w:t>34</w:t>
            </w:r>
            <w:r>
              <w:rPr>
                <w:noProof/>
                <w:webHidden/>
              </w:rPr>
              <w:fldChar w:fldCharType="end"/>
            </w:r>
          </w:hyperlink>
        </w:p>
        <w:p w:rsidR="00A3315F" w:rsidRDefault="00A3315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215763" w:history="1">
            <w:r w:rsidRPr="00476D44">
              <w:rPr>
                <w:rStyle w:val="Hyperlink"/>
                <w:noProof/>
              </w:rPr>
              <w:t>4.9</w:t>
            </w:r>
            <w:r>
              <w:rPr>
                <w:rFonts w:asciiTheme="minorHAnsi" w:eastAsiaTheme="minorEastAsia" w:hAnsiTheme="minorHAnsi" w:cstheme="minorBidi"/>
                <w:noProof/>
                <w:sz w:val="22"/>
                <w:szCs w:val="22"/>
                <w:lang w:val="de-DE" w:eastAsia="de-DE"/>
              </w:rPr>
              <w:tab/>
            </w:r>
            <w:r w:rsidRPr="00476D44">
              <w:rPr>
                <w:rStyle w:val="Hyperlink"/>
                <w:noProof/>
              </w:rPr>
              <w:t>OperationalState</w:t>
            </w:r>
            <w:r>
              <w:rPr>
                <w:noProof/>
                <w:webHidden/>
              </w:rPr>
              <w:tab/>
            </w:r>
            <w:r>
              <w:rPr>
                <w:noProof/>
                <w:webHidden/>
              </w:rPr>
              <w:fldChar w:fldCharType="begin"/>
            </w:r>
            <w:r>
              <w:rPr>
                <w:noProof/>
                <w:webHidden/>
              </w:rPr>
              <w:instrText xml:space="preserve"> PAGEREF _Toc10215763 \h </w:instrText>
            </w:r>
            <w:r>
              <w:rPr>
                <w:noProof/>
                <w:webHidden/>
              </w:rPr>
            </w:r>
            <w:r>
              <w:rPr>
                <w:noProof/>
                <w:webHidden/>
              </w:rPr>
              <w:fldChar w:fldCharType="separate"/>
            </w:r>
            <w:r>
              <w:rPr>
                <w:noProof/>
                <w:webHidden/>
              </w:rPr>
              <w:t>35</w:t>
            </w:r>
            <w:r>
              <w:rPr>
                <w:noProof/>
                <w:webHidden/>
              </w:rPr>
              <w:fldChar w:fldCharType="end"/>
            </w:r>
          </w:hyperlink>
        </w:p>
        <w:p w:rsidR="00A3315F" w:rsidRDefault="00A3315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215764" w:history="1">
            <w:r w:rsidRPr="00476D44">
              <w:rPr>
                <w:rStyle w:val="Hyperlink"/>
                <w:noProof/>
              </w:rPr>
              <w:t>4.10</w:t>
            </w:r>
            <w:r>
              <w:rPr>
                <w:rFonts w:asciiTheme="minorHAnsi" w:eastAsiaTheme="minorEastAsia" w:hAnsiTheme="minorHAnsi" w:cstheme="minorBidi"/>
                <w:noProof/>
                <w:sz w:val="22"/>
                <w:szCs w:val="22"/>
                <w:lang w:val="de-DE" w:eastAsia="de-DE"/>
              </w:rPr>
              <w:tab/>
            </w:r>
            <w:r w:rsidRPr="00476D44">
              <w:rPr>
                <w:rStyle w:val="Hyperlink"/>
                <w:noProof/>
              </w:rPr>
              <w:t>ProtocolLayerType</w:t>
            </w:r>
            <w:r>
              <w:rPr>
                <w:noProof/>
                <w:webHidden/>
              </w:rPr>
              <w:tab/>
            </w:r>
            <w:r>
              <w:rPr>
                <w:noProof/>
                <w:webHidden/>
              </w:rPr>
              <w:fldChar w:fldCharType="begin"/>
            </w:r>
            <w:r>
              <w:rPr>
                <w:noProof/>
                <w:webHidden/>
              </w:rPr>
              <w:instrText xml:space="preserve"> PAGEREF _Toc10215764 \h </w:instrText>
            </w:r>
            <w:r>
              <w:rPr>
                <w:noProof/>
                <w:webHidden/>
              </w:rPr>
            </w:r>
            <w:r>
              <w:rPr>
                <w:noProof/>
                <w:webHidden/>
              </w:rPr>
              <w:fldChar w:fldCharType="separate"/>
            </w:r>
            <w:r>
              <w:rPr>
                <w:noProof/>
                <w:webHidden/>
              </w:rPr>
              <w:t>35</w:t>
            </w:r>
            <w:r>
              <w:rPr>
                <w:noProof/>
                <w:webHidden/>
              </w:rPr>
              <w:fldChar w:fldCharType="end"/>
            </w:r>
          </w:hyperlink>
        </w:p>
        <w:p w:rsidR="00A3315F" w:rsidRDefault="00A3315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215765" w:history="1">
            <w:r w:rsidRPr="00476D44">
              <w:rPr>
                <w:rStyle w:val="Hyperlink"/>
                <w:noProof/>
              </w:rPr>
              <w:t>4.11</w:t>
            </w:r>
            <w:r>
              <w:rPr>
                <w:rFonts w:asciiTheme="minorHAnsi" w:eastAsiaTheme="minorEastAsia" w:hAnsiTheme="minorHAnsi" w:cstheme="minorBidi"/>
                <w:noProof/>
                <w:sz w:val="22"/>
                <w:szCs w:val="22"/>
                <w:lang w:val="de-DE" w:eastAsia="de-DE"/>
              </w:rPr>
              <w:tab/>
            </w:r>
            <w:r w:rsidRPr="00476D44">
              <w:rPr>
                <w:rStyle w:val="Hyperlink"/>
                <w:noProof/>
              </w:rPr>
              <w:t>QueueNameType</w:t>
            </w:r>
            <w:r>
              <w:rPr>
                <w:noProof/>
                <w:webHidden/>
              </w:rPr>
              <w:tab/>
            </w:r>
            <w:r>
              <w:rPr>
                <w:noProof/>
                <w:webHidden/>
              </w:rPr>
              <w:fldChar w:fldCharType="begin"/>
            </w:r>
            <w:r>
              <w:rPr>
                <w:noProof/>
                <w:webHidden/>
              </w:rPr>
              <w:instrText xml:space="preserve"> PAGEREF _Toc10215765 \h </w:instrText>
            </w:r>
            <w:r>
              <w:rPr>
                <w:noProof/>
                <w:webHidden/>
              </w:rPr>
            </w:r>
            <w:r>
              <w:rPr>
                <w:noProof/>
                <w:webHidden/>
              </w:rPr>
              <w:fldChar w:fldCharType="separate"/>
            </w:r>
            <w:r>
              <w:rPr>
                <w:noProof/>
                <w:webHidden/>
              </w:rPr>
              <w:t>35</w:t>
            </w:r>
            <w:r>
              <w:rPr>
                <w:noProof/>
                <w:webHidden/>
              </w:rPr>
              <w:fldChar w:fldCharType="end"/>
            </w:r>
          </w:hyperlink>
        </w:p>
        <w:p w:rsidR="00A3315F" w:rsidRDefault="00A3315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215766" w:history="1">
            <w:r w:rsidRPr="00476D44">
              <w:rPr>
                <w:rStyle w:val="Hyperlink"/>
                <w:noProof/>
              </w:rPr>
              <w:t>4.12</w:t>
            </w:r>
            <w:r>
              <w:rPr>
                <w:rFonts w:asciiTheme="minorHAnsi" w:eastAsiaTheme="minorEastAsia" w:hAnsiTheme="minorHAnsi" w:cstheme="minorBidi"/>
                <w:noProof/>
                <w:sz w:val="22"/>
                <w:szCs w:val="22"/>
                <w:lang w:val="de-DE" w:eastAsia="de-DE"/>
              </w:rPr>
              <w:tab/>
            </w:r>
            <w:r w:rsidRPr="00476D44">
              <w:rPr>
                <w:rStyle w:val="Hyperlink"/>
                <w:noProof/>
              </w:rPr>
              <w:t>SchedulerKindType</w:t>
            </w:r>
            <w:r>
              <w:rPr>
                <w:noProof/>
                <w:webHidden/>
              </w:rPr>
              <w:tab/>
            </w:r>
            <w:r>
              <w:rPr>
                <w:noProof/>
                <w:webHidden/>
              </w:rPr>
              <w:fldChar w:fldCharType="begin"/>
            </w:r>
            <w:r>
              <w:rPr>
                <w:noProof/>
                <w:webHidden/>
              </w:rPr>
              <w:instrText xml:space="preserve"> PAGEREF _Toc10215766 \h </w:instrText>
            </w:r>
            <w:r>
              <w:rPr>
                <w:noProof/>
                <w:webHidden/>
              </w:rPr>
            </w:r>
            <w:r>
              <w:rPr>
                <w:noProof/>
                <w:webHidden/>
              </w:rPr>
              <w:fldChar w:fldCharType="separate"/>
            </w:r>
            <w:r>
              <w:rPr>
                <w:noProof/>
                <w:webHidden/>
              </w:rPr>
              <w:t>36</w:t>
            </w:r>
            <w:r>
              <w:rPr>
                <w:noProof/>
                <w:webHidden/>
              </w:rPr>
              <w:fldChar w:fldCharType="end"/>
            </w:r>
          </w:hyperlink>
        </w:p>
        <w:p w:rsidR="00A3315F" w:rsidRDefault="00A3315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215767" w:history="1">
            <w:r w:rsidRPr="00476D44">
              <w:rPr>
                <w:rStyle w:val="Hyperlink"/>
                <w:noProof/>
              </w:rPr>
              <w:t>4.13</w:t>
            </w:r>
            <w:r>
              <w:rPr>
                <w:rFonts w:asciiTheme="minorHAnsi" w:eastAsiaTheme="minorEastAsia" w:hAnsiTheme="minorHAnsi" w:cstheme="minorBidi"/>
                <w:noProof/>
                <w:sz w:val="22"/>
                <w:szCs w:val="22"/>
                <w:lang w:val="de-DE" w:eastAsia="de-DE"/>
              </w:rPr>
              <w:tab/>
            </w:r>
            <w:r w:rsidRPr="00476D44">
              <w:rPr>
                <w:rStyle w:val="Hyperlink"/>
                <w:noProof/>
              </w:rPr>
              <w:t>SeverityType</w:t>
            </w:r>
            <w:r>
              <w:rPr>
                <w:noProof/>
                <w:webHidden/>
              </w:rPr>
              <w:tab/>
            </w:r>
            <w:r>
              <w:rPr>
                <w:noProof/>
                <w:webHidden/>
              </w:rPr>
              <w:fldChar w:fldCharType="begin"/>
            </w:r>
            <w:r>
              <w:rPr>
                <w:noProof/>
                <w:webHidden/>
              </w:rPr>
              <w:instrText xml:space="preserve"> PAGEREF _Toc10215767 \h </w:instrText>
            </w:r>
            <w:r>
              <w:rPr>
                <w:noProof/>
                <w:webHidden/>
              </w:rPr>
            </w:r>
            <w:r>
              <w:rPr>
                <w:noProof/>
                <w:webHidden/>
              </w:rPr>
              <w:fldChar w:fldCharType="separate"/>
            </w:r>
            <w:r>
              <w:rPr>
                <w:noProof/>
                <w:webHidden/>
              </w:rPr>
              <w:t>36</w:t>
            </w:r>
            <w:r>
              <w:rPr>
                <w:noProof/>
                <w:webHidden/>
              </w:rPr>
              <w:fldChar w:fldCharType="end"/>
            </w:r>
          </w:hyperlink>
        </w:p>
        <w:p w:rsidR="00A3315F" w:rsidRDefault="00A3315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215768" w:history="1">
            <w:r w:rsidRPr="00476D44">
              <w:rPr>
                <w:rStyle w:val="Hyperlink"/>
                <w:noProof/>
              </w:rPr>
              <w:t>4.14</w:t>
            </w:r>
            <w:r>
              <w:rPr>
                <w:rFonts w:asciiTheme="minorHAnsi" w:eastAsiaTheme="minorEastAsia" w:hAnsiTheme="minorHAnsi" w:cstheme="minorBidi"/>
                <w:noProof/>
                <w:sz w:val="22"/>
                <w:szCs w:val="22"/>
                <w:lang w:val="de-DE" w:eastAsia="de-DE"/>
              </w:rPr>
              <w:tab/>
            </w:r>
            <w:r w:rsidRPr="00476D44">
              <w:rPr>
                <w:rStyle w:val="Hyperlink"/>
                <w:noProof/>
              </w:rPr>
              <w:t>headerCompressionModeType</w:t>
            </w:r>
            <w:r>
              <w:rPr>
                <w:noProof/>
                <w:webHidden/>
              </w:rPr>
              <w:tab/>
            </w:r>
            <w:r>
              <w:rPr>
                <w:noProof/>
                <w:webHidden/>
              </w:rPr>
              <w:fldChar w:fldCharType="begin"/>
            </w:r>
            <w:r>
              <w:rPr>
                <w:noProof/>
                <w:webHidden/>
              </w:rPr>
              <w:instrText xml:space="preserve"> PAGEREF _Toc10215768 \h </w:instrText>
            </w:r>
            <w:r>
              <w:rPr>
                <w:noProof/>
                <w:webHidden/>
              </w:rPr>
            </w:r>
            <w:r>
              <w:rPr>
                <w:noProof/>
                <w:webHidden/>
              </w:rPr>
              <w:fldChar w:fldCharType="separate"/>
            </w:r>
            <w:r>
              <w:rPr>
                <w:noProof/>
                <w:webHidden/>
              </w:rPr>
              <w:t>36</w:t>
            </w:r>
            <w:r>
              <w:rPr>
                <w:noProof/>
                <w:webHidden/>
              </w:rPr>
              <w:fldChar w:fldCharType="end"/>
            </w:r>
          </w:hyperlink>
        </w:p>
        <w:p w:rsidR="00A3315F" w:rsidRDefault="00A3315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215769" w:history="1">
            <w:r w:rsidRPr="00476D44">
              <w:rPr>
                <w:rStyle w:val="Hyperlink"/>
                <w:noProof/>
              </w:rPr>
              <w:t>4.15</w:t>
            </w:r>
            <w:r>
              <w:rPr>
                <w:rFonts w:asciiTheme="minorHAnsi" w:eastAsiaTheme="minorEastAsia" w:hAnsiTheme="minorHAnsi" w:cstheme="minorBidi"/>
                <w:noProof/>
                <w:sz w:val="22"/>
                <w:szCs w:val="22"/>
                <w:lang w:val="de-DE" w:eastAsia="de-DE"/>
              </w:rPr>
              <w:tab/>
            </w:r>
            <w:r w:rsidRPr="00476D44">
              <w:rPr>
                <w:rStyle w:val="Hyperlink"/>
                <w:noProof/>
              </w:rPr>
              <w:t>mplsPayloadKindType</w:t>
            </w:r>
            <w:r>
              <w:rPr>
                <w:noProof/>
                <w:webHidden/>
              </w:rPr>
              <w:tab/>
            </w:r>
            <w:r>
              <w:rPr>
                <w:noProof/>
                <w:webHidden/>
              </w:rPr>
              <w:fldChar w:fldCharType="begin"/>
            </w:r>
            <w:r>
              <w:rPr>
                <w:noProof/>
                <w:webHidden/>
              </w:rPr>
              <w:instrText xml:space="preserve"> PAGEREF _Toc10215769 \h </w:instrText>
            </w:r>
            <w:r>
              <w:rPr>
                <w:noProof/>
                <w:webHidden/>
              </w:rPr>
            </w:r>
            <w:r>
              <w:rPr>
                <w:noProof/>
                <w:webHidden/>
              </w:rPr>
              <w:fldChar w:fldCharType="separate"/>
            </w:r>
            <w:r>
              <w:rPr>
                <w:noProof/>
                <w:webHidden/>
              </w:rPr>
              <w:t>37</w:t>
            </w:r>
            <w:r>
              <w:rPr>
                <w:noProof/>
                <w:webHidden/>
              </w:rPr>
              <w:fldChar w:fldCharType="end"/>
            </w:r>
          </w:hyperlink>
        </w:p>
        <w:p w:rsidR="00A3315F" w:rsidRDefault="00A3315F">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0215770" w:history="1">
            <w:r w:rsidRPr="00476D44">
              <w:rPr>
                <w:rStyle w:val="Hyperlink"/>
                <w:noProof/>
              </w:rPr>
              <w:t>5</w:t>
            </w:r>
            <w:r>
              <w:rPr>
                <w:rFonts w:asciiTheme="minorHAnsi" w:eastAsiaTheme="minorEastAsia" w:hAnsiTheme="minorHAnsi" w:cstheme="minorBidi"/>
                <w:noProof/>
                <w:sz w:val="22"/>
                <w:szCs w:val="22"/>
                <w:lang w:val="de-DE" w:eastAsia="de-DE"/>
              </w:rPr>
              <w:tab/>
            </w:r>
            <w:r w:rsidRPr="00476D44">
              <w:rPr>
                <w:rStyle w:val="Hyperlink"/>
                <w:noProof/>
              </w:rPr>
              <w:t>Primitive Types</w:t>
            </w:r>
            <w:r>
              <w:rPr>
                <w:noProof/>
                <w:webHidden/>
              </w:rPr>
              <w:tab/>
            </w:r>
            <w:r>
              <w:rPr>
                <w:noProof/>
                <w:webHidden/>
              </w:rPr>
              <w:fldChar w:fldCharType="begin"/>
            </w:r>
            <w:r>
              <w:rPr>
                <w:noProof/>
                <w:webHidden/>
              </w:rPr>
              <w:instrText xml:space="preserve"> PAGEREF _Toc10215770 \h </w:instrText>
            </w:r>
            <w:r>
              <w:rPr>
                <w:noProof/>
                <w:webHidden/>
              </w:rPr>
            </w:r>
            <w:r>
              <w:rPr>
                <w:noProof/>
                <w:webHidden/>
              </w:rPr>
              <w:fldChar w:fldCharType="separate"/>
            </w:r>
            <w:r>
              <w:rPr>
                <w:noProof/>
                <w:webHidden/>
              </w:rPr>
              <w:t>37</w:t>
            </w:r>
            <w:r>
              <w:rPr>
                <w:noProof/>
                <w:webHidden/>
              </w:rPr>
              <w:fldChar w:fldCharType="end"/>
            </w:r>
          </w:hyperlink>
        </w:p>
        <w:p w:rsidR="00A3315F" w:rsidRDefault="00A3315F">
          <w:r>
            <w:rPr>
              <w:b/>
              <w:bCs/>
            </w:rPr>
            <w:fldChar w:fldCharType="end"/>
          </w:r>
        </w:p>
      </w:sdtContent>
    </w:sdt>
    <w:p w:rsidR="004231FC" w:rsidRPr="008006E6" w:rsidRDefault="004231FC" w:rsidP="00FB359C">
      <w:pPr>
        <w:pStyle w:val="berschrift1"/>
      </w:pPr>
      <w:bookmarkStart w:id="0" w:name="_Toc10215729"/>
      <w:r w:rsidRPr="008006E6">
        <w:t>Classes</w:t>
      </w:r>
      <w:bookmarkEnd w:id="0"/>
    </w:p>
    <w:p w:rsidR="004231FC" w:rsidRPr="00FA3F1C" w:rsidRDefault="004231FC" w:rsidP="00325F35">
      <w:pPr>
        <w:pStyle w:val="berschrift2"/>
      </w:pPr>
      <w:bookmarkStart w:id="1" w:name="_Toc10215730"/>
      <w:r w:rsidRPr="00FA3F1C">
        <w:t>CurrentPerformance</w:t>
      </w:r>
      <w:bookmarkEnd w:id="1"/>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CurrentPerformance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timestamp</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timestamp associated with when the current data was collected.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suspectIntervalFlag</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lastRenderedPageBreak/>
              <w:t>false</w:t>
            </w:r>
          </w:p>
        </w:tc>
        <w:tc>
          <w:tcPr>
            <w:tcW w:w="1134" w:type="dxa"/>
          </w:tcPr>
          <w:p w:rsidR="000861DC" w:rsidRPr="00DE56B2" w:rsidRDefault="00450585" w:rsidP="008A6580">
            <w:pPr>
              <w:rPr>
                <w:sz w:val="16"/>
                <w:szCs w:val="16"/>
              </w:rPr>
            </w:pPr>
            <w:r w:rsidRPr="00450585">
              <w:rPr>
                <w:sz w:val="16"/>
                <w:szCs w:val="16"/>
              </w:rPr>
              <w:lastRenderedPageBreak/>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 xml:space="preserve">This attribute is used to indicate that the performance data for the current period may not be reliable. Some reasons for this to occur are: – Suspect data were detected by the actual resource doing data </w:t>
            </w:r>
            <w:r w:rsidRPr="007A4AF1">
              <w:rPr>
                <w:sz w:val="16"/>
                <w:szCs w:val="16"/>
              </w:rPr>
              <w:lastRenderedPageBreak/>
              <w:t>collection. – Transition of the administrativeState attribute to/from the 'lock' state. – Transition of the operationalState to/from the 'disabled' state. – Scheduler setting that inhibits the collection function. – The performance counters were reset during the interval. – The currentData (or subclass) object instance was created during the monitoring period.</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elapsedTime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Number of seconds that elapsed since the last reset of the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scannerId</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Scanner ID not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operationalState</w:t>
            </w:r>
          </w:p>
        </w:tc>
        <w:tc>
          <w:tcPr>
            <w:tcW w:w="2126" w:type="dxa"/>
          </w:tcPr>
          <w:p w:rsidR="00450585" w:rsidRPr="00450585" w:rsidRDefault="00450585" w:rsidP="008A6580">
            <w:pPr>
              <w:rPr>
                <w:sz w:val="16"/>
                <w:szCs w:val="16"/>
              </w:rPr>
            </w:pPr>
            <w:r w:rsidRPr="00450585">
              <w:rPr>
                <w:sz w:val="16"/>
                <w:szCs w:val="16"/>
              </w:rPr>
              <w:t>OperationalState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granularityPeriod</w:t>
            </w:r>
          </w:p>
        </w:tc>
        <w:tc>
          <w:tcPr>
            <w:tcW w:w="2126" w:type="dxa"/>
          </w:tcPr>
          <w:p w:rsidR="00450585" w:rsidRPr="00450585" w:rsidRDefault="00450585" w:rsidP="008A6580">
            <w:pPr>
              <w:rPr>
                <w:sz w:val="16"/>
                <w:szCs w:val="16"/>
              </w:rPr>
            </w:pPr>
            <w:r w:rsidRPr="00450585">
              <w:rPr>
                <w:sz w:val="16"/>
                <w:szCs w:val="16"/>
              </w:rPr>
              <w:t>GranularityPeriodType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administrativeState</w:t>
            </w:r>
          </w:p>
        </w:tc>
        <w:tc>
          <w:tcPr>
            <w:tcW w:w="2126" w:type="dxa"/>
          </w:tcPr>
          <w:p w:rsidR="00450585" w:rsidRPr="00450585" w:rsidRDefault="00450585" w:rsidP="008A6580">
            <w:pPr>
              <w:rPr>
                <w:sz w:val="16"/>
                <w:szCs w:val="16"/>
              </w:rPr>
            </w:pPr>
            <w:r w:rsidRPr="00450585">
              <w:rPr>
                <w:sz w:val="16"/>
                <w:szCs w:val="16"/>
              </w:rPr>
              <w:t>AdministrativeState</w:t>
            </w:r>
          </w:p>
          <w:p w:rsidR="000861DC" w:rsidRPr="00DE56B2" w:rsidRDefault="00450585" w:rsidP="008A6580">
            <w:pPr>
              <w:rPr>
                <w:sz w:val="16"/>
                <w:szCs w:val="16"/>
              </w:rPr>
            </w:pPr>
            <w:r w:rsidRPr="00450585">
              <w:rPr>
                <w:sz w:val="16"/>
                <w:szCs w:val="16"/>
              </w:rPr>
              <w:lastRenderedPageBreak/>
              <w:t>NOT_YET_DEFINED</w:t>
            </w:r>
          </w:p>
        </w:tc>
        <w:tc>
          <w:tcPr>
            <w:tcW w:w="1134" w:type="dxa"/>
          </w:tcPr>
          <w:p w:rsidR="000861DC" w:rsidRPr="00DE56B2" w:rsidRDefault="00450585" w:rsidP="008A6580">
            <w:pPr>
              <w:rPr>
                <w:sz w:val="16"/>
                <w:szCs w:val="16"/>
              </w:rPr>
            </w:pPr>
            <w:r w:rsidRPr="00450585">
              <w:rPr>
                <w:sz w:val="16"/>
                <w:szCs w:val="16"/>
              </w:rPr>
              <w:lastRenderedPageBreak/>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objectClass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ObjectClass ::= CHOICE{ globalForm [0] OBJECT IDENTIFIER,     localForm [1] INTEGER}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nameBinding</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packages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allomorphs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bl>
    <w:p w:rsidR="00A3315F" w:rsidRDefault="00A3315F" w:rsidP="00A3315F">
      <w:pPr>
        <w:spacing w:before="0" w:after="0" w:line="240" w:lineRule="auto"/>
      </w:pPr>
      <w:bookmarkStart w:id="2" w:name="_Toc10215731"/>
    </w:p>
    <w:p w:rsidR="00A3315F" w:rsidRDefault="00A3315F" w:rsidP="00A3315F">
      <w:pPr>
        <w:spacing w:before="0" w:after="0" w:line="240" w:lineRule="auto"/>
      </w:pPr>
      <w:bookmarkStart w:id="3" w:name="_GoBack"/>
      <w:bookmarkEnd w:id="3"/>
    </w:p>
    <w:p w:rsidR="004231FC" w:rsidRPr="00FA3F1C" w:rsidRDefault="004231FC" w:rsidP="00325F35">
      <w:pPr>
        <w:pStyle w:val="berschrift2"/>
      </w:pPr>
      <w:proofErr w:type="spellStart"/>
      <w:r w:rsidRPr="00FA3F1C">
        <w:lastRenderedPageBreak/>
        <w:t>CurrentProblem</w:t>
      </w:r>
      <w:bookmarkEnd w:id="2"/>
      <w:proofErr w:type="spellEnd"/>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NA</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NA</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CurrentProblem</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CurrentProblem</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sequenceNumber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Unique sequence number of the current problem object.</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timeStamp</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problemSeverity</w:t>
            </w:r>
          </w:p>
        </w:tc>
        <w:tc>
          <w:tcPr>
            <w:tcW w:w="2126" w:type="dxa"/>
          </w:tcPr>
          <w:p w:rsidR="00450585" w:rsidRPr="00450585" w:rsidRDefault="00450585" w:rsidP="008A6580">
            <w:pPr>
              <w:rPr>
                <w:sz w:val="16"/>
                <w:szCs w:val="16"/>
              </w:rPr>
            </w:pPr>
            <w:r w:rsidRPr="00450585">
              <w:rPr>
                <w:sz w:val="16"/>
                <w:szCs w:val="16"/>
              </w:rPr>
              <w:t>SeverityType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Severity of the alarm.</w:t>
            </w:r>
          </w:p>
        </w:tc>
      </w:tr>
    </w:tbl>
    <w:p w:rsidR="004231FC" w:rsidRPr="00FA3F1C" w:rsidRDefault="004231FC" w:rsidP="00325F35">
      <w:pPr>
        <w:pStyle w:val="berschrift2"/>
      </w:pPr>
      <w:bookmarkStart w:id="4" w:name="_Toc10215732"/>
      <w:r w:rsidRPr="00FA3F1C">
        <w:lastRenderedPageBreak/>
        <w:t>EthernetContainerCapability</w:t>
      </w:r>
      <w:bookmarkEnd w:id="4"/>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EthernetContainerCapability</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EthernetContainerCapability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availableQueueList</w:t>
            </w:r>
          </w:p>
        </w:tc>
        <w:tc>
          <w:tcPr>
            <w:tcW w:w="2126" w:type="dxa"/>
          </w:tcPr>
          <w:p w:rsidR="00450585" w:rsidRPr="00450585" w:rsidRDefault="00450585" w:rsidP="008A6580">
            <w:pPr>
              <w:rPr>
                <w:sz w:val="16"/>
                <w:szCs w:val="16"/>
              </w:rPr>
            </w:pPr>
            <w:r w:rsidRPr="00450585">
              <w:rPr>
                <w:sz w:val="16"/>
                <w:szCs w:val="16"/>
              </w:rPr>
              <w:t>AvailableQueueType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1..8</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 of queues, which are available at the physical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explicitCongestionNotificationIsAvail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Explicit Congestion Notification is available at this queue.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ingressPolicingIsAvail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This interface supports policing.</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egressShapingIsAvail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This interface supports shaping.</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informationRateMin</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kbit/s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(egressShapingIsAvail==1): Minimum configurable throuput in kbit/s.</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informationRateMax</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kbit/s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(egressShapingIsAvail==1): Maximum configurable throuput in kbit/s.</w:t>
            </w:r>
          </w:p>
        </w:tc>
      </w:tr>
      <w:tr w:rsidR="000861DC" w:rsidRPr="007A4AF1" w:rsidTr="005E729E">
        <w:tc>
          <w:tcPr>
            <w:tcW w:w="2326" w:type="dxa"/>
          </w:tcPr>
          <w:p w:rsidR="000861DC" w:rsidRPr="00DE56B2" w:rsidRDefault="00450585" w:rsidP="008A6580">
            <w:pPr>
              <w:rPr>
                <w:sz w:val="16"/>
                <w:szCs w:val="16"/>
              </w:rPr>
            </w:pPr>
            <w:r w:rsidRPr="00450585">
              <w:rPr>
                <w:sz w:val="16"/>
                <w:szCs w:val="16"/>
              </w:rPr>
              <w:t>burstSizeMin</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(egressShapingIsAvail==1): Minimum configurable value for the number of kBytes, which could be sent in a single burst.</w:t>
            </w:r>
          </w:p>
        </w:tc>
      </w:tr>
      <w:tr w:rsidR="000861DC" w:rsidRPr="007A4AF1" w:rsidTr="005E729E">
        <w:tc>
          <w:tcPr>
            <w:tcW w:w="2326" w:type="dxa"/>
          </w:tcPr>
          <w:p w:rsidR="000861DC" w:rsidRPr="00DE56B2" w:rsidRDefault="00450585" w:rsidP="008A6580">
            <w:pPr>
              <w:rPr>
                <w:sz w:val="16"/>
                <w:szCs w:val="16"/>
              </w:rPr>
            </w:pPr>
            <w:r w:rsidRPr="00450585">
              <w:rPr>
                <w:sz w:val="16"/>
                <w:szCs w:val="16"/>
              </w:rPr>
              <w:t>burstSizeMax</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(egressShapingIsAvail==1): Maximum configurable value for the number of kBytes, which could be sent in a single burst.</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bundlingIsAvail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This attribute has to be set on 'true', if the device allows combining resources from several air interfaces for transporting this Ethernet container.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bundlingGroupSizeMax</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802.3 according to 30.11.1.1.6 aLocalPAFCapacity and ITU-T Rec. G.998.3 Appendix II aGroupCapacity. No Mbit/s value, but number of Ethernet Segments that can be aggregated for transporting this Ethernet Container. Reasonable values are between1 and 32.</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supportOfManagementFramesWithoutPreambleIsAvail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802.3. 1 = Management frames with suppressed preamble are also accepted.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_supportedHeaderCompressionKindList</w:t>
            </w:r>
          </w:p>
        </w:tc>
        <w:tc>
          <w:tcPr>
            <w:tcW w:w="2126" w:type="dxa"/>
          </w:tcPr>
          <w:p w:rsidR="00450585" w:rsidRPr="00450585" w:rsidRDefault="00450585" w:rsidP="008A6580">
            <w:pPr>
              <w:rPr>
                <w:sz w:val="16"/>
                <w:szCs w:val="16"/>
              </w:rPr>
            </w:pPr>
            <w:r w:rsidRPr="00450585">
              <w:rPr>
                <w:sz w:val="16"/>
                <w:szCs w:val="16"/>
              </w:rPr>
              <w:t>HeaderCompressionKind</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Lists the kinds of header compression, which are supported by the device.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fecIsAvail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802.3 according to 30.5.1.1.15 aFECAbility, 45.2.1.92.1 BASE-R FEC ability and 45.2.3.37 10GBASE-PR and 10/1GBASE-PRX FEC ability register and ITU-T Rec. G.998.3 Appendix II aFECSupported. 1 = Indicates that an optional Forward Error Correction (FEC) is supported.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fecWordSizeMax</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ITU-T Rec. G.998.3 Appendix II aFECWordSize. Indicates maximum supported Forward Error Correction (FEC) code word size in Bytes. Expected values between 20 and 255.</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supportedFecRedundancySizeList</w:t>
            </w:r>
          </w:p>
        </w:tc>
        <w:tc>
          <w:tcPr>
            <w:tcW w:w="2126" w:type="dxa"/>
          </w:tcPr>
          <w:p w:rsidR="00450585" w:rsidRPr="00450585" w:rsidRDefault="00450585" w:rsidP="008A6580">
            <w:pPr>
              <w:rPr>
                <w:sz w:val="16"/>
                <w:szCs w:val="16"/>
              </w:rPr>
            </w:pPr>
            <w:r w:rsidRPr="00450585">
              <w:rPr>
                <w:sz w:val="16"/>
                <w:szCs w:val="16"/>
              </w:rPr>
              <w:t>FecRedundancySizeType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ITU-T Rec. G.998.3 Appendix II aFECRedundancySize. Indicates maximum supported Forward Error Correction (FEC) redundancy word size.</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supportedFecInterleaverKindList</w:t>
            </w:r>
          </w:p>
        </w:tc>
        <w:tc>
          <w:tcPr>
            <w:tcW w:w="2126" w:type="dxa"/>
          </w:tcPr>
          <w:p w:rsidR="00450585" w:rsidRPr="00450585" w:rsidRDefault="00450585" w:rsidP="008A6580">
            <w:pPr>
              <w:rPr>
                <w:sz w:val="16"/>
                <w:szCs w:val="16"/>
              </w:rPr>
            </w:pPr>
            <w:r w:rsidRPr="00450585">
              <w:rPr>
                <w:sz w:val="16"/>
                <w:szCs w:val="16"/>
              </w:rPr>
              <w:t>FecInterleaverKindType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ITU-T Rec. G.998.3 Appendix II aFECInterleaverType</w:t>
            </w:r>
          </w:p>
          <w:p w:rsidR="00450585" w:rsidRPr="00450585" w:rsidRDefault="00450585" w:rsidP="008A6580">
            <w:pPr>
              <w:spacing w:before="0" w:after="0" w:line="240" w:lineRule="auto"/>
              <w:rPr>
                <w:color w:val="7030A0"/>
                <w:sz w:val="16"/>
                <w:szCs w:val="16"/>
              </w:rPr>
            </w:pPr>
            <w:r w:rsidRPr="007A4AF1">
              <w:rPr>
                <w:sz w:val="16"/>
                <w:szCs w:val="16"/>
              </w:rPr>
              <w:t>Supported kinds of Forward Error Correction (FEC) interleaver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supportedFecInterleaverDepthList</w:t>
            </w:r>
          </w:p>
        </w:tc>
        <w:tc>
          <w:tcPr>
            <w:tcW w:w="2126" w:type="dxa"/>
          </w:tcPr>
          <w:p w:rsidR="00450585" w:rsidRPr="00450585" w:rsidRDefault="00450585" w:rsidP="008A6580">
            <w:pPr>
              <w:rPr>
                <w:sz w:val="16"/>
                <w:szCs w:val="16"/>
              </w:rPr>
            </w:pPr>
            <w:r w:rsidRPr="00450585">
              <w:rPr>
                <w:sz w:val="16"/>
                <w:szCs w:val="16"/>
              </w:rPr>
              <w:t>FecInterleaverDepthType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ITU-T Rec. G.998.3 Appendix II aFECInterleaverDepth. Indicates the supported depths of the Forward Error Correction (FEC) interleaver.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encryptionIsAvail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Shall be marked 'true', if Ethernet payload encryption is available.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statisticsIsAvail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Continuous statistics counters are available.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performanceMonitoringIsAvail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Collection and aggregation of performance values is available.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supportedAlarmList</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Supported alarms not yet defined.</w:t>
            </w:r>
          </w:p>
        </w:tc>
        <w:tc>
          <w:tcPr>
            <w:tcW w:w="1134" w:type="dxa"/>
          </w:tcPr>
          <w:p w:rsidR="000861DC" w:rsidRPr="00DE56B2" w:rsidRDefault="00450585" w:rsidP="008A6580">
            <w:pPr>
              <w:rPr>
                <w:sz w:val="16"/>
                <w:szCs w:val="16"/>
              </w:rPr>
            </w:pPr>
            <w:r w:rsidRPr="00450585">
              <w:rPr>
                <w:sz w:val="16"/>
                <w:szCs w:val="16"/>
              </w:rPr>
              <w:t>2..*</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Available alarms to be listed. Mandatory:'framingIsFaulty' and 'containerIsDown'. Further alarms might be added by the vendor.</w:t>
            </w:r>
          </w:p>
        </w:tc>
      </w:tr>
    </w:tbl>
    <w:p w:rsidR="004231FC" w:rsidRPr="00FA3F1C" w:rsidRDefault="004231FC" w:rsidP="00325F35">
      <w:pPr>
        <w:pStyle w:val="berschrift2"/>
      </w:pPr>
      <w:bookmarkStart w:id="5" w:name="_Toc10215733"/>
      <w:r w:rsidRPr="00FA3F1C">
        <w:t>EthernetContainerConfiguration</w:t>
      </w:r>
      <w:bookmarkEnd w:id="5"/>
    </w:p>
    <w:p w:rsidR="004231FC" w:rsidRDefault="004231FC" w:rsidP="008A6580">
      <w:pPr>
        <w:spacing w:before="0" w:after="0" w:line="240" w:lineRule="auto"/>
        <w:rPr>
          <w:color w:val="7030A0"/>
        </w:rPr>
      </w:pPr>
      <w:r w:rsidRPr="00E07BC7">
        <w:t>Serving Structures are identified by LogicalTerminationPoint::_serverLtpRefList. If (bundlingIsAvail==1), multiplicity might be *. If (bundlingIsAvail==0), multiplicity must be 0..1. It is assumed that there is just one Ethernet segment per Structure.</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EthernetContainerConfiguration</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EthernetContainerConfiguration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queueBehaviorList</w:t>
            </w:r>
          </w:p>
        </w:tc>
        <w:tc>
          <w:tcPr>
            <w:tcW w:w="2126" w:type="dxa"/>
          </w:tcPr>
          <w:p w:rsidR="00450585" w:rsidRPr="00450585" w:rsidRDefault="00450585" w:rsidP="008A6580">
            <w:pPr>
              <w:rPr>
                <w:sz w:val="16"/>
                <w:szCs w:val="16"/>
              </w:rPr>
            </w:pPr>
            <w:r w:rsidRPr="00450585">
              <w:rPr>
                <w:sz w:val="16"/>
                <w:szCs w:val="16"/>
              </w:rPr>
              <w:t>QueueBehaviorType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1..8</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Defines scheduling and dropping behavior of all queues.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explicitCongestionNotificationIsOn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Explicit Congestion Notification is activitated at this queue.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_ingressPolicingProfile</w:t>
            </w:r>
          </w:p>
        </w:tc>
        <w:tc>
          <w:tcPr>
            <w:tcW w:w="2126" w:type="dxa"/>
          </w:tcPr>
          <w:p w:rsidR="00450585" w:rsidRPr="00450585" w:rsidRDefault="00450585" w:rsidP="008A6580">
            <w:pPr>
              <w:rPr>
                <w:sz w:val="16"/>
                <w:szCs w:val="16"/>
              </w:rPr>
            </w:pPr>
            <w:r w:rsidRPr="00450585">
              <w:rPr>
                <w:sz w:val="16"/>
                <w:szCs w:val="16"/>
              </w:rPr>
              <w:t>PolicingProfile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Reference to the policing profile, which is active on this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egressShapingIsOn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Shaping on the egress is activated.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maximumInformationRate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kbit/s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Only relevant if (egressShapingIsAvail==1): Limits the throughput on the egress.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maximumBurstSize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(egressShapingIsAvail==1): Limits the number of kBytes, which are sent in a single burst.</w:t>
            </w:r>
          </w:p>
        </w:tc>
      </w:tr>
      <w:tr w:rsidR="000861DC" w:rsidRPr="007A4AF1" w:rsidTr="005E729E">
        <w:tc>
          <w:tcPr>
            <w:tcW w:w="2326" w:type="dxa"/>
          </w:tcPr>
          <w:p w:rsidR="000861DC" w:rsidRPr="00DE56B2" w:rsidRDefault="00450585" w:rsidP="008A6580">
            <w:pPr>
              <w:rPr>
                <w:sz w:val="16"/>
                <w:szCs w:val="16"/>
              </w:rPr>
            </w:pPr>
            <w:r w:rsidRPr="00450585">
              <w:rPr>
                <w:sz w:val="16"/>
                <w:szCs w:val="16"/>
              </w:rPr>
              <w:t>bundlingIsOn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802.3 according to 30.11.1.1.5 aPAFAdminState and 45.2.3.26.3 PAF enable. 1 = Algorithm for bundling Ethernet segments is activated (, even if only a single Structure would be associated).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_headerCompressionKind</w:t>
            </w:r>
          </w:p>
        </w:tc>
        <w:tc>
          <w:tcPr>
            <w:tcW w:w="2126" w:type="dxa"/>
          </w:tcPr>
          <w:p w:rsidR="00450585" w:rsidRPr="00450585" w:rsidRDefault="00450585" w:rsidP="008A6580">
            <w:pPr>
              <w:rPr>
                <w:sz w:val="16"/>
                <w:szCs w:val="16"/>
              </w:rPr>
            </w:pPr>
            <w:r w:rsidRPr="00450585">
              <w:rPr>
                <w:sz w:val="16"/>
                <w:szCs w:val="16"/>
              </w:rPr>
              <w:t>HeaderCompressionKind</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Defines the kind of header compression to be used.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fecIsOn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802.3 according to 30.5.1.1.16 aFECmode, 45.2.1.93.1 FEC enable and 45.2.3.38.2 10 Gb/s FEC Enable and ITU-T Rec. G.998.3 Appendix II aFECAdminState. Only relevant if (fecIsAvail==1). 1 = Activation of the Forward Error Correction (FEC).</w:t>
            </w:r>
          </w:p>
        </w:tc>
      </w:tr>
      <w:tr w:rsidR="000861DC" w:rsidRPr="007A4AF1" w:rsidTr="005E729E">
        <w:tc>
          <w:tcPr>
            <w:tcW w:w="2326" w:type="dxa"/>
          </w:tcPr>
          <w:p w:rsidR="000861DC" w:rsidRPr="00DE56B2" w:rsidRDefault="00450585" w:rsidP="008A6580">
            <w:pPr>
              <w:rPr>
                <w:sz w:val="16"/>
                <w:szCs w:val="16"/>
              </w:rPr>
            </w:pPr>
            <w:r w:rsidRPr="00450585">
              <w:rPr>
                <w:sz w:val="16"/>
                <w:szCs w:val="16"/>
              </w:rPr>
              <w:t>fecWordSize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lastRenderedPageBreak/>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ITU-T Rec. G.998.3 Appendix II aFECWordSize. Only relevant if (fecIsSupported==1). Defining the Forward Error Correction (FEC) code word size in Bytes. Expected values between 20 and 255.</w:t>
            </w:r>
          </w:p>
        </w:tc>
      </w:tr>
      <w:tr w:rsidR="000861DC" w:rsidRPr="007A4AF1" w:rsidTr="005E729E">
        <w:tc>
          <w:tcPr>
            <w:tcW w:w="2326" w:type="dxa"/>
          </w:tcPr>
          <w:p w:rsidR="000861DC" w:rsidRPr="00DE56B2" w:rsidRDefault="00450585" w:rsidP="008A6580">
            <w:pPr>
              <w:rPr>
                <w:sz w:val="16"/>
                <w:szCs w:val="16"/>
              </w:rPr>
            </w:pPr>
            <w:r w:rsidRPr="00450585">
              <w:rPr>
                <w:sz w:val="16"/>
                <w:szCs w:val="16"/>
              </w:rPr>
              <w:t>fecRedundancySize</w:t>
            </w:r>
          </w:p>
        </w:tc>
        <w:tc>
          <w:tcPr>
            <w:tcW w:w="2126" w:type="dxa"/>
          </w:tcPr>
          <w:p w:rsidR="00450585" w:rsidRPr="00450585" w:rsidRDefault="00450585" w:rsidP="008A6580">
            <w:pPr>
              <w:rPr>
                <w:sz w:val="16"/>
                <w:szCs w:val="16"/>
              </w:rPr>
            </w:pPr>
            <w:r w:rsidRPr="00450585">
              <w:rPr>
                <w:sz w:val="16"/>
                <w:szCs w:val="16"/>
              </w:rPr>
              <w:t>FecRedundancySizeType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ITU-T Rec. G.998.3 Appendix II aFECRedundancySize. Only relevant if (fecIsSupported==1). Defining the Forward Error Correction (FEC) redundancy word size.</w:t>
            </w:r>
          </w:p>
        </w:tc>
      </w:tr>
      <w:tr w:rsidR="000861DC" w:rsidRPr="007A4AF1" w:rsidTr="005E729E">
        <w:tc>
          <w:tcPr>
            <w:tcW w:w="2326" w:type="dxa"/>
          </w:tcPr>
          <w:p w:rsidR="000861DC" w:rsidRPr="00DE56B2" w:rsidRDefault="00450585" w:rsidP="008A6580">
            <w:pPr>
              <w:rPr>
                <w:sz w:val="16"/>
                <w:szCs w:val="16"/>
              </w:rPr>
            </w:pPr>
            <w:r w:rsidRPr="00450585">
              <w:rPr>
                <w:sz w:val="16"/>
                <w:szCs w:val="16"/>
              </w:rPr>
              <w:t>fecInterleaverKind</w:t>
            </w:r>
          </w:p>
        </w:tc>
        <w:tc>
          <w:tcPr>
            <w:tcW w:w="2126" w:type="dxa"/>
          </w:tcPr>
          <w:p w:rsidR="00450585" w:rsidRPr="00450585" w:rsidRDefault="00450585" w:rsidP="008A6580">
            <w:pPr>
              <w:rPr>
                <w:sz w:val="16"/>
                <w:szCs w:val="16"/>
              </w:rPr>
            </w:pPr>
            <w:r w:rsidRPr="00450585">
              <w:rPr>
                <w:sz w:val="16"/>
                <w:szCs w:val="16"/>
              </w:rPr>
              <w:t>FecInterleaverKindType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ITU-T Rec. G.998.3 Appendix II aFECInterleaverType. Only relevant if (fecIsSupported==1). Defining the kind of Forward Error Correction (FEC) interleaver.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fecInterleaverDepth</w:t>
            </w:r>
          </w:p>
        </w:tc>
        <w:tc>
          <w:tcPr>
            <w:tcW w:w="2126" w:type="dxa"/>
          </w:tcPr>
          <w:p w:rsidR="00450585" w:rsidRPr="00450585" w:rsidRDefault="00450585" w:rsidP="008A6580">
            <w:pPr>
              <w:rPr>
                <w:sz w:val="16"/>
                <w:szCs w:val="16"/>
              </w:rPr>
            </w:pPr>
            <w:r w:rsidRPr="00450585">
              <w:rPr>
                <w:sz w:val="16"/>
                <w:szCs w:val="16"/>
              </w:rPr>
              <w:t>FecInterleaverDepthType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ITU-T Rec. G.998.3 Appendix II aFECInterleaverDepth. Only relevant if (fecIsSupported==1). Defining the depth of Forward Error Correction (FEC) interleaver.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encryptionIsOn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Activates encryption of the Ethernet payload.</w:t>
            </w:r>
          </w:p>
        </w:tc>
      </w:tr>
      <w:tr w:rsidR="000861DC" w:rsidRPr="007A4AF1" w:rsidTr="005E729E">
        <w:tc>
          <w:tcPr>
            <w:tcW w:w="2326" w:type="dxa"/>
          </w:tcPr>
          <w:p w:rsidR="000861DC" w:rsidRPr="00DE56B2" w:rsidRDefault="00450585" w:rsidP="008A6580">
            <w:pPr>
              <w:rPr>
                <w:sz w:val="16"/>
                <w:szCs w:val="16"/>
              </w:rPr>
            </w:pPr>
            <w:r w:rsidRPr="00450585">
              <w:rPr>
                <w:sz w:val="16"/>
                <w:szCs w:val="16"/>
              </w:rPr>
              <w:t>cryptographicKey</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Cryptographic key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Key for transforming plaintext into cipher text data.</w:t>
            </w:r>
          </w:p>
        </w:tc>
      </w:tr>
      <w:tr w:rsidR="000861DC" w:rsidRPr="007A4AF1" w:rsidTr="005E729E">
        <w:tc>
          <w:tcPr>
            <w:tcW w:w="2326" w:type="dxa"/>
          </w:tcPr>
          <w:p w:rsidR="000861DC" w:rsidRPr="00DE56B2" w:rsidRDefault="00450585" w:rsidP="008A6580">
            <w:pPr>
              <w:rPr>
                <w:sz w:val="16"/>
                <w:szCs w:val="16"/>
              </w:rPr>
            </w:pPr>
            <w:r w:rsidRPr="00450585">
              <w:rPr>
                <w:sz w:val="16"/>
                <w:szCs w:val="16"/>
              </w:rPr>
              <w:t>statisticsIsOn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(statisticsIsAvail==1). 1 = Continuous statistics counters are switched 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performanceMonitoringCollectionIsOn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(performanceMonitoringIsAvail==1). 1 = Collection and aggregation of performance values is switched 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problemKindSeverityList</w:t>
            </w:r>
          </w:p>
        </w:tc>
        <w:tc>
          <w:tcPr>
            <w:tcW w:w="2126" w:type="dxa"/>
          </w:tcPr>
          <w:p w:rsidR="00450585" w:rsidRPr="00450585" w:rsidRDefault="00450585" w:rsidP="008A6580">
            <w:pPr>
              <w:rPr>
                <w:sz w:val="16"/>
                <w:szCs w:val="16"/>
              </w:rPr>
            </w:pPr>
            <w:r w:rsidRPr="00450585">
              <w:rPr>
                <w:sz w:val="16"/>
                <w:szCs w:val="16"/>
              </w:rPr>
              <w:t>ProblemKindSeverityType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2..*</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Severity of the problem to be configured.</w:t>
            </w:r>
          </w:p>
        </w:tc>
      </w:tr>
    </w:tbl>
    <w:p w:rsidR="004231FC" w:rsidRPr="00FA3F1C" w:rsidRDefault="004231FC" w:rsidP="00325F35">
      <w:pPr>
        <w:pStyle w:val="berschrift2"/>
      </w:pPr>
      <w:bookmarkStart w:id="6" w:name="_Toc10215734"/>
      <w:r w:rsidRPr="00FA3F1C">
        <w:t>EthernetContainerCurrentPerformance</w:t>
      </w:r>
      <w:bookmarkEnd w:id="6"/>
    </w:p>
    <w:p w:rsidR="004231FC" w:rsidRDefault="004231FC" w:rsidP="008A6580">
      <w:pPr>
        <w:spacing w:before="0" w:after="0" w:line="240" w:lineRule="auto"/>
        <w:rPr>
          <w:color w:val="7030A0"/>
        </w:rPr>
      </w:pPr>
      <w:r w:rsidRPr="00E07BC7">
        <w:t>Aggregated performance information of the Ethernet container at a particular moment.</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EthernetContainerCurrentPerformance</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EthernetContainerCurrentPerformance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currentPerformanceDataList</w:t>
            </w:r>
          </w:p>
        </w:tc>
        <w:tc>
          <w:tcPr>
            <w:tcW w:w="2126" w:type="dxa"/>
          </w:tcPr>
          <w:p w:rsidR="00450585" w:rsidRPr="00450585" w:rsidRDefault="00450585" w:rsidP="008A6580">
            <w:pPr>
              <w:rPr>
                <w:sz w:val="16"/>
                <w:szCs w:val="16"/>
              </w:rPr>
            </w:pPr>
            <w:r w:rsidRPr="00450585">
              <w:rPr>
                <w:sz w:val="16"/>
                <w:szCs w:val="16"/>
              </w:rPr>
              <w:t>ContainerCurrentPerformanceType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1..2</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7" w:name="_Toc10215735"/>
      <w:r w:rsidRPr="00FA3F1C">
        <w:t>EthernetContainerCurrentProblems</w:t>
      </w:r>
      <w:bookmarkEnd w:id="7"/>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EthernetContainerCurrentProblems</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EthernetContainerCurrentProblems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currentProblemList</w:t>
            </w:r>
          </w:p>
        </w:tc>
        <w:tc>
          <w:tcPr>
            <w:tcW w:w="2126" w:type="dxa"/>
          </w:tcPr>
          <w:p w:rsidR="00450585" w:rsidRPr="00450585" w:rsidRDefault="00450585" w:rsidP="008A6580">
            <w:pPr>
              <w:rPr>
                <w:sz w:val="16"/>
                <w:szCs w:val="16"/>
              </w:rPr>
            </w:pPr>
            <w:r w:rsidRPr="00450585">
              <w:rPr>
                <w:sz w:val="16"/>
                <w:szCs w:val="16"/>
              </w:rPr>
              <w:t>ContainerCurrentProblemType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8" w:name="_Toc10215736"/>
      <w:r w:rsidRPr="00FA3F1C">
        <w:lastRenderedPageBreak/>
        <w:t>EthernetContainerHistoricalPerformances</w:t>
      </w:r>
      <w:bookmarkEnd w:id="8"/>
    </w:p>
    <w:p w:rsidR="004231FC" w:rsidRDefault="004231FC" w:rsidP="008A6580">
      <w:pPr>
        <w:spacing w:before="0" w:after="0" w:line="240" w:lineRule="auto"/>
        <w:rPr>
          <w:color w:val="7030A0"/>
        </w:rPr>
      </w:pPr>
      <w:r w:rsidRPr="00E07BC7">
        <w:t>Aggregated performance information of the Ethernet container for a pre-defined measurement interval.</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EthernetContainerHistoricalPerformances</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EthernetContainerHistoricalPerformances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historicalPerformanceDataList</w:t>
            </w:r>
          </w:p>
        </w:tc>
        <w:tc>
          <w:tcPr>
            <w:tcW w:w="2126" w:type="dxa"/>
          </w:tcPr>
          <w:p w:rsidR="00450585" w:rsidRPr="00450585" w:rsidRDefault="00450585" w:rsidP="008A6580">
            <w:pPr>
              <w:rPr>
                <w:sz w:val="16"/>
                <w:szCs w:val="16"/>
              </w:rPr>
            </w:pPr>
            <w:r w:rsidRPr="00450585">
              <w:rPr>
                <w:sz w:val="16"/>
                <w:szCs w:val="16"/>
              </w:rPr>
              <w:t>ContainerHistoricalPerformanceType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9" w:name="_Toc10215737"/>
      <w:r w:rsidRPr="00FA3F1C">
        <w:t>EthernetContainerStatus</w:t>
      </w:r>
      <w:bookmarkEnd w:id="9"/>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EthernetContainerStatus</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EthernetContainerStatus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interfaceStatus</w:t>
            </w:r>
          </w:p>
        </w:tc>
        <w:tc>
          <w:tcPr>
            <w:tcW w:w="2126" w:type="dxa"/>
          </w:tcPr>
          <w:p w:rsidR="00450585" w:rsidRPr="00450585" w:rsidRDefault="00450585" w:rsidP="008A6580">
            <w:pPr>
              <w:rPr>
                <w:sz w:val="16"/>
                <w:szCs w:val="16"/>
              </w:rPr>
            </w:pPr>
            <w:r w:rsidRPr="00450585">
              <w:rPr>
                <w:sz w:val="16"/>
                <w:szCs w:val="16"/>
              </w:rPr>
              <w:t>InterfaceStatusType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Operational status of the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bundlingIsUp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802.3 and ITU-T Rec. G.998.3 Appendix II aGroupStatus. 1 = Algorithm for bundling Ethernet segments is operative (, even if only a single Structure would be associated).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remoteSiteIsFaulty</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802.3. 1 = remote fault condition detected.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last10SecDataInputRate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kbit/s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Data receive rate over the last 10 second interval in kbit/s.</w:t>
            </w:r>
          </w:p>
        </w:tc>
      </w:tr>
      <w:tr w:rsidR="000861DC" w:rsidRPr="007A4AF1" w:rsidTr="005E729E">
        <w:tc>
          <w:tcPr>
            <w:tcW w:w="2326" w:type="dxa"/>
          </w:tcPr>
          <w:p w:rsidR="000861DC" w:rsidRPr="00DE56B2" w:rsidRDefault="00450585" w:rsidP="008A6580">
            <w:pPr>
              <w:rPr>
                <w:sz w:val="16"/>
                <w:szCs w:val="16"/>
              </w:rPr>
            </w:pPr>
            <w:r w:rsidRPr="00450585">
              <w:rPr>
                <w:sz w:val="16"/>
                <w:szCs w:val="16"/>
              </w:rPr>
              <w:t>last10SecDataOutputRate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kbit/s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lastRenderedPageBreak/>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Data transmit rate over the last 10 second interval in kbit/s.</w:t>
            </w:r>
          </w:p>
        </w:tc>
      </w:tr>
      <w:tr w:rsidR="000861DC" w:rsidRPr="007A4AF1" w:rsidTr="005E729E">
        <w:tc>
          <w:tcPr>
            <w:tcW w:w="2326" w:type="dxa"/>
          </w:tcPr>
          <w:p w:rsidR="000861DC" w:rsidRPr="00DE56B2" w:rsidRDefault="00450585" w:rsidP="008A6580">
            <w:pPr>
              <w:rPr>
                <w:sz w:val="16"/>
                <w:szCs w:val="16"/>
              </w:rPr>
            </w:pPr>
            <w:r w:rsidRPr="00450585">
              <w:rPr>
                <w:sz w:val="16"/>
                <w:szCs w:val="16"/>
              </w:rPr>
              <w:t>totalBytesInput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Received data volume in Byte.</w:t>
            </w:r>
          </w:p>
        </w:tc>
      </w:tr>
      <w:tr w:rsidR="000861DC" w:rsidRPr="007A4AF1" w:rsidTr="005E729E">
        <w:tc>
          <w:tcPr>
            <w:tcW w:w="2326" w:type="dxa"/>
          </w:tcPr>
          <w:p w:rsidR="000861DC" w:rsidRPr="00DE56B2" w:rsidRDefault="00450585" w:rsidP="008A6580">
            <w:pPr>
              <w:rPr>
                <w:sz w:val="16"/>
                <w:szCs w:val="16"/>
              </w:rPr>
            </w:pPr>
            <w:r w:rsidRPr="00450585">
              <w:rPr>
                <w:sz w:val="16"/>
                <w:szCs w:val="16"/>
              </w:rPr>
              <w:t>totalBytesOutput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Sent data volume in Byte.</w:t>
            </w:r>
          </w:p>
        </w:tc>
      </w:tr>
      <w:tr w:rsidR="000861DC" w:rsidRPr="007A4AF1" w:rsidTr="005E729E">
        <w:tc>
          <w:tcPr>
            <w:tcW w:w="2326" w:type="dxa"/>
          </w:tcPr>
          <w:p w:rsidR="000861DC" w:rsidRPr="00DE56B2" w:rsidRDefault="00450585" w:rsidP="008A6580">
            <w:pPr>
              <w:rPr>
                <w:sz w:val="16"/>
                <w:szCs w:val="16"/>
              </w:rPr>
            </w:pPr>
            <w:r w:rsidRPr="00450585">
              <w:rPr>
                <w:sz w:val="16"/>
                <w:szCs w:val="16"/>
              </w:rPr>
              <w:t>forwardedDataVolumeInput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Number of received Bytes, for which the device was not their final destination and for which the device attempted to find a route to forward them to that final destination.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forwardedDataVolumeOutput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Number of Bytes, for which the device was not their final destination and for which it was successful in finding a path to their final destination.</w:t>
            </w:r>
          </w:p>
        </w:tc>
      </w:tr>
    </w:tbl>
    <w:p w:rsidR="004231FC" w:rsidRPr="00FA3F1C" w:rsidRDefault="004231FC" w:rsidP="00325F35">
      <w:pPr>
        <w:pStyle w:val="berschrift2"/>
      </w:pPr>
      <w:bookmarkStart w:id="10" w:name="_Toc10215738"/>
      <w:r w:rsidRPr="00FA3F1C">
        <w:t>EthernetContainer_Pac</w:t>
      </w:r>
      <w:bookmarkEnd w:id="10"/>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lastRenderedPageBreak/>
        <w:t xml:space="preserve">objectCreationNotification: </w:t>
      </w:r>
      <w:r w:rsidRPr="00D951DA">
        <w:rPr>
          <w:bCs/>
        </w:rPr>
        <w:t>YES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YES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EthernetContainer_Pac</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EthernetContainer_Pac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_ethernetContainerCapability</w:t>
            </w:r>
          </w:p>
        </w:tc>
        <w:tc>
          <w:tcPr>
            <w:tcW w:w="2126" w:type="dxa"/>
          </w:tcPr>
          <w:p w:rsidR="00450585" w:rsidRPr="00450585" w:rsidRDefault="00450585" w:rsidP="008A6580">
            <w:pPr>
              <w:rPr>
                <w:sz w:val="16"/>
                <w:szCs w:val="16"/>
              </w:rPr>
            </w:pPr>
            <w:r w:rsidRPr="00450585">
              <w:rPr>
                <w:sz w:val="16"/>
                <w:szCs w:val="16"/>
              </w:rPr>
              <w:t>EthernetContainerCapability</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_ethernetContainerConfiguration</w:t>
            </w:r>
          </w:p>
        </w:tc>
        <w:tc>
          <w:tcPr>
            <w:tcW w:w="2126" w:type="dxa"/>
          </w:tcPr>
          <w:p w:rsidR="00450585" w:rsidRPr="00450585" w:rsidRDefault="00450585" w:rsidP="008A6580">
            <w:pPr>
              <w:rPr>
                <w:sz w:val="16"/>
                <w:szCs w:val="16"/>
              </w:rPr>
            </w:pPr>
            <w:r w:rsidRPr="00450585">
              <w:rPr>
                <w:sz w:val="16"/>
                <w:szCs w:val="16"/>
              </w:rPr>
              <w:t>EthernetContainerConfiguration</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_ethernetContainerStatus</w:t>
            </w:r>
          </w:p>
        </w:tc>
        <w:tc>
          <w:tcPr>
            <w:tcW w:w="2126" w:type="dxa"/>
          </w:tcPr>
          <w:p w:rsidR="00450585" w:rsidRPr="00450585" w:rsidRDefault="00450585" w:rsidP="008A6580">
            <w:pPr>
              <w:rPr>
                <w:sz w:val="16"/>
                <w:szCs w:val="16"/>
              </w:rPr>
            </w:pPr>
            <w:r w:rsidRPr="00450585">
              <w:rPr>
                <w:sz w:val="16"/>
                <w:szCs w:val="16"/>
              </w:rPr>
              <w:t>EthernetContainerStatus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_ethernetContainerCurrentProblems</w:t>
            </w:r>
          </w:p>
        </w:tc>
        <w:tc>
          <w:tcPr>
            <w:tcW w:w="2126" w:type="dxa"/>
          </w:tcPr>
          <w:p w:rsidR="00450585" w:rsidRPr="00450585" w:rsidRDefault="00450585" w:rsidP="008A6580">
            <w:pPr>
              <w:rPr>
                <w:sz w:val="16"/>
                <w:szCs w:val="16"/>
              </w:rPr>
            </w:pPr>
            <w:r w:rsidRPr="00450585">
              <w:rPr>
                <w:sz w:val="16"/>
                <w:szCs w:val="16"/>
              </w:rPr>
              <w:t>EthernetContainerCurrentProblems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lastRenderedPageBreak/>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_ethernetContainerCurrentPerformance</w:t>
            </w:r>
          </w:p>
        </w:tc>
        <w:tc>
          <w:tcPr>
            <w:tcW w:w="2126" w:type="dxa"/>
          </w:tcPr>
          <w:p w:rsidR="00450585" w:rsidRPr="00450585" w:rsidRDefault="00450585" w:rsidP="008A6580">
            <w:pPr>
              <w:rPr>
                <w:sz w:val="16"/>
                <w:szCs w:val="16"/>
              </w:rPr>
            </w:pPr>
            <w:r w:rsidRPr="00450585">
              <w:rPr>
                <w:sz w:val="16"/>
                <w:szCs w:val="16"/>
              </w:rPr>
              <w:t>EthernetContainerCurrentPerformance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_ethernetContainerHistoricalPerformances</w:t>
            </w:r>
          </w:p>
        </w:tc>
        <w:tc>
          <w:tcPr>
            <w:tcW w:w="2126" w:type="dxa"/>
          </w:tcPr>
          <w:p w:rsidR="00450585" w:rsidRPr="00450585" w:rsidRDefault="00450585" w:rsidP="008A6580">
            <w:pPr>
              <w:rPr>
                <w:sz w:val="16"/>
                <w:szCs w:val="16"/>
              </w:rPr>
            </w:pPr>
            <w:r w:rsidRPr="00450585">
              <w:rPr>
                <w:sz w:val="16"/>
                <w:szCs w:val="16"/>
              </w:rPr>
              <w:t>EthernetContainerHistoricalPerformances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4231FC" w:rsidRPr="00FA3F1C" w:rsidRDefault="004231FC" w:rsidP="00325F35">
      <w:pPr>
        <w:pStyle w:val="berschrift2"/>
      </w:pPr>
      <w:bookmarkStart w:id="11" w:name="_Toc10215739"/>
      <w:r w:rsidRPr="00FA3F1C">
        <w:t>HeaderCompressionKind</w:t>
      </w:r>
      <w:bookmarkEnd w:id="11"/>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HeaderCompressionKind</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HeaderCompressionKind</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headerCompressionName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Name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headerCompressionMode</w:t>
            </w:r>
          </w:p>
        </w:tc>
        <w:tc>
          <w:tcPr>
            <w:tcW w:w="2126" w:type="dxa"/>
          </w:tcPr>
          <w:p w:rsidR="00450585" w:rsidRPr="00450585" w:rsidRDefault="00450585" w:rsidP="008A6580">
            <w:pPr>
              <w:rPr>
                <w:sz w:val="16"/>
                <w:szCs w:val="16"/>
              </w:rPr>
            </w:pPr>
            <w:r w:rsidRPr="00450585">
              <w:rPr>
                <w:sz w:val="16"/>
                <w:szCs w:val="16"/>
              </w:rPr>
              <w:t>headerCompressionModeType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Defines the way of configuring the header compression.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compressedProtocolLayerList</w:t>
            </w:r>
          </w:p>
        </w:tc>
        <w:tc>
          <w:tcPr>
            <w:tcW w:w="2126" w:type="dxa"/>
          </w:tcPr>
          <w:p w:rsidR="00450585" w:rsidRPr="00450585" w:rsidRDefault="00450585" w:rsidP="008A6580">
            <w:pPr>
              <w:rPr>
                <w:sz w:val="16"/>
                <w:szCs w:val="16"/>
              </w:rPr>
            </w:pPr>
            <w:r w:rsidRPr="00450585">
              <w:rPr>
                <w:sz w:val="16"/>
                <w:szCs w:val="16"/>
              </w:rPr>
              <w:t>ProtocolLayerType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(headerCompressionMode==PROTOCOL_BASED). List of protocol layers that get compressed with this kind of header compression.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mplsPayloadKind</w:t>
            </w:r>
          </w:p>
        </w:tc>
        <w:tc>
          <w:tcPr>
            <w:tcW w:w="2126" w:type="dxa"/>
          </w:tcPr>
          <w:p w:rsidR="00450585" w:rsidRPr="00450585" w:rsidRDefault="00450585" w:rsidP="008A6580">
            <w:pPr>
              <w:rPr>
                <w:sz w:val="16"/>
                <w:szCs w:val="16"/>
              </w:rPr>
            </w:pPr>
            <w:r w:rsidRPr="00450585">
              <w:rPr>
                <w:sz w:val="16"/>
                <w:szCs w:val="16"/>
              </w:rPr>
              <w:t>mplsPayloadKindType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(headerCompressionMode==PROTOCOL_BASED). Defines how the header bytes inside the MPLS header has to be interpreted.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compressedHeaderLength</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(headerCompressionMode==LENGTH_BASED). Number of Bytes of header information that get compressed.</w:t>
            </w:r>
          </w:p>
        </w:tc>
      </w:tr>
    </w:tbl>
    <w:p w:rsidR="004231FC" w:rsidRPr="00FA3F1C" w:rsidRDefault="004231FC" w:rsidP="00325F35">
      <w:pPr>
        <w:pStyle w:val="berschrift2"/>
      </w:pPr>
      <w:bookmarkStart w:id="12" w:name="_Toc10215740"/>
      <w:r w:rsidRPr="00FA3F1C">
        <w:t>HistoricalPerformance</w:t>
      </w:r>
      <w:bookmarkEnd w:id="12"/>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lastRenderedPageBreak/>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HistoricalPerformance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HistoricalPerformance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suspectIntervalFlag</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This attribute indicates that the data collected during the interval is suspect.</w:t>
            </w:r>
          </w:p>
        </w:tc>
      </w:tr>
      <w:tr w:rsidR="000861DC" w:rsidRPr="007A4AF1" w:rsidTr="005E729E">
        <w:tc>
          <w:tcPr>
            <w:tcW w:w="2326" w:type="dxa"/>
          </w:tcPr>
          <w:p w:rsidR="000861DC" w:rsidRPr="00DE56B2" w:rsidRDefault="00450585" w:rsidP="008A6580">
            <w:pPr>
              <w:rPr>
                <w:sz w:val="16"/>
                <w:szCs w:val="16"/>
              </w:rPr>
            </w:pPr>
            <w:r w:rsidRPr="00450585">
              <w:rPr>
                <w:sz w:val="16"/>
                <w:szCs w:val="16"/>
              </w:rPr>
              <w:t>historyDataId</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History Data ID not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periodEndTime</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when the counter values have been recorded and the counter reset.</w:t>
            </w:r>
          </w:p>
        </w:tc>
      </w:tr>
      <w:tr w:rsidR="000861DC" w:rsidRPr="007A4AF1" w:rsidTr="005E729E">
        <w:tc>
          <w:tcPr>
            <w:tcW w:w="2326" w:type="dxa"/>
          </w:tcPr>
          <w:p w:rsidR="000861DC" w:rsidRPr="00DE56B2" w:rsidRDefault="00450585" w:rsidP="008A6580">
            <w:pPr>
              <w:rPr>
                <w:sz w:val="16"/>
                <w:szCs w:val="16"/>
              </w:rPr>
            </w:pPr>
            <w:r w:rsidRPr="00450585">
              <w:rPr>
                <w:sz w:val="16"/>
                <w:szCs w:val="16"/>
              </w:rPr>
              <w:t>granularityPeriod</w:t>
            </w:r>
          </w:p>
        </w:tc>
        <w:tc>
          <w:tcPr>
            <w:tcW w:w="2126" w:type="dxa"/>
          </w:tcPr>
          <w:p w:rsidR="00450585" w:rsidRPr="00450585" w:rsidRDefault="00450585" w:rsidP="008A6580">
            <w:pPr>
              <w:rPr>
                <w:sz w:val="16"/>
                <w:szCs w:val="16"/>
              </w:rPr>
            </w:pPr>
            <w:r w:rsidRPr="00450585">
              <w:rPr>
                <w:sz w:val="16"/>
                <w:szCs w:val="16"/>
              </w:rPr>
              <w:t>GranularityPeriodType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lastRenderedPageBreak/>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Time period between reset of the underlying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objectClass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ObjectClass ::= CHOICE{ globalForm [0] OBJECT IDENTIFIER,     localForm [1] INTEGER}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nameBinding</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packages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allomorphs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13" w:name="_Toc10215741"/>
      <w:r w:rsidRPr="00FA3F1C">
        <w:t>LayerProtocol</w:t>
      </w:r>
      <w:bookmarkEnd w:id="13"/>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Obsolete</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lastRenderedPageBreak/>
        <w:t xml:space="preserve">objectCreationNotification: </w:t>
      </w:r>
      <w:r w:rsidRPr="00D951DA">
        <w:rPr>
          <w:bCs/>
        </w:rPr>
        <w:t>NA</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NA</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Pr="00FA3F1C" w:rsidRDefault="004231FC" w:rsidP="00325F35">
      <w:pPr>
        <w:pStyle w:val="berschrift2"/>
      </w:pPr>
      <w:bookmarkStart w:id="14" w:name="_Toc10215742"/>
      <w:r w:rsidRPr="00FA3F1C">
        <w:t>PolicingProfile</w:t>
      </w:r>
      <w:bookmarkEnd w:id="14"/>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Obsolete</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NA</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NA</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Pr="00FA3F1C" w:rsidRDefault="004231FC" w:rsidP="00325F35">
      <w:pPr>
        <w:pStyle w:val="berschrift2"/>
      </w:pPr>
      <w:bookmarkStart w:id="15" w:name="_Toc10215743"/>
      <w:r w:rsidRPr="00FA3F1C">
        <w:t>WredProfile</w:t>
      </w:r>
      <w:bookmarkEnd w:id="15"/>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Obsolete</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NA</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NA</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0861DC" w:rsidRPr="008006E6" w:rsidRDefault="000861DC" w:rsidP="00FB359C">
      <w:pPr>
        <w:pStyle w:val="berschrift1"/>
      </w:pPr>
      <w:bookmarkStart w:id="16" w:name="_Toc10215744"/>
      <w:r>
        <w:t>Data Types</w:t>
      </w:r>
      <w:bookmarkEnd w:id="16"/>
    </w:p>
    <w:p w:rsidR="000861DC" w:rsidRDefault="000861DC" w:rsidP="00325F35">
      <w:pPr>
        <w:pStyle w:val="berschrift2"/>
      </w:pPr>
      <w:bookmarkStart w:id="17" w:name="_Toc10215745"/>
      <w:r>
        <w:t>AvailableQueueType</w:t>
      </w:r>
      <w:bookmarkEnd w:id="17"/>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AvailableQueueType</w:t>
      </w:r>
    </w:p>
    <w:p w:rsidR="00EF73BD" w:rsidRPr="00FB2C35" w:rsidRDefault="00EF73BD" w:rsidP="008A6580">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AvailableQueueType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E56B2" w:rsidRDefault="000861DC" w:rsidP="008A6580">
            <w:pPr>
              <w:rPr>
                <w:sz w:val="16"/>
                <w:szCs w:val="16"/>
              </w:rPr>
            </w:pPr>
            <w:r w:rsidRPr="00DE56B2">
              <w:rPr>
                <w:sz w:val="16"/>
                <w:szCs w:val="16"/>
              </w:rPr>
              <w:t>queueName</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QueueNameType</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QUEUENAME_NOT_YET_DEFINED</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NA</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1</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Name of the queue.</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maxQueueDepth</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LENGTH_32_BIT</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Byte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Maximum configurable depth of the queue in Byte. openconfig-qos-interfaces.yang</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queueDepthConfigurationIsAvail</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Boolean</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false</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NA</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1 = Size of the individual queue is configurable (setting thresholdHigh of a WRED profile might be an alternative way of configuring the effective queue depth).</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availableDroppingBehaviorKindList</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DroppingBehaviorKindType</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NOT_YET_DEFINED</w:t>
            </w:r>
          </w:p>
        </w:tc>
        <w:tc>
          <w:tcPr>
            <w:tcW w:w="1134" w:type="dxa"/>
          </w:tcPr>
          <w:p w:rsidR="000861DC" w:rsidRPr="00DE56B2" w:rsidRDefault="00DE223B" w:rsidP="008A6580">
            <w:pPr>
              <w:rPr>
                <w:sz w:val="16"/>
                <w:szCs w:val="16"/>
              </w:rPr>
            </w:pPr>
            <w:r w:rsidRPr="00803FDC">
              <w:rPr>
                <w:sz w:val="16"/>
                <w:szCs w:val="16"/>
              </w:rPr>
              <w:t>1..4</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NA</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Lists the available types of behavior in case of congestions.</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availableDropPrecedenceKindList</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DropPrecedenceType</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NOT_YET_DEFINED</w:t>
            </w:r>
          </w:p>
        </w:tc>
        <w:tc>
          <w:tcPr>
            <w:tcW w:w="1134" w:type="dxa"/>
          </w:tcPr>
          <w:p w:rsidR="000861DC" w:rsidRPr="00DE56B2" w:rsidRDefault="00DE223B" w:rsidP="008A6580">
            <w:pPr>
              <w:rPr>
                <w:sz w:val="16"/>
                <w:szCs w:val="16"/>
              </w:rPr>
            </w:pPr>
            <w:r w:rsidRPr="00803FDC">
              <w:rPr>
                <w:sz w:val="16"/>
                <w:szCs w:val="16"/>
              </w:rPr>
              <w:t>1..3</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NA</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lastRenderedPageBreak/>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lastRenderedPageBreak/>
              <w:t>Explicit list (ALL not to be used here) of drop precedences, which are available for this queue.</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wredProfilePerDropPrecedenceIsAvailable</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Boolean</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false</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NA</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1 = Separate WRED profiles can be defined for every drop precedence.</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availableSchedulingKindList</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SchedulerKindType</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NOT_YET_DEFINED</w:t>
            </w:r>
          </w:p>
        </w:tc>
        <w:tc>
          <w:tcPr>
            <w:tcW w:w="1134" w:type="dxa"/>
          </w:tcPr>
          <w:p w:rsidR="000861DC" w:rsidRPr="00DE56B2" w:rsidRDefault="00DE223B" w:rsidP="008A6580">
            <w:pPr>
              <w:rPr>
                <w:sz w:val="16"/>
                <w:szCs w:val="16"/>
              </w:rPr>
            </w:pPr>
            <w:r w:rsidRPr="00803FDC">
              <w:rPr>
                <w:sz w:val="16"/>
                <w:szCs w:val="16"/>
              </w:rPr>
              <w:t>1..4</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NA</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Lists the available types of scheduling.</w:t>
            </w:r>
          </w:p>
          <w:p w:rsidR="000861DC" w:rsidRPr="00073611" w:rsidRDefault="000861DC" w:rsidP="008A6580">
            <w:pPr>
              <w:spacing w:before="0" w:after="0" w:line="240" w:lineRule="auto"/>
              <w:rPr>
                <w:color w:val="7030A0"/>
                <w:sz w:val="16"/>
                <w:szCs w:val="16"/>
              </w:rPr>
            </w:pPr>
          </w:p>
        </w:tc>
      </w:tr>
    </w:tbl>
    <w:p w:rsidR="000861DC" w:rsidRDefault="000861DC" w:rsidP="00325F35">
      <w:pPr>
        <w:pStyle w:val="berschrift2"/>
      </w:pPr>
      <w:bookmarkStart w:id="18" w:name="_Toc10215746"/>
      <w:r>
        <w:t>ContainerCurrentPerformanceType</w:t>
      </w:r>
      <w:bookmarkEnd w:id="18"/>
    </w:p>
    <w:p w:rsidR="000861DC" w:rsidRDefault="000861DC" w:rsidP="008A6580">
      <w:pPr>
        <w:spacing w:before="0" w:after="0" w:line="240" w:lineRule="auto"/>
        <w:rPr>
          <w:color w:val="7030A0"/>
        </w:rPr>
      </w:pPr>
      <w:r>
        <w:t xml:space="preserve">Turns performance information into current performance information by inheriting from </w:t>
      </w:r>
      <w:proofErr w:type="spellStart"/>
      <w:r>
        <w:t>OTN_CurrentData</w:t>
      </w:r>
      <w:proofErr w:type="spellEnd"/>
      <w:r>
        <w:t>.</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ContainerCurrentPerformanceType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ContainerCurrentPerformanceType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E56B2" w:rsidRDefault="000861DC" w:rsidP="008A6580">
            <w:pPr>
              <w:rPr>
                <w:sz w:val="16"/>
                <w:szCs w:val="16"/>
              </w:rPr>
            </w:pPr>
            <w:r w:rsidRPr="00DE56B2">
              <w:rPr>
                <w:sz w:val="16"/>
                <w:szCs w:val="16"/>
              </w:rPr>
              <w:t>performanceData</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ContainerPerformanceType</w:t>
            </w:r>
          </w:p>
          <w:p w:rsidR="000861DC" w:rsidRPr="00DE56B2" w:rsidRDefault="00DE223B" w:rsidP="008A6580">
            <w:pPr>
              <w:rPr>
                <w:sz w:val="16"/>
                <w:szCs w:val="16"/>
              </w:rPr>
            </w:pPr>
            <w:r w:rsidRPr="00DE223B">
              <w:rPr>
                <w:rFonts w:ascii="Arial" w:eastAsia="SimHei" w:hAnsi="Arial" w:cs="Times New Roman"/>
                <w:sz w:val="16"/>
                <w:szCs w:val="16"/>
                <w:lang w:eastAsia="ja-JP"/>
              </w:rPr>
              <w:t>./.</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NA</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NA</w:t>
            </w:r>
          </w:p>
        </w:tc>
        <w:tc>
          <w:tcPr>
            <w:tcW w:w="4806" w:type="dxa"/>
          </w:tcPr>
          <w:p w:rsidR="000861DC" w:rsidRPr="00073611" w:rsidRDefault="000861DC" w:rsidP="008A6580">
            <w:pPr>
              <w:spacing w:before="0" w:after="0" w:line="240" w:lineRule="auto"/>
              <w:rPr>
                <w:color w:val="7030A0"/>
                <w:sz w:val="16"/>
                <w:szCs w:val="16"/>
              </w:rPr>
            </w:pPr>
          </w:p>
        </w:tc>
      </w:tr>
    </w:tbl>
    <w:p w:rsidR="000861DC" w:rsidRDefault="000861DC" w:rsidP="00325F35">
      <w:pPr>
        <w:pStyle w:val="berschrift2"/>
      </w:pPr>
      <w:bookmarkStart w:id="19" w:name="_Toc10215747"/>
      <w:r>
        <w:lastRenderedPageBreak/>
        <w:t>ContainerCurrentProblemType</w:t>
      </w:r>
      <w:bookmarkEnd w:id="19"/>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ContainerCurrentProblemType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ContainerCurrentProblemType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E56B2" w:rsidRDefault="000861DC" w:rsidP="008A6580">
            <w:pPr>
              <w:rPr>
                <w:sz w:val="16"/>
                <w:szCs w:val="16"/>
              </w:rPr>
            </w:pPr>
            <w:r w:rsidRPr="00DE56B2">
              <w:rPr>
                <w:sz w:val="16"/>
                <w:szCs w:val="16"/>
              </w:rPr>
              <w:t>problemName</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String</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Problem name not specified.</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NA</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Name of the alarm according to Container::ContainerCapability::supportedAlarms</w:t>
            </w:r>
          </w:p>
          <w:p w:rsidR="000861DC" w:rsidRPr="00073611" w:rsidRDefault="000861DC" w:rsidP="008A6580">
            <w:pPr>
              <w:spacing w:before="0" w:after="0" w:line="240" w:lineRule="auto"/>
              <w:rPr>
                <w:color w:val="7030A0"/>
                <w:sz w:val="16"/>
                <w:szCs w:val="16"/>
              </w:rPr>
            </w:pPr>
          </w:p>
        </w:tc>
      </w:tr>
    </w:tbl>
    <w:p w:rsidR="000861DC" w:rsidRDefault="000861DC" w:rsidP="00325F35">
      <w:pPr>
        <w:pStyle w:val="berschrift2"/>
      </w:pPr>
      <w:bookmarkStart w:id="20" w:name="_Toc10215748"/>
      <w:r>
        <w:t>ContainerHistoricalPerformanceType</w:t>
      </w:r>
      <w:bookmarkEnd w:id="20"/>
    </w:p>
    <w:p w:rsidR="000861DC" w:rsidRDefault="000861DC" w:rsidP="008A6580">
      <w:pPr>
        <w:spacing w:before="0" w:after="0" w:line="240" w:lineRule="auto"/>
        <w:rPr>
          <w:color w:val="7030A0"/>
        </w:rPr>
      </w:pPr>
      <w:r>
        <w:t xml:space="preserve">Turns performance information into historical performance information by inheriting from </w:t>
      </w:r>
      <w:proofErr w:type="spellStart"/>
      <w:r>
        <w:t>OTN_HistoryData</w:t>
      </w:r>
      <w:proofErr w:type="spellEnd"/>
      <w:r>
        <w:t>.</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ContainerHistoricalPerformanceType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ContainerHistoricalPerformanceType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E56B2" w:rsidRDefault="000861DC" w:rsidP="008A6580">
            <w:pPr>
              <w:rPr>
                <w:sz w:val="16"/>
                <w:szCs w:val="16"/>
              </w:rPr>
            </w:pPr>
            <w:r w:rsidRPr="00DE56B2">
              <w:rPr>
                <w:sz w:val="16"/>
                <w:szCs w:val="16"/>
              </w:rPr>
              <w:t>performanceData</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ContainerPerformanceType</w:t>
            </w:r>
          </w:p>
          <w:p w:rsidR="000861DC" w:rsidRPr="00DE56B2" w:rsidRDefault="00DE223B" w:rsidP="008A6580">
            <w:pPr>
              <w:rPr>
                <w:sz w:val="16"/>
                <w:szCs w:val="16"/>
              </w:rPr>
            </w:pPr>
            <w:r w:rsidRPr="00DE223B">
              <w:rPr>
                <w:rFonts w:ascii="Arial" w:eastAsia="SimHei" w:hAnsi="Arial" w:cs="Times New Roman"/>
                <w:sz w:val="16"/>
                <w:szCs w:val="16"/>
                <w:lang w:eastAsia="ja-JP"/>
              </w:rPr>
              <w:t>./.</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NA</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NA</w:t>
            </w:r>
          </w:p>
        </w:tc>
        <w:tc>
          <w:tcPr>
            <w:tcW w:w="4806" w:type="dxa"/>
          </w:tcPr>
          <w:p w:rsidR="000861DC" w:rsidRPr="00073611" w:rsidRDefault="000861DC" w:rsidP="008A6580">
            <w:pPr>
              <w:spacing w:before="0" w:after="0" w:line="240" w:lineRule="auto"/>
              <w:rPr>
                <w:color w:val="7030A0"/>
                <w:sz w:val="16"/>
                <w:szCs w:val="16"/>
              </w:rPr>
            </w:pPr>
          </w:p>
        </w:tc>
      </w:tr>
    </w:tbl>
    <w:p w:rsidR="000861DC" w:rsidRDefault="000861DC" w:rsidP="00325F35">
      <w:pPr>
        <w:pStyle w:val="berschrift2"/>
      </w:pPr>
      <w:bookmarkStart w:id="21" w:name="_Toc10215749"/>
      <w:r>
        <w:lastRenderedPageBreak/>
        <w:t>ContainerPerformanceType</w:t>
      </w:r>
      <w:bookmarkEnd w:id="21"/>
    </w:p>
    <w:p w:rsidR="000861DC" w:rsidRDefault="000861DC" w:rsidP="008A6580">
      <w:pPr>
        <w:spacing w:before="0" w:after="0" w:line="240" w:lineRule="auto"/>
        <w:rPr>
          <w:color w:val="7030A0"/>
        </w:rPr>
      </w:pPr>
      <w:r>
        <w:t>Consolidated performance information of the Container.</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ContainerPerformanceType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ContainerPerformanceType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E56B2" w:rsidRDefault="000861DC" w:rsidP="008A6580">
            <w:pPr>
              <w:rPr>
                <w:sz w:val="16"/>
                <w:szCs w:val="16"/>
              </w:rPr>
            </w:pPr>
            <w:r w:rsidRPr="00DE56B2">
              <w:rPr>
                <w:sz w:val="16"/>
                <w:szCs w:val="16"/>
              </w:rPr>
              <w:t>txEthernetBytesMaxS</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NA</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Counts the number of Bytes of Ethernet traffic (before header compression) transmitted within a second and keeps the highest value within the measurement period. Field to be left blank for all types of TDM containers.</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txEthernetBytesMaxM</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NA</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Counts the number of Bytes of Ethernet traffic (before header compression) transmitted within a minute and keeps the highest value with in the measurement period. Field to be left blank for all types of TDM containers.</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txEthernetBytesSum</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NA</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Total number of Bytes of Ethernet traffic (before header compression) transmitted (in direction out of the device) during the measurement period. Field to be left blank for all types of TDM containers.</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queueUtilizationList</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QueueUtilizationType</w:t>
            </w:r>
          </w:p>
          <w:p w:rsidR="000861DC" w:rsidRPr="00DE56B2" w:rsidRDefault="00DE223B" w:rsidP="008A6580">
            <w:pPr>
              <w:rPr>
                <w:sz w:val="16"/>
                <w:szCs w:val="16"/>
              </w:rPr>
            </w:pPr>
            <w:r w:rsidRPr="00DE223B">
              <w:rPr>
                <w:rFonts w:ascii="Arial" w:eastAsia="SimHei" w:hAnsi="Arial" w:cs="Times New Roman"/>
                <w:sz w:val="16"/>
                <w:szCs w:val="16"/>
                <w:lang w:eastAsia="ja-JP"/>
              </w:rPr>
              <w:t>./.</w:t>
            </w:r>
          </w:p>
        </w:tc>
        <w:tc>
          <w:tcPr>
            <w:tcW w:w="1134" w:type="dxa"/>
          </w:tcPr>
          <w:p w:rsidR="000861DC" w:rsidRPr="00DE56B2" w:rsidRDefault="00DE223B" w:rsidP="008A6580">
            <w:pPr>
              <w:rPr>
                <w:sz w:val="16"/>
                <w:szCs w:val="16"/>
              </w:rPr>
            </w:pPr>
            <w:r w:rsidRPr="00803FDC">
              <w:rPr>
                <w:sz w:val="16"/>
                <w:szCs w:val="16"/>
              </w:rPr>
              <w:t>0..8</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lastRenderedPageBreak/>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NA</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lastRenderedPageBreak/>
              <w:t>Utilization of the respective queue. openconfig-qos-interfaces.yang</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fecCorrectedBlocks</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NA</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802.3 according to 30.5.1.1.17 aFECCorrectedBlocks and 30.11.2.1.8 aPMEFECCorrectedBlocks and 45.2.1.94 10GBASE-R FEC corrected blocks counter. Counts received blocks that have been corrected by the Forward Error Correction (FEC) function.</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fecUncorrectableBlocks</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NA</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802.3 according to 30.5.1.1.18 aFECUncorrectableBlocks and 30.11.2.1.9 aPMEFECUncorrectableBlocks and 45.2.1.95 10GBASE-R FEC uncorrected blocks counter. Counts received blocks that could not been corrected by the Forward Error Correction (FEC) function.</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timePeriod</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NA</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Total length of the measurement period in seconds.</w:t>
            </w:r>
          </w:p>
          <w:p w:rsidR="000861DC" w:rsidRPr="00073611" w:rsidRDefault="000861DC" w:rsidP="008A6580">
            <w:pPr>
              <w:spacing w:before="0" w:after="0" w:line="240" w:lineRule="auto"/>
              <w:rPr>
                <w:color w:val="7030A0"/>
                <w:sz w:val="16"/>
                <w:szCs w:val="16"/>
              </w:rPr>
            </w:pPr>
          </w:p>
        </w:tc>
      </w:tr>
    </w:tbl>
    <w:p w:rsidR="000861DC" w:rsidRDefault="000861DC" w:rsidP="00325F35">
      <w:pPr>
        <w:pStyle w:val="berschrift2"/>
      </w:pPr>
      <w:bookmarkStart w:id="22" w:name="_Toc10215750"/>
      <w:r>
        <w:t>ProblemKindSeverityType</w:t>
      </w:r>
      <w:bookmarkEnd w:id="22"/>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ProblemKindSeverityType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ProblemKindSeverityType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E56B2" w:rsidRDefault="000861DC" w:rsidP="008A6580">
            <w:pPr>
              <w:rPr>
                <w:sz w:val="16"/>
                <w:szCs w:val="16"/>
              </w:rPr>
            </w:pPr>
            <w:r w:rsidRPr="00DE56B2">
              <w:rPr>
                <w:sz w:val="16"/>
                <w:szCs w:val="16"/>
              </w:rPr>
              <w:t>problemKindName</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String</w:t>
            </w:r>
          </w:p>
          <w:p w:rsidR="000861DC" w:rsidRPr="00DE56B2" w:rsidRDefault="00DE223B" w:rsidP="008A6580">
            <w:pPr>
              <w:rPr>
                <w:sz w:val="16"/>
                <w:szCs w:val="16"/>
              </w:rPr>
            </w:pPr>
            <w:r w:rsidRPr="00DE223B">
              <w:rPr>
                <w:rFonts w:ascii="Arial" w:eastAsia="SimHei" w:hAnsi="Arial" w:cs="Times New Roman"/>
                <w:sz w:val="16"/>
                <w:szCs w:val="16"/>
                <w:lang w:eastAsia="ja-JP"/>
              </w:rPr>
              <w:t>./.</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1</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lastRenderedPageBreak/>
              <w:t>support: MANDATORY</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NA</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lastRenderedPageBreak/>
              <w:t>Name of the alarm according to supportedAlarmList</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problemKindSeverity</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SeverityType</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NOT_YET_DEFINED</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YES</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NA</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Severity of this type of alarm.</w:t>
            </w:r>
          </w:p>
          <w:p w:rsidR="000861DC" w:rsidRPr="00073611" w:rsidRDefault="000861DC" w:rsidP="008A6580">
            <w:pPr>
              <w:spacing w:before="0" w:after="0" w:line="240" w:lineRule="auto"/>
              <w:rPr>
                <w:color w:val="7030A0"/>
                <w:sz w:val="16"/>
                <w:szCs w:val="16"/>
              </w:rPr>
            </w:pPr>
          </w:p>
        </w:tc>
      </w:tr>
    </w:tbl>
    <w:p w:rsidR="000861DC" w:rsidRDefault="000861DC" w:rsidP="00325F35">
      <w:pPr>
        <w:pStyle w:val="berschrift2"/>
      </w:pPr>
      <w:bookmarkStart w:id="23" w:name="_Toc10215751"/>
      <w:r>
        <w:t>QueueBehaviorType</w:t>
      </w:r>
      <w:bookmarkEnd w:id="23"/>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QueueBehaviorType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QueueBehaviorType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E56B2" w:rsidRDefault="000861DC" w:rsidP="008A6580">
            <w:pPr>
              <w:rPr>
                <w:sz w:val="16"/>
                <w:szCs w:val="16"/>
              </w:rPr>
            </w:pPr>
            <w:r w:rsidRPr="00DE56B2">
              <w:rPr>
                <w:sz w:val="16"/>
                <w:szCs w:val="16"/>
              </w:rPr>
              <w:t>queueName</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QueueNameType</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QUEUENAME_NOT_YET_DEFINED</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1</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NA</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Name of the queue.</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queueDepth</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Byte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YES</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LENGTH_32_BIT</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Only relevant if (queueDepthConfigurationIsAvail==1). Size of the queue in Byte.</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droppingBehaviorKind</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DroppingBehaviorKindType</w:t>
            </w:r>
          </w:p>
          <w:p w:rsidR="000861DC" w:rsidRPr="00DE56B2" w:rsidRDefault="00DE223B" w:rsidP="008A6580">
            <w:pPr>
              <w:rPr>
                <w:sz w:val="16"/>
                <w:szCs w:val="16"/>
              </w:rPr>
            </w:pPr>
            <w:r w:rsidRPr="00DE223B">
              <w:rPr>
                <w:rFonts w:ascii="Arial" w:eastAsia="SimHei" w:hAnsi="Arial" w:cs="Times New Roman"/>
                <w:sz w:val="16"/>
                <w:szCs w:val="16"/>
                <w:lang w:eastAsia="ja-JP"/>
              </w:rPr>
              <w:lastRenderedPageBreak/>
              <w:t>./.</w:t>
            </w:r>
          </w:p>
        </w:tc>
        <w:tc>
          <w:tcPr>
            <w:tcW w:w="1134" w:type="dxa"/>
          </w:tcPr>
          <w:p w:rsidR="000861DC" w:rsidRPr="00DE56B2" w:rsidRDefault="00DE223B" w:rsidP="008A6580">
            <w:pPr>
              <w:rPr>
                <w:sz w:val="16"/>
                <w:szCs w:val="16"/>
              </w:rPr>
            </w:pPr>
            <w:r w:rsidRPr="00803FDC">
              <w:rPr>
                <w:sz w:val="16"/>
                <w:szCs w:val="16"/>
              </w:rPr>
              <w:lastRenderedPageBreak/>
              <w:t>1</w:t>
            </w:r>
          </w:p>
        </w:tc>
        <w:tc>
          <w:tcPr>
            <w:tcW w:w="736" w:type="dxa"/>
          </w:tcPr>
          <w:p w:rsidR="000861DC" w:rsidRPr="00DE56B2" w:rsidRDefault="00DE223B" w:rsidP="008A6580">
            <w:pPr>
              <w:rPr>
                <w:sz w:val="16"/>
                <w:szCs w:val="16"/>
              </w:rPr>
            </w:pPr>
            <w:r w:rsidRPr="00803FDC">
              <w:rPr>
                <w:sz w:val="16"/>
                <w:szCs w:val="16"/>
              </w:rPr>
              <w:t>RW</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lastRenderedPageBreak/>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YES</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NA</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lastRenderedPageBreak/>
              <w:t>Defines the behavior in case of congestions.</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wredBehaviorList</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wredBehaviorType</w:t>
            </w:r>
          </w:p>
          <w:p w:rsidR="000861DC" w:rsidRPr="00DE56B2" w:rsidRDefault="00DE223B" w:rsidP="008A6580">
            <w:pPr>
              <w:rPr>
                <w:sz w:val="16"/>
                <w:szCs w:val="16"/>
              </w:rPr>
            </w:pPr>
            <w:r w:rsidRPr="00DE223B">
              <w:rPr>
                <w:rFonts w:ascii="Arial" w:eastAsia="SimHei" w:hAnsi="Arial" w:cs="Times New Roman"/>
                <w:sz w:val="16"/>
                <w:szCs w:val="16"/>
                <w:lang w:eastAsia="ja-JP"/>
              </w:rPr>
              <w:t>./.</w:t>
            </w:r>
          </w:p>
        </w:tc>
        <w:tc>
          <w:tcPr>
            <w:tcW w:w="1134" w:type="dxa"/>
          </w:tcPr>
          <w:p w:rsidR="000861DC" w:rsidRPr="00DE56B2" w:rsidRDefault="00DE223B" w:rsidP="008A6580">
            <w:pPr>
              <w:rPr>
                <w:sz w:val="16"/>
                <w:szCs w:val="16"/>
              </w:rPr>
            </w:pPr>
            <w:r w:rsidRPr="00803FDC">
              <w:rPr>
                <w:sz w:val="16"/>
                <w:szCs w:val="16"/>
              </w:rPr>
              <w:t>0..3</w:t>
            </w:r>
          </w:p>
        </w:tc>
        <w:tc>
          <w:tcPr>
            <w:tcW w:w="736" w:type="dxa"/>
          </w:tcPr>
          <w:p w:rsidR="000861DC" w:rsidRPr="00DE56B2" w:rsidRDefault="00DE223B" w:rsidP="008A6580">
            <w:pPr>
              <w:rPr>
                <w:sz w:val="16"/>
                <w:szCs w:val="16"/>
              </w:rPr>
            </w:pPr>
            <w:r w:rsidRPr="00803FDC">
              <w:rPr>
                <w:sz w:val="16"/>
                <w:szCs w:val="16"/>
              </w:rPr>
              <w:t>RW</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YES</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NA</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Only relevant if (droppingBehaviorKind==WRED). Multiplicity = 0..3, because allows configuring seperate WRED profiles for up to 3 drop precedence at the queue.</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schedulerKind</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SchedulerKindType</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NOT_YET_DEFINED</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YES</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NA</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Type of scheduler to be used for this queue.</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weighting</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YES</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LENGTH_8_BIT</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Only relevant if (schedulerKind==WFQ) OR (schedulerKind==DWRR) OR (schedulerKind==WRR). Serving rate for this weighted fair queueing queue as a percentage value.</w:t>
            </w:r>
          </w:p>
          <w:p w:rsidR="000861DC" w:rsidRPr="00073611" w:rsidRDefault="000861DC" w:rsidP="008A6580">
            <w:pPr>
              <w:spacing w:before="0" w:after="0" w:line="240" w:lineRule="auto"/>
              <w:rPr>
                <w:color w:val="7030A0"/>
                <w:sz w:val="16"/>
                <w:szCs w:val="16"/>
              </w:rPr>
            </w:pPr>
          </w:p>
        </w:tc>
      </w:tr>
    </w:tbl>
    <w:p w:rsidR="000861DC" w:rsidRDefault="000861DC" w:rsidP="00325F35">
      <w:pPr>
        <w:pStyle w:val="berschrift2"/>
      </w:pPr>
      <w:bookmarkStart w:id="24" w:name="_Toc10215752"/>
      <w:r>
        <w:t>QueueUtilizationType</w:t>
      </w:r>
      <w:bookmarkEnd w:id="24"/>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QueueUtilizationType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QueueUtilizationType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E56B2" w:rsidRDefault="000861DC" w:rsidP="008A6580">
            <w:pPr>
              <w:rPr>
                <w:sz w:val="16"/>
                <w:szCs w:val="16"/>
              </w:rPr>
            </w:pPr>
            <w:r w:rsidRPr="00DE56B2">
              <w:rPr>
                <w:sz w:val="16"/>
                <w:szCs w:val="16"/>
              </w:rPr>
              <w:lastRenderedPageBreak/>
              <w:t>queueName</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QueueNameType</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QUEUENAME_NOT_YET_DEFINED</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1</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NA</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Name of the queue.</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maxQueueLength</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Byte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LENGTH_32_BIT</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Maximum observed queue length. openconfig-qos-interfaces.yang</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avgQueueLength</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Byte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LENGTH_32_BIT</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Average observed queue length. openconfig-qos-interfaces.yang</w:t>
            </w:r>
          </w:p>
          <w:p w:rsidR="000861DC" w:rsidRPr="00073611" w:rsidRDefault="000861DC" w:rsidP="008A6580">
            <w:pPr>
              <w:spacing w:before="0" w:after="0" w:line="240" w:lineRule="auto"/>
              <w:rPr>
                <w:color w:val="7030A0"/>
                <w:sz w:val="16"/>
                <w:szCs w:val="16"/>
              </w:rPr>
            </w:pPr>
          </w:p>
        </w:tc>
      </w:tr>
    </w:tbl>
    <w:p w:rsidR="000861DC" w:rsidRDefault="000861DC" w:rsidP="00325F35">
      <w:pPr>
        <w:pStyle w:val="berschrift2"/>
      </w:pPr>
      <w:bookmarkStart w:id="25" w:name="_Toc10215753"/>
      <w:r>
        <w:t>wredBehaviorType</w:t>
      </w:r>
      <w:bookmarkEnd w:id="25"/>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wredBehaviorType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wredBehaviorType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E56B2" w:rsidRDefault="000861DC" w:rsidP="008A6580">
            <w:pPr>
              <w:rPr>
                <w:sz w:val="16"/>
                <w:szCs w:val="16"/>
              </w:rPr>
            </w:pPr>
            <w:r w:rsidRPr="00DE56B2">
              <w:rPr>
                <w:sz w:val="16"/>
                <w:szCs w:val="16"/>
              </w:rPr>
              <w:t>affectedDropPrecedence</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DropPrecedenceType</w:t>
            </w:r>
          </w:p>
          <w:p w:rsidR="000861DC" w:rsidRPr="00DE56B2" w:rsidRDefault="00DE223B" w:rsidP="008A6580">
            <w:pPr>
              <w:rPr>
                <w:sz w:val="16"/>
                <w:szCs w:val="16"/>
              </w:rPr>
            </w:pPr>
            <w:r w:rsidRPr="00DE223B">
              <w:rPr>
                <w:rFonts w:ascii="Arial" w:eastAsia="SimHei" w:hAnsi="Arial" w:cs="Times New Roman"/>
                <w:sz w:val="16"/>
                <w:szCs w:val="16"/>
                <w:lang w:eastAsia="ja-JP"/>
              </w:rPr>
              <w:t>./.</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1</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lastRenderedPageBreak/>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NA</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lastRenderedPageBreak/>
              <w:t>Definition of the drop precedence, for which the WRED profile shall apply on.</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affectedProtocol</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ProtocolLayerType</w:t>
            </w:r>
          </w:p>
          <w:p w:rsidR="000861DC" w:rsidRPr="00DE56B2" w:rsidRDefault="00DE223B" w:rsidP="008A6580">
            <w:pPr>
              <w:rPr>
                <w:sz w:val="16"/>
                <w:szCs w:val="16"/>
              </w:rPr>
            </w:pPr>
            <w:r w:rsidRPr="00DE223B">
              <w:rPr>
                <w:rFonts w:ascii="Arial" w:eastAsia="SimHei" w:hAnsi="Arial" w:cs="Times New Roman"/>
                <w:sz w:val="16"/>
                <w:szCs w:val="16"/>
                <w:lang w:eastAsia="ja-JP"/>
              </w:rPr>
              <w:t>./.</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1</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NA</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Definition of the kind of protocol, for which the WRED profile shall apply on.</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_wredProfile</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WredProfile</w:t>
            </w:r>
          </w:p>
          <w:p w:rsidR="000861DC" w:rsidRPr="00DE56B2" w:rsidRDefault="00DE223B" w:rsidP="008A6580">
            <w:pPr>
              <w:rPr>
                <w:sz w:val="16"/>
                <w:szCs w:val="16"/>
              </w:rPr>
            </w:pPr>
            <w:r w:rsidRPr="00DE223B">
              <w:rPr>
                <w:rFonts w:ascii="Arial" w:eastAsia="SimHei" w:hAnsi="Arial" w:cs="Times New Roman"/>
                <w:sz w:val="16"/>
                <w:szCs w:val="16"/>
                <w:lang w:eastAsia="ja-JP"/>
              </w:rPr>
              <w:t>./.</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YES</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NA</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Associates a WRED profile to the queue, respectively drop precedence.</w:t>
            </w:r>
          </w:p>
          <w:p w:rsidR="000861DC" w:rsidRPr="00073611" w:rsidRDefault="000861DC" w:rsidP="008A6580">
            <w:pPr>
              <w:spacing w:before="0" w:after="0" w:line="240" w:lineRule="auto"/>
              <w:rPr>
                <w:color w:val="7030A0"/>
                <w:sz w:val="16"/>
                <w:szCs w:val="16"/>
              </w:rPr>
            </w:pPr>
          </w:p>
        </w:tc>
      </w:tr>
    </w:tbl>
    <w:p w:rsidR="00E02030" w:rsidRPr="004736FC" w:rsidRDefault="00E02030" w:rsidP="00FB359C">
      <w:pPr>
        <w:pStyle w:val="berschrift1"/>
      </w:pPr>
      <w:bookmarkStart w:id="26" w:name="_Toc10215754"/>
      <w:r>
        <w:t>Enumeration Types</w:t>
      </w:r>
      <w:bookmarkEnd w:id="26"/>
    </w:p>
    <w:p w:rsidR="00E02030" w:rsidRDefault="00E02030" w:rsidP="00F16175">
      <w:pPr>
        <w:pStyle w:val="berschrift2"/>
      </w:pPr>
      <w:bookmarkStart w:id="27" w:name="_Toc10215755"/>
      <w:r>
        <w:t>AdministrativeState</w:t>
      </w:r>
      <w:bookmarkEnd w:id="27"/>
    </w:p>
    <w:p w:rsidR="00E02030" w:rsidRDefault="00E02030" w:rsidP="008A6580">
      <w:pPr>
        <w:spacing w:before="0" w:after="0" w:line="240" w:lineRule="auto"/>
        <w:rPr>
          <w:bCs/>
          <w:color w:val="7030A0"/>
        </w:rPr>
      </w:pPr>
      <w:r w:rsidRPr="009F1A57">
        <w:t>For more information on Administrative State, See ITU-T Recs. X.731 and M.3100.</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UNLOCKED:</w:t>
      </w:r>
    </w:p>
    <w:p w:rsidR="00E02030" w:rsidRDefault="00E02030" w:rsidP="008A6580">
      <w:pPr>
        <w:pStyle w:val="Listenabsatz"/>
        <w:numPr>
          <w:ilvl w:val="0"/>
          <w:numId w:val="10"/>
        </w:numPr>
        <w:spacing w:before="0" w:after="0" w:line="240" w:lineRule="auto"/>
      </w:pPr>
      <w:r>
        <w:t>LOCKED:</w:t>
      </w:r>
    </w:p>
    <w:p w:rsidR="00E02030" w:rsidRDefault="00E02030" w:rsidP="008A6580">
      <w:pPr>
        <w:pStyle w:val="Listenabsatz"/>
        <w:numPr>
          <w:ilvl w:val="0"/>
          <w:numId w:val="10"/>
        </w:numPr>
        <w:spacing w:before="0" w:after="0" w:line="240" w:lineRule="auto"/>
      </w:pPr>
      <w:r>
        <w:t>SHUTTING_DOWN: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8" w:name="_Toc10215756"/>
      <w:r>
        <w:t>DropPrecedenceType</w:t>
      </w:r>
      <w:bookmarkEnd w:id="28"/>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ALL:</w:t>
      </w:r>
    </w:p>
    <w:p w:rsidR="00E02030" w:rsidRPr="00501397" w:rsidRDefault="00E02030" w:rsidP="008A6580">
      <w:pPr>
        <w:pStyle w:val="Listenabsatz"/>
        <w:numPr>
          <w:ilvl w:val="1"/>
          <w:numId w:val="10"/>
        </w:numPr>
        <w:spacing w:before="0" w:after="0" w:line="240" w:lineRule="auto"/>
      </w:pPr>
      <w:r w:rsidRPr="009F1A57">
        <w:t>If all drop precedence are affected. This includes the case of drop precedences are not implemented.</w:t>
      </w:r>
    </w:p>
    <w:p w:rsidR="00E02030" w:rsidRDefault="00E02030" w:rsidP="008A6580">
      <w:pPr>
        <w:pStyle w:val="Listenabsatz"/>
        <w:numPr>
          <w:ilvl w:val="0"/>
          <w:numId w:val="10"/>
        </w:numPr>
        <w:spacing w:before="0" w:after="0" w:line="240" w:lineRule="auto"/>
      </w:pPr>
      <w:r>
        <w:t>LOW:</w:t>
      </w:r>
    </w:p>
    <w:p w:rsidR="00E02030" w:rsidRPr="00501397" w:rsidRDefault="00E02030" w:rsidP="008A6580">
      <w:pPr>
        <w:pStyle w:val="Listenabsatz"/>
        <w:numPr>
          <w:ilvl w:val="1"/>
          <w:numId w:val="10"/>
        </w:numPr>
        <w:spacing w:before="0" w:after="0" w:line="240" w:lineRule="auto"/>
      </w:pPr>
      <w:r w:rsidRPr="009F1A57">
        <w:t>Would be equal to GREEN.</w:t>
      </w:r>
    </w:p>
    <w:p w:rsidR="00E02030" w:rsidRDefault="00E02030" w:rsidP="008A6580">
      <w:pPr>
        <w:pStyle w:val="Listenabsatz"/>
        <w:numPr>
          <w:ilvl w:val="0"/>
          <w:numId w:val="10"/>
        </w:numPr>
        <w:spacing w:before="0" w:after="0" w:line="240" w:lineRule="auto"/>
      </w:pPr>
      <w:r>
        <w:lastRenderedPageBreak/>
        <w:t>MEDIUM:</w:t>
      </w:r>
    </w:p>
    <w:p w:rsidR="00E02030" w:rsidRPr="00501397" w:rsidRDefault="00E02030" w:rsidP="008A6580">
      <w:pPr>
        <w:pStyle w:val="Listenabsatz"/>
        <w:numPr>
          <w:ilvl w:val="1"/>
          <w:numId w:val="10"/>
        </w:numPr>
        <w:spacing w:before="0" w:after="0" w:line="240" w:lineRule="auto"/>
      </w:pPr>
      <w:r w:rsidRPr="009F1A57">
        <w:t>Would be equal to YELLOW.</w:t>
      </w:r>
    </w:p>
    <w:p w:rsidR="00E02030" w:rsidRDefault="00E02030" w:rsidP="008A6580">
      <w:pPr>
        <w:pStyle w:val="Listenabsatz"/>
        <w:numPr>
          <w:ilvl w:val="0"/>
          <w:numId w:val="10"/>
        </w:numPr>
        <w:spacing w:before="0" w:after="0" w:line="240" w:lineRule="auto"/>
      </w:pPr>
      <w:r>
        <w:t>HIGH:</w:t>
      </w:r>
    </w:p>
    <w:p w:rsidR="00E02030" w:rsidRPr="00501397" w:rsidRDefault="00E02030" w:rsidP="008A6580">
      <w:pPr>
        <w:pStyle w:val="Listenabsatz"/>
        <w:numPr>
          <w:ilvl w:val="1"/>
          <w:numId w:val="10"/>
        </w:numPr>
        <w:spacing w:before="0" w:after="0" w:line="240" w:lineRule="auto"/>
      </w:pPr>
      <w:r w:rsidRPr="009F1A57">
        <w:t>Would be equal to RED.</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9" w:name="_Toc10215757"/>
      <w:r>
        <w:t>DroppingBehaviorKindType</w:t>
      </w:r>
      <w:bookmarkEnd w:id="29"/>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DROP_TAIL:</w:t>
      </w:r>
    </w:p>
    <w:p w:rsidR="00E02030" w:rsidRPr="00501397" w:rsidRDefault="00E02030" w:rsidP="008A6580">
      <w:pPr>
        <w:pStyle w:val="Listenabsatz"/>
        <w:numPr>
          <w:ilvl w:val="1"/>
          <w:numId w:val="10"/>
        </w:numPr>
        <w:spacing w:before="0" w:after="0" w:line="240" w:lineRule="auto"/>
      </w:pPr>
      <w:r w:rsidRPr="009F1A57">
        <w:t>When the queue is filled to capacity, newly arriving packets are discarded until there is room in the queue to accept new traffic.  Packets are not differentiated, i.e., all packets are treated identically.</w:t>
      </w:r>
    </w:p>
    <w:p w:rsidR="00E02030" w:rsidRDefault="00E02030" w:rsidP="008A6580">
      <w:pPr>
        <w:pStyle w:val="Listenabsatz"/>
        <w:numPr>
          <w:ilvl w:val="0"/>
          <w:numId w:val="10"/>
        </w:numPr>
        <w:spacing w:before="0" w:after="0" w:line="240" w:lineRule="auto"/>
      </w:pPr>
      <w:r>
        <w:t>RED:</w:t>
      </w:r>
    </w:p>
    <w:p w:rsidR="00E02030" w:rsidRPr="00501397" w:rsidRDefault="00E02030" w:rsidP="008A6580">
      <w:pPr>
        <w:pStyle w:val="Listenabsatz"/>
        <w:numPr>
          <w:ilvl w:val="1"/>
          <w:numId w:val="10"/>
        </w:numPr>
        <w:spacing w:before="0" w:after="0" w:line="240" w:lineRule="auto"/>
      </w:pPr>
      <w:r w:rsidRPr="009F1A57">
        <w:t>Queue management based on Random Early Detection (RED).  RED drops packets based on a drop probability that is based on the average queue length, and settings of mininum and maximum queue thresholds.  On ECN-capable devices, packets may be marked instead of dropped to signal congestion to the sender.</w:t>
      </w:r>
    </w:p>
    <w:p w:rsidR="00E02030" w:rsidRDefault="00E02030" w:rsidP="008A6580">
      <w:pPr>
        <w:pStyle w:val="Listenabsatz"/>
        <w:numPr>
          <w:ilvl w:val="0"/>
          <w:numId w:val="10"/>
        </w:numPr>
        <w:spacing w:before="0" w:after="0" w:line="240" w:lineRule="auto"/>
      </w:pPr>
      <w:r>
        <w:t>WRED:</w:t>
      </w:r>
    </w:p>
    <w:p w:rsidR="00E02030" w:rsidRPr="00501397" w:rsidRDefault="00E02030" w:rsidP="008A6580">
      <w:pPr>
        <w:pStyle w:val="Listenabsatz"/>
        <w:numPr>
          <w:ilvl w:val="1"/>
          <w:numId w:val="10"/>
        </w:numPr>
        <w:spacing w:before="0" w:after="0" w:line="240" w:lineRule="auto"/>
      </w:pPr>
      <w:r w:rsidRPr="009F1A57">
        <w:t>Queue management based on a variant of RED in which the packet drop probability is based on its traffic class.</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0" w:name="_Toc10215758"/>
      <w:r>
        <w:t>FecInterleaverDepthType</w:t>
      </w:r>
      <w:bookmarkEnd w:id="30"/>
    </w:p>
    <w:p w:rsidR="00E02030" w:rsidRDefault="00E02030" w:rsidP="008A6580">
      <w:pPr>
        <w:spacing w:before="0" w:after="0" w:line="240" w:lineRule="auto"/>
        <w:rPr>
          <w:bCs/>
          <w:color w:val="7030A0"/>
        </w:rPr>
      </w:pPr>
      <w:r w:rsidRPr="009F1A57">
        <w:t xml:space="preserve">ITU-T Rec. G.998.3 Appendix II </w:t>
      </w:r>
      <w:proofErr w:type="spellStart"/>
      <w:r w:rsidRPr="009F1A57">
        <w:t>aFECInterleaverDepth</w:t>
      </w:r>
      <w:proofErr w:type="spellEnd"/>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1:</w:t>
      </w:r>
    </w:p>
    <w:p w:rsidR="00E02030" w:rsidRDefault="00E02030" w:rsidP="008A6580">
      <w:pPr>
        <w:pStyle w:val="Listenabsatz"/>
        <w:numPr>
          <w:ilvl w:val="0"/>
          <w:numId w:val="10"/>
        </w:numPr>
        <w:spacing w:before="0" w:after="0" w:line="240" w:lineRule="auto"/>
      </w:pPr>
      <w:r>
        <w:t>2:</w:t>
      </w:r>
    </w:p>
    <w:p w:rsidR="00E02030" w:rsidRDefault="00E02030" w:rsidP="008A6580">
      <w:pPr>
        <w:pStyle w:val="Listenabsatz"/>
        <w:numPr>
          <w:ilvl w:val="0"/>
          <w:numId w:val="10"/>
        </w:numPr>
        <w:spacing w:before="0" w:after="0" w:line="240" w:lineRule="auto"/>
      </w:pPr>
      <w:r>
        <w:t>3:</w:t>
      </w:r>
    </w:p>
    <w:p w:rsidR="00E02030" w:rsidRDefault="00E02030" w:rsidP="008A6580">
      <w:pPr>
        <w:pStyle w:val="Listenabsatz"/>
        <w:numPr>
          <w:ilvl w:val="0"/>
          <w:numId w:val="10"/>
        </w:numPr>
        <w:spacing w:before="0" w:after="0" w:line="240" w:lineRule="auto"/>
      </w:pPr>
      <w:r>
        <w:t>4:</w:t>
      </w:r>
    </w:p>
    <w:p w:rsidR="00E02030" w:rsidRDefault="00E02030" w:rsidP="008A6580">
      <w:pPr>
        <w:pStyle w:val="Listenabsatz"/>
        <w:numPr>
          <w:ilvl w:val="0"/>
          <w:numId w:val="10"/>
        </w:numPr>
        <w:spacing w:before="0" w:after="0" w:line="240" w:lineRule="auto"/>
      </w:pPr>
      <w:r>
        <w:t>6:</w:t>
      </w:r>
    </w:p>
    <w:p w:rsidR="00E02030" w:rsidRDefault="00E02030" w:rsidP="008A6580">
      <w:pPr>
        <w:pStyle w:val="Listenabsatz"/>
        <w:numPr>
          <w:ilvl w:val="0"/>
          <w:numId w:val="10"/>
        </w:numPr>
        <w:spacing w:before="0" w:after="0" w:line="240" w:lineRule="auto"/>
      </w:pPr>
      <w:r>
        <w:t>8:</w:t>
      </w:r>
    </w:p>
    <w:p w:rsidR="00E02030" w:rsidRDefault="00E02030" w:rsidP="008A6580">
      <w:pPr>
        <w:pStyle w:val="Listenabsatz"/>
        <w:numPr>
          <w:ilvl w:val="0"/>
          <w:numId w:val="10"/>
        </w:numPr>
        <w:spacing w:before="0" w:after="0" w:line="240" w:lineRule="auto"/>
      </w:pPr>
      <w:r>
        <w:t>12:</w:t>
      </w:r>
    </w:p>
    <w:p w:rsidR="00E02030" w:rsidRDefault="00E02030" w:rsidP="008A6580">
      <w:pPr>
        <w:pStyle w:val="Listenabsatz"/>
        <w:numPr>
          <w:ilvl w:val="0"/>
          <w:numId w:val="10"/>
        </w:numPr>
        <w:spacing w:before="0" w:after="0" w:line="240" w:lineRule="auto"/>
      </w:pPr>
      <w:r>
        <w:t>16:</w:t>
      </w:r>
    </w:p>
    <w:p w:rsidR="00E02030" w:rsidRDefault="00E02030" w:rsidP="008A6580">
      <w:pPr>
        <w:pStyle w:val="Listenabsatz"/>
        <w:numPr>
          <w:ilvl w:val="0"/>
          <w:numId w:val="10"/>
        </w:numPr>
        <w:spacing w:before="0" w:after="0" w:line="240" w:lineRule="auto"/>
      </w:pPr>
      <w:r>
        <w:t>24:</w:t>
      </w:r>
    </w:p>
    <w:p w:rsidR="00E02030" w:rsidRDefault="00E02030" w:rsidP="008A6580">
      <w:pPr>
        <w:pStyle w:val="Listenabsatz"/>
        <w:numPr>
          <w:ilvl w:val="0"/>
          <w:numId w:val="10"/>
        </w:numPr>
        <w:spacing w:before="0" w:after="0" w:line="240" w:lineRule="auto"/>
      </w:pPr>
      <w:r>
        <w:t>32:</w:t>
      </w:r>
    </w:p>
    <w:p w:rsidR="00E02030" w:rsidRDefault="00E02030" w:rsidP="008A6580">
      <w:pPr>
        <w:pStyle w:val="Listenabsatz"/>
        <w:numPr>
          <w:ilvl w:val="0"/>
          <w:numId w:val="10"/>
        </w:numPr>
        <w:spacing w:before="0" w:after="0" w:line="240" w:lineRule="auto"/>
      </w:pPr>
      <w:r>
        <w:t>48:</w:t>
      </w:r>
    </w:p>
    <w:p w:rsidR="00E02030" w:rsidRDefault="00E02030" w:rsidP="008A6580">
      <w:pPr>
        <w:pStyle w:val="Listenabsatz"/>
        <w:numPr>
          <w:ilvl w:val="0"/>
          <w:numId w:val="10"/>
        </w:numPr>
        <w:spacing w:before="0" w:after="0" w:line="240" w:lineRule="auto"/>
      </w:pPr>
      <w:r>
        <w:t>96:</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1" w:name="_Toc10215759"/>
      <w:r>
        <w:lastRenderedPageBreak/>
        <w:t>FecInterleaverKindType</w:t>
      </w:r>
      <w:bookmarkEnd w:id="31"/>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NONE:</w:t>
      </w:r>
    </w:p>
    <w:p w:rsidR="00E02030" w:rsidRDefault="00E02030" w:rsidP="008A6580">
      <w:pPr>
        <w:pStyle w:val="Listenabsatz"/>
        <w:numPr>
          <w:ilvl w:val="0"/>
          <w:numId w:val="10"/>
        </w:numPr>
        <w:spacing w:before="0" w:after="0" w:line="240" w:lineRule="auto"/>
      </w:pPr>
      <w:r>
        <w:t>BLOCK:</w:t>
      </w:r>
    </w:p>
    <w:p w:rsidR="00E02030" w:rsidRDefault="00E02030" w:rsidP="008A6580">
      <w:pPr>
        <w:pStyle w:val="Listenabsatz"/>
        <w:numPr>
          <w:ilvl w:val="0"/>
          <w:numId w:val="10"/>
        </w:numPr>
        <w:spacing w:before="0" w:after="0" w:line="240" w:lineRule="auto"/>
      </w:pPr>
      <w:r>
        <w:t>CONVOLUTION: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2" w:name="_Toc10215760"/>
      <w:r>
        <w:t>FecRedundancySizeType</w:t>
      </w:r>
      <w:bookmarkEnd w:id="32"/>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2:</w:t>
      </w:r>
    </w:p>
    <w:p w:rsidR="00E02030" w:rsidRDefault="00E02030" w:rsidP="008A6580">
      <w:pPr>
        <w:pStyle w:val="Listenabsatz"/>
        <w:numPr>
          <w:ilvl w:val="0"/>
          <w:numId w:val="10"/>
        </w:numPr>
        <w:spacing w:before="0" w:after="0" w:line="240" w:lineRule="auto"/>
      </w:pPr>
      <w:r>
        <w:t>4:</w:t>
      </w:r>
    </w:p>
    <w:p w:rsidR="00E02030" w:rsidRDefault="00E02030" w:rsidP="008A6580">
      <w:pPr>
        <w:pStyle w:val="Listenabsatz"/>
        <w:numPr>
          <w:ilvl w:val="0"/>
          <w:numId w:val="10"/>
        </w:numPr>
        <w:spacing w:before="0" w:after="0" w:line="240" w:lineRule="auto"/>
      </w:pPr>
      <w:r>
        <w:t>8:</w:t>
      </w:r>
    </w:p>
    <w:p w:rsidR="00E02030" w:rsidRDefault="00E02030" w:rsidP="008A6580">
      <w:pPr>
        <w:pStyle w:val="Listenabsatz"/>
        <w:numPr>
          <w:ilvl w:val="0"/>
          <w:numId w:val="10"/>
        </w:numPr>
        <w:spacing w:before="0" w:after="0" w:line="240" w:lineRule="auto"/>
      </w:pPr>
      <w:r>
        <w:t>16:</w:t>
      </w:r>
    </w:p>
    <w:p w:rsidR="00E02030" w:rsidRDefault="00E02030" w:rsidP="008A6580">
      <w:pPr>
        <w:pStyle w:val="Listenabsatz"/>
        <w:numPr>
          <w:ilvl w:val="0"/>
          <w:numId w:val="10"/>
        </w:numPr>
        <w:spacing w:before="0" w:after="0" w:line="240" w:lineRule="auto"/>
      </w:pPr>
      <w:r>
        <w:t>20:</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3" w:name="_Toc10215761"/>
      <w:r>
        <w:t>GranularityPeriodType</w:t>
      </w:r>
      <w:bookmarkEnd w:id="33"/>
    </w:p>
    <w:p w:rsidR="00E02030" w:rsidRDefault="00E02030" w:rsidP="008A6580">
      <w:pPr>
        <w:spacing w:before="0" w:after="0" w:line="240" w:lineRule="auto"/>
        <w:rPr>
          <w:bCs/>
          <w:color w:val="7030A0"/>
        </w:rPr>
      </w:pPr>
      <w:r w:rsidRPr="009F1A57">
        <w:t>The enumeration with the options for granularity period of the performance data.</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UNKNOWN:</w:t>
      </w:r>
    </w:p>
    <w:p w:rsidR="00E02030" w:rsidRDefault="00E02030" w:rsidP="008A6580">
      <w:pPr>
        <w:pStyle w:val="Listenabsatz"/>
        <w:numPr>
          <w:ilvl w:val="0"/>
          <w:numId w:val="10"/>
        </w:numPr>
        <w:spacing w:before="0" w:after="0" w:line="240" w:lineRule="auto"/>
      </w:pPr>
      <w:r>
        <w:t>PERIOD-15-MIN:</w:t>
      </w:r>
    </w:p>
    <w:p w:rsidR="00E02030" w:rsidRDefault="00E02030" w:rsidP="008A6580">
      <w:pPr>
        <w:pStyle w:val="Listenabsatz"/>
        <w:numPr>
          <w:ilvl w:val="0"/>
          <w:numId w:val="10"/>
        </w:numPr>
        <w:spacing w:before="0" w:after="0" w:line="240" w:lineRule="auto"/>
      </w:pPr>
      <w:r>
        <w:t>PERIOD-24-HOURS:</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4" w:name="_Toc10215762"/>
      <w:r>
        <w:t>InterfaceStatusType</w:t>
      </w:r>
      <w:bookmarkEnd w:id="34"/>
    </w:p>
    <w:p w:rsidR="00E02030" w:rsidRDefault="00E02030" w:rsidP="008A6580">
      <w:pPr>
        <w:spacing w:before="0" w:after="0" w:line="240" w:lineRule="auto"/>
        <w:rPr>
          <w:bCs/>
          <w:color w:val="7030A0"/>
        </w:rPr>
      </w:pPr>
      <w:r w:rsidRPr="009F1A57">
        <w:t>Current Interface Status</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UP:</w:t>
      </w:r>
    </w:p>
    <w:p w:rsidR="00E02030" w:rsidRPr="00501397" w:rsidRDefault="00E02030" w:rsidP="008A6580">
      <w:pPr>
        <w:pStyle w:val="Listenabsatz"/>
        <w:numPr>
          <w:ilvl w:val="1"/>
          <w:numId w:val="10"/>
        </w:numPr>
        <w:spacing w:before="0" w:after="0" w:line="240" w:lineRule="auto"/>
      </w:pPr>
      <w:r w:rsidRPr="009F1A57">
        <w:t>Ready to pass packets.</w:t>
      </w:r>
    </w:p>
    <w:p w:rsidR="00E02030" w:rsidRDefault="00E02030" w:rsidP="008A6580">
      <w:pPr>
        <w:pStyle w:val="Listenabsatz"/>
        <w:numPr>
          <w:ilvl w:val="0"/>
          <w:numId w:val="10"/>
        </w:numPr>
        <w:spacing w:before="0" w:after="0" w:line="240" w:lineRule="auto"/>
      </w:pPr>
      <w:r>
        <w:t>DOWN:</w:t>
      </w:r>
    </w:p>
    <w:p w:rsidR="00E02030" w:rsidRPr="00501397" w:rsidRDefault="00E02030" w:rsidP="008A6580">
      <w:pPr>
        <w:pStyle w:val="Listenabsatz"/>
        <w:numPr>
          <w:ilvl w:val="1"/>
          <w:numId w:val="10"/>
        </w:numPr>
        <w:spacing w:before="0" w:after="0" w:line="240" w:lineRule="auto"/>
      </w:pPr>
      <w:r w:rsidRPr="009F1A57">
        <w:lastRenderedPageBreak/>
        <w:t>The interface does not pass any packets.</w:t>
      </w:r>
    </w:p>
    <w:p w:rsidR="00E02030" w:rsidRDefault="00E02030" w:rsidP="008A6580">
      <w:pPr>
        <w:pStyle w:val="Listenabsatz"/>
        <w:numPr>
          <w:ilvl w:val="0"/>
          <w:numId w:val="10"/>
        </w:numPr>
        <w:spacing w:before="0" w:after="0" w:line="240" w:lineRule="auto"/>
      </w:pPr>
      <w:r>
        <w:t>TESTING:</w:t>
      </w:r>
    </w:p>
    <w:p w:rsidR="00E02030" w:rsidRPr="00501397" w:rsidRDefault="00E02030" w:rsidP="008A6580">
      <w:pPr>
        <w:pStyle w:val="Listenabsatz"/>
        <w:numPr>
          <w:ilvl w:val="1"/>
          <w:numId w:val="10"/>
        </w:numPr>
        <w:spacing w:before="0" w:after="0" w:line="240" w:lineRule="auto"/>
      </w:pPr>
      <w:r w:rsidRPr="009F1A57">
        <w:t>In some test mode.  No operational packets can be passed.</w:t>
      </w:r>
    </w:p>
    <w:p w:rsidR="00E02030" w:rsidRDefault="00E02030" w:rsidP="008A6580">
      <w:pPr>
        <w:pStyle w:val="Listenabsatz"/>
        <w:numPr>
          <w:ilvl w:val="0"/>
          <w:numId w:val="10"/>
        </w:numPr>
        <w:spacing w:before="0" w:after="0" w:line="240" w:lineRule="auto"/>
      </w:pPr>
      <w:r>
        <w:t>UNKNOWN:</w:t>
      </w:r>
    </w:p>
    <w:p w:rsidR="00E02030" w:rsidRPr="00501397" w:rsidRDefault="00E02030" w:rsidP="008A6580">
      <w:pPr>
        <w:pStyle w:val="Listenabsatz"/>
        <w:numPr>
          <w:ilvl w:val="1"/>
          <w:numId w:val="10"/>
        </w:numPr>
        <w:spacing w:before="0" w:after="0" w:line="240" w:lineRule="auto"/>
      </w:pPr>
      <w:r w:rsidRPr="009F1A57">
        <w:t>Status cannot be determined for some reason.</w:t>
      </w:r>
    </w:p>
    <w:p w:rsidR="00E02030" w:rsidRDefault="00E02030" w:rsidP="008A6580">
      <w:pPr>
        <w:pStyle w:val="Listenabsatz"/>
        <w:numPr>
          <w:ilvl w:val="0"/>
          <w:numId w:val="10"/>
        </w:numPr>
        <w:spacing w:before="0" w:after="0" w:line="240" w:lineRule="auto"/>
      </w:pPr>
      <w:r>
        <w:t>DORMANT:</w:t>
      </w:r>
    </w:p>
    <w:p w:rsidR="00E02030" w:rsidRPr="00501397" w:rsidRDefault="00E02030" w:rsidP="008A6580">
      <w:pPr>
        <w:pStyle w:val="Listenabsatz"/>
        <w:numPr>
          <w:ilvl w:val="1"/>
          <w:numId w:val="10"/>
        </w:numPr>
        <w:spacing w:before="0" w:after="0" w:line="240" w:lineRule="auto"/>
      </w:pPr>
      <w:r w:rsidRPr="009F1A57">
        <w:t>Waiting for some external event.</w:t>
      </w:r>
    </w:p>
    <w:p w:rsidR="00E02030" w:rsidRDefault="00E02030" w:rsidP="008A6580">
      <w:pPr>
        <w:pStyle w:val="Listenabsatz"/>
        <w:numPr>
          <w:ilvl w:val="0"/>
          <w:numId w:val="10"/>
        </w:numPr>
        <w:spacing w:before="0" w:after="0" w:line="240" w:lineRule="auto"/>
      </w:pPr>
      <w:r>
        <w:t>NOT_PRESENT:</w:t>
      </w:r>
    </w:p>
    <w:p w:rsidR="00E02030" w:rsidRPr="00501397" w:rsidRDefault="00E02030" w:rsidP="008A6580">
      <w:pPr>
        <w:pStyle w:val="Listenabsatz"/>
        <w:numPr>
          <w:ilvl w:val="1"/>
          <w:numId w:val="10"/>
        </w:numPr>
        <w:spacing w:before="0" w:after="0" w:line="240" w:lineRule="auto"/>
      </w:pPr>
      <w:r w:rsidRPr="009F1A57">
        <w:t>Some component (typically hardware) is missing.</w:t>
      </w:r>
    </w:p>
    <w:p w:rsidR="00E02030" w:rsidRDefault="00E02030" w:rsidP="008A6580">
      <w:pPr>
        <w:pStyle w:val="Listenabsatz"/>
        <w:numPr>
          <w:ilvl w:val="0"/>
          <w:numId w:val="10"/>
        </w:numPr>
        <w:spacing w:before="0" w:after="0" w:line="240" w:lineRule="auto"/>
      </w:pPr>
      <w:r>
        <w:t>LOWER_LAYER_DOWN:</w:t>
      </w:r>
    </w:p>
    <w:p w:rsidR="00E02030" w:rsidRPr="00501397" w:rsidRDefault="00E02030" w:rsidP="008A6580">
      <w:pPr>
        <w:pStyle w:val="Listenabsatz"/>
        <w:numPr>
          <w:ilvl w:val="1"/>
          <w:numId w:val="10"/>
        </w:numPr>
        <w:spacing w:before="0" w:after="0" w:line="240" w:lineRule="auto"/>
      </w:pPr>
      <w:r w:rsidRPr="009F1A57">
        <w:t>Down due to state of lower-layer interface(s).</w:t>
      </w:r>
    </w:p>
    <w:p w:rsidR="00E02030" w:rsidRDefault="00E02030" w:rsidP="008A6580">
      <w:pPr>
        <w:pStyle w:val="Listenabsatz"/>
        <w:numPr>
          <w:ilvl w:val="0"/>
          <w:numId w:val="10"/>
        </w:numPr>
        <w:spacing w:before="0" w:after="0" w:line="240" w:lineRule="auto"/>
      </w:pPr>
      <w:r>
        <w:t>ADMIN_DOWN:</w:t>
      </w:r>
    </w:p>
    <w:p w:rsidR="00E02030" w:rsidRPr="00501397" w:rsidRDefault="00E02030" w:rsidP="008A6580">
      <w:pPr>
        <w:pStyle w:val="Listenabsatz"/>
        <w:numPr>
          <w:ilvl w:val="1"/>
          <w:numId w:val="10"/>
        </w:numPr>
        <w:spacing w:before="0" w:after="0" w:line="240" w:lineRule="auto"/>
      </w:pPr>
      <w:r w:rsidRPr="009F1A57">
        <w:t>Down due to configuration.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5" w:name="_Toc10215763"/>
      <w:r>
        <w:t>OperationalState</w:t>
      </w:r>
      <w:bookmarkEnd w:id="35"/>
    </w:p>
    <w:p w:rsidR="00E02030" w:rsidRDefault="00E02030" w:rsidP="008A6580">
      <w:pPr>
        <w:spacing w:before="0" w:after="0" w:line="240" w:lineRule="auto"/>
        <w:rPr>
          <w:bCs/>
          <w:color w:val="7030A0"/>
        </w:rPr>
      </w:pPr>
      <w:r w:rsidRPr="009F1A57">
        <w:t>The list of valid operational states for the connection.</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ENABLED:</w:t>
      </w:r>
    </w:p>
    <w:p w:rsidR="00E02030" w:rsidRDefault="00E02030" w:rsidP="008A6580">
      <w:pPr>
        <w:pStyle w:val="Listenabsatz"/>
        <w:numPr>
          <w:ilvl w:val="0"/>
          <w:numId w:val="10"/>
        </w:numPr>
        <w:spacing w:before="0" w:after="0" w:line="240" w:lineRule="auto"/>
      </w:pPr>
      <w:r>
        <w:t>DISABLED:</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6" w:name="_Toc10215764"/>
      <w:r>
        <w:t>ProtocolLayerType</w:t>
      </w:r>
      <w:bookmarkEnd w:id="36"/>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NONE:</w:t>
      </w:r>
    </w:p>
    <w:p w:rsidR="00E02030" w:rsidRDefault="00E02030" w:rsidP="008A6580">
      <w:pPr>
        <w:pStyle w:val="Listenabsatz"/>
        <w:numPr>
          <w:ilvl w:val="0"/>
          <w:numId w:val="10"/>
        </w:numPr>
        <w:spacing w:before="0" w:after="0" w:line="240" w:lineRule="auto"/>
      </w:pPr>
      <w:r>
        <w:t>ETHERNET_MAC:</w:t>
      </w:r>
    </w:p>
    <w:p w:rsidR="00E02030" w:rsidRDefault="00E02030" w:rsidP="008A6580">
      <w:pPr>
        <w:pStyle w:val="Listenabsatz"/>
        <w:numPr>
          <w:ilvl w:val="0"/>
          <w:numId w:val="10"/>
        </w:numPr>
        <w:spacing w:before="0" w:after="0" w:line="240" w:lineRule="auto"/>
      </w:pPr>
      <w:r>
        <w:t>VLAN:</w:t>
      </w:r>
    </w:p>
    <w:p w:rsidR="00E02030" w:rsidRDefault="00E02030" w:rsidP="008A6580">
      <w:pPr>
        <w:pStyle w:val="Listenabsatz"/>
        <w:numPr>
          <w:ilvl w:val="0"/>
          <w:numId w:val="10"/>
        </w:numPr>
        <w:spacing w:before="0" w:after="0" w:line="240" w:lineRule="auto"/>
      </w:pPr>
      <w:r>
        <w:t>Q_IN_Q:</w:t>
      </w:r>
    </w:p>
    <w:p w:rsidR="00E02030" w:rsidRDefault="00E02030" w:rsidP="008A6580">
      <w:pPr>
        <w:pStyle w:val="Listenabsatz"/>
        <w:numPr>
          <w:ilvl w:val="0"/>
          <w:numId w:val="10"/>
        </w:numPr>
        <w:spacing w:before="0" w:after="0" w:line="240" w:lineRule="auto"/>
      </w:pPr>
      <w:r>
        <w:t>MPLS:</w:t>
      </w:r>
    </w:p>
    <w:p w:rsidR="00E02030" w:rsidRDefault="00E02030" w:rsidP="008A6580">
      <w:pPr>
        <w:pStyle w:val="Listenabsatz"/>
        <w:numPr>
          <w:ilvl w:val="0"/>
          <w:numId w:val="10"/>
        </w:numPr>
        <w:spacing w:before="0" w:after="0" w:line="240" w:lineRule="auto"/>
      </w:pPr>
      <w:r>
        <w:t>IPV4:</w:t>
      </w:r>
    </w:p>
    <w:p w:rsidR="00E02030" w:rsidRDefault="00E02030" w:rsidP="008A6580">
      <w:pPr>
        <w:pStyle w:val="Listenabsatz"/>
        <w:numPr>
          <w:ilvl w:val="0"/>
          <w:numId w:val="10"/>
        </w:numPr>
        <w:spacing w:before="0" w:after="0" w:line="240" w:lineRule="auto"/>
      </w:pPr>
      <w:r>
        <w:t>IPV6:</w:t>
      </w:r>
    </w:p>
    <w:p w:rsidR="00E02030" w:rsidRDefault="00E02030" w:rsidP="008A6580">
      <w:pPr>
        <w:pStyle w:val="Listenabsatz"/>
        <w:numPr>
          <w:ilvl w:val="0"/>
          <w:numId w:val="10"/>
        </w:numPr>
        <w:spacing w:before="0" w:after="0" w:line="240" w:lineRule="auto"/>
      </w:pPr>
      <w:r>
        <w:t>TCP:</w:t>
      </w:r>
    </w:p>
    <w:p w:rsidR="00E02030" w:rsidRDefault="00E02030" w:rsidP="008A6580">
      <w:pPr>
        <w:pStyle w:val="Listenabsatz"/>
        <w:numPr>
          <w:ilvl w:val="0"/>
          <w:numId w:val="10"/>
        </w:numPr>
        <w:spacing w:before="0" w:after="0" w:line="240" w:lineRule="auto"/>
      </w:pPr>
      <w:r>
        <w:t>UDP:</w:t>
      </w:r>
    </w:p>
    <w:p w:rsidR="00E02030" w:rsidRDefault="00E02030" w:rsidP="008A6580">
      <w:pPr>
        <w:pStyle w:val="Listenabsatz"/>
        <w:numPr>
          <w:ilvl w:val="0"/>
          <w:numId w:val="10"/>
        </w:numPr>
        <w:spacing w:before="0" w:after="0" w:line="240" w:lineRule="auto"/>
      </w:pPr>
      <w:r>
        <w:t>RTP:</w:t>
      </w:r>
    </w:p>
    <w:p w:rsidR="00E02030" w:rsidRDefault="00E02030" w:rsidP="008A6580">
      <w:pPr>
        <w:pStyle w:val="Listenabsatz"/>
        <w:numPr>
          <w:ilvl w:val="0"/>
          <w:numId w:val="10"/>
        </w:numPr>
        <w:spacing w:before="0" w:after="0" w:line="240" w:lineRule="auto"/>
      </w:pPr>
      <w:r>
        <w:lastRenderedPageBreak/>
        <w:t>GTP_U:</w:t>
      </w:r>
    </w:p>
    <w:p w:rsidR="00E02030" w:rsidRDefault="00E02030" w:rsidP="008A6580">
      <w:pPr>
        <w:pStyle w:val="Listenabsatz"/>
        <w:numPr>
          <w:ilvl w:val="0"/>
          <w:numId w:val="10"/>
        </w:numPr>
        <w:spacing w:before="0" w:after="0" w:line="240" w:lineRule="auto"/>
      </w:pPr>
      <w:r>
        <w:t>OTHERS:</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7" w:name="_Toc10215765"/>
      <w:r>
        <w:t>QueueNameType</w:t>
      </w:r>
      <w:bookmarkEnd w:id="37"/>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BEST_EFFORT_QUEUE:</w:t>
      </w:r>
    </w:p>
    <w:p w:rsidR="00E02030" w:rsidRDefault="00E02030" w:rsidP="008A6580">
      <w:pPr>
        <w:pStyle w:val="Listenabsatz"/>
        <w:numPr>
          <w:ilvl w:val="0"/>
          <w:numId w:val="10"/>
        </w:numPr>
        <w:spacing w:before="0" w:after="0" w:line="240" w:lineRule="auto"/>
      </w:pPr>
      <w:r>
        <w:t>ASSURED_FORWARDING_QUEUE1:</w:t>
      </w:r>
    </w:p>
    <w:p w:rsidR="00E02030" w:rsidRDefault="00E02030" w:rsidP="008A6580">
      <w:pPr>
        <w:pStyle w:val="Listenabsatz"/>
        <w:numPr>
          <w:ilvl w:val="0"/>
          <w:numId w:val="10"/>
        </w:numPr>
        <w:spacing w:before="0" w:after="0" w:line="240" w:lineRule="auto"/>
      </w:pPr>
      <w:r>
        <w:t>ASSURED_FORWARDING_QUEUE2:</w:t>
      </w:r>
    </w:p>
    <w:p w:rsidR="00E02030" w:rsidRDefault="00E02030" w:rsidP="008A6580">
      <w:pPr>
        <w:pStyle w:val="Listenabsatz"/>
        <w:numPr>
          <w:ilvl w:val="0"/>
          <w:numId w:val="10"/>
        </w:numPr>
        <w:spacing w:before="0" w:after="0" w:line="240" w:lineRule="auto"/>
      </w:pPr>
      <w:r>
        <w:t>ASSURED_FORWARDING_QUEUE3:</w:t>
      </w:r>
    </w:p>
    <w:p w:rsidR="00E02030" w:rsidRDefault="00E02030" w:rsidP="008A6580">
      <w:pPr>
        <w:pStyle w:val="Listenabsatz"/>
        <w:numPr>
          <w:ilvl w:val="0"/>
          <w:numId w:val="10"/>
        </w:numPr>
        <w:spacing w:before="0" w:after="0" w:line="240" w:lineRule="auto"/>
      </w:pPr>
      <w:r>
        <w:t>ASSURED_FORWARDING_QUEUE4:</w:t>
      </w:r>
    </w:p>
    <w:p w:rsidR="00E02030" w:rsidRDefault="00E02030" w:rsidP="008A6580">
      <w:pPr>
        <w:pStyle w:val="Listenabsatz"/>
        <w:numPr>
          <w:ilvl w:val="0"/>
          <w:numId w:val="10"/>
        </w:numPr>
        <w:spacing w:before="0" w:after="0" w:line="240" w:lineRule="auto"/>
      </w:pPr>
      <w:r>
        <w:t>EXPEDITED_FORWARDING_QUEUE:</w:t>
      </w:r>
    </w:p>
    <w:p w:rsidR="00E02030" w:rsidRDefault="00E02030" w:rsidP="008A6580">
      <w:pPr>
        <w:pStyle w:val="Listenabsatz"/>
        <w:numPr>
          <w:ilvl w:val="0"/>
          <w:numId w:val="10"/>
        </w:numPr>
        <w:spacing w:before="0" w:after="0" w:line="240" w:lineRule="auto"/>
      </w:pPr>
      <w:r>
        <w:t>CLASS_SELECTOR_QUEUE6:</w:t>
      </w:r>
    </w:p>
    <w:p w:rsidR="00E02030" w:rsidRDefault="00E02030" w:rsidP="008A6580">
      <w:pPr>
        <w:pStyle w:val="Listenabsatz"/>
        <w:numPr>
          <w:ilvl w:val="0"/>
          <w:numId w:val="10"/>
        </w:numPr>
        <w:spacing w:before="0" w:after="0" w:line="240" w:lineRule="auto"/>
      </w:pPr>
      <w:r>
        <w:t>CLASS_SELECTOR_QUEUE7:</w:t>
      </w:r>
    </w:p>
    <w:p w:rsidR="00E02030" w:rsidRDefault="00E02030" w:rsidP="008A6580">
      <w:pPr>
        <w:pStyle w:val="Listenabsatz"/>
        <w:numPr>
          <w:ilvl w:val="0"/>
          <w:numId w:val="10"/>
        </w:numPr>
        <w:spacing w:before="0" w:after="0" w:line="240" w:lineRule="auto"/>
      </w:pPr>
      <w:r>
        <w:t>QUEUENAME_NOT_YET_DEFINED:</w:t>
      </w:r>
    </w:p>
    <w:p w:rsidR="00E02030" w:rsidRDefault="00E02030" w:rsidP="00F16175">
      <w:pPr>
        <w:pStyle w:val="berschrift2"/>
      </w:pPr>
      <w:bookmarkStart w:id="38" w:name="_Toc10215766"/>
      <w:r>
        <w:t>SchedulerKindType</w:t>
      </w:r>
      <w:bookmarkEnd w:id="38"/>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STRICT:</w:t>
      </w:r>
    </w:p>
    <w:p w:rsidR="00E02030" w:rsidRPr="00501397" w:rsidRDefault="00E02030" w:rsidP="008A6580">
      <w:pPr>
        <w:pStyle w:val="Listenabsatz"/>
        <w:numPr>
          <w:ilvl w:val="1"/>
          <w:numId w:val="10"/>
        </w:numPr>
        <w:spacing w:before="0" w:after="0" w:line="240" w:lineRule="auto"/>
      </w:pPr>
      <w:r w:rsidRPr="009F1A57">
        <w:t>Strict Priority</w:t>
      </w:r>
    </w:p>
    <w:p w:rsidR="00E02030" w:rsidRDefault="00E02030" w:rsidP="008A6580">
      <w:pPr>
        <w:pStyle w:val="Listenabsatz"/>
        <w:numPr>
          <w:ilvl w:val="0"/>
          <w:numId w:val="10"/>
        </w:numPr>
        <w:spacing w:before="0" w:after="0" w:line="240" w:lineRule="auto"/>
      </w:pPr>
      <w:r>
        <w:t>WFQ:</w:t>
      </w:r>
    </w:p>
    <w:p w:rsidR="00E02030" w:rsidRPr="00501397" w:rsidRDefault="00E02030" w:rsidP="008A6580">
      <w:pPr>
        <w:pStyle w:val="Listenabsatz"/>
        <w:numPr>
          <w:ilvl w:val="1"/>
          <w:numId w:val="10"/>
        </w:numPr>
        <w:spacing w:before="0" w:after="0" w:line="240" w:lineRule="auto"/>
      </w:pPr>
      <w:r w:rsidRPr="009F1A57">
        <w:t>Weighted-Fair-Queuing</w:t>
      </w:r>
    </w:p>
    <w:p w:rsidR="00E02030" w:rsidRDefault="00E02030" w:rsidP="008A6580">
      <w:pPr>
        <w:pStyle w:val="Listenabsatz"/>
        <w:numPr>
          <w:ilvl w:val="0"/>
          <w:numId w:val="10"/>
        </w:numPr>
        <w:spacing w:before="0" w:after="0" w:line="240" w:lineRule="auto"/>
      </w:pPr>
      <w:r>
        <w:t>WRR:</w:t>
      </w:r>
    </w:p>
    <w:p w:rsidR="00E02030" w:rsidRPr="00501397" w:rsidRDefault="00E02030" w:rsidP="008A6580">
      <w:pPr>
        <w:pStyle w:val="Listenabsatz"/>
        <w:numPr>
          <w:ilvl w:val="1"/>
          <w:numId w:val="10"/>
        </w:numPr>
        <w:spacing w:before="0" w:after="0" w:line="240" w:lineRule="auto"/>
      </w:pPr>
      <w:r w:rsidRPr="009F1A57">
        <w:t>Weighted Round Robin</w:t>
      </w:r>
    </w:p>
    <w:p w:rsidR="00E02030" w:rsidRDefault="00E02030" w:rsidP="008A6580">
      <w:pPr>
        <w:pStyle w:val="Listenabsatz"/>
        <w:numPr>
          <w:ilvl w:val="0"/>
          <w:numId w:val="10"/>
        </w:numPr>
        <w:spacing w:before="0" w:after="0" w:line="240" w:lineRule="auto"/>
      </w:pPr>
      <w:r>
        <w:t>DWRR:</w:t>
      </w:r>
    </w:p>
    <w:p w:rsidR="00E02030" w:rsidRPr="00501397" w:rsidRDefault="00E02030" w:rsidP="008A6580">
      <w:pPr>
        <w:pStyle w:val="Listenabsatz"/>
        <w:numPr>
          <w:ilvl w:val="1"/>
          <w:numId w:val="10"/>
        </w:numPr>
        <w:spacing w:before="0" w:after="0" w:line="240" w:lineRule="auto"/>
      </w:pPr>
      <w:r w:rsidRPr="009F1A57">
        <w:t>Deficit Weighted Round Robin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9" w:name="_Toc10215767"/>
      <w:r>
        <w:t>SeverityType</w:t>
      </w:r>
      <w:bookmarkEnd w:id="39"/>
    </w:p>
    <w:p w:rsidR="00E02030" w:rsidRDefault="00E02030" w:rsidP="008A6580">
      <w:pPr>
        <w:spacing w:before="0" w:after="0" w:line="240" w:lineRule="auto"/>
        <w:rPr>
          <w:bCs/>
          <w:color w:val="7030A0"/>
        </w:rPr>
      </w:pPr>
      <w:r w:rsidRPr="009F1A57">
        <w:t>According to ITU-T M.3160</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NON_ALARMED:</w:t>
      </w:r>
    </w:p>
    <w:p w:rsidR="00E02030" w:rsidRDefault="00E02030" w:rsidP="008A6580">
      <w:pPr>
        <w:pStyle w:val="Listenabsatz"/>
        <w:numPr>
          <w:ilvl w:val="0"/>
          <w:numId w:val="10"/>
        </w:numPr>
        <w:spacing w:before="0" w:after="0" w:line="240" w:lineRule="auto"/>
      </w:pPr>
      <w:r>
        <w:lastRenderedPageBreak/>
        <w:t>WARNING:</w:t>
      </w:r>
    </w:p>
    <w:p w:rsidR="00E02030" w:rsidRDefault="00E02030" w:rsidP="008A6580">
      <w:pPr>
        <w:pStyle w:val="Listenabsatz"/>
        <w:numPr>
          <w:ilvl w:val="0"/>
          <w:numId w:val="10"/>
        </w:numPr>
        <w:spacing w:before="0" w:after="0" w:line="240" w:lineRule="auto"/>
      </w:pPr>
      <w:r>
        <w:t>MINOR:</w:t>
      </w:r>
    </w:p>
    <w:p w:rsidR="00E02030" w:rsidRDefault="00E02030" w:rsidP="008A6580">
      <w:pPr>
        <w:pStyle w:val="Listenabsatz"/>
        <w:numPr>
          <w:ilvl w:val="0"/>
          <w:numId w:val="10"/>
        </w:numPr>
        <w:spacing w:before="0" w:after="0" w:line="240" w:lineRule="auto"/>
      </w:pPr>
      <w:r>
        <w:t>MAJOR:</w:t>
      </w:r>
    </w:p>
    <w:p w:rsidR="00E02030" w:rsidRDefault="00E02030" w:rsidP="008A6580">
      <w:pPr>
        <w:pStyle w:val="Listenabsatz"/>
        <w:numPr>
          <w:ilvl w:val="0"/>
          <w:numId w:val="10"/>
        </w:numPr>
        <w:spacing w:before="0" w:after="0" w:line="240" w:lineRule="auto"/>
      </w:pPr>
      <w:r>
        <w:t>CRITICAL:</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40" w:name="_Toc10215768"/>
      <w:r>
        <w:t>headerCompressionModeType</w:t>
      </w:r>
      <w:bookmarkEnd w:id="40"/>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AUTO:</w:t>
      </w:r>
    </w:p>
    <w:p w:rsidR="00E02030" w:rsidRPr="00501397" w:rsidRDefault="00E02030" w:rsidP="008A6580">
      <w:pPr>
        <w:pStyle w:val="Listenabsatz"/>
        <w:numPr>
          <w:ilvl w:val="1"/>
          <w:numId w:val="10"/>
        </w:numPr>
        <w:spacing w:before="0" w:after="0" w:line="240" w:lineRule="auto"/>
      </w:pPr>
      <w:r w:rsidRPr="009F1A57">
        <w:t>The header compression algorithm determines the optimum compression.</w:t>
      </w:r>
    </w:p>
    <w:p w:rsidR="00E02030" w:rsidRDefault="00E02030" w:rsidP="008A6580">
      <w:pPr>
        <w:pStyle w:val="Listenabsatz"/>
        <w:numPr>
          <w:ilvl w:val="0"/>
          <w:numId w:val="10"/>
        </w:numPr>
        <w:spacing w:before="0" w:after="0" w:line="240" w:lineRule="auto"/>
      </w:pPr>
      <w:r>
        <w:t>PROTOCOL_BASED:</w:t>
      </w:r>
    </w:p>
    <w:p w:rsidR="00E02030" w:rsidRPr="00501397" w:rsidRDefault="00E02030" w:rsidP="008A6580">
      <w:pPr>
        <w:pStyle w:val="Listenabsatz"/>
        <w:numPr>
          <w:ilvl w:val="1"/>
          <w:numId w:val="10"/>
        </w:numPr>
        <w:spacing w:before="0" w:after="0" w:line="240" w:lineRule="auto"/>
      </w:pPr>
      <w:r w:rsidRPr="009F1A57">
        <w:t>Predefined protocol layers are to be compressed.</w:t>
      </w:r>
    </w:p>
    <w:p w:rsidR="00E02030" w:rsidRDefault="00E02030" w:rsidP="008A6580">
      <w:pPr>
        <w:pStyle w:val="Listenabsatz"/>
        <w:numPr>
          <w:ilvl w:val="0"/>
          <w:numId w:val="10"/>
        </w:numPr>
        <w:spacing w:before="0" w:after="0" w:line="240" w:lineRule="auto"/>
      </w:pPr>
      <w:r>
        <w:t>LENGTH_BASED:</w:t>
      </w:r>
    </w:p>
    <w:p w:rsidR="00E02030" w:rsidRPr="00501397" w:rsidRDefault="00E02030" w:rsidP="008A6580">
      <w:pPr>
        <w:pStyle w:val="Listenabsatz"/>
        <w:numPr>
          <w:ilvl w:val="1"/>
          <w:numId w:val="10"/>
        </w:numPr>
        <w:spacing w:before="0" w:after="0" w:line="240" w:lineRule="auto"/>
      </w:pPr>
      <w:r w:rsidRPr="009F1A57">
        <w:t>Predefined amount of header bytes are to be compressed.</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41" w:name="_Toc10215769"/>
      <w:r>
        <w:t>mplsPayloadKindType</w:t>
      </w:r>
      <w:bookmarkEnd w:id="41"/>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NONE:</w:t>
      </w:r>
    </w:p>
    <w:p w:rsidR="00E02030" w:rsidRPr="00501397" w:rsidRDefault="00E02030" w:rsidP="008A6580">
      <w:pPr>
        <w:pStyle w:val="Listenabsatz"/>
        <w:numPr>
          <w:ilvl w:val="1"/>
          <w:numId w:val="10"/>
        </w:numPr>
        <w:spacing w:before="0" w:after="0" w:line="240" w:lineRule="auto"/>
      </w:pPr>
      <w:r w:rsidRPr="009F1A57">
        <w:t>Parameter not required.</w:t>
      </w:r>
    </w:p>
    <w:p w:rsidR="00E02030" w:rsidRDefault="00E02030" w:rsidP="008A6580">
      <w:pPr>
        <w:pStyle w:val="Listenabsatz"/>
        <w:numPr>
          <w:ilvl w:val="0"/>
          <w:numId w:val="10"/>
        </w:numPr>
        <w:spacing w:before="0" w:after="0" w:line="240" w:lineRule="auto"/>
      </w:pPr>
      <w:r>
        <w:t>AUTO:</w:t>
      </w:r>
    </w:p>
    <w:p w:rsidR="00E02030" w:rsidRPr="00501397" w:rsidRDefault="00E02030" w:rsidP="008A6580">
      <w:pPr>
        <w:pStyle w:val="Listenabsatz"/>
        <w:numPr>
          <w:ilvl w:val="1"/>
          <w:numId w:val="10"/>
        </w:numPr>
        <w:spacing w:before="0" w:after="0" w:line="240" w:lineRule="auto"/>
      </w:pPr>
      <w:r w:rsidRPr="009F1A57">
        <w:t>If the Control Word (CW) will be present, it would be Ethernet Over MPLS. OtherwiseI, it would be Pv4/IPv6.</w:t>
      </w:r>
    </w:p>
    <w:p w:rsidR="00E02030" w:rsidRDefault="00E02030" w:rsidP="008A6580">
      <w:pPr>
        <w:pStyle w:val="Listenabsatz"/>
        <w:numPr>
          <w:ilvl w:val="0"/>
          <w:numId w:val="10"/>
        </w:numPr>
        <w:spacing w:before="0" w:after="0" w:line="240" w:lineRule="auto"/>
      </w:pPr>
      <w:r>
        <w:t>ETH_O_MPLS:</w:t>
      </w:r>
    </w:p>
    <w:p w:rsidR="00E02030" w:rsidRPr="00501397" w:rsidRDefault="00E02030" w:rsidP="008A6580">
      <w:pPr>
        <w:pStyle w:val="Listenabsatz"/>
        <w:numPr>
          <w:ilvl w:val="1"/>
          <w:numId w:val="10"/>
        </w:numPr>
        <w:spacing w:before="0" w:after="0" w:line="240" w:lineRule="auto"/>
      </w:pPr>
      <w:r w:rsidRPr="009F1A57">
        <w:t>Always Ethernet over MPLS</w:t>
      </w:r>
    </w:p>
    <w:p w:rsidR="00E02030" w:rsidRDefault="00E02030" w:rsidP="008A6580">
      <w:pPr>
        <w:pStyle w:val="Listenabsatz"/>
        <w:numPr>
          <w:ilvl w:val="0"/>
          <w:numId w:val="10"/>
        </w:numPr>
        <w:spacing w:before="0" w:after="0" w:line="240" w:lineRule="auto"/>
      </w:pPr>
      <w:r>
        <w:t>IP_O_MPLS:</w:t>
      </w:r>
    </w:p>
    <w:p w:rsidR="00E02030" w:rsidRPr="00501397" w:rsidRDefault="00E02030" w:rsidP="008A6580">
      <w:pPr>
        <w:pStyle w:val="Listenabsatz"/>
        <w:numPr>
          <w:ilvl w:val="1"/>
          <w:numId w:val="10"/>
        </w:numPr>
        <w:spacing w:before="0" w:after="0" w:line="240" w:lineRule="auto"/>
      </w:pPr>
      <w:r w:rsidRPr="009F1A57">
        <w:t>Always IPv4/IPv6 over MPLS</w:t>
      </w:r>
    </w:p>
    <w:p w:rsidR="00E02030" w:rsidRDefault="00E02030" w:rsidP="008A6580">
      <w:pPr>
        <w:pStyle w:val="Listenabsatz"/>
        <w:numPr>
          <w:ilvl w:val="0"/>
          <w:numId w:val="10"/>
        </w:numPr>
        <w:spacing w:before="0" w:after="0" w:line="240" w:lineRule="auto"/>
      </w:pPr>
      <w:r>
        <w:t>NOT_YET_DEFINED:</w:t>
      </w:r>
    </w:p>
    <w:p w:rsidR="00E02030" w:rsidRPr="004736FC" w:rsidRDefault="00E02030" w:rsidP="00FB359C">
      <w:pPr>
        <w:pStyle w:val="berschrift1"/>
      </w:pPr>
      <w:bookmarkStart w:id="42" w:name="_Toc10215770"/>
      <w:r>
        <w:t>Primitive Types</w:t>
      </w:r>
      <w:bookmarkEnd w:id="42"/>
    </w:p>
    <w:p w:rsidR="000861DC" w:rsidRPr="00EF122A" w:rsidRDefault="000861DC" w:rsidP="008A6580">
      <w:pPr>
        <w:spacing w:before="0" w:after="0" w:line="240" w:lineRule="auto"/>
        <w:rPr>
          <w:color w:val="7030A0"/>
        </w:rPr>
      </w:pPr>
    </w:p>
    <w:sectPr w:rsidR="000861DC" w:rsidRPr="00EF122A"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20E0" w:rsidRDefault="003220E0" w:rsidP="00811310">
      <w:r>
        <w:separator/>
      </w:r>
    </w:p>
  </w:endnote>
  <w:endnote w:type="continuationSeparator" w:id="0">
    <w:p w:rsidR="003220E0" w:rsidRDefault="003220E0"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A3315F">
      <w:rPr>
        <w:noProof/>
      </w:rPr>
      <w:t>22</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A3315F">
      <w:rPr>
        <w:noProof/>
      </w:rPr>
      <w:t>39</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20E0" w:rsidRDefault="003220E0" w:rsidP="00811310">
      <w:r>
        <w:separator/>
      </w:r>
    </w:p>
  </w:footnote>
  <w:footnote w:type="continuationSeparator" w:id="0">
    <w:p w:rsidR="003220E0" w:rsidRDefault="003220E0" w:rsidP="00811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Pr="00F33A18" w:rsidRDefault="00F33A18" w:rsidP="000B40FA">
    <w:pPr>
      <w:pStyle w:val="Kopfzeile"/>
      <w:pBdr>
        <w:bottom w:val="single" w:sz="4" w:space="1" w:color="auto"/>
      </w:pBdr>
      <w:tabs>
        <w:tab w:val="clear" w:pos="4535"/>
        <w:tab w:val="clear" w:pos="9071"/>
        <w:tab w:val="right" w:pos="14569"/>
      </w:tabs>
    </w:pPr>
    <w:proofErr w:type="spellStart"/>
    <w:r>
      <w:t>EthernetContainer</w:t>
    </w:r>
    <w:proofErr w:type="spellEnd"/>
    <w:r w:rsidR="00A20B98" w:rsidRPr="00A20B98">
      <w:tab/>
    </w:r>
    <w:r>
      <w:t>2.0.0</w:t>
    </w:r>
    <w:r w:rsidR="00A20B98" w:rsidRPr="00A20B98">
      <w:t>-tsp.</w:t>
    </w:r>
    <w:r w:rsidR="00A3315F" w:rsidRPr="00A3315F">
      <w:t>190531.1725</w:t>
    </w:r>
    <w:r w:rsidR="00A20B98" w:rsidRPr="00A20B98">
      <w:t>+gendoc</w:t>
    </w:r>
    <w:r w:rsidR="00A3315F">
      <w:t>.</w:t>
    </w:r>
    <w:r w:rsidR="00A3315F" w:rsidRPr="00A3315F">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20E0"/>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15F"/>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28F4D9-A423-4C4C-BDE8-840983694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7082</Words>
  <Characters>44620</Characters>
  <Application>Microsoft Office Word</Application>
  <DocSecurity>0</DocSecurity>
  <Lines>371</Lines>
  <Paragraphs>103</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51599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Heinze Thorsten</cp:lastModifiedBy>
  <cp:revision>29</cp:revision>
  <cp:lastPrinted>2015-09-22T14:01:00Z</cp:lastPrinted>
  <dcterms:created xsi:type="dcterms:W3CDTF">2015-11-18T13:35:00Z</dcterms:created>
  <dcterms:modified xsi:type="dcterms:W3CDTF">2019-05-31T15:23:00Z</dcterms:modified>
</cp:coreProperties>
</file>