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E52" w:rsidRPr="00C17E32" w:rsidRDefault="001A1E52" w:rsidP="00B16FFE">
      <w:pPr>
        <w:pStyle w:val="Inhaltsverzeichnisberschrift"/>
        <w:outlineLvl w:val="0"/>
      </w:pPr>
      <w:bookmarkStart w:id="0" w:name="_Toc184004"/>
      <w:bookmarkStart w:id="1" w:name="_GoBack"/>
      <w:r>
        <w:t>Table of Contents</w:t>
      </w:r>
      <w:bookmarkEnd w:id="0"/>
    </w:p>
    <w:p w:rsidR="00C150AD" w:rsidRDefault="001A1E52">
      <w:pPr>
        <w:pStyle w:val="Verzeichnis1"/>
        <w:tabs>
          <w:tab w:val="right" w:leader="dot" w:pos="12950"/>
        </w:tabs>
        <w:rPr>
          <w:rFonts w:asciiTheme="minorHAnsi" w:eastAsiaTheme="minorEastAsia" w:hAnsiTheme="minorHAnsi" w:cstheme="minorBidi"/>
          <w:b w:val="0"/>
          <w:noProof/>
          <w:color w:val="auto"/>
          <w:sz w:val="22"/>
          <w:szCs w:val="22"/>
          <w:lang w:val="de-DE" w:eastAsia="de-DE"/>
        </w:rPr>
      </w:pPr>
      <w:r>
        <w:rPr>
          <w:bCs/>
        </w:rPr>
        <w:fldChar w:fldCharType="begin"/>
      </w:r>
      <w:r>
        <w:rPr>
          <w:bCs/>
        </w:rPr>
        <w:instrText xml:space="preserve"> TOC \o "1-4" \h \z \u </w:instrText>
      </w:r>
      <w:r>
        <w:rPr>
          <w:bCs/>
        </w:rPr>
        <w:fldChar w:fldCharType="separate"/>
      </w:r>
      <w:hyperlink w:anchor="_Toc184004" w:history="1">
        <w:r w:rsidR="00C150AD" w:rsidRPr="00444EAA">
          <w:rPr>
            <w:rStyle w:val="Hyperlink"/>
            <w:noProof/>
          </w:rPr>
          <w:t>Table of Contents</w:t>
        </w:r>
        <w:r w:rsidR="00C150AD">
          <w:rPr>
            <w:noProof/>
            <w:webHidden/>
          </w:rPr>
          <w:tab/>
        </w:r>
        <w:r w:rsidR="00C150AD">
          <w:rPr>
            <w:noProof/>
            <w:webHidden/>
          </w:rPr>
          <w:fldChar w:fldCharType="begin"/>
        </w:r>
        <w:r w:rsidR="00C150AD">
          <w:rPr>
            <w:noProof/>
            <w:webHidden/>
          </w:rPr>
          <w:instrText xml:space="preserve"> PAGEREF _Toc184004 \h </w:instrText>
        </w:r>
        <w:r w:rsidR="00C150AD">
          <w:rPr>
            <w:noProof/>
            <w:webHidden/>
          </w:rPr>
        </w:r>
        <w:r w:rsidR="00C150AD">
          <w:rPr>
            <w:noProof/>
            <w:webHidden/>
          </w:rPr>
          <w:fldChar w:fldCharType="separate"/>
        </w:r>
        <w:r w:rsidR="00C150AD">
          <w:rPr>
            <w:noProof/>
            <w:webHidden/>
          </w:rPr>
          <w:t>1</w:t>
        </w:r>
        <w:r w:rsidR="00C150AD">
          <w:rPr>
            <w:noProof/>
            <w:webHidden/>
          </w:rPr>
          <w:fldChar w:fldCharType="end"/>
        </w:r>
      </w:hyperlink>
    </w:p>
    <w:p w:rsidR="00C150AD" w:rsidRDefault="00C150AD">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005" w:history="1">
        <w:r w:rsidRPr="00444EAA">
          <w:rPr>
            <w:rStyle w:val="Hyperlink"/>
            <w:noProof/>
          </w:rPr>
          <w:t>1</w:t>
        </w:r>
        <w:r>
          <w:rPr>
            <w:rFonts w:asciiTheme="minorHAnsi" w:eastAsiaTheme="minorEastAsia" w:hAnsiTheme="minorHAnsi" w:cstheme="minorBidi"/>
            <w:b w:val="0"/>
            <w:noProof/>
            <w:color w:val="auto"/>
            <w:sz w:val="22"/>
            <w:szCs w:val="22"/>
            <w:lang w:val="de-DE" w:eastAsia="de-DE"/>
          </w:rPr>
          <w:tab/>
        </w:r>
        <w:r w:rsidRPr="00444EAA">
          <w:rPr>
            <w:rStyle w:val="Hyperlink"/>
            <w:noProof/>
          </w:rPr>
          <w:t>HybridMwStructure_Pac</w:t>
        </w:r>
        <w:r>
          <w:rPr>
            <w:noProof/>
            <w:webHidden/>
          </w:rPr>
          <w:tab/>
        </w:r>
        <w:r>
          <w:rPr>
            <w:noProof/>
            <w:webHidden/>
          </w:rPr>
          <w:fldChar w:fldCharType="begin"/>
        </w:r>
        <w:r>
          <w:rPr>
            <w:noProof/>
            <w:webHidden/>
          </w:rPr>
          <w:instrText xml:space="preserve"> PAGEREF _Toc184005 \h </w:instrText>
        </w:r>
        <w:r>
          <w:rPr>
            <w:noProof/>
            <w:webHidden/>
          </w:rPr>
        </w:r>
        <w:r>
          <w:rPr>
            <w:noProof/>
            <w:webHidden/>
          </w:rPr>
          <w:fldChar w:fldCharType="separate"/>
        </w:r>
        <w:r>
          <w:rPr>
            <w:noProof/>
            <w:webHidden/>
          </w:rPr>
          <w:t>2</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06" w:history="1">
        <w:r w:rsidRPr="00444EAA">
          <w:rPr>
            <w:rStyle w:val="Hyperlink"/>
            <w:noProof/>
          </w:rPr>
          <w:t>1.1</w:t>
        </w:r>
        <w:r>
          <w:rPr>
            <w:rFonts w:asciiTheme="minorHAnsi" w:eastAsiaTheme="minorEastAsia" w:hAnsiTheme="minorHAnsi" w:cstheme="minorBidi"/>
            <w:noProof/>
            <w:color w:val="auto"/>
            <w:sz w:val="22"/>
            <w:lang w:val="de-DE" w:eastAsia="de-DE"/>
          </w:rPr>
          <w:tab/>
        </w:r>
        <w:r w:rsidRPr="00444EAA">
          <w:rPr>
            <w:rStyle w:val="Hyperlink"/>
            <w:noProof/>
          </w:rPr>
          <w:t>HybridMwStructureCurrentPerformance</w:t>
        </w:r>
        <w:r>
          <w:rPr>
            <w:noProof/>
            <w:webHidden/>
          </w:rPr>
          <w:tab/>
        </w:r>
        <w:r>
          <w:rPr>
            <w:noProof/>
            <w:webHidden/>
          </w:rPr>
          <w:fldChar w:fldCharType="begin"/>
        </w:r>
        <w:r>
          <w:rPr>
            <w:noProof/>
            <w:webHidden/>
          </w:rPr>
          <w:instrText xml:space="preserve"> PAGEREF _Toc184006 \h </w:instrText>
        </w:r>
        <w:r>
          <w:rPr>
            <w:noProof/>
            <w:webHidden/>
          </w:rPr>
        </w:r>
        <w:r>
          <w:rPr>
            <w:noProof/>
            <w:webHidden/>
          </w:rPr>
          <w:fldChar w:fldCharType="separate"/>
        </w:r>
        <w:r>
          <w:rPr>
            <w:noProof/>
            <w:webHidden/>
          </w:rPr>
          <w:t>2</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07" w:history="1">
        <w:r w:rsidRPr="00444EAA">
          <w:rPr>
            <w:rStyle w:val="Hyperlink"/>
            <w:noProof/>
          </w:rPr>
          <w:t>1.2</w:t>
        </w:r>
        <w:r>
          <w:rPr>
            <w:rFonts w:asciiTheme="minorHAnsi" w:eastAsiaTheme="minorEastAsia" w:hAnsiTheme="minorHAnsi" w:cstheme="minorBidi"/>
            <w:noProof/>
            <w:color w:val="auto"/>
            <w:sz w:val="22"/>
            <w:lang w:val="de-DE" w:eastAsia="de-DE"/>
          </w:rPr>
          <w:tab/>
        </w:r>
        <w:r w:rsidRPr="00444EAA">
          <w:rPr>
            <w:rStyle w:val="Hyperlink"/>
            <w:noProof/>
          </w:rPr>
          <w:t>HybridMwStructureStatus</w:t>
        </w:r>
        <w:r>
          <w:rPr>
            <w:noProof/>
            <w:webHidden/>
          </w:rPr>
          <w:tab/>
        </w:r>
        <w:r>
          <w:rPr>
            <w:noProof/>
            <w:webHidden/>
          </w:rPr>
          <w:fldChar w:fldCharType="begin"/>
        </w:r>
        <w:r>
          <w:rPr>
            <w:noProof/>
            <w:webHidden/>
          </w:rPr>
          <w:instrText xml:space="preserve"> PAGEREF _Toc184007 \h </w:instrText>
        </w:r>
        <w:r>
          <w:rPr>
            <w:noProof/>
            <w:webHidden/>
          </w:rPr>
        </w:r>
        <w:r>
          <w:rPr>
            <w:noProof/>
            <w:webHidden/>
          </w:rPr>
          <w:fldChar w:fldCharType="separate"/>
        </w:r>
        <w:r>
          <w:rPr>
            <w:noProof/>
            <w:webHidden/>
          </w:rPr>
          <w:t>2</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08" w:history="1">
        <w:r w:rsidRPr="00444EAA">
          <w:rPr>
            <w:rStyle w:val="Hyperlink"/>
            <w:noProof/>
          </w:rPr>
          <w:t>1.3</w:t>
        </w:r>
        <w:r>
          <w:rPr>
            <w:rFonts w:asciiTheme="minorHAnsi" w:eastAsiaTheme="minorEastAsia" w:hAnsiTheme="minorHAnsi" w:cstheme="minorBidi"/>
            <w:noProof/>
            <w:color w:val="auto"/>
            <w:sz w:val="22"/>
            <w:lang w:val="de-DE" w:eastAsia="de-DE"/>
          </w:rPr>
          <w:tab/>
        </w:r>
        <w:r w:rsidRPr="00444EAA">
          <w:rPr>
            <w:rStyle w:val="Hyperlink"/>
            <w:noProof/>
          </w:rPr>
          <w:t>HybridMwStructureHistoricalPerformances</w:t>
        </w:r>
        <w:r>
          <w:rPr>
            <w:noProof/>
            <w:webHidden/>
          </w:rPr>
          <w:tab/>
        </w:r>
        <w:r>
          <w:rPr>
            <w:noProof/>
            <w:webHidden/>
          </w:rPr>
          <w:fldChar w:fldCharType="begin"/>
        </w:r>
        <w:r>
          <w:rPr>
            <w:noProof/>
            <w:webHidden/>
          </w:rPr>
          <w:instrText xml:space="preserve"> PAGEREF _Toc184008 \h </w:instrText>
        </w:r>
        <w:r>
          <w:rPr>
            <w:noProof/>
            <w:webHidden/>
          </w:rPr>
        </w:r>
        <w:r>
          <w:rPr>
            <w:noProof/>
            <w:webHidden/>
          </w:rPr>
          <w:fldChar w:fldCharType="separate"/>
        </w:r>
        <w:r>
          <w:rPr>
            <w:noProof/>
            <w:webHidden/>
          </w:rPr>
          <w:t>3</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09" w:history="1">
        <w:r w:rsidRPr="00444EAA">
          <w:rPr>
            <w:rStyle w:val="Hyperlink"/>
            <w:noProof/>
          </w:rPr>
          <w:t>1.4</w:t>
        </w:r>
        <w:r>
          <w:rPr>
            <w:rFonts w:asciiTheme="minorHAnsi" w:eastAsiaTheme="minorEastAsia" w:hAnsiTheme="minorHAnsi" w:cstheme="minorBidi"/>
            <w:noProof/>
            <w:color w:val="auto"/>
            <w:sz w:val="22"/>
            <w:lang w:val="de-DE" w:eastAsia="de-DE"/>
          </w:rPr>
          <w:tab/>
        </w:r>
        <w:r w:rsidRPr="00444EAA">
          <w:rPr>
            <w:rStyle w:val="Hyperlink"/>
            <w:noProof/>
          </w:rPr>
          <w:t>MW_HybridMwStructure_Pac</w:t>
        </w:r>
        <w:r>
          <w:rPr>
            <w:noProof/>
            <w:webHidden/>
          </w:rPr>
          <w:tab/>
        </w:r>
        <w:r>
          <w:rPr>
            <w:noProof/>
            <w:webHidden/>
          </w:rPr>
          <w:fldChar w:fldCharType="begin"/>
        </w:r>
        <w:r>
          <w:rPr>
            <w:noProof/>
            <w:webHidden/>
          </w:rPr>
          <w:instrText xml:space="preserve"> PAGEREF _Toc184009 \h </w:instrText>
        </w:r>
        <w:r>
          <w:rPr>
            <w:noProof/>
            <w:webHidden/>
          </w:rPr>
        </w:r>
        <w:r>
          <w:rPr>
            <w:noProof/>
            <w:webHidden/>
          </w:rPr>
          <w:fldChar w:fldCharType="separate"/>
        </w:r>
        <w:r>
          <w:rPr>
            <w:noProof/>
            <w:webHidden/>
          </w:rPr>
          <w:t>4</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0" w:history="1">
        <w:r w:rsidRPr="00444EAA">
          <w:rPr>
            <w:rStyle w:val="Hyperlink"/>
            <w:noProof/>
          </w:rPr>
          <w:t>1.5</w:t>
        </w:r>
        <w:r>
          <w:rPr>
            <w:rFonts w:asciiTheme="minorHAnsi" w:eastAsiaTheme="minorEastAsia" w:hAnsiTheme="minorHAnsi" w:cstheme="minorBidi"/>
            <w:noProof/>
            <w:color w:val="auto"/>
            <w:sz w:val="22"/>
            <w:lang w:val="de-DE" w:eastAsia="de-DE"/>
          </w:rPr>
          <w:tab/>
        </w:r>
        <w:r w:rsidRPr="00444EAA">
          <w:rPr>
            <w:rStyle w:val="Hyperlink"/>
            <w:noProof/>
          </w:rPr>
          <w:t>HybridMwStructureCapability</w:t>
        </w:r>
        <w:r>
          <w:rPr>
            <w:noProof/>
            <w:webHidden/>
          </w:rPr>
          <w:tab/>
        </w:r>
        <w:r>
          <w:rPr>
            <w:noProof/>
            <w:webHidden/>
          </w:rPr>
          <w:fldChar w:fldCharType="begin"/>
        </w:r>
        <w:r>
          <w:rPr>
            <w:noProof/>
            <w:webHidden/>
          </w:rPr>
          <w:instrText xml:space="preserve"> PAGEREF _Toc184010 \h </w:instrText>
        </w:r>
        <w:r>
          <w:rPr>
            <w:noProof/>
            <w:webHidden/>
          </w:rPr>
        </w:r>
        <w:r>
          <w:rPr>
            <w:noProof/>
            <w:webHidden/>
          </w:rPr>
          <w:fldChar w:fldCharType="separate"/>
        </w:r>
        <w:r>
          <w:rPr>
            <w:noProof/>
            <w:webHidden/>
          </w:rPr>
          <w:t>6</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1" w:history="1">
        <w:r w:rsidRPr="00444EAA">
          <w:rPr>
            <w:rStyle w:val="Hyperlink"/>
            <w:noProof/>
          </w:rPr>
          <w:t>1.6</w:t>
        </w:r>
        <w:r>
          <w:rPr>
            <w:rFonts w:asciiTheme="minorHAnsi" w:eastAsiaTheme="minorEastAsia" w:hAnsiTheme="minorHAnsi" w:cstheme="minorBidi"/>
            <w:noProof/>
            <w:color w:val="auto"/>
            <w:sz w:val="22"/>
            <w:lang w:val="de-DE" w:eastAsia="de-DE"/>
          </w:rPr>
          <w:tab/>
        </w:r>
        <w:r w:rsidRPr="00444EAA">
          <w:rPr>
            <w:rStyle w:val="Hyperlink"/>
            <w:noProof/>
          </w:rPr>
          <w:t>HybridMwStructureCurrentProblems</w:t>
        </w:r>
        <w:r>
          <w:rPr>
            <w:noProof/>
            <w:webHidden/>
          </w:rPr>
          <w:tab/>
        </w:r>
        <w:r>
          <w:rPr>
            <w:noProof/>
            <w:webHidden/>
          </w:rPr>
          <w:fldChar w:fldCharType="begin"/>
        </w:r>
        <w:r>
          <w:rPr>
            <w:noProof/>
            <w:webHidden/>
          </w:rPr>
          <w:instrText xml:space="preserve"> PAGEREF _Toc184011 \h </w:instrText>
        </w:r>
        <w:r>
          <w:rPr>
            <w:noProof/>
            <w:webHidden/>
          </w:rPr>
        </w:r>
        <w:r>
          <w:rPr>
            <w:noProof/>
            <w:webHidden/>
          </w:rPr>
          <w:fldChar w:fldCharType="separate"/>
        </w:r>
        <w:r>
          <w:rPr>
            <w:noProof/>
            <w:webHidden/>
          </w:rPr>
          <w:t>7</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2" w:history="1">
        <w:r w:rsidRPr="00444EAA">
          <w:rPr>
            <w:rStyle w:val="Hyperlink"/>
            <w:noProof/>
          </w:rPr>
          <w:t>1.7</w:t>
        </w:r>
        <w:r>
          <w:rPr>
            <w:rFonts w:asciiTheme="minorHAnsi" w:eastAsiaTheme="minorEastAsia" w:hAnsiTheme="minorHAnsi" w:cstheme="minorBidi"/>
            <w:noProof/>
            <w:color w:val="auto"/>
            <w:sz w:val="22"/>
            <w:lang w:val="de-DE" w:eastAsia="de-DE"/>
          </w:rPr>
          <w:tab/>
        </w:r>
        <w:r w:rsidRPr="00444EAA">
          <w:rPr>
            <w:rStyle w:val="Hyperlink"/>
            <w:noProof/>
          </w:rPr>
          <w:t>HybridMwStructureConfiguration</w:t>
        </w:r>
        <w:r>
          <w:rPr>
            <w:noProof/>
            <w:webHidden/>
          </w:rPr>
          <w:tab/>
        </w:r>
        <w:r>
          <w:rPr>
            <w:noProof/>
            <w:webHidden/>
          </w:rPr>
          <w:fldChar w:fldCharType="begin"/>
        </w:r>
        <w:r>
          <w:rPr>
            <w:noProof/>
            <w:webHidden/>
          </w:rPr>
          <w:instrText xml:space="preserve"> PAGEREF _Toc184012 \h </w:instrText>
        </w:r>
        <w:r>
          <w:rPr>
            <w:noProof/>
            <w:webHidden/>
          </w:rPr>
        </w:r>
        <w:r>
          <w:rPr>
            <w:noProof/>
            <w:webHidden/>
          </w:rPr>
          <w:fldChar w:fldCharType="separate"/>
        </w:r>
        <w:r>
          <w:rPr>
            <w:noProof/>
            <w:webHidden/>
          </w:rPr>
          <w:t>8</w:t>
        </w:r>
        <w:r>
          <w:rPr>
            <w:noProof/>
            <w:webHidden/>
          </w:rPr>
          <w:fldChar w:fldCharType="end"/>
        </w:r>
      </w:hyperlink>
    </w:p>
    <w:p w:rsidR="00C150AD" w:rsidRDefault="00C150AD">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013" w:history="1">
        <w:r w:rsidRPr="00444EAA">
          <w:rPr>
            <w:rStyle w:val="Hyperlink"/>
            <w:noProof/>
          </w:rPr>
          <w:t>2</w:t>
        </w:r>
        <w:r>
          <w:rPr>
            <w:rFonts w:asciiTheme="minorHAnsi" w:eastAsiaTheme="minorEastAsia" w:hAnsiTheme="minorHAnsi" w:cstheme="minorBidi"/>
            <w:b w:val="0"/>
            <w:noProof/>
            <w:color w:val="auto"/>
            <w:sz w:val="22"/>
            <w:szCs w:val="22"/>
            <w:lang w:val="de-DE" w:eastAsia="de-DE"/>
          </w:rPr>
          <w:tab/>
        </w:r>
        <w:r w:rsidRPr="00444EAA">
          <w:rPr>
            <w:rStyle w:val="Hyperlink"/>
            <w:noProof/>
          </w:rPr>
          <w:t>Data Types</w:t>
        </w:r>
        <w:r>
          <w:rPr>
            <w:noProof/>
            <w:webHidden/>
          </w:rPr>
          <w:tab/>
        </w:r>
        <w:r>
          <w:rPr>
            <w:noProof/>
            <w:webHidden/>
          </w:rPr>
          <w:fldChar w:fldCharType="begin"/>
        </w:r>
        <w:r>
          <w:rPr>
            <w:noProof/>
            <w:webHidden/>
          </w:rPr>
          <w:instrText xml:space="preserve"> PAGEREF _Toc184013 \h </w:instrText>
        </w:r>
        <w:r>
          <w:rPr>
            <w:noProof/>
            <w:webHidden/>
          </w:rPr>
        </w:r>
        <w:r>
          <w:rPr>
            <w:noProof/>
            <w:webHidden/>
          </w:rPr>
          <w:fldChar w:fldCharType="separate"/>
        </w:r>
        <w:r>
          <w:rPr>
            <w:noProof/>
            <w:webHidden/>
          </w:rPr>
          <w:t>9</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4" w:history="1">
        <w:r w:rsidRPr="00444EAA">
          <w:rPr>
            <w:rStyle w:val="Hyperlink"/>
            <w:noProof/>
          </w:rPr>
          <w:t>2.1</w:t>
        </w:r>
        <w:r>
          <w:rPr>
            <w:rFonts w:asciiTheme="minorHAnsi" w:eastAsiaTheme="minorEastAsia" w:hAnsiTheme="minorHAnsi" w:cstheme="minorBidi"/>
            <w:noProof/>
            <w:color w:val="auto"/>
            <w:sz w:val="22"/>
            <w:lang w:val="de-DE" w:eastAsia="de-DE"/>
          </w:rPr>
          <w:tab/>
        </w:r>
        <w:r w:rsidRPr="00444EAA">
          <w:rPr>
            <w:rStyle w:val="Hyperlink"/>
            <w:noProof/>
          </w:rPr>
          <w:t>SegmentIDType</w:t>
        </w:r>
        <w:r>
          <w:rPr>
            <w:noProof/>
            <w:webHidden/>
          </w:rPr>
          <w:tab/>
        </w:r>
        <w:r>
          <w:rPr>
            <w:noProof/>
            <w:webHidden/>
          </w:rPr>
          <w:fldChar w:fldCharType="begin"/>
        </w:r>
        <w:r>
          <w:rPr>
            <w:noProof/>
            <w:webHidden/>
          </w:rPr>
          <w:instrText xml:space="preserve"> PAGEREF _Toc184014 \h </w:instrText>
        </w:r>
        <w:r>
          <w:rPr>
            <w:noProof/>
            <w:webHidden/>
          </w:rPr>
        </w:r>
        <w:r>
          <w:rPr>
            <w:noProof/>
            <w:webHidden/>
          </w:rPr>
          <w:fldChar w:fldCharType="separate"/>
        </w:r>
        <w:r>
          <w:rPr>
            <w:noProof/>
            <w:webHidden/>
          </w:rPr>
          <w:t>9</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5" w:history="1">
        <w:r w:rsidRPr="00444EAA">
          <w:rPr>
            <w:rStyle w:val="Hyperlink"/>
            <w:noProof/>
          </w:rPr>
          <w:t>2.2</w:t>
        </w:r>
        <w:r>
          <w:rPr>
            <w:rFonts w:asciiTheme="minorHAnsi" w:eastAsiaTheme="minorEastAsia" w:hAnsiTheme="minorHAnsi" w:cstheme="minorBidi"/>
            <w:noProof/>
            <w:color w:val="auto"/>
            <w:sz w:val="22"/>
            <w:lang w:val="de-DE" w:eastAsia="de-DE"/>
          </w:rPr>
          <w:tab/>
        </w:r>
        <w:r w:rsidRPr="00444EAA">
          <w:rPr>
            <w:rStyle w:val="Hyperlink"/>
            <w:noProof/>
          </w:rPr>
          <w:t>SegmentStatusType</w:t>
        </w:r>
        <w:r>
          <w:rPr>
            <w:noProof/>
            <w:webHidden/>
          </w:rPr>
          <w:tab/>
        </w:r>
        <w:r>
          <w:rPr>
            <w:noProof/>
            <w:webHidden/>
          </w:rPr>
          <w:fldChar w:fldCharType="begin"/>
        </w:r>
        <w:r>
          <w:rPr>
            <w:noProof/>
            <w:webHidden/>
          </w:rPr>
          <w:instrText xml:space="preserve"> PAGEREF _Toc184015 \h </w:instrText>
        </w:r>
        <w:r>
          <w:rPr>
            <w:noProof/>
            <w:webHidden/>
          </w:rPr>
        </w:r>
        <w:r>
          <w:rPr>
            <w:noProof/>
            <w:webHidden/>
          </w:rPr>
          <w:fldChar w:fldCharType="separate"/>
        </w:r>
        <w:r>
          <w:rPr>
            <w:noProof/>
            <w:webHidden/>
          </w:rPr>
          <w:t>10</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6" w:history="1">
        <w:r w:rsidRPr="00444EAA">
          <w:rPr>
            <w:rStyle w:val="Hyperlink"/>
            <w:noProof/>
          </w:rPr>
          <w:t>2.3</w:t>
        </w:r>
        <w:r>
          <w:rPr>
            <w:rFonts w:asciiTheme="minorHAnsi" w:eastAsiaTheme="minorEastAsia" w:hAnsiTheme="minorHAnsi" w:cstheme="minorBidi"/>
            <w:noProof/>
            <w:color w:val="auto"/>
            <w:sz w:val="22"/>
            <w:lang w:val="de-DE" w:eastAsia="de-DE"/>
          </w:rPr>
          <w:tab/>
        </w:r>
        <w:r w:rsidRPr="00444EAA">
          <w:rPr>
            <w:rStyle w:val="Hyperlink"/>
            <w:noProof/>
          </w:rPr>
          <w:t>StructureCurrentPerformanceType</w:t>
        </w:r>
        <w:r>
          <w:rPr>
            <w:noProof/>
            <w:webHidden/>
          </w:rPr>
          <w:tab/>
        </w:r>
        <w:r>
          <w:rPr>
            <w:noProof/>
            <w:webHidden/>
          </w:rPr>
          <w:fldChar w:fldCharType="begin"/>
        </w:r>
        <w:r>
          <w:rPr>
            <w:noProof/>
            <w:webHidden/>
          </w:rPr>
          <w:instrText xml:space="preserve"> PAGEREF _Toc184016 \h </w:instrText>
        </w:r>
        <w:r>
          <w:rPr>
            <w:noProof/>
            <w:webHidden/>
          </w:rPr>
        </w:r>
        <w:r>
          <w:rPr>
            <w:noProof/>
            <w:webHidden/>
          </w:rPr>
          <w:fldChar w:fldCharType="separate"/>
        </w:r>
        <w:r>
          <w:rPr>
            <w:noProof/>
            <w:webHidden/>
          </w:rPr>
          <w:t>11</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7" w:history="1">
        <w:r w:rsidRPr="00444EAA">
          <w:rPr>
            <w:rStyle w:val="Hyperlink"/>
            <w:noProof/>
          </w:rPr>
          <w:t>2.4</w:t>
        </w:r>
        <w:r>
          <w:rPr>
            <w:rFonts w:asciiTheme="minorHAnsi" w:eastAsiaTheme="minorEastAsia" w:hAnsiTheme="minorHAnsi" w:cstheme="minorBidi"/>
            <w:noProof/>
            <w:color w:val="auto"/>
            <w:sz w:val="22"/>
            <w:lang w:val="de-DE" w:eastAsia="de-DE"/>
          </w:rPr>
          <w:tab/>
        </w:r>
        <w:r w:rsidRPr="00444EAA">
          <w:rPr>
            <w:rStyle w:val="Hyperlink"/>
            <w:noProof/>
          </w:rPr>
          <w:t>StructureCurrentProblemType</w:t>
        </w:r>
        <w:r>
          <w:rPr>
            <w:noProof/>
            <w:webHidden/>
          </w:rPr>
          <w:tab/>
        </w:r>
        <w:r>
          <w:rPr>
            <w:noProof/>
            <w:webHidden/>
          </w:rPr>
          <w:fldChar w:fldCharType="begin"/>
        </w:r>
        <w:r>
          <w:rPr>
            <w:noProof/>
            <w:webHidden/>
          </w:rPr>
          <w:instrText xml:space="preserve"> PAGEREF _Toc184017 \h </w:instrText>
        </w:r>
        <w:r>
          <w:rPr>
            <w:noProof/>
            <w:webHidden/>
          </w:rPr>
        </w:r>
        <w:r>
          <w:rPr>
            <w:noProof/>
            <w:webHidden/>
          </w:rPr>
          <w:fldChar w:fldCharType="separate"/>
        </w:r>
        <w:r>
          <w:rPr>
            <w:noProof/>
            <w:webHidden/>
          </w:rPr>
          <w:t>12</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8" w:history="1">
        <w:r w:rsidRPr="00444EAA">
          <w:rPr>
            <w:rStyle w:val="Hyperlink"/>
            <w:noProof/>
          </w:rPr>
          <w:t>2.5</w:t>
        </w:r>
        <w:r>
          <w:rPr>
            <w:rFonts w:asciiTheme="minorHAnsi" w:eastAsiaTheme="minorEastAsia" w:hAnsiTheme="minorHAnsi" w:cstheme="minorBidi"/>
            <w:noProof/>
            <w:color w:val="auto"/>
            <w:sz w:val="22"/>
            <w:lang w:val="de-DE" w:eastAsia="de-DE"/>
          </w:rPr>
          <w:tab/>
        </w:r>
        <w:r w:rsidRPr="00444EAA">
          <w:rPr>
            <w:rStyle w:val="Hyperlink"/>
            <w:noProof/>
          </w:rPr>
          <w:t>StructureHistoricalPerformanceType</w:t>
        </w:r>
        <w:r>
          <w:rPr>
            <w:noProof/>
            <w:webHidden/>
          </w:rPr>
          <w:tab/>
        </w:r>
        <w:r>
          <w:rPr>
            <w:noProof/>
            <w:webHidden/>
          </w:rPr>
          <w:fldChar w:fldCharType="begin"/>
        </w:r>
        <w:r>
          <w:rPr>
            <w:noProof/>
            <w:webHidden/>
          </w:rPr>
          <w:instrText xml:space="preserve"> PAGEREF _Toc184018 \h </w:instrText>
        </w:r>
        <w:r>
          <w:rPr>
            <w:noProof/>
            <w:webHidden/>
          </w:rPr>
        </w:r>
        <w:r>
          <w:rPr>
            <w:noProof/>
            <w:webHidden/>
          </w:rPr>
          <w:fldChar w:fldCharType="separate"/>
        </w:r>
        <w:r>
          <w:rPr>
            <w:noProof/>
            <w:webHidden/>
          </w:rPr>
          <w:t>12</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19" w:history="1">
        <w:r w:rsidRPr="00444EAA">
          <w:rPr>
            <w:rStyle w:val="Hyperlink"/>
            <w:noProof/>
          </w:rPr>
          <w:t>2.6</w:t>
        </w:r>
        <w:r>
          <w:rPr>
            <w:rFonts w:asciiTheme="minorHAnsi" w:eastAsiaTheme="minorEastAsia" w:hAnsiTheme="minorHAnsi" w:cstheme="minorBidi"/>
            <w:noProof/>
            <w:color w:val="auto"/>
            <w:sz w:val="22"/>
            <w:lang w:val="de-DE" w:eastAsia="de-DE"/>
          </w:rPr>
          <w:tab/>
        </w:r>
        <w:r w:rsidRPr="00444EAA">
          <w:rPr>
            <w:rStyle w:val="Hyperlink"/>
            <w:noProof/>
          </w:rPr>
          <w:t>StructurePerformanceType</w:t>
        </w:r>
        <w:r>
          <w:rPr>
            <w:noProof/>
            <w:webHidden/>
          </w:rPr>
          <w:tab/>
        </w:r>
        <w:r>
          <w:rPr>
            <w:noProof/>
            <w:webHidden/>
          </w:rPr>
          <w:fldChar w:fldCharType="begin"/>
        </w:r>
        <w:r>
          <w:rPr>
            <w:noProof/>
            <w:webHidden/>
          </w:rPr>
          <w:instrText xml:space="preserve"> PAGEREF _Toc184019 \h </w:instrText>
        </w:r>
        <w:r>
          <w:rPr>
            <w:noProof/>
            <w:webHidden/>
          </w:rPr>
        </w:r>
        <w:r>
          <w:rPr>
            <w:noProof/>
            <w:webHidden/>
          </w:rPr>
          <w:fldChar w:fldCharType="separate"/>
        </w:r>
        <w:r>
          <w:rPr>
            <w:noProof/>
            <w:webHidden/>
          </w:rPr>
          <w:t>12</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20" w:history="1">
        <w:r w:rsidRPr="00444EAA">
          <w:rPr>
            <w:rStyle w:val="Hyperlink"/>
            <w:noProof/>
          </w:rPr>
          <w:t>2.7</w:t>
        </w:r>
        <w:r>
          <w:rPr>
            <w:rFonts w:asciiTheme="minorHAnsi" w:eastAsiaTheme="minorEastAsia" w:hAnsiTheme="minorHAnsi" w:cstheme="minorBidi"/>
            <w:noProof/>
            <w:color w:val="auto"/>
            <w:sz w:val="22"/>
            <w:lang w:val="de-DE" w:eastAsia="de-DE"/>
          </w:rPr>
          <w:tab/>
        </w:r>
        <w:r w:rsidRPr="00444EAA">
          <w:rPr>
            <w:rStyle w:val="Hyperlink"/>
            <w:noProof/>
          </w:rPr>
          <w:t>StructureProblemSeverityType</w:t>
        </w:r>
        <w:r>
          <w:rPr>
            <w:noProof/>
            <w:webHidden/>
          </w:rPr>
          <w:tab/>
        </w:r>
        <w:r>
          <w:rPr>
            <w:noProof/>
            <w:webHidden/>
          </w:rPr>
          <w:fldChar w:fldCharType="begin"/>
        </w:r>
        <w:r>
          <w:rPr>
            <w:noProof/>
            <w:webHidden/>
          </w:rPr>
          <w:instrText xml:space="preserve"> PAGEREF _Toc184020 \h </w:instrText>
        </w:r>
        <w:r>
          <w:rPr>
            <w:noProof/>
            <w:webHidden/>
          </w:rPr>
        </w:r>
        <w:r>
          <w:rPr>
            <w:noProof/>
            <w:webHidden/>
          </w:rPr>
          <w:fldChar w:fldCharType="separate"/>
        </w:r>
        <w:r>
          <w:rPr>
            <w:noProof/>
            <w:webHidden/>
          </w:rPr>
          <w:t>14</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21" w:history="1">
        <w:r w:rsidRPr="00444EAA">
          <w:rPr>
            <w:rStyle w:val="Hyperlink"/>
            <w:noProof/>
          </w:rPr>
          <w:t>2.8</w:t>
        </w:r>
        <w:r>
          <w:rPr>
            <w:rFonts w:asciiTheme="minorHAnsi" w:eastAsiaTheme="minorEastAsia" w:hAnsiTheme="minorHAnsi" w:cstheme="minorBidi"/>
            <w:noProof/>
            <w:color w:val="auto"/>
            <w:sz w:val="22"/>
            <w:lang w:val="de-DE" w:eastAsia="de-DE"/>
          </w:rPr>
          <w:tab/>
        </w:r>
        <w:r w:rsidRPr="00444EAA">
          <w:rPr>
            <w:rStyle w:val="Hyperlink"/>
            <w:noProof/>
          </w:rPr>
          <w:t>TdmContainerType</w:t>
        </w:r>
        <w:r>
          <w:rPr>
            <w:noProof/>
            <w:webHidden/>
          </w:rPr>
          <w:tab/>
        </w:r>
        <w:r>
          <w:rPr>
            <w:noProof/>
            <w:webHidden/>
          </w:rPr>
          <w:fldChar w:fldCharType="begin"/>
        </w:r>
        <w:r>
          <w:rPr>
            <w:noProof/>
            <w:webHidden/>
          </w:rPr>
          <w:instrText xml:space="preserve"> PAGEREF _Toc184021 \h </w:instrText>
        </w:r>
        <w:r>
          <w:rPr>
            <w:noProof/>
            <w:webHidden/>
          </w:rPr>
        </w:r>
        <w:r>
          <w:rPr>
            <w:noProof/>
            <w:webHidden/>
          </w:rPr>
          <w:fldChar w:fldCharType="separate"/>
        </w:r>
        <w:r>
          <w:rPr>
            <w:noProof/>
            <w:webHidden/>
          </w:rPr>
          <w:t>15</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22" w:history="1">
        <w:r w:rsidRPr="00444EAA">
          <w:rPr>
            <w:rStyle w:val="Hyperlink"/>
            <w:noProof/>
          </w:rPr>
          <w:t>2.9</w:t>
        </w:r>
        <w:r>
          <w:rPr>
            <w:rFonts w:asciiTheme="minorHAnsi" w:eastAsiaTheme="minorEastAsia" w:hAnsiTheme="minorHAnsi" w:cstheme="minorBidi"/>
            <w:noProof/>
            <w:color w:val="auto"/>
            <w:sz w:val="22"/>
            <w:lang w:val="de-DE" w:eastAsia="de-DE"/>
          </w:rPr>
          <w:tab/>
        </w:r>
        <w:r w:rsidRPr="00444EAA">
          <w:rPr>
            <w:rStyle w:val="Hyperlink"/>
            <w:noProof/>
          </w:rPr>
          <w:t>TdmStructureType</w:t>
        </w:r>
        <w:r>
          <w:rPr>
            <w:noProof/>
            <w:webHidden/>
          </w:rPr>
          <w:tab/>
        </w:r>
        <w:r>
          <w:rPr>
            <w:noProof/>
            <w:webHidden/>
          </w:rPr>
          <w:fldChar w:fldCharType="begin"/>
        </w:r>
        <w:r>
          <w:rPr>
            <w:noProof/>
            <w:webHidden/>
          </w:rPr>
          <w:instrText xml:space="preserve"> PAGEREF _Toc184022 \h </w:instrText>
        </w:r>
        <w:r>
          <w:rPr>
            <w:noProof/>
            <w:webHidden/>
          </w:rPr>
        </w:r>
        <w:r>
          <w:rPr>
            <w:noProof/>
            <w:webHidden/>
          </w:rPr>
          <w:fldChar w:fldCharType="separate"/>
        </w:r>
        <w:r>
          <w:rPr>
            <w:noProof/>
            <w:webHidden/>
          </w:rPr>
          <w:t>15</w:t>
        </w:r>
        <w:r>
          <w:rPr>
            <w:noProof/>
            <w:webHidden/>
          </w:rPr>
          <w:fldChar w:fldCharType="end"/>
        </w:r>
      </w:hyperlink>
    </w:p>
    <w:p w:rsidR="00C150AD" w:rsidRDefault="00C150AD">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023" w:history="1">
        <w:r w:rsidRPr="00444EAA">
          <w:rPr>
            <w:rStyle w:val="Hyperlink"/>
            <w:noProof/>
          </w:rPr>
          <w:t>3</w:t>
        </w:r>
        <w:r>
          <w:rPr>
            <w:rFonts w:asciiTheme="minorHAnsi" w:eastAsiaTheme="minorEastAsia" w:hAnsiTheme="minorHAnsi" w:cstheme="minorBidi"/>
            <w:b w:val="0"/>
            <w:noProof/>
            <w:color w:val="auto"/>
            <w:sz w:val="22"/>
            <w:szCs w:val="22"/>
            <w:lang w:val="de-DE" w:eastAsia="de-DE"/>
          </w:rPr>
          <w:tab/>
        </w:r>
        <w:r w:rsidRPr="00444EAA">
          <w:rPr>
            <w:rStyle w:val="Hyperlink"/>
            <w:noProof/>
          </w:rPr>
          <w:t>Enumeration Types</w:t>
        </w:r>
        <w:r>
          <w:rPr>
            <w:noProof/>
            <w:webHidden/>
          </w:rPr>
          <w:tab/>
        </w:r>
        <w:r>
          <w:rPr>
            <w:noProof/>
            <w:webHidden/>
          </w:rPr>
          <w:fldChar w:fldCharType="begin"/>
        </w:r>
        <w:r>
          <w:rPr>
            <w:noProof/>
            <w:webHidden/>
          </w:rPr>
          <w:instrText xml:space="preserve"> PAGEREF _Toc184023 \h </w:instrText>
        </w:r>
        <w:r>
          <w:rPr>
            <w:noProof/>
            <w:webHidden/>
          </w:rPr>
        </w:r>
        <w:r>
          <w:rPr>
            <w:noProof/>
            <w:webHidden/>
          </w:rPr>
          <w:fldChar w:fldCharType="separate"/>
        </w:r>
        <w:r>
          <w:rPr>
            <w:noProof/>
            <w:webHidden/>
          </w:rPr>
          <w:t>16</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24" w:history="1">
        <w:r w:rsidRPr="00444EAA">
          <w:rPr>
            <w:rStyle w:val="Hyperlink"/>
            <w:noProof/>
          </w:rPr>
          <w:t>3.1</w:t>
        </w:r>
        <w:r>
          <w:rPr>
            <w:rFonts w:asciiTheme="minorHAnsi" w:eastAsiaTheme="minorEastAsia" w:hAnsiTheme="minorHAnsi" w:cstheme="minorBidi"/>
            <w:noProof/>
            <w:color w:val="auto"/>
            <w:sz w:val="22"/>
            <w:lang w:val="de-DE" w:eastAsia="de-DE"/>
          </w:rPr>
          <w:tab/>
        </w:r>
        <w:r w:rsidRPr="00444EAA">
          <w:rPr>
            <w:rStyle w:val="Hyperlink"/>
            <w:noProof/>
          </w:rPr>
          <w:t>GranularityPeriodType</w:t>
        </w:r>
        <w:r>
          <w:rPr>
            <w:noProof/>
            <w:webHidden/>
          </w:rPr>
          <w:tab/>
        </w:r>
        <w:r>
          <w:rPr>
            <w:noProof/>
            <w:webHidden/>
          </w:rPr>
          <w:fldChar w:fldCharType="begin"/>
        </w:r>
        <w:r>
          <w:rPr>
            <w:noProof/>
            <w:webHidden/>
          </w:rPr>
          <w:instrText xml:space="preserve"> PAGEREF _Toc184024 \h </w:instrText>
        </w:r>
        <w:r>
          <w:rPr>
            <w:noProof/>
            <w:webHidden/>
          </w:rPr>
        </w:r>
        <w:r>
          <w:rPr>
            <w:noProof/>
            <w:webHidden/>
          </w:rPr>
          <w:fldChar w:fldCharType="separate"/>
        </w:r>
        <w:r>
          <w:rPr>
            <w:noProof/>
            <w:webHidden/>
          </w:rPr>
          <w:t>16</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25" w:history="1">
        <w:r w:rsidRPr="00444EAA">
          <w:rPr>
            <w:rStyle w:val="Hyperlink"/>
            <w:noProof/>
          </w:rPr>
          <w:t>3.2</w:t>
        </w:r>
        <w:r>
          <w:rPr>
            <w:rFonts w:asciiTheme="minorHAnsi" w:eastAsiaTheme="minorEastAsia" w:hAnsiTheme="minorHAnsi" w:cstheme="minorBidi"/>
            <w:noProof/>
            <w:color w:val="auto"/>
            <w:sz w:val="22"/>
            <w:lang w:val="de-DE" w:eastAsia="de-DE"/>
          </w:rPr>
          <w:tab/>
        </w:r>
        <w:r w:rsidRPr="00444EAA">
          <w:rPr>
            <w:rStyle w:val="Hyperlink"/>
            <w:noProof/>
          </w:rPr>
          <w:t>LoopBackType</w:t>
        </w:r>
        <w:r>
          <w:rPr>
            <w:noProof/>
            <w:webHidden/>
          </w:rPr>
          <w:tab/>
        </w:r>
        <w:r>
          <w:rPr>
            <w:noProof/>
            <w:webHidden/>
          </w:rPr>
          <w:fldChar w:fldCharType="begin"/>
        </w:r>
        <w:r>
          <w:rPr>
            <w:noProof/>
            <w:webHidden/>
          </w:rPr>
          <w:instrText xml:space="preserve"> PAGEREF _Toc184025 \h </w:instrText>
        </w:r>
        <w:r>
          <w:rPr>
            <w:noProof/>
            <w:webHidden/>
          </w:rPr>
        </w:r>
        <w:r>
          <w:rPr>
            <w:noProof/>
            <w:webHidden/>
          </w:rPr>
          <w:fldChar w:fldCharType="separate"/>
        </w:r>
        <w:r>
          <w:rPr>
            <w:noProof/>
            <w:webHidden/>
          </w:rPr>
          <w:t>17</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26" w:history="1">
        <w:r w:rsidRPr="00444EAA">
          <w:rPr>
            <w:rStyle w:val="Hyperlink"/>
            <w:noProof/>
          </w:rPr>
          <w:t>3.3</w:t>
        </w:r>
        <w:r>
          <w:rPr>
            <w:rFonts w:asciiTheme="minorHAnsi" w:eastAsiaTheme="minorEastAsia" w:hAnsiTheme="minorHAnsi" w:cstheme="minorBidi"/>
            <w:noProof/>
            <w:color w:val="auto"/>
            <w:sz w:val="22"/>
            <w:lang w:val="de-DE" w:eastAsia="de-DE"/>
          </w:rPr>
          <w:tab/>
        </w:r>
        <w:r w:rsidRPr="00444EAA">
          <w:rPr>
            <w:rStyle w:val="Hyperlink"/>
            <w:noProof/>
          </w:rPr>
          <w:t>SeverityType</w:t>
        </w:r>
        <w:r>
          <w:rPr>
            <w:noProof/>
            <w:webHidden/>
          </w:rPr>
          <w:tab/>
        </w:r>
        <w:r>
          <w:rPr>
            <w:noProof/>
            <w:webHidden/>
          </w:rPr>
          <w:fldChar w:fldCharType="begin"/>
        </w:r>
        <w:r>
          <w:rPr>
            <w:noProof/>
            <w:webHidden/>
          </w:rPr>
          <w:instrText xml:space="preserve"> PAGEREF _Toc184026 \h </w:instrText>
        </w:r>
        <w:r>
          <w:rPr>
            <w:noProof/>
            <w:webHidden/>
          </w:rPr>
        </w:r>
        <w:r>
          <w:rPr>
            <w:noProof/>
            <w:webHidden/>
          </w:rPr>
          <w:fldChar w:fldCharType="separate"/>
        </w:r>
        <w:r>
          <w:rPr>
            <w:noProof/>
            <w:webHidden/>
          </w:rPr>
          <w:t>17</w:t>
        </w:r>
        <w:r>
          <w:rPr>
            <w:noProof/>
            <w:webHidden/>
          </w:rPr>
          <w:fldChar w:fldCharType="end"/>
        </w:r>
      </w:hyperlink>
    </w:p>
    <w:p w:rsidR="00C150AD" w:rsidRDefault="00C150AD">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027" w:history="1">
        <w:r w:rsidRPr="00444EAA">
          <w:rPr>
            <w:rStyle w:val="Hyperlink"/>
            <w:noProof/>
          </w:rPr>
          <w:t>4</w:t>
        </w:r>
        <w:r>
          <w:rPr>
            <w:rFonts w:asciiTheme="minorHAnsi" w:eastAsiaTheme="minorEastAsia" w:hAnsiTheme="minorHAnsi" w:cstheme="minorBidi"/>
            <w:b w:val="0"/>
            <w:noProof/>
            <w:color w:val="auto"/>
            <w:sz w:val="22"/>
            <w:szCs w:val="22"/>
            <w:lang w:val="de-DE" w:eastAsia="de-DE"/>
          </w:rPr>
          <w:tab/>
        </w:r>
        <w:r w:rsidRPr="00444EAA">
          <w:rPr>
            <w:rStyle w:val="Hyperlink"/>
            <w:noProof/>
          </w:rPr>
          <w:t>Super Classes</w:t>
        </w:r>
        <w:r>
          <w:rPr>
            <w:noProof/>
            <w:webHidden/>
          </w:rPr>
          <w:tab/>
        </w:r>
        <w:r>
          <w:rPr>
            <w:noProof/>
            <w:webHidden/>
          </w:rPr>
          <w:fldChar w:fldCharType="begin"/>
        </w:r>
        <w:r>
          <w:rPr>
            <w:noProof/>
            <w:webHidden/>
          </w:rPr>
          <w:instrText xml:space="preserve"> PAGEREF _Toc184027 \h </w:instrText>
        </w:r>
        <w:r>
          <w:rPr>
            <w:noProof/>
            <w:webHidden/>
          </w:rPr>
        </w:r>
        <w:r>
          <w:rPr>
            <w:noProof/>
            <w:webHidden/>
          </w:rPr>
          <w:fldChar w:fldCharType="separate"/>
        </w:r>
        <w:r>
          <w:rPr>
            <w:noProof/>
            <w:webHidden/>
          </w:rPr>
          <w:t>18</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28" w:history="1">
        <w:r w:rsidRPr="00444EAA">
          <w:rPr>
            <w:rStyle w:val="Hyperlink"/>
            <w:noProof/>
          </w:rPr>
          <w:t>4.1</w:t>
        </w:r>
        <w:r>
          <w:rPr>
            <w:rFonts w:asciiTheme="minorHAnsi" w:eastAsiaTheme="minorEastAsia" w:hAnsiTheme="minorHAnsi" w:cstheme="minorBidi"/>
            <w:noProof/>
            <w:color w:val="auto"/>
            <w:sz w:val="22"/>
            <w:lang w:val="de-DE" w:eastAsia="de-DE"/>
          </w:rPr>
          <w:tab/>
        </w:r>
        <w:r w:rsidRPr="00444EAA">
          <w:rPr>
            <w:rStyle w:val="Hyperlink"/>
            <w:noProof/>
          </w:rPr>
          <w:t>MwCurrentProblem</w:t>
        </w:r>
        <w:r>
          <w:rPr>
            <w:noProof/>
            <w:webHidden/>
          </w:rPr>
          <w:tab/>
        </w:r>
        <w:r>
          <w:rPr>
            <w:noProof/>
            <w:webHidden/>
          </w:rPr>
          <w:fldChar w:fldCharType="begin"/>
        </w:r>
        <w:r>
          <w:rPr>
            <w:noProof/>
            <w:webHidden/>
          </w:rPr>
          <w:instrText xml:space="preserve"> PAGEREF _Toc184028 \h </w:instrText>
        </w:r>
        <w:r>
          <w:rPr>
            <w:noProof/>
            <w:webHidden/>
          </w:rPr>
        </w:r>
        <w:r>
          <w:rPr>
            <w:noProof/>
            <w:webHidden/>
          </w:rPr>
          <w:fldChar w:fldCharType="separate"/>
        </w:r>
        <w:r>
          <w:rPr>
            <w:noProof/>
            <w:webHidden/>
          </w:rPr>
          <w:t>18</w:t>
        </w:r>
        <w:r>
          <w:rPr>
            <w:noProof/>
            <w:webHidden/>
          </w:rPr>
          <w:fldChar w:fldCharType="end"/>
        </w:r>
      </w:hyperlink>
    </w:p>
    <w:p w:rsidR="00C150AD" w:rsidRDefault="00C150AD">
      <w:pPr>
        <w:pStyle w:val="Verzeichnis1"/>
        <w:tabs>
          <w:tab w:val="left" w:pos="432"/>
          <w:tab w:val="right" w:leader="dot" w:pos="12950"/>
        </w:tabs>
        <w:rPr>
          <w:rFonts w:asciiTheme="minorHAnsi" w:eastAsiaTheme="minorEastAsia" w:hAnsiTheme="minorHAnsi" w:cstheme="minorBidi"/>
          <w:b w:val="0"/>
          <w:noProof/>
          <w:color w:val="auto"/>
          <w:sz w:val="22"/>
          <w:szCs w:val="22"/>
          <w:lang w:val="de-DE" w:eastAsia="de-DE"/>
        </w:rPr>
      </w:pPr>
      <w:hyperlink w:anchor="_Toc184029" w:history="1">
        <w:r w:rsidRPr="00444EAA">
          <w:rPr>
            <w:rStyle w:val="Hyperlink"/>
            <w:noProof/>
          </w:rPr>
          <w:t>5</w:t>
        </w:r>
        <w:r>
          <w:rPr>
            <w:rFonts w:asciiTheme="minorHAnsi" w:eastAsiaTheme="minorEastAsia" w:hAnsiTheme="minorHAnsi" w:cstheme="minorBidi"/>
            <w:b w:val="0"/>
            <w:noProof/>
            <w:color w:val="auto"/>
            <w:sz w:val="22"/>
            <w:szCs w:val="22"/>
            <w:lang w:val="de-DE" w:eastAsia="de-DE"/>
          </w:rPr>
          <w:tab/>
        </w:r>
        <w:r w:rsidRPr="00444EAA">
          <w:rPr>
            <w:rStyle w:val="Hyperlink"/>
            <w:noProof/>
          </w:rPr>
          <w:t>Notifications</w:t>
        </w:r>
        <w:r>
          <w:rPr>
            <w:noProof/>
            <w:webHidden/>
          </w:rPr>
          <w:tab/>
        </w:r>
        <w:r>
          <w:rPr>
            <w:noProof/>
            <w:webHidden/>
          </w:rPr>
          <w:fldChar w:fldCharType="begin"/>
        </w:r>
        <w:r>
          <w:rPr>
            <w:noProof/>
            <w:webHidden/>
          </w:rPr>
          <w:instrText xml:space="preserve"> PAGEREF _Toc184029 \h </w:instrText>
        </w:r>
        <w:r>
          <w:rPr>
            <w:noProof/>
            <w:webHidden/>
          </w:rPr>
        </w:r>
        <w:r>
          <w:rPr>
            <w:noProof/>
            <w:webHidden/>
          </w:rPr>
          <w:fldChar w:fldCharType="separate"/>
        </w:r>
        <w:r>
          <w:rPr>
            <w:noProof/>
            <w:webHidden/>
          </w:rPr>
          <w:t>19</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30" w:history="1">
        <w:r w:rsidRPr="00444EAA">
          <w:rPr>
            <w:rStyle w:val="Hyperlink"/>
            <w:noProof/>
          </w:rPr>
          <w:t>5.1</w:t>
        </w:r>
        <w:r>
          <w:rPr>
            <w:rFonts w:asciiTheme="minorHAnsi" w:eastAsiaTheme="minorEastAsia" w:hAnsiTheme="minorHAnsi" w:cstheme="minorBidi"/>
            <w:noProof/>
            <w:color w:val="auto"/>
            <w:sz w:val="22"/>
            <w:lang w:val="de-DE" w:eastAsia="de-DE"/>
          </w:rPr>
          <w:tab/>
        </w:r>
        <w:r w:rsidRPr="00444EAA">
          <w:rPr>
            <w:rStyle w:val="Hyperlink"/>
            <w:noProof/>
          </w:rPr>
          <w:t>AttributeValueChangedNotification</w:t>
        </w:r>
        <w:r>
          <w:rPr>
            <w:noProof/>
            <w:webHidden/>
          </w:rPr>
          <w:tab/>
        </w:r>
        <w:r>
          <w:rPr>
            <w:noProof/>
            <w:webHidden/>
          </w:rPr>
          <w:fldChar w:fldCharType="begin"/>
        </w:r>
        <w:r>
          <w:rPr>
            <w:noProof/>
            <w:webHidden/>
          </w:rPr>
          <w:instrText xml:space="preserve"> PAGEREF _Toc184030 \h </w:instrText>
        </w:r>
        <w:r>
          <w:rPr>
            <w:noProof/>
            <w:webHidden/>
          </w:rPr>
        </w:r>
        <w:r>
          <w:rPr>
            <w:noProof/>
            <w:webHidden/>
          </w:rPr>
          <w:fldChar w:fldCharType="separate"/>
        </w:r>
        <w:r>
          <w:rPr>
            <w:noProof/>
            <w:webHidden/>
          </w:rPr>
          <w:t>19</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31" w:history="1">
        <w:r w:rsidRPr="00444EAA">
          <w:rPr>
            <w:rStyle w:val="Hyperlink"/>
            <w:noProof/>
          </w:rPr>
          <w:t>5.2</w:t>
        </w:r>
        <w:r>
          <w:rPr>
            <w:rFonts w:asciiTheme="minorHAnsi" w:eastAsiaTheme="minorEastAsia" w:hAnsiTheme="minorHAnsi" w:cstheme="minorBidi"/>
            <w:noProof/>
            <w:color w:val="auto"/>
            <w:sz w:val="22"/>
            <w:lang w:val="de-DE" w:eastAsia="de-DE"/>
          </w:rPr>
          <w:tab/>
        </w:r>
        <w:r w:rsidRPr="00444EAA">
          <w:rPr>
            <w:rStyle w:val="Hyperlink"/>
            <w:noProof/>
          </w:rPr>
          <w:t>ObjectCreationNotification</w:t>
        </w:r>
        <w:r>
          <w:rPr>
            <w:noProof/>
            <w:webHidden/>
          </w:rPr>
          <w:tab/>
        </w:r>
        <w:r>
          <w:rPr>
            <w:noProof/>
            <w:webHidden/>
          </w:rPr>
          <w:fldChar w:fldCharType="begin"/>
        </w:r>
        <w:r>
          <w:rPr>
            <w:noProof/>
            <w:webHidden/>
          </w:rPr>
          <w:instrText xml:space="preserve"> PAGEREF _Toc184031 \h </w:instrText>
        </w:r>
        <w:r>
          <w:rPr>
            <w:noProof/>
            <w:webHidden/>
          </w:rPr>
        </w:r>
        <w:r>
          <w:rPr>
            <w:noProof/>
            <w:webHidden/>
          </w:rPr>
          <w:fldChar w:fldCharType="separate"/>
        </w:r>
        <w:r>
          <w:rPr>
            <w:noProof/>
            <w:webHidden/>
          </w:rPr>
          <w:t>20</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32" w:history="1">
        <w:r w:rsidRPr="00444EAA">
          <w:rPr>
            <w:rStyle w:val="Hyperlink"/>
            <w:noProof/>
          </w:rPr>
          <w:t>5.3</w:t>
        </w:r>
        <w:r>
          <w:rPr>
            <w:rFonts w:asciiTheme="minorHAnsi" w:eastAsiaTheme="minorEastAsia" w:hAnsiTheme="minorHAnsi" w:cstheme="minorBidi"/>
            <w:noProof/>
            <w:color w:val="auto"/>
            <w:sz w:val="22"/>
            <w:lang w:val="de-DE" w:eastAsia="de-DE"/>
          </w:rPr>
          <w:tab/>
        </w:r>
        <w:r w:rsidRPr="00444EAA">
          <w:rPr>
            <w:rStyle w:val="Hyperlink"/>
            <w:noProof/>
          </w:rPr>
          <w:t>ObjectDeletionNotification</w:t>
        </w:r>
        <w:r>
          <w:rPr>
            <w:noProof/>
            <w:webHidden/>
          </w:rPr>
          <w:tab/>
        </w:r>
        <w:r>
          <w:rPr>
            <w:noProof/>
            <w:webHidden/>
          </w:rPr>
          <w:fldChar w:fldCharType="begin"/>
        </w:r>
        <w:r>
          <w:rPr>
            <w:noProof/>
            <w:webHidden/>
          </w:rPr>
          <w:instrText xml:space="preserve"> PAGEREF _Toc184032 \h </w:instrText>
        </w:r>
        <w:r>
          <w:rPr>
            <w:noProof/>
            <w:webHidden/>
          </w:rPr>
        </w:r>
        <w:r>
          <w:rPr>
            <w:noProof/>
            <w:webHidden/>
          </w:rPr>
          <w:fldChar w:fldCharType="separate"/>
        </w:r>
        <w:r>
          <w:rPr>
            <w:noProof/>
            <w:webHidden/>
          </w:rPr>
          <w:t>21</w:t>
        </w:r>
        <w:r>
          <w:rPr>
            <w:noProof/>
            <w:webHidden/>
          </w:rPr>
          <w:fldChar w:fldCharType="end"/>
        </w:r>
      </w:hyperlink>
    </w:p>
    <w:p w:rsidR="00C150AD" w:rsidRDefault="00C150AD">
      <w:pPr>
        <w:pStyle w:val="Verzeichnis2"/>
        <w:rPr>
          <w:rFonts w:asciiTheme="minorHAnsi" w:eastAsiaTheme="minorEastAsia" w:hAnsiTheme="minorHAnsi" w:cstheme="minorBidi"/>
          <w:noProof/>
          <w:color w:val="auto"/>
          <w:sz w:val="22"/>
          <w:lang w:val="de-DE" w:eastAsia="de-DE"/>
        </w:rPr>
      </w:pPr>
      <w:hyperlink w:anchor="_Toc184033" w:history="1">
        <w:r w:rsidRPr="00444EAA">
          <w:rPr>
            <w:rStyle w:val="Hyperlink"/>
            <w:noProof/>
          </w:rPr>
          <w:t>5.4</w:t>
        </w:r>
        <w:r>
          <w:rPr>
            <w:rFonts w:asciiTheme="minorHAnsi" w:eastAsiaTheme="minorEastAsia" w:hAnsiTheme="minorHAnsi" w:cstheme="minorBidi"/>
            <w:noProof/>
            <w:color w:val="auto"/>
            <w:sz w:val="22"/>
            <w:lang w:val="de-DE" w:eastAsia="de-DE"/>
          </w:rPr>
          <w:tab/>
        </w:r>
        <w:r w:rsidRPr="00444EAA">
          <w:rPr>
            <w:rStyle w:val="Hyperlink"/>
            <w:noProof/>
          </w:rPr>
          <w:t>ProblemNotification</w:t>
        </w:r>
        <w:r>
          <w:rPr>
            <w:noProof/>
            <w:webHidden/>
          </w:rPr>
          <w:tab/>
        </w:r>
        <w:r>
          <w:rPr>
            <w:noProof/>
            <w:webHidden/>
          </w:rPr>
          <w:fldChar w:fldCharType="begin"/>
        </w:r>
        <w:r>
          <w:rPr>
            <w:noProof/>
            <w:webHidden/>
          </w:rPr>
          <w:instrText xml:space="preserve"> PAGEREF _Toc184033 \h </w:instrText>
        </w:r>
        <w:r>
          <w:rPr>
            <w:noProof/>
            <w:webHidden/>
          </w:rPr>
        </w:r>
        <w:r>
          <w:rPr>
            <w:noProof/>
            <w:webHidden/>
          </w:rPr>
          <w:fldChar w:fldCharType="separate"/>
        </w:r>
        <w:r>
          <w:rPr>
            <w:noProof/>
            <w:webHidden/>
          </w:rPr>
          <w:t>22</w:t>
        </w:r>
        <w:r>
          <w:rPr>
            <w:noProof/>
            <w:webHidden/>
          </w:rPr>
          <w:fldChar w:fldCharType="end"/>
        </w:r>
      </w:hyperlink>
    </w:p>
    <w:p w:rsidR="001A1E52" w:rsidRDefault="001A1E52" w:rsidP="00F7690C">
      <w:pPr>
        <w:pStyle w:val="Inhaltsverzeichnisberschrift"/>
      </w:pPr>
      <w:r>
        <w:rPr>
          <w:bCs w:val="0"/>
        </w:rPr>
        <w:fldChar w:fldCharType="end"/>
      </w:r>
    </w:p>
    <w:p w:rsidR="001A1E52" w:rsidRDefault="001A1E52" w:rsidP="00FA3E42">
      <w:pPr>
        <w:pStyle w:val="berschrift1"/>
      </w:pPr>
      <w:bookmarkStart w:id="2" w:name="_Toc399943271"/>
      <w:bookmarkStart w:id="3" w:name="_Toc184005"/>
      <w:bookmarkEnd w:id="2"/>
      <w:r w:rsidRPr="00C80226">
        <w:t>HybridMwStructure_Pac</w:t>
      </w:r>
      <w:bookmarkEnd w:id="3"/>
    </w:p>
    <w:p w:rsidR="001A1E52" w:rsidRDefault="001A1E52" w:rsidP="0085102C">
      <w:pPr>
        <w:pStyle w:val="berschrift2"/>
      </w:pPr>
      <w:bookmarkStart w:id="4" w:name="_Toc184006"/>
      <w:r w:rsidRPr="00FA3F1C">
        <w:t>HybridMwStructureCurrentPerformance</w:t>
      </w:r>
      <w:bookmarkEnd w:id="4"/>
    </w:p>
    <w:p w:rsidR="001A1E52" w:rsidRPr="00DE259A" w:rsidRDefault="001A1E52" w:rsidP="004C1F58">
      <w:r>
        <w:t>Qualified Name: MicrowaveModel:</w:t>
      </w:r>
      <w:proofErr w:type="gramStart"/>
      <w:r>
        <w:t>:ObjectClasses</w:t>
      </w:r>
      <w:proofErr w:type="gramEnd"/>
      <w:r>
        <w:t>::HybridMwStructure::HybridMwStructureCurrentPerformance</w:t>
      </w:r>
    </w:p>
    <w:p w:rsidR="001A1E52" w:rsidRPr="002B4CF8" w:rsidRDefault="001A1E52" w:rsidP="004C1F58">
      <w:pPr>
        <w:spacing w:after="0"/>
        <w:rPr>
          <w:color w:val="auto"/>
        </w:rPr>
      </w:pPr>
      <w:r w:rsidRPr="00E07BC7">
        <w:t>Aggregated performance information of the structure of a hybrid microwave at a particular moment.</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w:t>
      </w:r>
      <w:r w:rsidR="009A602F">
        <w:rPr>
          <w:noProof/>
        </w:rPr>
        <w:fldChar w:fldCharType="end"/>
      </w:r>
      <w:r>
        <w:t>: Attributes</w:t>
      </w:r>
      <w:r w:rsidRPr="00484CAE">
        <w:t xml:space="preserve"> </w:t>
      </w:r>
      <w:r>
        <w:t>for HybridMwStructureCurrentPerformance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currentPerformanceDataList</w:t>
            </w:r>
          </w:p>
        </w:tc>
        <w:tc>
          <w:tcPr>
            <w:tcW w:w="2126" w:type="dxa"/>
            <w:vAlign w:val="center"/>
          </w:tcPr>
          <w:p w:rsidR="001A1E52" w:rsidRDefault="001A1E52" w:rsidP="00264C7D">
            <w:pPr>
              <w:rPr>
                <w:sz w:val="16"/>
                <w:szCs w:val="16"/>
              </w:rPr>
            </w:pPr>
            <w:r w:rsidRPr="00803FDC">
              <w:rPr>
                <w:sz w:val="16"/>
                <w:szCs w:val="16"/>
              </w:rPr>
              <w:t>StructureCurrentPerformanceType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1..2</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5" w:name="_Toc184007"/>
      <w:r w:rsidRPr="00FA3F1C">
        <w:t>HybridMwStructureStatus</w:t>
      </w:r>
      <w:bookmarkEnd w:id="5"/>
    </w:p>
    <w:p w:rsidR="001A1E52" w:rsidRPr="00DE259A" w:rsidRDefault="001A1E52" w:rsidP="004C1F58">
      <w:r>
        <w:t>Qualified Name: MicrowaveModel:</w:t>
      </w:r>
      <w:proofErr w:type="gramStart"/>
      <w:r>
        <w:t>:ObjectClasses</w:t>
      </w:r>
      <w:proofErr w:type="gramEnd"/>
      <w:r>
        <w:t>::HybridMwStructure::HybridMwStructureStatus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2</w:t>
      </w:r>
      <w:r w:rsidR="009A602F">
        <w:rPr>
          <w:noProof/>
        </w:rPr>
        <w:fldChar w:fldCharType="end"/>
      </w:r>
      <w:r>
        <w:t>: Attributes</w:t>
      </w:r>
      <w:r w:rsidRPr="00484CAE">
        <w:t xml:space="preserve"> </w:t>
      </w:r>
      <w:r>
        <w:t>for HybridMwStructureStatus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segmentStatusList</w:t>
            </w:r>
          </w:p>
        </w:tc>
        <w:tc>
          <w:tcPr>
            <w:tcW w:w="2126" w:type="dxa"/>
            <w:vAlign w:val="center"/>
          </w:tcPr>
          <w:p w:rsidR="001A1E52" w:rsidRDefault="001A1E52" w:rsidP="00264C7D">
            <w:pPr>
              <w:rPr>
                <w:sz w:val="16"/>
                <w:szCs w:val="16"/>
              </w:rPr>
            </w:pPr>
            <w:r w:rsidRPr="00803FDC">
              <w:rPr>
                <w:sz w:val="16"/>
                <w:szCs w:val="16"/>
              </w:rPr>
              <w:t>SegmentStatusType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Status of each segment (all TDM and one Ethernet). Multiplicity = HybridMwStructure::StructureConfiguration::tdmReservedNumberOfSegments + 1</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lastStatusChange</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and date of the last update of the status information. _</w:t>
            </w:r>
            <w:proofErr w:type="gramStart"/>
            <w:r w:rsidRPr="00803FDC">
              <w:rPr>
                <w:sz w:val="16"/>
                <w:szCs w:val="16"/>
              </w:rPr>
              <w:t>format:yyyyMMddhhmmss.s[</w:t>
            </w:r>
            <w:proofErr w:type="gramEnd"/>
            <w:r w:rsidRPr="00803FDC">
              <w:rPr>
                <w:sz w:val="16"/>
                <w:szCs w:val="16"/>
              </w:rPr>
              <w:t>Z|{+|-}HHMm]; yyyy='0000'..'9999' year; MM='01'</w:t>
            </w:r>
            <w:proofErr w:type="gramStart"/>
            <w:r w:rsidRPr="00803FDC">
              <w:rPr>
                <w:sz w:val="16"/>
                <w:szCs w:val="16"/>
              </w:rPr>
              <w:t>..'</w:t>
            </w:r>
            <w:proofErr w:type="gramEnd"/>
            <w:r w:rsidRPr="00803FDC">
              <w:rPr>
                <w:sz w:val="16"/>
                <w:szCs w:val="16"/>
              </w:rPr>
              <w:t>12' month; dd='01'</w:t>
            </w:r>
            <w:proofErr w:type="gramStart"/>
            <w:r w:rsidRPr="00803FDC">
              <w:rPr>
                <w:sz w:val="16"/>
                <w:szCs w:val="16"/>
              </w:rPr>
              <w:t>..'</w:t>
            </w:r>
            <w:proofErr w:type="gramEnd"/>
            <w:r w:rsidRPr="00803FDC">
              <w:rPr>
                <w:sz w:val="16"/>
                <w:szCs w:val="16"/>
              </w:rPr>
              <w:t>31' day; hh='00'</w:t>
            </w:r>
            <w:proofErr w:type="gramStart"/>
            <w:r w:rsidRPr="00803FDC">
              <w:rPr>
                <w:sz w:val="16"/>
                <w:szCs w:val="16"/>
              </w:rPr>
              <w:t>..'</w:t>
            </w:r>
            <w:proofErr w:type="gramEnd"/>
            <w:r w:rsidRPr="00803FDC">
              <w:rPr>
                <w:sz w:val="16"/>
                <w:szCs w:val="16"/>
              </w:rPr>
              <w:t>23' hour; mm='00'</w:t>
            </w:r>
            <w:proofErr w:type="gramStart"/>
            <w:r w:rsidRPr="00803FDC">
              <w:rPr>
                <w:sz w:val="16"/>
                <w:szCs w:val="16"/>
              </w:rPr>
              <w:t>..'</w:t>
            </w:r>
            <w:proofErr w:type="gramEnd"/>
            <w:r w:rsidRPr="00803FDC">
              <w:rPr>
                <w:sz w:val="16"/>
                <w:szCs w:val="16"/>
              </w:rPr>
              <w:t>59' minute; ss='00'</w:t>
            </w:r>
            <w:proofErr w:type="gramStart"/>
            <w:r w:rsidRPr="00803FDC">
              <w:rPr>
                <w:sz w:val="16"/>
                <w:szCs w:val="16"/>
              </w:rPr>
              <w:t>..'</w:t>
            </w:r>
            <w:proofErr w:type="gramEnd"/>
            <w:r w:rsidRPr="00803FDC">
              <w:rPr>
                <w:sz w:val="16"/>
                <w:szCs w:val="16"/>
              </w:rPr>
              <w:t>59' second; s='.0'</w:t>
            </w:r>
            <w:proofErr w:type="gramStart"/>
            <w:r w:rsidRPr="00803FDC">
              <w:rPr>
                <w:sz w:val="16"/>
                <w:szCs w:val="16"/>
              </w:rPr>
              <w:t>..'.</w:t>
            </w:r>
            <w:proofErr w:type="gramEnd"/>
            <w:r w:rsidRPr="00803FDC">
              <w:rPr>
                <w:sz w:val="16"/>
                <w:szCs w:val="16"/>
              </w:rPr>
              <w:t>9'tenth of second (set to '.0' if EMS or NE cannot support this granularity); Z='Z' indicates UTC (rather than local time); {+|-</w:t>
            </w:r>
            <w:proofErr w:type="gramStart"/>
            <w:r w:rsidRPr="00803FDC">
              <w:rPr>
                <w:sz w:val="16"/>
                <w:szCs w:val="16"/>
              </w:rPr>
              <w:t>}=</w:t>
            </w:r>
            <w:proofErr w:type="gramEnd"/>
            <w:r w:rsidRPr="00803FDC">
              <w:rPr>
                <w:sz w:val="16"/>
                <w:szCs w:val="16"/>
              </w:rPr>
              <w:t>'+' or '-' delta from UTC; HH='00'..'23' time zone difference in hours; Mm='00'</w:t>
            </w:r>
            <w:proofErr w:type="gramStart"/>
            <w:r w:rsidRPr="00803FDC">
              <w:rPr>
                <w:sz w:val="16"/>
                <w:szCs w:val="16"/>
              </w:rPr>
              <w:t>..'</w:t>
            </w:r>
            <w:proofErr w:type="gramEnd"/>
            <w:r w:rsidRPr="00803FDC">
              <w:rPr>
                <w:sz w:val="16"/>
                <w:szCs w:val="16"/>
              </w:rPr>
              <w:t>59' time zone difference in minutes.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6" w:name="_Toc184008"/>
      <w:r w:rsidRPr="00FA3F1C">
        <w:t>HybridMwStructureHistoricalPerformances</w:t>
      </w:r>
      <w:bookmarkEnd w:id="6"/>
    </w:p>
    <w:p w:rsidR="001A1E52" w:rsidRPr="00DE259A" w:rsidRDefault="001A1E52" w:rsidP="004C1F58">
      <w:r>
        <w:t>Qualified Name: MicrowaveModel:</w:t>
      </w:r>
      <w:proofErr w:type="gramStart"/>
      <w:r>
        <w:t>:ObjectClasses</w:t>
      </w:r>
      <w:proofErr w:type="gramEnd"/>
      <w:r>
        <w:t>::HybridMwStructure::HybridMwStructureHistoricalPerformances</w:t>
      </w:r>
    </w:p>
    <w:p w:rsidR="001A1E52" w:rsidRPr="002B4CF8" w:rsidRDefault="001A1E52" w:rsidP="004C1F58">
      <w:pPr>
        <w:spacing w:after="0"/>
        <w:rPr>
          <w:color w:val="auto"/>
        </w:rPr>
      </w:pPr>
      <w:r w:rsidRPr="00E07BC7">
        <w:t>Aggregated performance information of the structure of a hybrid microwave for a pre-defined measurement interval.</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lastRenderedPageBreak/>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3</w:t>
      </w:r>
      <w:r w:rsidR="009A602F">
        <w:rPr>
          <w:noProof/>
        </w:rPr>
        <w:fldChar w:fldCharType="end"/>
      </w:r>
      <w:r>
        <w:t>: Attributes</w:t>
      </w:r>
      <w:r w:rsidRPr="00484CAE">
        <w:t xml:space="preserve"> </w:t>
      </w:r>
      <w:r>
        <w:t>for HybridMwStructureHistoricalPerformances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historicalPerformanceDataList</w:t>
            </w:r>
          </w:p>
        </w:tc>
        <w:tc>
          <w:tcPr>
            <w:tcW w:w="2126" w:type="dxa"/>
            <w:vAlign w:val="center"/>
          </w:tcPr>
          <w:p w:rsidR="001A1E52" w:rsidRDefault="001A1E52" w:rsidP="00264C7D">
            <w:pPr>
              <w:rPr>
                <w:sz w:val="16"/>
                <w:szCs w:val="16"/>
              </w:rPr>
            </w:pPr>
            <w:r w:rsidRPr="00803FDC">
              <w:rPr>
                <w:sz w:val="16"/>
                <w:szCs w:val="16"/>
              </w:rPr>
              <w:t>StructureHistoricalPerformanceType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7" w:name="_Toc184009"/>
      <w:r w:rsidRPr="00FA3F1C">
        <w:t>MW_HybridMwStructure_Pac</w:t>
      </w:r>
      <w:bookmarkEnd w:id="7"/>
    </w:p>
    <w:p w:rsidR="001A1E52" w:rsidRPr="00DE259A" w:rsidRDefault="001A1E52" w:rsidP="004C1F58">
      <w:r>
        <w:t>Qualified Name: MicrowaveModel:</w:t>
      </w:r>
      <w:proofErr w:type="gramStart"/>
      <w:r>
        <w:t>:ObjectClasses</w:t>
      </w:r>
      <w:proofErr w:type="gramEnd"/>
      <w:r>
        <w:t>::HybridMwStructure::MW_HybridMwStructure_Pac</w:t>
      </w:r>
    </w:p>
    <w:p w:rsidR="001A1E52" w:rsidRPr="002B4CF8" w:rsidRDefault="001A1E52" w:rsidP="004C1F58">
      <w:pPr>
        <w:spacing w:after="0"/>
        <w:rPr>
          <w:color w:val="auto"/>
        </w:rPr>
      </w:pPr>
      <w:r w:rsidRPr="00E07BC7">
        <w:t>The HybridMwStructure_Pac and its attached classes MUST be provided on management interfaces of microwave devices, which are transporting TDM and Ethernet traffic.</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CONDITIONAL_MANDATORY</w:t>
      </w:r>
    </w:p>
    <w:p w:rsidR="001A1E52" w:rsidRPr="001376EC" w:rsidRDefault="001A1E52" w:rsidP="004C1F58">
      <w:pPr>
        <w:pStyle w:val="Listenabsatz"/>
        <w:numPr>
          <w:ilvl w:val="0"/>
          <w:numId w:val="27"/>
        </w:numPr>
        <w:spacing w:before="0" w:after="0" w:line="240" w:lineRule="auto"/>
        <w:contextualSpacing/>
        <w:rPr>
          <w:bCs/>
        </w:rPr>
      </w:pPr>
      <w:proofErr w:type="gramStart"/>
      <w:r w:rsidRPr="005650BC">
        <w:rPr>
          <w:bCs/>
        </w:rPr>
        <w:t>condition</w:t>
      </w:r>
      <w:proofErr w:type="gramEnd"/>
      <w:r w:rsidRPr="005650BC">
        <w:rPr>
          <w:bCs/>
        </w:rPr>
        <w:t>:</w:t>
      </w:r>
      <w:r>
        <w:rPr>
          <w:bCs/>
        </w:rPr>
        <w:t xml:space="preserve"> </w:t>
      </w:r>
      <w:r w:rsidRPr="00EC6AE8">
        <w:rPr>
          <w:bCs/>
          <w:color w:val="7030A0"/>
        </w:rPr>
        <w:t xml:space="preserve">hybrid-microwave In case the microwave device allows Ethernet and native TDM transport in parallel, it has to support this feature on its management interface. </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4</w:t>
      </w:r>
      <w:r w:rsidR="009A602F">
        <w:rPr>
          <w:noProof/>
        </w:rPr>
        <w:fldChar w:fldCharType="end"/>
      </w:r>
      <w:r>
        <w:t>: Attributes</w:t>
      </w:r>
      <w:r w:rsidRPr="00484CAE">
        <w:t xml:space="preserve"> </w:t>
      </w:r>
      <w:r>
        <w:t>for MW_HybridMwStructure_Pac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_layerProtocol</w:t>
            </w:r>
          </w:p>
        </w:tc>
        <w:tc>
          <w:tcPr>
            <w:tcW w:w="2126" w:type="dxa"/>
            <w:vAlign w:val="center"/>
          </w:tcPr>
          <w:p w:rsidR="001A1E52" w:rsidRDefault="001A1E52" w:rsidP="00264C7D">
            <w:pPr>
              <w:rPr>
                <w:sz w:val="16"/>
                <w:szCs w:val="16"/>
              </w:rPr>
            </w:pPr>
            <w:r w:rsidRPr="00803FDC">
              <w:rPr>
                <w:sz w:val="16"/>
                <w:szCs w:val="16"/>
              </w:rPr>
              <w:t>LayerProtocol</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CoreModel-CoreNetworkModule-ObjectClasses:NetworkElement/_ltpRefList/_lpList/uuid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_hybridMwStructureCapability</w:t>
            </w:r>
          </w:p>
        </w:tc>
        <w:tc>
          <w:tcPr>
            <w:tcW w:w="2126" w:type="dxa"/>
            <w:vAlign w:val="center"/>
          </w:tcPr>
          <w:p w:rsidR="001A1E52" w:rsidRDefault="001A1E52" w:rsidP="00264C7D">
            <w:pPr>
              <w:rPr>
                <w:sz w:val="16"/>
                <w:szCs w:val="16"/>
              </w:rPr>
            </w:pPr>
            <w:r w:rsidRPr="00803FDC">
              <w:rPr>
                <w:sz w:val="16"/>
                <w:szCs w:val="16"/>
              </w:rPr>
              <w:t>HybridMwStructureCapability</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_hybridMwStructureConfiguration</w:t>
            </w:r>
          </w:p>
        </w:tc>
        <w:tc>
          <w:tcPr>
            <w:tcW w:w="2126" w:type="dxa"/>
            <w:vAlign w:val="center"/>
          </w:tcPr>
          <w:p w:rsidR="001A1E52" w:rsidRDefault="001A1E52" w:rsidP="00264C7D">
            <w:pPr>
              <w:rPr>
                <w:sz w:val="16"/>
                <w:szCs w:val="16"/>
              </w:rPr>
            </w:pPr>
            <w:r w:rsidRPr="00803FDC">
              <w:rPr>
                <w:sz w:val="16"/>
                <w:szCs w:val="16"/>
              </w:rPr>
              <w:t>HybridMwStructureConfiguration</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_hybridMwStructureStatus</w:t>
            </w:r>
          </w:p>
        </w:tc>
        <w:tc>
          <w:tcPr>
            <w:tcW w:w="2126" w:type="dxa"/>
            <w:vAlign w:val="center"/>
          </w:tcPr>
          <w:p w:rsidR="001A1E52" w:rsidRDefault="001A1E52" w:rsidP="00264C7D">
            <w:pPr>
              <w:rPr>
                <w:sz w:val="16"/>
                <w:szCs w:val="16"/>
              </w:rPr>
            </w:pPr>
            <w:r w:rsidRPr="00803FDC">
              <w:rPr>
                <w:sz w:val="16"/>
                <w:szCs w:val="16"/>
              </w:rPr>
              <w:t>HybridMwStructureStatus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_hybridMwStructureCurrentProblems</w:t>
            </w:r>
          </w:p>
        </w:tc>
        <w:tc>
          <w:tcPr>
            <w:tcW w:w="2126" w:type="dxa"/>
            <w:vAlign w:val="center"/>
          </w:tcPr>
          <w:p w:rsidR="001A1E52" w:rsidRDefault="001A1E52" w:rsidP="00264C7D">
            <w:pPr>
              <w:rPr>
                <w:sz w:val="16"/>
                <w:szCs w:val="16"/>
              </w:rPr>
            </w:pPr>
            <w:r w:rsidRPr="00803FDC">
              <w:rPr>
                <w:sz w:val="16"/>
                <w:szCs w:val="16"/>
              </w:rPr>
              <w:t>HybridMwStructureCurrentProblems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_hybridMwStructureCurrentPerformance</w:t>
            </w:r>
          </w:p>
        </w:tc>
        <w:tc>
          <w:tcPr>
            <w:tcW w:w="2126" w:type="dxa"/>
            <w:vAlign w:val="center"/>
          </w:tcPr>
          <w:p w:rsidR="001A1E52" w:rsidRDefault="001A1E52" w:rsidP="00264C7D">
            <w:pPr>
              <w:rPr>
                <w:sz w:val="16"/>
                <w:szCs w:val="16"/>
              </w:rPr>
            </w:pPr>
            <w:r w:rsidRPr="00803FDC">
              <w:rPr>
                <w:sz w:val="16"/>
                <w:szCs w:val="16"/>
              </w:rPr>
              <w:t>HybridMwStructureCurrentPerformance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_hybridMwStructureHistoricalPerformances</w:t>
            </w:r>
          </w:p>
        </w:tc>
        <w:tc>
          <w:tcPr>
            <w:tcW w:w="2126" w:type="dxa"/>
            <w:vAlign w:val="center"/>
          </w:tcPr>
          <w:p w:rsidR="001A1E52" w:rsidRDefault="001A1E52" w:rsidP="00264C7D">
            <w:pPr>
              <w:rPr>
                <w:sz w:val="16"/>
                <w:szCs w:val="16"/>
              </w:rPr>
            </w:pPr>
            <w:r w:rsidRPr="00803FDC">
              <w:rPr>
                <w:sz w:val="16"/>
                <w:szCs w:val="16"/>
              </w:rPr>
              <w:t>HybridMwStructureHistoricalPerformances</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6A5899">
              <w:rPr>
                <w:color w:val="auto"/>
                <w:sz w:val="16"/>
                <w:szCs w:val="16"/>
              </w:rPr>
              <w:t>See referenced class</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8" w:name="_Toc184010"/>
      <w:r w:rsidRPr="00FA3F1C">
        <w:t>HybridMwStructureCapability</w:t>
      </w:r>
      <w:bookmarkEnd w:id="8"/>
    </w:p>
    <w:p w:rsidR="001A1E52" w:rsidRPr="00DE259A" w:rsidRDefault="001A1E52" w:rsidP="004C1F58">
      <w:r>
        <w:t>Qualified Name: MicrowaveModel:</w:t>
      </w:r>
      <w:proofErr w:type="gramStart"/>
      <w:r>
        <w:t>:ObjectClasses</w:t>
      </w:r>
      <w:proofErr w:type="gramEnd"/>
      <w:r>
        <w:t>::HybridMwStructure::HybridMwStructureCapability</w:t>
      </w:r>
    </w:p>
    <w:p w:rsidR="001A1E52" w:rsidRPr="002B4CF8" w:rsidRDefault="001A1E52" w:rsidP="004C1F58">
      <w:pPr>
        <w:spacing w:after="0"/>
        <w:rPr>
          <w:color w:val="auto"/>
        </w:rPr>
      </w:pPr>
      <w:r w:rsidRPr="00E07BC7">
        <w:t>Describes the logical structuring of the physical capacity provided by a hybrid microwave device (TDM + Ethernet). Segmentation is available. TDM transport is available.</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5</w:t>
      </w:r>
      <w:r w:rsidR="009A602F">
        <w:rPr>
          <w:noProof/>
        </w:rPr>
        <w:fldChar w:fldCharType="end"/>
      </w:r>
      <w:r>
        <w:t>: Attributes</w:t>
      </w:r>
      <w:r w:rsidRPr="00484CAE">
        <w:t xml:space="preserve"> </w:t>
      </w:r>
      <w:r>
        <w:t>for HybridMwStructureCapability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structureId</w:t>
            </w:r>
          </w:p>
        </w:tc>
        <w:tc>
          <w:tcPr>
            <w:tcW w:w="2126" w:type="dxa"/>
            <w:vAlign w:val="center"/>
          </w:tcPr>
          <w:p w:rsidR="001A1E52" w:rsidRDefault="001A1E52" w:rsidP="00264C7D">
            <w:pPr>
              <w:rPr>
                <w:sz w:val="16"/>
                <w:szCs w:val="16"/>
              </w:rPr>
            </w:pPr>
            <w:r w:rsidRPr="00803FDC">
              <w:rPr>
                <w:sz w:val="16"/>
                <w:szCs w:val="16"/>
              </w:rPr>
              <w:t>UniversalId</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Identifies the Structure for bundling and container.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supportedTdmStructureTypesList</w:t>
            </w:r>
          </w:p>
        </w:tc>
        <w:tc>
          <w:tcPr>
            <w:tcW w:w="2126" w:type="dxa"/>
            <w:vAlign w:val="center"/>
          </w:tcPr>
          <w:p w:rsidR="001A1E52" w:rsidRDefault="001A1E52" w:rsidP="00264C7D">
            <w:pPr>
              <w:rPr>
                <w:sz w:val="16"/>
                <w:szCs w:val="16"/>
              </w:rPr>
            </w:pPr>
            <w:r w:rsidRPr="00803FDC">
              <w:rPr>
                <w:sz w:val="16"/>
                <w:szCs w:val="16"/>
              </w:rPr>
              <w:t>TdmStructureType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Lists the TDM frame types that are supported.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supportedAlarmList</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w:t>
            </w:r>
            <w:proofErr w:type="gramStart"/>
            <w:r w:rsidRPr="00803FDC">
              <w:rPr>
                <w:sz w:val="16"/>
                <w:szCs w:val="16"/>
              </w:rPr>
              <w:t>:non</w:t>
            </w:r>
            <w:proofErr w:type="gramEnd"/>
            <w:r w:rsidRPr="00803FDC">
              <w:rPr>
                <w:sz w:val="16"/>
                <w:szCs w:val="16"/>
              </w:rPr>
              <w:t>. Names are to be separated by commas. Further alarms might be added by the vendor.</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supportedAlarms</w:t>
            </w:r>
          </w:p>
        </w:tc>
        <w:tc>
          <w:tcPr>
            <w:tcW w:w="2126" w:type="dxa"/>
            <w:vAlign w:val="center"/>
          </w:tcPr>
          <w:p w:rsidR="001A1E52" w:rsidRDefault="001A1E52" w:rsidP="00264C7D">
            <w:pPr>
              <w:rPr>
                <w:sz w:val="16"/>
                <w:szCs w:val="16"/>
              </w:rPr>
            </w:pPr>
            <w:r w:rsidRPr="00803FDC">
              <w:rPr>
                <w:sz w:val="16"/>
                <w:szCs w:val="16"/>
              </w:rPr>
              <w:t>String</w:t>
            </w:r>
          </w:p>
          <w:p w:rsidR="001A1E52" w:rsidRPr="00803FDC" w:rsidRDefault="001A1E52" w:rsidP="00A30A8A">
            <w:pPr>
              <w:rPr>
                <w:sz w:val="16"/>
                <w:szCs w:val="16"/>
              </w:rPr>
            </w:pPr>
            <w:r w:rsidRPr="00E232DE">
              <w:rPr>
                <w:sz w:val="16"/>
                <w:szCs w:val="16"/>
              </w:rPr>
              <w:t>Supported alarms not yet defined.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Deprecated</w:t>
            </w:r>
          </w:p>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Available alarms to be listed. Mandatory</w:t>
            </w:r>
            <w:proofErr w:type="gramStart"/>
            <w:r w:rsidRPr="00803FDC">
              <w:rPr>
                <w:sz w:val="16"/>
                <w:szCs w:val="16"/>
              </w:rPr>
              <w:t>:non</w:t>
            </w:r>
            <w:proofErr w:type="gramEnd"/>
            <w:r w:rsidRPr="00803FDC">
              <w:rPr>
                <w:sz w:val="16"/>
                <w:szCs w:val="16"/>
              </w:rPr>
              <w:t>. Names are to be separated by commas. Further alarms might be added by the device.</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9" w:name="_Toc184011"/>
      <w:r w:rsidRPr="00FA3F1C">
        <w:t>HybridMwStructureCurrentProblems</w:t>
      </w:r>
      <w:bookmarkEnd w:id="9"/>
    </w:p>
    <w:p w:rsidR="001A1E52" w:rsidRPr="00DE259A" w:rsidRDefault="001A1E52" w:rsidP="004C1F58">
      <w:r>
        <w:t>Qualified Name: MicrowaveModel:</w:t>
      </w:r>
      <w:proofErr w:type="gramStart"/>
      <w:r>
        <w:t>:ObjectClasses</w:t>
      </w:r>
      <w:proofErr w:type="gramEnd"/>
      <w:r>
        <w:t>::HybridMwStructure::HybridMwStructureCurrentProblems</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6</w:t>
      </w:r>
      <w:r w:rsidR="009A602F">
        <w:rPr>
          <w:noProof/>
        </w:rPr>
        <w:fldChar w:fldCharType="end"/>
      </w:r>
      <w:r>
        <w:t>: Attributes</w:t>
      </w:r>
      <w:r w:rsidRPr="00484CAE">
        <w:t xml:space="preserve"> </w:t>
      </w:r>
      <w:r>
        <w:t>for HybridMwStructureCurrentProblems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currentProblemList</w:t>
            </w:r>
          </w:p>
        </w:tc>
        <w:tc>
          <w:tcPr>
            <w:tcW w:w="2126" w:type="dxa"/>
            <w:vAlign w:val="center"/>
          </w:tcPr>
          <w:p w:rsidR="001A1E52" w:rsidRDefault="001A1E52" w:rsidP="00264C7D">
            <w:pPr>
              <w:rPr>
                <w:sz w:val="16"/>
                <w:szCs w:val="16"/>
              </w:rPr>
            </w:pPr>
            <w:r w:rsidRPr="00803FDC">
              <w:rPr>
                <w:sz w:val="16"/>
                <w:szCs w:val="16"/>
              </w:rPr>
              <w:t>StructureCurrentProblemType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85102C">
      <w:pPr>
        <w:pStyle w:val="berschrift2"/>
      </w:pPr>
      <w:bookmarkStart w:id="10" w:name="_Toc184012"/>
      <w:r w:rsidRPr="00FA3F1C">
        <w:lastRenderedPageBreak/>
        <w:t>HybridMwStructureConfiguration</w:t>
      </w:r>
      <w:bookmarkEnd w:id="10"/>
    </w:p>
    <w:p w:rsidR="001A1E52" w:rsidRPr="00DE259A" w:rsidRDefault="001A1E52" w:rsidP="004C1F58">
      <w:r>
        <w:t>Qualified Name: MicrowaveModel:</w:t>
      </w:r>
      <w:proofErr w:type="gramStart"/>
      <w:r>
        <w:t>:ObjectClasses</w:t>
      </w:r>
      <w:proofErr w:type="gramEnd"/>
      <w:r>
        <w:t>::HybridMwStructure::HybridMwStructureConfiguration</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7</w:t>
      </w:r>
      <w:r w:rsidR="009A602F">
        <w:rPr>
          <w:noProof/>
        </w:rPr>
        <w:fldChar w:fldCharType="end"/>
      </w:r>
      <w:r>
        <w:t>: Attributes</w:t>
      </w:r>
      <w:r w:rsidRPr="00484CAE">
        <w:t xml:space="preserve"> </w:t>
      </w:r>
      <w:r>
        <w:t>for HybridMwStructureConfiguration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_structureKind</w:t>
            </w:r>
          </w:p>
        </w:tc>
        <w:tc>
          <w:tcPr>
            <w:tcW w:w="2126" w:type="dxa"/>
            <w:vAlign w:val="center"/>
          </w:tcPr>
          <w:p w:rsidR="001A1E52" w:rsidRDefault="001A1E52" w:rsidP="00264C7D">
            <w:pPr>
              <w:rPr>
                <w:sz w:val="16"/>
                <w:szCs w:val="16"/>
              </w:rPr>
            </w:pPr>
            <w:r w:rsidRPr="00803FDC">
              <w:rPr>
                <w:sz w:val="16"/>
                <w:szCs w:val="16"/>
              </w:rPr>
              <w:t>TdmStructureType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TDM frame to be applied.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structureType</w:t>
            </w:r>
          </w:p>
        </w:tc>
        <w:tc>
          <w:tcPr>
            <w:tcW w:w="2126" w:type="dxa"/>
            <w:vAlign w:val="center"/>
          </w:tcPr>
          <w:p w:rsidR="001A1E52" w:rsidRDefault="001A1E52" w:rsidP="00264C7D">
            <w:pPr>
              <w:rPr>
                <w:sz w:val="16"/>
                <w:szCs w:val="16"/>
              </w:rPr>
            </w:pPr>
            <w:r w:rsidRPr="00803FDC">
              <w:rPr>
                <w:sz w:val="16"/>
                <w:szCs w:val="16"/>
              </w:rPr>
              <w:t>TdmStructureType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Deprecated</w:t>
            </w:r>
          </w:p>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TDM frame to be applied.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numberOfTdmSegmentsToBeReserved</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Allows to configure the number of segments reserved for TDM frames of the type specified in HybridMwStructure::HybridMwStructureConfiguration::structureType</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performanceMonitoringCollectionIsOn</w:t>
            </w:r>
          </w:p>
        </w:tc>
        <w:tc>
          <w:tcPr>
            <w:tcW w:w="2126" w:type="dxa"/>
            <w:vAlign w:val="center"/>
          </w:tcPr>
          <w:p w:rsidR="001A1E52" w:rsidRDefault="001A1E52" w:rsidP="00264C7D">
            <w:pPr>
              <w:rPr>
                <w:sz w:val="16"/>
                <w:szCs w:val="16"/>
              </w:rPr>
            </w:pPr>
            <w:r w:rsidRPr="00803FDC">
              <w:rPr>
                <w:sz w:val="16"/>
                <w:szCs w:val="16"/>
              </w:rPr>
              <w:t>Boolean</w:t>
            </w:r>
          </w:p>
          <w:p w:rsidR="001A1E52" w:rsidRPr="00803FDC" w:rsidRDefault="001A1E52" w:rsidP="00A30A8A">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Enables measurement, collection, storage and access to performance data.</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problemKindSeverityList</w:t>
            </w:r>
          </w:p>
        </w:tc>
        <w:tc>
          <w:tcPr>
            <w:tcW w:w="2126" w:type="dxa"/>
            <w:vAlign w:val="center"/>
          </w:tcPr>
          <w:p w:rsidR="001A1E52" w:rsidRDefault="001A1E52" w:rsidP="00264C7D">
            <w:pPr>
              <w:rPr>
                <w:sz w:val="16"/>
                <w:szCs w:val="16"/>
              </w:rPr>
            </w:pPr>
            <w:r w:rsidRPr="00803FDC">
              <w:rPr>
                <w:sz w:val="16"/>
                <w:szCs w:val="16"/>
              </w:rPr>
              <w:t>StructureProblemSeverityType</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0..*</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type of problem to be configured.</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berschrift1"/>
      </w:pPr>
      <w:bookmarkStart w:id="11" w:name="_Toc184013"/>
      <w:r>
        <w:t>Data Types</w:t>
      </w:r>
      <w:bookmarkEnd w:id="11"/>
    </w:p>
    <w:p w:rsidR="001A1E52" w:rsidRDefault="001A1E52" w:rsidP="0085102C">
      <w:pPr>
        <w:pStyle w:val="berschrift2"/>
      </w:pPr>
      <w:bookmarkStart w:id="12" w:name="_Toc184014"/>
      <w:r>
        <w:t>SegmentIDType</w:t>
      </w:r>
      <w:bookmarkEnd w:id="12"/>
    </w:p>
    <w:p w:rsidR="001A1E52" w:rsidRPr="00DE259A" w:rsidRDefault="001A1E52" w:rsidP="004C1F58">
      <w:r>
        <w:t>Qualified Name: MicrowaveModel:</w:t>
      </w:r>
      <w:proofErr w:type="gramStart"/>
      <w:r>
        <w:t>:TypeDefinitions</w:t>
      </w:r>
      <w:proofErr w:type="gramEnd"/>
      <w:r>
        <w:t>::SegmentIDType</w:t>
      </w:r>
    </w:p>
    <w:p w:rsidR="001A1E52" w:rsidRPr="002B4CF8" w:rsidRDefault="001A1E52" w:rsidP="004C1F58">
      <w:pPr>
        <w:spacing w:after="0"/>
        <w:rPr>
          <w:color w:val="auto"/>
        </w:rPr>
      </w:pPr>
      <w:r>
        <w:t>Identifies the segments, which are used to transport the container.</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8</w:t>
      </w:r>
      <w:r w:rsidR="009A602F">
        <w:rPr>
          <w:noProof/>
        </w:rPr>
        <w:fldChar w:fldCharType="end"/>
      </w:r>
      <w:r w:rsidRPr="00FB2C35">
        <w:t>: Attributes for SegmentIDType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structureIdRef</w:t>
            </w: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segmentIdRef</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2</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Combinations of structureId and segmentId must be unique inside the device to assure that every resource is used just once.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3" w:name="_Toc184015"/>
      <w:r>
        <w:t>SegmentStatusType</w:t>
      </w:r>
      <w:bookmarkEnd w:id="13"/>
    </w:p>
    <w:p w:rsidR="001A1E52" w:rsidRPr="00DE259A" w:rsidRDefault="001A1E52" w:rsidP="004C1F58">
      <w:r>
        <w:t>Qualified Name: MicrowaveModel:</w:t>
      </w:r>
      <w:proofErr w:type="gramStart"/>
      <w:r>
        <w:t>:TypeDefinitions</w:t>
      </w:r>
      <w:proofErr w:type="gramEnd"/>
      <w:r>
        <w:t>::SegmentStatusType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9</w:t>
      </w:r>
      <w:r w:rsidR="009A602F">
        <w:rPr>
          <w:noProof/>
        </w:rPr>
        <w:fldChar w:fldCharType="end"/>
      </w:r>
      <w:r w:rsidRPr="00FB2C35">
        <w:t>: Attributes for SegmentStatusType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segmentStatusTypeId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segmentIsReservedForTdm</w:t>
            </w:r>
          </w:p>
        </w:tc>
        <w:tc>
          <w:tcPr>
            <w:tcW w:w="2126" w:type="dxa"/>
            <w:vAlign w:val="center"/>
          </w:tcPr>
          <w:p w:rsidR="001A1E52" w:rsidRDefault="001A1E52" w:rsidP="00454299">
            <w:pPr>
              <w:rPr>
                <w:sz w:val="16"/>
                <w:szCs w:val="16"/>
              </w:rPr>
            </w:pPr>
            <w:r w:rsidRPr="00803FDC">
              <w:rPr>
                <w:sz w:val="16"/>
                <w:szCs w:val="16"/>
              </w:rPr>
              <w:t>Boolean</w:t>
            </w:r>
          </w:p>
          <w:p w:rsidR="001A1E52" w:rsidRPr="00803FDC" w:rsidRDefault="001A1E52" w:rsidP="00454299">
            <w:pPr>
              <w:rPr>
                <w:sz w:val="16"/>
                <w:szCs w:val="16"/>
              </w:rPr>
            </w:pPr>
            <w:r w:rsidRPr="00E232DE">
              <w:rPr>
                <w:sz w:val="16"/>
                <w:szCs w:val="16"/>
              </w:rPr>
              <w:t>false</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The number of segments, which is configured by Structure:</w:t>
            </w:r>
            <w:proofErr w:type="gramStart"/>
            <w:r w:rsidRPr="00803FDC">
              <w:rPr>
                <w:sz w:val="16"/>
                <w:szCs w:val="16"/>
              </w:rPr>
              <w:t>:StructureConfiguration</w:t>
            </w:r>
            <w:proofErr w:type="gramEnd"/>
            <w:r w:rsidRPr="00803FDC">
              <w:rPr>
                <w:sz w:val="16"/>
                <w:szCs w:val="16"/>
              </w:rPr>
              <w:t>::tdmReservedNumberOfSegements, has to be reserved for TDM. Starting from the lowest index value, these segments have to be marked with a 'true' in segmentIsReservedForTdm.</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operationalStatus</w:t>
            </w:r>
          </w:p>
        </w:tc>
        <w:tc>
          <w:tcPr>
            <w:tcW w:w="2126" w:type="dxa"/>
            <w:vAlign w:val="center"/>
          </w:tcPr>
          <w:p w:rsidR="001A1E52" w:rsidRDefault="001A1E52" w:rsidP="00454299">
            <w:pPr>
              <w:rPr>
                <w:sz w:val="16"/>
                <w:szCs w:val="16"/>
              </w:rPr>
            </w:pPr>
            <w:r w:rsidRPr="00803FDC">
              <w:rPr>
                <w:sz w:val="16"/>
                <w:szCs w:val="16"/>
              </w:rPr>
              <w:t>OperationalState</w:t>
            </w:r>
          </w:p>
          <w:p w:rsidR="001A1E52" w:rsidRPr="00803FDC" w:rsidRDefault="001A1E52" w:rsidP="00454299">
            <w:pPr>
              <w:rPr>
                <w:sz w:val="16"/>
                <w:szCs w:val="16"/>
              </w:rPr>
            </w:pPr>
            <w:r w:rsidRPr="00E232DE">
              <w:rPr>
                <w:sz w:val="16"/>
                <w:szCs w:val="16"/>
              </w:rPr>
              <w:t>DISABLED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Current operational status of each segment.</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obsoletePriorityClass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Obsolete</w:t>
            </w:r>
          </w:p>
        </w:tc>
        <w:tc>
          <w:tcPr>
            <w:tcW w:w="3150" w:type="dxa"/>
          </w:tcPr>
          <w:p w:rsidR="001A1E52" w:rsidRPr="00803FDC" w:rsidRDefault="001A1E52" w:rsidP="00803FDC">
            <w:pPr>
              <w:spacing w:after="0"/>
              <w:rPr>
                <w:color w:val="auto"/>
                <w:sz w:val="16"/>
                <w:szCs w:val="16"/>
              </w:rPr>
            </w:pPr>
            <w:r w:rsidRPr="00803FDC">
              <w:rPr>
                <w:sz w:val="16"/>
                <w:szCs w:val="16"/>
              </w:rPr>
              <w:t>PriorityClass as inherited from the associated Container:</w:t>
            </w:r>
            <w:proofErr w:type="gramStart"/>
            <w:r w:rsidRPr="00803FDC">
              <w:rPr>
                <w:sz w:val="16"/>
                <w:szCs w:val="16"/>
              </w:rPr>
              <w:t>:ContainerConfiguration</w:t>
            </w:r>
            <w:proofErr w:type="gramEnd"/>
            <w:r w:rsidRPr="00803FDC">
              <w:rPr>
                <w:sz w:val="16"/>
                <w:szCs w:val="16"/>
              </w:rPr>
              <w:t>::priorityClass. In case the device is capable of adapting the sequence, in which segments are being dropped in case of decreasing capacity of the air interface, priorityClass shall be considered, while calculating the dropOrderRank.</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obsoleteDropOrderRank</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LENGTH_16_BIT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p w:rsidR="001A1E52" w:rsidRPr="00803FDC" w:rsidRDefault="001A1E52" w:rsidP="00803FDC">
            <w:pPr>
              <w:spacing w:after="0"/>
              <w:rPr>
                <w:color w:val="auto"/>
                <w:sz w:val="16"/>
                <w:szCs w:val="16"/>
              </w:rPr>
            </w:pPr>
            <w:r w:rsidRPr="00803FDC">
              <w:rPr>
                <w:sz w:val="16"/>
                <w:szCs w:val="16"/>
              </w:rPr>
              <w:t>Obsolete</w:t>
            </w:r>
          </w:p>
        </w:tc>
        <w:tc>
          <w:tcPr>
            <w:tcW w:w="3150" w:type="dxa"/>
          </w:tcPr>
          <w:p w:rsidR="001A1E52" w:rsidRPr="00803FDC" w:rsidRDefault="001A1E52" w:rsidP="00803FDC">
            <w:pPr>
              <w:spacing w:after="0"/>
              <w:rPr>
                <w:color w:val="auto"/>
                <w:sz w:val="16"/>
                <w:szCs w:val="16"/>
              </w:rPr>
            </w:pPr>
            <w:r w:rsidRPr="00803FDC">
              <w:rPr>
                <w:sz w:val="16"/>
                <w:szCs w:val="16"/>
              </w:rPr>
              <w:t>In case the device is NOT capable of adapting the sequence, in which segments are being dropped in case of decreasing capacity of the air interface, dropOrderRank is number of segments minus sequence number of the segment. In case the device is capable of adapting the sequence, dropOrderRank has to be calculated by the device in dependency to the assigned priorityClass.  _unique: within Structure::StructureStatus::segmentStatusList</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4" w:name="_Toc184016"/>
      <w:r>
        <w:t>StructureCurrentPerformanceType</w:t>
      </w:r>
      <w:bookmarkEnd w:id="14"/>
    </w:p>
    <w:p w:rsidR="001A1E52" w:rsidRPr="00DE259A" w:rsidRDefault="001A1E52" w:rsidP="004C1F58">
      <w:r>
        <w:t>Qualified Name: MicrowaveModel:</w:t>
      </w:r>
      <w:proofErr w:type="gramStart"/>
      <w:r>
        <w:t>:TypeDefinitions</w:t>
      </w:r>
      <w:proofErr w:type="gramEnd"/>
      <w:r>
        <w:t>::StructureCurrentPerformanceType</w:t>
      </w:r>
    </w:p>
    <w:p w:rsidR="001A1E52" w:rsidRPr="002B4CF8" w:rsidRDefault="001A1E52" w:rsidP="004C1F58">
      <w:pPr>
        <w:spacing w:after="0"/>
        <w:rPr>
          <w:color w:val="auto"/>
        </w:rPr>
      </w:pPr>
      <w:r>
        <w:t>Turns performance information into current performance information by inheriting from OTN_CurrentData.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10</w:t>
      </w:r>
      <w:r w:rsidR="009A602F">
        <w:rPr>
          <w:noProof/>
        </w:rPr>
        <w:fldChar w:fldCharType="end"/>
      </w:r>
      <w:r w:rsidRPr="00FB2C35">
        <w:t>: Attributes for StructureCurrentPerformanceType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StructurePerformanceType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5" w:name="_Toc184017"/>
      <w:r>
        <w:lastRenderedPageBreak/>
        <w:t>StructureCurrentProblemType</w:t>
      </w:r>
      <w:bookmarkEnd w:id="15"/>
    </w:p>
    <w:p w:rsidR="001A1E52" w:rsidRPr="00DE259A" w:rsidRDefault="001A1E52" w:rsidP="004C1F58">
      <w:r>
        <w:t>Qualified Name: MicrowaveModel:</w:t>
      </w:r>
      <w:proofErr w:type="gramStart"/>
      <w:r>
        <w:t>:TypeDefinitions</w:t>
      </w:r>
      <w:proofErr w:type="gramEnd"/>
      <w:r>
        <w:t>::StructureCurrentProblemType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11</w:t>
      </w:r>
      <w:r w:rsidR="009A602F">
        <w:rPr>
          <w:noProof/>
        </w:rPr>
        <w:fldChar w:fldCharType="end"/>
      </w:r>
      <w:r w:rsidRPr="00FB2C35">
        <w:t>: Attributes for StructureCurrentProblemType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Structure::StructureCapability::supportedAlarms</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6" w:name="_Toc184018"/>
      <w:r>
        <w:t>StructureHistoricalPerformanceType</w:t>
      </w:r>
      <w:bookmarkEnd w:id="16"/>
    </w:p>
    <w:p w:rsidR="001A1E52" w:rsidRPr="00DE259A" w:rsidRDefault="001A1E52" w:rsidP="004C1F58">
      <w:r>
        <w:t>Qualified Name: MicrowaveModel:</w:t>
      </w:r>
      <w:proofErr w:type="gramStart"/>
      <w:r>
        <w:t>:TypeDefinitions</w:t>
      </w:r>
      <w:proofErr w:type="gramEnd"/>
      <w:r>
        <w:t>::StructureHistoricalPerformanceType</w:t>
      </w:r>
    </w:p>
    <w:p w:rsidR="001A1E52" w:rsidRPr="002B4CF8" w:rsidRDefault="001A1E52" w:rsidP="004C1F58">
      <w:pPr>
        <w:spacing w:after="0"/>
        <w:rPr>
          <w:color w:val="auto"/>
        </w:rPr>
      </w:pPr>
      <w:r>
        <w:t>Turns performance information into historical performance information by inheriting from OTN_HistoryData.</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12</w:t>
      </w:r>
      <w:r w:rsidR="009A602F">
        <w:rPr>
          <w:noProof/>
        </w:rPr>
        <w:fldChar w:fldCharType="end"/>
      </w:r>
      <w:r w:rsidRPr="00FB2C35">
        <w:t>: Attributes for StructureHistoricalPerformanceType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performanceData</w:t>
            </w:r>
          </w:p>
        </w:tc>
        <w:tc>
          <w:tcPr>
            <w:tcW w:w="2126" w:type="dxa"/>
            <w:vAlign w:val="center"/>
          </w:tcPr>
          <w:p w:rsidR="001A1E52" w:rsidRDefault="001A1E52" w:rsidP="00454299">
            <w:pPr>
              <w:rPr>
                <w:sz w:val="16"/>
                <w:szCs w:val="16"/>
              </w:rPr>
            </w:pPr>
            <w:r w:rsidRPr="00803FDC">
              <w:rPr>
                <w:sz w:val="16"/>
                <w:szCs w:val="16"/>
              </w:rPr>
              <w:t>StructurePerformanceType</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7" w:name="_Toc184019"/>
      <w:r>
        <w:t>StructurePerformanceType</w:t>
      </w:r>
      <w:bookmarkEnd w:id="17"/>
    </w:p>
    <w:p w:rsidR="001A1E52" w:rsidRPr="00DE259A" w:rsidRDefault="001A1E52" w:rsidP="004C1F58">
      <w:r>
        <w:t>Qualified Name: MicrowaveModel:</w:t>
      </w:r>
      <w:proofErr w:type="gramStart"/>
      <w:r>
        <w:t>:TypeDefinitions</w:t>
      </w:r>
      <w:proofErr w:type="gramEnd"/>
      <w:r>
        <w:t>::StructurePerformanceType</w:t>
      </w:r>
    </w:p>
    <w:p w:rsidR="001A1E52" w:rsidRPr="002B4CF8" w:rsidRDefault="001A1E52" w:rsidP="004C1F58">
      <w:pPr>
        <w:spacing w:after="0"/>
        <w:rPr>
          <w:color w:val="auto"/>
        </w:rPr>
      </w:pPr>
      <w:r>
        <w:t>Consolidated performance information of the Structure.</w:t>
      </w:r>
    </w:p>
    <w:p w:rsidR="001A1E52" w:rsidRDefault="001A1E52" w:rsidP="004C1F58">
      <w:pPr>
        <w:spacing w:after="0"/>
        <w:rPr>
          <w:color w:val="auto"/>
        </w:rPr>
      </w:pPr>
    </w:p>
    <w:p w:rsidR="001A1E52" w:rsidRDefault="001A1E52" w:rsidP="004C1F58">
      <w:pPr>
        <w:pStyle w:val="Beschriftung"/>
      </w:pPr>
      <w:r w:rsidRPr="00FB2C35">
        <w:lastRenderedPageBreak/>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13</w:t>
      </w:r>
      <w:r w:rsidR="009A602F">
        <w:rPr>
          <w:noProof/>
        </w:rPr>
        <w:fldChar w:fldCharType="end"/>
      </w:r>
      <w:r w:rsidRPr="00FB2C35">
        <w:t>: Attributes for StructurePerformanceType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timePeriod</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length of the measurement period in seconds.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errored seconds. 1+0: Same value as for single air interface. 1+1 and Diversity: Value representing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severely errored seconds. 1+0: Same value as for single air interface. 1+1 and Diversity: Value representing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cses</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Number of consecutive severely errored seconds. 1+0: Same value as for single air interface. 1+1 and Diversity: Value representing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unavailability</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Total time of unavailability in seconds. 1+0: Same value as for single air interface. 1+1 and Diversity: Value representing the combined signals.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rxLevelMin</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Minimum receive level. 1+0: Same value as for single air interface. 1+1: Value representing the combined signals. Diversity: To be left on default value.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rxLevelMax</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Maximum receive level. 1+0: Same value as for single air interface. 1+1: Value representing the combined signals. Diversity: To be left on default value.</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rxLevelAvg</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99</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dBm</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Averaged receive level. 1+0: Same value as for single air interface. 1+1: Value representing the combined signals. Diversity: To be left on default value.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8" w:name="_Toc184020"/>
      <w:r>
        <w:t>StructureProblemSeverityType</w:t>
      </w:r>
      <w:bookmarkEnd w:id="18"/>
    </w:p>
    <w:p w:rsidR="001A1E52" w:rsidRPr="00DE259A" w:rsidRDefault="001A1E52" w:rsidP="004C1F58">
      <w:r>
        <w:t>Qualified Name: MicrowaveModel:</w:t>
      </w:r>
      <w:proofErr w:type="gramStart"/>
      <w:r>
        <w:t>:TypeDefinitions</w:t>
      </w:r>
      <w:proofErr w:type="gramEnd"/>
      <w:r>
        <w:t>::StructureProblemSeverityType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14</w:t>
      </w:r>
      <w:r w:rsidR="009A602F">
        <w:rPr>
          <w:noProof/>
        </w:rPr>
        <w:fldChar w:fldCharType="end"/>
      </w:r>
      <w:r w:rsidRPr="00FB2C35">
        <w:t>: Attributes for StructureProblemSeverityType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problemKindName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 of the alarm according to Structure::StructureCapability::supportedAlarms</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problemKindSeverity</w:t>
            </w: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Severity of this type of alarm.</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19" w:name="_Toc184021"/>
      <w:r>
        <w:t>TdmContainerType</w:t>
      </w:r>
      <w:bookmarkEnd w:id="19"/>
    </w:p>
    <w:p w:rsidR="001A1E52" w:rsidRPr="00DE259A" w:rsidRDefault="001A1E52" w:rsidP="004C1F58">
      <w:r>
        <w:t>Qualified Name: MicrowaveModel:</w:t>
      </w:r>
      <w:proofErr w:type="gramStart"/>
      <w:r>
        <w:t>:TypeDefinitions</w:t>
      </w:r>
      <w:proofErr w:type="gramEnd"/>
      <w:r>
        <w:t>::TdmContainerType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15</w:t>
      </w:r>
      <w:r w:rsidR="009A602F">
        <w:rPr>
          <w:noProof/>
        </w:rPr>
        <w:fldChar w:fldCharType="end"/>
      </w:r>
      <w:r w:rsidRPr="00FB2C35">
        <w:t>: Attributes for TdmContainerType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tdmContainerName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Names to be chosen from the following list: 'e1','t1','j1','e3','t3','stm1','cpri1','cpri2','cpri3','cpri4','cpri5','cpri6' or 'cpri7'</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tdmContainerSize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kbit/s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Capacity required for transporting this type of container (in kbit/s). Values to be chosen from the following list: '2048','1544','34000','44736 ','155520','614400','1228800','2457600','3072000','4915200','6144000' or '9830400;</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Default="001A1E52" w:rsidP="0085102C">
      <w:pPr>
        <w:pStyle w:val="berschrift2"/>
      </w:pPr>
      <w:bookmarkStart w:id="20" w:name="_Toc184022"/>
      <w:r>
        <w:t>TdmStructureType</w:t>
      </w:r>
      <w:bookmarkEnd w:id="20"/>
    </w:p>
    <w:p w:rsidR="001A1E52" w:rsidRPr="00DE259A" w:rsidRDefault="001A1E52" w:rsidP="004C1F58">
      <w:r>
        <w:t>Qualified Name: MicrowaveModel:</w:t>
      </w:r>
      <w:proofErr w:type="gramStart"/>
      <w:r>
        <w:t>:TypeDefinitions</w:t>
      </w:r>
      <w:proofErr w:type="gramEnd"/>
      <w:r>
        <w:t>::TdmStructureType</w:t>
      </w:r>
    </w:p>
    <w:p w:rsidR="001A1E52" w:rsidRDefault="001A1E52" w:rsidP="004C1F58">
      <w:pPr>
        <w:spacing w:after="0"/>
        <w:rPr>
          <w:color w:val="auto"/>
        </w:rPr>
      </w:pPr>
    </w:p>
    <w:p w:rsidR="001A1E52" w:rsidRDefault="001A1E52" w:rsidP="004C1F58">
      <w:pPr>
        <w:pStyle w:val="Beschriftung"/>
      </w:pPr>
      <w:r w:rsidRPr="00FB2C35">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16</w:t>
      </w:r>
      <w:r w:rsidR="009A602F">
        <w:rPr>
          <w:noProof/>
        </w:rPr>
        <w:fldChar w:fldCharType="end"/>
      </w:r>
      <w:r w:rsidRPr="00FB2C35">
        <w:t>: Attributes for TdmStructureType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tdmStructureName</w:t>
            </w: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Names to be chosen from the following list: 'e1','t1','j1','e3','ds3','stm1','cpri1','cpri2','cpri3','cpri4','cpri5','cpri6' or 'cpri7'</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tdmSegmentSize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kbit/s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Size of the TDM segment in kbit/s. Values to be chosen from the following list: '2048','1544','34000','44736 ','155520','614400','1228800','2457600','3072000','4915200','6144000' or '9830400;</w:t>
            </w:r>
          </w:p>
          <w:p w:rsidR="001A1E52" w:rsidRPr="00803FDC" w:rsidRDefault="001A1E52" w:rsidP="00803FDC">
            <w:pPr>
              <w:spacing w:after="0"/>
              <w:contextualSpacing/>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maxNumberOfSegmentsReservable</w:t>
            </w: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292"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segments</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1A1E52" w:rsidRPr="00803FDC" w:rsidRDefault="001A1E52" w:rsidP="00803FDC">
            <w:pPr>
              <w:spacing w:after="0"/>
              <w:rPr>
                <w:color w:val="auto"/>
                <w:sz w:val="16"/>
                <w:szCs w:val="16"/>
              </w:rPr>
            </w:pPr>
            <w:r w:rsidRPr="00803FDC">
              <w:rPr>
                <w:sz w:val="16"/>
                <w:szCs w:val="16"/>
              </w:rPr>
              <w:t>Device specific maximum number of segments (not depending on current air interface configuration) that can be reserved for this type of segment on a single air interface.</w:t>
            </w:r>
          </w:p>
          <w:p w:rsidR="001A1E52" w:rsidRPr="00803FDC" w:rsidRDefault="001A1E52" w:rsidP="00803FDC">
            <w:pPr>
              <w:spacing w:after="0"/>
              <w:contextualSpacing/>
              <w:rPr>
                <w:color w:val="auto"/>
                <w:sz w:val="16"/>
                <w:szCs w:val="16"/>
              </w:rPr>
            </w:pPr>
          </w:p>
        </w:tc>
      </w:tr>
    </w:tbl>
    <w:p w:rsidR="001A1E52" w:rsidRPr="00A6085E" w:rsidRDefault="001A1E52" w:rsidP="004C1F58">
      <w:pPr>
        <w:spacing w:after="0"/>
        <w:rPr>
          <w:color w:val="auto"/>
        </w:rPr>
      </w:pPr>
    </w:p>
    <w:p w:rsidR="001A1E52" w:rsidRPr="004736FC" w:rsidRDefault="001A1E52" w:rsidP="00FA3E42">
      <w:pPr>
        <w:pStyle w:val="berschrift1"/>
      </w:pPr>
      <w:bookmarkStart w:id="21" w:name="_Toc434403126"/>
      <w:bookmarkStart w:id="22" w:name="_Toc184023"/>
      <w:r>
        <w:t>Enumeration Types</w:t>
      </w:r>
      <w:bookmarkEnd w:id="21"/>
      <w:bookmarkEnd w:id="22"/>
    </w:p>
    <w:p w:rsidR="001A1E52" w:rsidRDefault="001A1E52" w:rsidP="0085102C">
      <w:pPr>
        <w:pStyle w:val="berschrift2"/>
      </w:pPr>
      <w:bookmarkStart w:id="23" w:name="_Toc184024"/>
      <w:r>
        <w:t>GranularityPeriodType</w:t>
      </w:r>
      <w:bookmarkEnd w:id="23"/>
    </w:p>
    <w:p w:rsidR="001A1E52" w:rsidRPr="00DE259A" w:rsidRDefault="001A1E52" w:rsidP="004C1F58">
      <w:r>
        <w:t>Qualified Name: MicrowaveModel:</w:t>
      </w:r>
      <w:proofErr w:type="gramStart"/>
      <w:r>
        <w:t>:TypeDefinitions</w:t>
      </w:r>
      <w:proofErr w:type="gramEnd"/>
      <w:r>
        <w:t>::GranularityPeriodType</w:t>
      </w:r>
    </w:p>
    <w:p w:rsidR="001A1E52" w:rsidRDefault="001A1E52" w:rsidP="004C1F58">
      <w:pPr>
        <w:spacing w:after="0"/>
        <w:rPr>
          <w:bCs/>
          <w:color w:val="7030A0"/>
        </w:rPr>
      </w:pPr>
      <w:r w:rsidRPr="009F1A57">
        <w:t>The enumeration with the options for granularity period of the performance data.</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UNKNOWN:</w:t>
      </w:r>
    </w:p>
    <w:p w:rsidR="001A1E52" w:rsidRDefault="001A1E52" w:rsidP="004C1F58">
      <w:pPr>
        <w:pStyle w:val="Listenabsatz"/>
        <w:numPr>
          <w:ilvl w:val="0"/>
          <w:numId w:val="29"/>
        </w:numPr>
        <w:spacing w:before="0" w:after="0" w:line="240" w:lineRule="auto"/>
      </w:pPr>
      <w:r>
        <w:t>PERIOD-15-MIN:</w:t>
      </w:r>
    </w:p>
    <w:p w:rsidR="001A1E52" w:rsidRDefault="001A1E52" w:rsidP="004C1F58">
      <w:pPr>
        <w:pStyle w:val="Listenabsatz"/>
        <w:numPr>
          <w:ilvl w:val="0"/>
          <w:numId w:val="29"/>
        </w:numPr>
        <w:spacing w:before="0" w:after="0" w:line="240" w:lineRule="auto"/>
      </w:pPr>
      <w:r>
        <w:t>PERIOD-24-HOURS:</w:t>
      </w:r>
    </w:p>
    <w:p w:rsidR="001A1E52" w:rsidRPr="00E96832" w:rsidRDefault="001A1E52" w:rsidP="004C1F58">
      <w:pPr>
        <w:spacing w:after="0"/>
        <w:rPr>
          <w:color w:val="auto"/>
        </w:rPr>
      </w:pPr>
    </w:p>
    <w:p w:rsidR="001A1E52" w:rsidRDefault="001A1E52" w:rsidP="0085102C">
      <w:pPr>
        <w:pStyle w:val="berschrift2"/>
      </w:pPr>
      <w:bookmarkStart w:id="24" w:name="_Toc184025"/>
      <w:r>
        <w:lastRenderedPageBreak/>
        <w:t>LoopBackType</w:t>
      </w:r>
      <w:bookmarkEnd w:id="24"/>
    </w:p>
    <w:p w:rsidR="001A1E52" w:rsidRPr="00DE259A" w:rsidRDefault="001A1E52" w:rsidP="004C1F58">
      <w:r>
        <w:t>Qualified Name: MicrowaveModel:</w:t>
      </w:r>
      <w:proofErr w:type="gramStart"/>
      <w:r>
        <w:t>:TypeDefinitions</w:t>
      </w:r>
      <w:proofErr w:type="gramEnd"/>
      <w:r>
        <w:t>::LoopBackType</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RF_TO_REMOTE: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radio interface between both outdoor units.</w:t>
      </w:r>
    </w:p>
    <w:p w:rsidR="001A1E52" w:rsidRDefault="001A1E52" w:rsidP="004C1F58">
      <w:pPr>
        <w:pStyle w:val="Listenabsatz"/>
        <w:numPr>
          <w:ilvl w:val="0"/>
          <w:numId w:val="29"/>
        </w:numPr>
        <w:spacing w:before="0" w:after="0" w:line="240" w:lineRule="auto"/>
      </w:pPr>
      <w:r>
        <w:t>RF_TO_LOCAL: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radio interface between both outdoor units.</w:t>
      </w:r>
    </w:p>
    <w:p w:rsidR="001A1E52" w:rsidRDefault="001A1E52" w:rsidP="004C1F58">
      <w:pPr>
        <w:pStyle w:val="Listenabsatz"/>
        <w:numPr>
          <w:ilvl w:val="0"/>
          <w:numId w:val="29"/>
        </w:numPr>
        <w:spacing w:before="0" w:after="0" w:line="240" w:lineRule="auto"/>
      </w:pPr>
      <w:r>
        <w:t>IF_TO_REMOTE:</w:t>
      </w:r>
    </w:p>
    <w:p w:rsidR="001A1E52" w:rsidRPr="00501397" w:rsidRDefault="001A1E52" w:rsidP="004C1F58">
      <w:pPr>
        <w:pStyle w:val="Listenabsatz"/>
        <w:numPr>
          <w:ilvl w:val="1"/>
          <w:numId w:val="29"/>
        </w:numPr>
        <w:spacing w:before="0" w:after="0" w:line="240" w:lineRule="auto"/>
      </w:pPr>
      <w:r w:rsidRPr="009F1A57">
        <w:t>Returning the header information of the remote site back to the remote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IF_TO_LOCAL:</w:t>
      </w:r>
    </w:p>
    <w:p w:rsidR="001A1E52" w:rsidRPr="00501397" w:rsidRDefault="001A1E52" w:rsidP="004C1F58">
      <w:pPr>
        <w:pStyle w:val="Listenabsatz"/>
        <w:numPr>
          <w:ilvl w:val="1"/>
          <w:numId w:val="29"/>
        </w:numPr>
        <w:spacing w:before="0" w:after="0" w:line="240" w:lineRule="auto"/>
      </w:pPr>
      <w:r w:rsidRPr="009F1A57">
        <w:t>Returning the header information of the local site back to the local site on the intermediate frequency interface between local indoor unit and outdoor unit.</w:t>
      </w:r>
    </w:p>
    <w:p w:rsidR="001A1E52" w:rsidRDefault="001A1E52" w:rsidP="004C1F58">
      <w:pPr>
        <w:pStyle w:val="Listenabsatz"/>
        <w:numPr>
          <w:ilvl w:val="0"/>
          <w:numId w:val="29"/>
        </w:numPr>
        <w:spacing w:before="0" w:after="0" w:line="240" w:lineRule="auto"/>
      </w:pPr>
      <w:r>
        <w:t>NONE:</w:t>
      </w:r>
    </w:p>
    <w:p w:rsidR="001A1E52" w:rsidRDefault="001A1E52" w:rsidP="004C1F58">
      <w:pPr>
        <w:pStyle w:val="Listenabsatz"/>
        <w:numPr>
          <w:ilvl w:val="0"/>
          <w:numId w:val="29"/>
        </w:numPr>
        <w:spacing w:before="0" w:after="0" w:line="240" w:lineRule="auto"/>
      </w:pPr>
      <w:r>
        <w:t>IF:</w:t>
      </w:r>
    </w:p>
    <w:p w:rsidR="001A1E52" w:rsidRPr="00501397" w:rsidRDefault="001A1E52" w:rsidP="004C1F58">
      <w:pPr>
        <w:pStyle w:val="Listenabsatz"/>
        <w:numPr>
          <w:ilvl w:val="1"/>
          <w:numId w:val="29"/>
        </w:numPr>
        <w:spacing w:before="0" w:after="0" w:line="240" w:lineRule="auto"/>
      </w:pPr>
      <w:r w:rsidRPr="009F1A57">
        <w:t>Intermediate Frequency on the interface between indoor and outdoor unit.</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RF:</w:t>
      </w:r>
    </w:p>
    <w:p w:rsidR="001A1E52" w:rsidRPr="00501397" w:rsidRDefault="001A1E52" w:rsidP="004C1F58">
      <w:pPr>
        <w:pStyle w:val="Listenabsatz"/>
        <w:numPr>
          <w:ilvl w:val="1"/>
          <w:numId w:val="29"/>
        </w:numPr>
        <w:spacing w:before="0" w:after="0" w:line="240" w:lineRule="auto"/>
      </w:pPr>
      <w:r w:rsidRPr="009F1A57">
        <w:t>Radio Frequency on the interface between outdoor unit and outdoor unit at the remote site.</w:t>
      </w:r>
    </w:p>
    <w:p w:rsidR="001A1E52" w:rsidRPr="005118CF" w:rsidRDefault="001A1E52" w:rsidP="004C1F58">
      <w:pPr>
        <w:pStyle w:val="Listenabsatz"/>
        <w:numPr>
          <w:ilvl w:val="2"/>
          <w:numId w:val="29"/>
        </w:numPr>
        <w:spacing w:before="0" w:after="0" w:line="240" w:lineRule="auto"/>
      </w:pPr>
      <w:r w:rsidRPr="005118CF">
        <w:t>Deprecated</w:t>
      </w:r>
    </w:p>
    <w:p w:rsidR="001A1E52" w:rsidRDefault="001A1E52" w:rsidP="004C1F58">
      <w:pPr>
        <w:pStyle w:val="Listenabsatz"/>
        <w:numPr>
          <w:ilvl w:val="0"/>
          <w:numId w:val="29"/>
        </w:numPr>
        <w:spacing w:before="0" w:after="0" w:line="240" w:lineRule="auto"/>
      </w:pPr>
      <w:r>
        <w:t>NON:</w:t>
      </w:r>
    </w:p>
    <w:p w:rsidR="001A1E52" w:rsidRPr="005118CF" w:rsidRDefault="001A1E52" w:rsidP="004C1F58">
      <w:pPr>
        <w:pStyle w:val="Listenabsatz"/>
        <w:numPr>
          <w:ilvl w:val="2"/>
          <w:numId w:val="29"/>
        </w:numPr>
        <w:spacing w:before="0" w:after="0" w:line="240" w:lineRule="auto"/>
      </w:pPr>
      <w:r w:rsidRPr="005118CF">
        <w:t>Deprecated</w:t>
      </w:r>
    </w:p>
    <w:p w:rsidR="001A1E52" w:rsidRPr="00E96832" w:rsidRDefault="001A1E52" w:rsidP="004C1F58">
      <w:pPr>
        <w:spacing w:after="0"/>
        <w:rPr>
          <w:color w:val="auto"/>
        </w:rPr>
      </w:pPr>
    </w:p>
    <w:p w:rsidR="001A1E52" w:rsidRDefault="001A1E52" w:rsidP="0085102C">
      <w:pPr>
        <w:pStyle w:val="berschrift2"/>
      </w:pPr>
      <w:bookmarkStart w:id="25" w:name="_Toc457510586"/>
      <w:bookmarkStart w:id="26" w:name="_Toc466473155"/>
      <w:bookmarkStart w:id="27" w:name="_Toc184026"/>
      <w:r>
        <w:t>SeverityType</w:t>
      </w:r>
      <w:bookmarkEnd w:id="25"/>
      <w:bookmarkEnd w:id="26"/>
      <w:bookmarkEnd w:id="27"/>
    </w:p>
    <w:p w:rsidR="001A1E52" w:rsidRPr="00DE259A" w:rsidRDefault="001A1E52" w:rsidP="004C1F58">
      <w:r>
        <w:t>Qualified Name: MicrowaveModel:</w:t>
      </w:r>
      <w:proofErr w:type="gramStart"/>
      <w:r>
        <w:t>:TypeDefinitions</w:t>
      </w:r>
      <w:proofErr w:type="gramEnd"/>
      <w:r>
        <w:t>::SeverityType</w:t>
      </w:r>
    </w:p>
    <w:p w:rsidR="001A1E52" w:rsidRDefault="001A1E52" w:rsidP="004C1F58">
      <w:pPr>
        <w:spacing w:after="0"/>
        <w:rPr>
          <w:bCs/>
          <w:color w:val="7030A0"/>
        </w:rPr>
      </w:pPr>
      <w:r w:rsidRPr="009F1A57">
        <w:t>According to ITU-T M.3160</w:t>
      </w:r>
    </w:p>
    <w:p w:rsidR="001A1E52" w:rsidRPr="005118CF" w:rsidRDefault="001A1E52" w:rsidP="004C1F58">
      <w:pPr>
        <w:spacing w:after="0"/>
        <w:rPr>
          <w:bCs/>
          <w:color w:val="auto"/>
        </w:rPr>
      </w:pPr>
    </w:p>
    <w:p w:rsidR="001A1E52" w:rsidRPr="005118CF" w:rsidRDefault="001A1E52" w:rsidP="004C1F58">
      <w:pPr>
        <w:spacing w:after="0"/>
        <w:rPr>
          <w:bCs/>
          <w:color w:val="auto"/>
        </w:rPr>
      </w:pPr>
      <w:r w:rsidRPr="005118CF">
        <w:rPr>
          <w:color w:val="auto"/>
        </w:rPr>
        <w:t>Contains Enumeration Literals:</w:t>
      </w:r>
    </w:p>
    <w:p w:rsidR="001A1E52" w:rsidRDefault="001A1E52" w:rsidP="004C1F58">
      <w:pPr>
        <w:pStyle w:val="Listenabsatz"/>
        <w:numPr>
          <w:ilvl w:val="0"/>
          <w:numId w:val="29"/>
        </w:numPr>
        <w:spacing w:before="0" w:after="0" w:line="240" w:lineRule="auto"/>
      </w:pPr>
      <w:r>
        <w:t>NON_ALARMED:</w:t>
      </w:r>
    </w:p>
    <w:p w:rsidR="001A1E52" w:rsidRDefault="001A1E52" w:rsidP="004C1F58">
      <w:pPr>
        <w:pStyle w:val="Listenabsatz"/>
        <w:numPr>
          <w:ilvl w:val="0"/>
          <w:numId w:val="29"/>
        </w:numPr>
        <w:spacing w:before="0" w:after="0" w:line="240" w:lineRule="auto"/>
      </w:pPr>
      <w:r>
        <w:t>WARNING:</w:t>
      </w:r>
    </w:p>
    <w:p w:rsidR="001A1E52" w:rsidRDefault="001A1E52" w:rsidP="004C1F58">
      <w:pPr>
        <w:pStyle w:val="Listenabsatz"/>
        <w:numPr>
          <w:ilvl w:val="0"/>
          <w:numId w:val="29"/>
        </w:numPr>
        <w:spacing w:before="0" w:after="0" w:line="240" w:lineRule="auto"/>
      </w:pPr>
      <w:r>
        <w:t>MINOR:</w:t>
      </w:r>
    </w:p>
    <w:p w:rsidR="001A1E52" w:rsidRDefault="001A1E52" w:rsidP="004C1F58">
      <w:pPr>
        <w:pStyle w:val="Listenabsatz"/>
        <w:numPr>
          <w:ilvl w:val="0"/>
          <w:numId w:val="29"/>
        </w:numPr>
        <w:spacing w:before="0" w:after="0" w:line="240" w:lineRule="auto"/>
      </w:pPr>
      <w:r>
        <w:t>MAJOR:</w:t>
      </w:r>
    </w:p>
    <w:p w:rsidR="001A1E52" w:rsidRDefault="001A1E52" w:rsidP="004C1F58">
      <w:pPr>
        <w:pStyle w:val="Listenabsatz"/>
        <w:numPr>
          <w:ilvl w:val="0"/>
          <w:numId w:val="29"/>
        </w:numPr>
        <w:spacing w:before="0" w:after="0" w:line="240" w:lineRule="auto"/>
      </w:pPr>
      <w:r>
        <w:t>CRITICAL:</w:t>
      </w:r>
    </w:p>
    <w:p w:rsidR="001A1E52" w:rsidRPr="00E96832" w:rsidRDefault="001A1E52" w:rsidP="004C1F58">
      <w:pPr>
        <w:spacing w:after="0"/>
        <w:rPr>
          <w:color w:val="auto"/>
        </w:rPr>
      </w:pPr>
    </w:p>
    <w:p w:rsidR="001A1E52" w:rsidRPr="004736FC" w:rsidRDefault="001A1E52" w:rsidP="00FA3E42">
      <w:pPr>
        <w:pStyle w:val="berschrift1"/>
      </w:pPr>
      <w:bookmarkStart w:id="28" w:name="_Toc184027"/>
      <w:r>
        <w:lastRenderedPageBreak/>
        <w:t>Super Classes</w:t>
      </w:r>
      <w:bookmarkEnd w:id="28"/>
    </w:p>
    <w:p w:rsidR="001A1E52" w:rsidRDefault="001A1E52" w:rsidP="0085102C">
      <w:pPr>
        <w:pStyle w:val="berschrift2"/>
      </w:pPr>
      <w:bookmarkStart w:id="29" w:name="_Toc457510582"/>
      <w:bookmarkStart w:id="30" w:name="_Toc466473151"/>
      <w:bookmarkStart w:id="31" w:name="_Toc184028"/>
      <w:r w:rsidRPr="00FA3F1C">
        <w:t>MwCurrentProblem</w:t>
      </w:r>
      <w:bookmarkEnd w:id="29"/>
      <w:bookmarkEnd w:id="30"/>
      <w:bookmarkEnd w:id="31"/>
    </w:p>
    <w:p w:rsidR="001A1E52" w:rsidRPr="00DE259A" w:rsidRDefault="001A1E52" w:rsidP="004C1F58">
      <w:r>
        <w:t>Qualified Name: MicrowaveModel:</w:t>
      </w:r>
      <w:proofErr w:type="gramStart"/>
      <w:r>
        <w:t>:ObjectClasses</w:t>
      </w:r>
      <w:proofErr w:type="gramEnd"/>
      <w:r>
        <w:t>::SuperClasses::MwCurrentProblem</w:t>
      </w:r>
    </w:p>
    <w:p w:rsidR="001A1E52" w:rsidRPr="00722D48" w:rsidRDefault="001A1E52" w:rsidP="004C1F58">
      <w:pPr>
        <w:spacing w:after="0"/>
        <w:rPr>
          <w:color w:val="auto"/>
        </w:rPr>
      </w:pPr>
    </w:p>
    <w:p w:rsidR="001A1E52" w:rsidRPr="002B4CF8" w:rsidRDefault="001A1E52" w:rsidP="004C1F58">
      <w:pPr>
        <w:spacing w:after="0"/>
        <w:rPr>
          <w:color w:val="auto"/>
        </w:rPr>
      </w:pPr>
      <w:r w:rsidRPr="002B4CF8">
        <w:rPr>
          <w:color w:val="auto"/>
        </w:rPr>
        <w:t>Applied stereotypes:</w:t>
      </w:r>
    </w:p>
    <w:p w:rsidR="001A1E52" w:rsidRDefault="001A1E52" w:rsidP="004C1F58">
      <w:pPr>
        <w:pStyle w:val="Listenabsatz"/>
        <w:numPr>
          <w:ilvl w:val="0"/>
          <w:numId w:val="28"/>
        </w:numPr>
        <w:spacing w:before="0" w:after="0" w:line="240" w:lineRule="auto"/>
      </w:pPr>
      <w:r>
        <w:t>OpenModelClass</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1A1E52" w:rsidRPr="001376EC" w:rsidRDefault="001A1E52" w:rsidP="004C1F58">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4C1F58">
      <w:pPr>
        <w:pStyle w:val="Beschriftung"/>
      </w:pPr>
      <w:bookmarkStart w:id="32" w:name="_Toc462042850"/>
      <w:bookmarkStart w:id="33" w:name="_Toc466204880"/>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17</w:t>
      </w:r>
      <w:r w:rsidR="009A602F">
        <w:rPr>
          <w:noProof/>
        </w:rPr>
        <w:fldChar w:fldCharType="end"/>
      </w:r>
      <w:r>
        <w:t>: Attributes</w:t>
      </w:r>
      <w:r w:rsidRPr="00484CAE">
        <w:t xml:space="preserve"> </w:t>
      </w:r>
      <w:r>
        <w:t>for MwCurrentProblem</w:t>
      </w:r>
      <w:bookmarkEnd w:id="32"/>
      <w:bookmarkEnd w:id="3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336128">
            <w:pPr>
              <w:spacing w:after="0"/>
              <w:rPr>
                <w:b/>
                <w:sz w:val="16"/>
              </w:rPr>
            </w:pPr>
            <w:r w:rsidRPr="00803FDC">
              <w:rPr>
                <w:b/>
                <w:sz w:val="16"/>
              </w:rPr>
              <w:t>Attribute Name</w:t>
            </w:r>
          </w:p>
        </w:tc>
        <w:tc>
          <w:tcPr>
            <w:tcW w:w="2126" w:type="dxa"/>
            <w:vAlign w:val="center"/>
          </w:tcPr>
          <w:p w:rsidR="001A1E52" w:rsidRPr="00803FDC" w:rsidRDefault="001A1E52" w:rsidP="00336128">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336128">
            <w:pPr>
              <w:spacing w:after="0"/>
              <w:jc w:val="center"/>
              <w:rPr>
                <w:b/>
                <w:sz w:val="16"/>
              </w:rPr>
            </w:pPr>
            <w:r w:rsidRPr="00803FDC">
              <w:rPr>
                <w:b/>
                <w:sz w:val="16"/>
              </w:rPr>
              <w:t>Multiplicity</w:t>
            </w:r>
          </w:p>
        </w:tc>
        <w:tc>
          <w:tcPr>
            <w:tcW w:w="780" w:type="dxa"/>
            <w:vAlign w:val="center"/>
          </w:tcPr>
          <w:p w:rsidR="001A1E52" w:rsidRPr="00803FDC" w:rsidRDefault="001A1E52" w:rsidP="00336128">
            <w:pPr>
              <w:spacing w:after="0"/>
              <w:jc w:val="center"/>
              <w:rPr>
                <w:b/>
                <w:sz w:val="16"/>
              </w:rPr>
            </w:pPr>
            <w:r w:rsidRPr="00803FDC">
              <w:rPr>
                <w:b/>
                <w:sz w:val="16"/>
              </w:rPr>
              <w:t>Access</w:t>
            </w:r>
          </w:p>
        </w:tc>
        <w:tc>
          <w:tcPr>
            <w:tcW w:w="3331" w:type="dxa"/>
            <w:vAlign w:val="center"/>
          </w:tcPr>
          <w:p w:rsidR="001A1E52" w:rsidRPr="00803FDC" w:rsidRDefault="001A1E52" w:rsidP="00336128">
            <w:pPr>
              <w:spacing w:after="0"/>
              <w:rPr>
                <w:b/>
                <w:sz w:val="16"/>
              </w:rPr>
            </w:pPr>
            <w:r w:rsidRPr="00803FDC">
              <w:rPr>
                <w:b/>
                <w:sz w:val="16"/>
              </w:rPr>
              <w:t>Stereotypes</w:t>
            </w:r>
          </w:p>
        </w:tc>
        <w:tc>
          <w:tcPr>
            <w:tcW w:w="3089" w:type="dxa"/>
            <w:vAlign w:val="center"/>
          </w:tcPr>
          <w:p w:rsidR="001A1E52" w:rsidRPr="00803FDC" w:rsidRDefault="001A1E52" w:rsidP="00336128">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sequenceNumber</w:t>
            </w:r>
          </w:p>
        </w:tc>
        <w:tc>
          <w:tcPr>
            <w:tcW w:w="2126" w:type="dxa"/>
            <w:vAlign w:val="center"/>
          </w:tcPr>
          <w:p w:rsidR="001A1E52" w:rsidRDefault="001A1E52" w:rsidP="00264C7D">
            <w:pPr>
              <w:rPr>
                <w:sz w:val="16"/>
                <w:szCs w:val="16"/>
              </w:rPr>
            </w:pPr>
            <w:r w:rsidRPr="00803FDC">
              <w:rPr>
                <w:sz w:val="16"/>
                <w:szCs w:val="16"/>
              </w:rPr>
              <w:t>Integer</w:t>
            </w:r>
          </w:p>
          <w:p w:rsidR="001A1E52" w:rsidRPr="00803FDC" w:rsidRDefault="001A1E52" w:rsidP="00A30A8A">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Unique sequence number of the current problem object.</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tc>
        <w:tc>
          <w:tcPr>
            <w:tcW w:w="2126" w:type="dxa"/>
            <w:vAlign w:val="center"/>
          </w:tcPr>
          <w:p w:rsidR="001A1E52" w:rsidRDefault="001A1E52" w:rsidP="00264C7D">
            <w:pPr>
              <w:rPr>
                <w:sz w:val="16"/>
                <w:szCs w:val="16"/>
              </w:rPr>
            </w:pPr>
            <w:r w:rsidRPr="00803FDC">
              <w:rPr>
                <w:sz w:val="16"/>
                <w:szCs w:val="16"/>
              </w:rPr>
              <w:t>DateTime</w:t>
            </w:r>
          </w:p>
          <w:p w:rsidR="001A1E52" w:rsidRPr="00803FDC" w:rsidRDefault="001A1E52" w:rsidP="00A30A8A">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Time and date of the problem. _</w:t>
            </w:r>
            <w:proofErr w:type="gramStart"/>
            <w:r w:rsidRPr="00803FDC">
              <w:rPr>
                <w:sz w:val="16"/>
                <w:szCs w:val="16"/>
              </w:rPr>
              <w:t>format:yyyyMMddhhmmss.s[</w:t>
            </w:r>
            <w:proofErr w:type="gramEnd"/>
            <w:r w:rsidRPr="00803FDC">
              <w:rPr>
                <w:sz w:val="16"/>
                <w:szCs w:val="16"/>
              </w:rPr>
              <w:t>Z|{+|-}HHMm]; yyyy='0000'..'9999' year; MM='01'</w:t>
            </w:r>
            <w:proofErr w:type="gramStart"/>
            <w:r w:rsidRPr="00803FDC">
              <w:rPr>
                <w:sz w:val="16"/>
                <w:szCs w:val="16"/>
              </w:rPr>
              <w:t>..'</w:t>
            </w:r>
            <w:proofErr w:type="gramEnd"/>
            <w:r w:rsidRPr="00803FDC">
              <w:rPr>
                <w:sz w:val="16"/>
                <w:szCs w:val="16"/>
              </w:rPr>
              <w:t>12' month; dd='01'</w:t>
            </w:r>
            <w:proofErr w:type="gramStart"/>
            <w:r w:rsidRPr="00803FDC">
              <w:rPr>
                <w:sz w:val="16"/>
                <w:szCs w:val="16"/>
              </w:rPr>
              <w:t>..'</w:t>
            </w:r>
            <w:proofErr w:type="gramEnd"/>
            <w:r w:rsidRPr="00803FDC">
              <w:rPr>
                <w:sz w:val="16"/>
                <w:szCs w:val="16"/>
              </w:rPr>
              <w:t>31' day; hh='00'</w:t>
            </w:r>
            <w:proofErr w:type="gramStart"/>
            <w:r w:rsidRPr="00803FDC">
              <w:rPr>
                <w:sz w:val="16"/>
                <w:szCs w:val="16"/>
              </w:rPr>
              <w:t>..'</w:t>
            </w:r>
            <w:proofErr w:type="gramEnd"/>
            <w:r w:rsidRPr="00803FDC">
              <w:rPr>
                <w:sz w:val="16"/>
                <w:szCs w:val="16"/>
              </w:rPr>
              <w:t>23' hour; mm='00'</w:t>
            </w:r>
            <w:proofErr w:type="gramStart"/>
            <w:r w:rsidRPr="00803FDC">
              <w:rPr>
                <w:sz w:val="16"/>
                <w:szCs w:val="16"/>
              </w:rPr>
              <w:t>..'</w:t>
            </w:r>
            <w:proofErr w:type="gramEnd"/>
            <w:r w:rsidRPr="00803FDC">
              <w:rPr>
                <w:sz w:val="16"/>
                <w:szCs w:val="16"/>
              </w:rPr>
              <w:t>59' minute; ss='00'</w:t>
            </w:r>
            <w:proofErr w:type="gramStart"/>
            <w:r w:rsidRPr="00803FDC">
              <w:rPr>
                <w:sz w:val="16"/>
                <w:szCs w:val="16"/>
              </w:rPr>
              <w:t>..'</w:t>
            </w:r>
            <w:proofErr w:type="gramEnd"/>
            <w:r w:rsidRPr="00803FDC">
              <w:rPr>
                <w:sz w:val="16"/>
                <w:szCs w:val="16"/>
              </w:rPr>
              <w:t>59' second; s='.0'</w:t>
            </w:r>
            <w:proofErr w:type="gramStart"/>
            <w:r w:rsidRPr="00803FDC">
              <w:rPr>
                <w:sz w:val="16"/>
                <w:szCs w:val="16"/>
              </w:rPr>
              <w:t>..'.</w:t>
            </w:r>
            <w:proofErr w:type="gramEnd"/>
            <w:r w:rsidRPr="00803FDC">
              <w:rPr>
                <w:sz w:val="16"/>
                <w:szCs w:val="16"/>
              </w:rPr>
              <w:t>9'tenth of second (set to '.0' if EMS or NE cannot support this granularity); Z='Z' indicates UTC (rather than local time); {+|-</w:t>
            </w:r>
            <w:proofErr w:type="gramStart"/>
            <w:r w:rsidRPr="00803FDC">
              <w:rPr>
                <w:sz w:val="16"/>
                <w:szCs w:val="16"/>
              </w:rPr>
              <w:t>}=</w:t>
            </w:r>
            <w:proofErr w:type="gramEnd"/>
            <w:r w:rsidRPr="00803FDC">
              <w:rPr>
                <w:sz w:val="16"/>
                <w:szCs w:val="16"/>
              </w:rPr>
              <w:t>'+' or '-' delta from UTC; HH='00'..'23' time zone difference in hours; Mm='00'</w:t>
            </w:r>
            <w:proofErr w:type="gramStart"/>
            <w:r w:rsidRPr="00803FDC">
              <w:rPr>
                <w:sz w:val="16"/>
                <w:szCs w:val="16"/>
              </w:rPr>
              <w:t>..'</w:t>
            </w:r>
            <w:proofErr w:type="gramEnd"/>
            <w:r w:rsidRPr="00803FDC">
              <w:rPr>
                <w:sz w:val="16"/>
                <w:szCs w:val="16"/>
              </w:rPr>
              <w:t>59' time zone difference in minutes.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problemSeverity</w:t>
            </w:r>
          </w:p>
        </w:tc>
        <w:tc>
          <w:tcPr>
            <w:tcW w:w="2126" w:type="dxa"/>
            <w:vAlign w:val="center"/>
          </w:tcPr>
          <w:p w:rsidR="001A1E52" w:rsidRDefault="001A1E52" w:rsidP="00264C7D">
            <w:pPr>
              <w:rPr>
                <w:sz w:val="16"/>
                <w:szCs w:val="16"/>
              </w:rPr>
            </w:pPr>
            <w:r w:rsidRPr="00803FDC">
              <w:rPr>
                <w:sz w:val="16"/>
                <w:szCs w:val="16"/>
              </w:rPr>
              <w:t>SeverityType</w:t>
            </w:r>
          </w:p>
          <w:p w:rsidR="001A1E52" w:rsidRPr="00803FDC" w:rsidRDefault="001A1E52" w:rsidP="00A30A8A">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alarm.</w:t>
            </w:r>
          </w:p>
          <w:p w:rsidR="001A1E52" w:rsidRPr="00803FDC" w:rsidRDefault="001A1E52" w:rsidP="00803FDC">
            <w:pPr>
              <w:spacing w:after="0"/>
              <w:rPr>
                <w:color w:val="auto"/>
                <w:sz w:val="16"/>
                <w:szCs w:val="16"/>
              </w:rPr>
            </w:pPr>
          </w:p>
        </w:tc>
      </w:tr>
    </w:tbl>
    <w:p w:rsidR="001A1E52" w:rsidRPr="00F20F4C" w:rsidRDefault="001A1E52" w:rsidP="004C1F58">
      <w:pPr>
        <w:spacing w:after="0"/>
        <w:rPr>
          <w:color w:val="auto"/>
        </w:rPr>
      </w:pPr>
    </w:p>
    <w:p w:rsidR="001A1E52" w:rsidRDefault="001A1E52" w:rsidP="00FA3E42">
      <w:pPr>
        <w:pStyle w:val="Text"/>
        <w:rPr>
          <w:lang w:eastAsia="ja-JP"/>
        </w:rPr>
      </w:pPr>
    </w:p>
    <w:p w:rsidR="001A1E52" w:rsidRPr="004736FC" w:rsidRDefault="001A1E52" w:rsidP="00FA3E42">
      <w:pPr>
        <w:pStyle w:val="berschrift1"/>
      </w:pPr>
      <w:bookmarkStart w:id="34" w:name="_Toc184029"/>
      <w:r>
        <w:t>Notifications</w:t>
      </w:r>
      <w:bookmarkEnd w:id="34"/>
    </w:p>
    <w:p w:rsidR="001A1E52" w:rsidRDefault="001A1E52" w:rsidP="0085102C">
      <w:pPr>
        <w:pStyle w:val="berschrift2"/>
      </w:pPr>
      <w:bookmarkStart w:id="35" w:name="_Toc184030"/>
      <w:r w:rsidRPr="00FA3F1C">
        <w:t>AttributeValueChangedNotification</w:t>
      </w:r>
      <w:bookmarkEnd w:id="35"/>
    </w:p>
    <w:p w:rsidR="001A1E52" w:rsidRPr="00DE259A" w:rsidRDefault="001A1E52" w:rsidP="00752B0B">
      <w:r>
        <w:t>Qualified Name: MicrowaveModel:</w:t>
      </w:r>
      <w:proofErr w:type="gramStart"/>
      <w:r>
        <w:t>:Notifications</w:t>
      </w:r>
      <w:proofErr w:type="gramEnd"/>
      <w:r>
        <w:t>::AttributeValueChangedNotification</w:t>
      </w:r>
    </w:p>
    <w:p w:rsidR="001A1E52" w:rsidRPr="002B4CF8" w:rsidRDefault="001A1E52" w:rsidP="00752B0B">
      <w:pPr>
        <w:spacing w:after="0"/>
        <w:rPr>
          <w:color w:val="auto"/>
        </w:rPr>
      </w:pPr>
      <w:r w:rsidRPr="00E07BC7">
        <w:t>To be sent when an attribute has changed and one or more controllers have to update their data.</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18</w:t>
      </w:r>
      <w:r w:rsidR="009A602F">
        <w:rPr>
          <w:noProof/>
        </w:rPr>
        <w:fldChar w:fldCharType="end"/>
      </w:r>
      <w:r>
        <w:t>: Attributes</w:t>
      </w:r>
      <w:r w:rsidRPr="00484CAE">
        <w:t xml:space="preserve"> </w:t>
      </w:r>
      <w:r>
        <w:t>for AttributeValueChangedNotification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attribute value changed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attributeName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Attribute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attribute that has been changed.</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newValue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New value not specified.</w:t>
            </w:r>
          </w:p>
        </w:tc>
        <w:tc>
          <w:tcPr>
            <w:tcW w:w="1134" w:type="dxa"/>
            <w:vAlign w:val="center"/>
          </w:tcPr>
          <w:p w:rsidR="001A1E52" w:rsidRPr="00803FDC" w:rsidRDefault="001A1E52" w:rsidP="00803FDC">
            <w:pPr>
              <w:jc w:val="center"/>
              <w:rPr>
                <w:sz w:val="16"/>
                <w:szCs w:val="16"/>
              </w:rPr>
            </w:pPr>
            <w:r w:rsidRPr="00803FDC">
              <w:rPr>
                <w:sz w:val="16"/>
                <w:szCs w:val="16"/>
              </w:rPr>
              <w:t>0..1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Attribute value converted to a string (xml, json, ...)</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6" w:name="_Toc184031"/>
      <w:r w:rsidRPr="00FA3F1C">
        <w:t>ObjectCreationNotification</w:t>
      </w:r>
      <w:bookmarkEnd w:id="36"/>
    </w:p>
    <w:p w:rsidR="001A1E52" w:rsidRPr="00DE259A" w:rsidRDefault="001A1E52" w:rsidP="00752B0B">
      <w:r>
        <w:t>Qualified Name: MicrowaveModel:</w:t>
      </w:r>
      <w:proofErr w:type="gramStart"/>
      <w:r>
        <w:t>:Notifications</w:t>
      </w:r>
      <w:proofErr w:type="gramEnd"/>
      <w:r>
        <w:t>::ObjectCreationNotification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19</w:t>
      </w:r>
      <w:r w:rsidR="009A602F">
        <w:rPr>
          <w:noProof/>
        </w:rPr>
        <w:fldChar w:fldCharType="end"/>
      </w:r>
      <w:r>
        <w:t>: Attributes</w:t>
      </w:r>
      <w:r w:rsidRPr="00484CAE">
        <w:t xml:space="preserve"> </w:t>
      </w:r>
      <w:r>
        <w:t>for ObjectCreationNotification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creation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objectType</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Type of created object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7" w:name="_Toc184032"/>
      <w:r w:rsidRPr="00FA3F1C">
        <w:t>ObjectDeletionNotification</w:t>
      </w:r>
      <w:bookmarkEnd w:id="37"/>
    </w:p>
    <w:p w:rsidR="001A1E52" w:rsidRPr="00DE259A" w:rsidRDefault="001A1E52" w:rsidP="00752B0B">
      <w:r>
        <w:t>Qualified Name: MicrowaveModel:</w:t>
      </w:r>
      <w:proofErr w:type="gramStart"/>
      <w:r>
        <w:t>:Notifications</w:t>
      </w:r>
      <w:proofErr w:type="gramEnd"/>
      <w:r>
        <w:t>::ObjectDeletionNotification</w:t>
      </w:r>
    </w:p>
    <w:p w:rsidR="001A1E52" w:rsidRPr="002B4CF8" w:rsidRDefault="001A1E52" w:rsidP="00752B0B">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20</w:t>
      </w:r>
      <w:r w:rsidR="009A602F">
        <w:rPr>
          <w:noProof/>
        </w:rPr>
        <w:fldChar w:fldCharType="end"/>
      </w:r>
      <w:r>
        <w:t>: Attributes</w:t>
      </w:r>
      <w:r w:rsidRPr="00484CAE">
        <w:t xml:space="preserve"> </w:t>
      </w:r>
      <w:r>
        <w:t>for ObjectDeletionNotification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object deletion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85102C">
      <w:pPr>
        <w:pStyle w:val="berschrift2"/>
      </w:pPr>
      <w:bookmarkStart w:id="38" w:name="_Toc466473157"/>
      <w:bookmarkStart w:id="39" w:name="_Toc184033"/>
      <w:r w:rsidRPr="00FA3F1C">
        <w:t>ProblemNotification</w:t>
      </w:r>
      <w:bookmarkEnd w:id="38"/>
      <w:bookmarkEnd w:id="39"/>
    </w:p>
    <w:p w:rsidR="001A1E52" w:rsidRPr="00DE259A" w:rsidRDefault="001A1E52" w:rsidP="00752B0B">
      <w:r>
        <w:t>Qualified Name: MicrowaveModel::Notifications::ProblemNotification</w:t>
      </w:r>
    </w:p>
    <w:p w:rsidR="001A1E52" w:rsidRPr="002B4CF8" w:rsidRDefault="001A1E52" w:rsidP="00752B0B">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1A1E52" w:rsidRPr="00722D48" w:rsidRDefault="001A1E52" w:rsidP="00752B0B">
      <w:pPr>
        <w:spacing w:after="0"/>
        <w:rPr>
          <w:color w:val="auto"/>
        </w:rPr>
      </w:pPr>
    </w:p>
    <w:p w:rsidR="001A1E52" w:rsidRPr="002B4CF8" w:rsidRDefault="001A1E52" w:rsidP="00752B0B">
      <w:pPr>
        <w:spacing w:after="0"/>
        <w:rPr>
          <w:color w:val="auto"/>
        </w:rPr>
      </w:pPr>
      <w:r w:rsidRPr="002B4CF8">
        <w:rPr>
          <w:color w:val="auto"/>
        </w:rPr>
        <w:t>Applied stereotypes:</w:t>
      </w:r>
    </w:p>
    <w:p w:rsidR="001A1E52" w:rsidRDefault="001A1E52" w:rsidP="00752B0B">
      <w:pPr>
        <w:pStyle w:val="Listenabsatz"/>
        <w:numPr>
          <w:ilvl w:val="0"/>
          <w:numId w:val="28"/>
        </w:numPr>
        <w:spacing w:before="0" w:after="0" w:line="240" w:lineRule="auto"/>
      </w:pPr>
      <w:r>
        <w:t>OpenModelNotification</w:t>
      </w:r>
    </w:p>
    <w:p w:rsidR="001A1E52" w:rsidRPr="001376EC" w:rsidRDefault="001A1E52" w:rsidP="00752B0B">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1A1E52" w:rsidRPr="001376EC" w:rsidRDefault="001A1E52" w:rsidP="00752B0B">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1A1E52" w:rsidRPr="00073611" w:rsidRDefault="001A1E52" w:rsidP="00752B0B">
      <w:pPr>
        <w:pStyle w:val="Beschriftung"/>
      </w:pPr>
      <w:bookmarkStart w:id="40" w:name="_Toc462042852"/>
      <w:bookmarkStart w:id="41" w:name="_Toc466204882"/>
      <w:r w:rsidRPr="00484CAE">
        <w:t xml:space="preserve">Table </w:t>
      </w:r>
      <w:r w:rsidR="009A602F">
        <w:rPr>
          <w:noProof/>
        </w:rPr>
        <w:fldChar w:fldCharType="begin"/>
      </w:r>
      <w:r w:rsidR="009A602F">
        <w:rPr>
          <w:noProof/>
        </w:rPr>
        <w:instrText xml:space="preserve"> SEQ Table \* ARABIC </w:instrText>
      </w:r>
      <w:r w:rsidR="009A602F">
        <w:rPr>
          <w:noProof/>
        </w:rPr>
        <w:fldChar w:fldCharType="separate"/>
      </w:r>
      <w:r w:rsidR="00C150AD">
        <w:rPr>
          <w:noProof/>
        </w:rPr>
        <w:t>21</w:t>
      </w:r>
      <w:r w:rsidR="009A602F">
        <w:rPr>
          <w:noProof/>
        </w:rPr>
        <w:fldChar w:fldCharType="end"/>
      </w:r>
      <w:r>
        <w:t>: Attributes</w:t>
      </w:r>
      <w:r w:rsidRPr="00484CAE">
        <w:t xml:space="preserve"> </w:t>
      </w:r>
      <w:r>
        <w:t>for ProblemNotification</w:t>
      </w:r>
      <w:bookmarkEnd w:id="40"/>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1A1E52" w:rsidRPr="00D329F2" w:rsidTr="009921C0">
        <w:trPr>
          <w:tblHeader/>
        </w:trPr>
        <w:tc>
          <w:tcPr>
            <w:tcW w:w="2320" w:type="dxa"/>
            <w:vAlign w:val="center"/>
          </w:tcPr>
          <w:p w:rsidR="001A1E52" w:rsidRPr="00803FDC" w:rsidRDefault="001A1E52" w:rsidP="00454299">
            <w:pPr>
              <w:spacing w:after="0"/>
              <w:rPr>
                <w:b/>
                <w:sz w:val="16"/>
              </w:rPr>
            </w:pPr>
            <w:r w:rsidRPr="00803FDC">
              <w:rPr>
                <w:b/>
                <w:sz w:val="16"/>
              </w:rPr>
              <w:lastRenderedPageBreak/>
              <w:t>Attribute Name</w:t>
            </w:r>
          </w:p>
        </w:tc>
        <w:tc>
          <w:tcPr>
            <w:tcW w:w="2126" w:type="dxa"/>
            <w:vAlign w:val="center"/>
          </w:tcPr>
          <w:p w:rsidR="001A1E52" w:rsidRPr="00803FDC" w:rsidRDefault="001A1E52" w:rsidP="00454299">
            <w:pPr>
              <w:spacing w:after="0"/>
              <w:rPr>
                <w:b/>
                <w:sz w:val="16"/>
              </w:rPr>
            </w:pPr>
            <w:r w:rsidRPr="00803FDC">
              <w:rPr>
                <w:b/>
                <w:sz w:val="16"/>
              </w:rPr>
              <w:t>Type</w:t>
            </w:r>
            <w:r>
              <w:rPr>
                <w:b/>
                <w:sz w:val="16"/>
              </w:rPr>
              <w:br/>
              <w:t>DefaultValue</w:t>
            </w:r>
          </w:p>
        </w:tc>
        <w:tc>
          <w:tcPr>
            <w:tcW w:w="1134" w:type="dxa"/>
            <w:vAlign w:val="center"/>
          </w:tcPr>
          <w:p w:rsidR="001A1E52" w:rsidRPr="00803FDC" w:rsidRDefault="001A1E52" w:rsidP="00454299">
            <w:pPr>
              <w:spacing w:after="0"/>
              <w:jc w:val="center"/>
              <w:rPr>
                <w:b/>
                <w:sz w:val="16"/>
              </w:rPr>
            </w:pPr>
            <w:r w:rsidRPr="00803FDC">
              <w:rPr>
                <w:b/>
                <w:sz w:val="16"/>
              </w:rPr>
              <w:t>Multiplicity</w:t>
            </w:r>
          </w:p>
        </w:tc>
        <w:tc>
          <w:tcPr>
            <w:tcW w:w="780" w:type="dxa"/>
            <w:vAlign w:val="center"/>
          </w:tcPr>
          <w:p w:rsidR="001A1E52" w:rsidRPr="00803FDC" w:rsidRDefault="001A1E52" w:rsidP="00454299">
            <w:pPr>
              <w:spacing w:after="0"/>
              <w:jc w:val="center"/>
              <w:rPr>
                <w:b/>
                <w:sz w:val="16"/>
              </w:rPr>
            </w:pPr>
            <w:r w:rsidRPr="00803FDC">
              <w:rPr>
                <w:b/>
                <w:sz w:val="16"/>
              </w:rPr>
              <w:t>Access</w:t>
            </w:r>
          </w:p>
        </w:tc>
        <w:tc>
          <w:tcPr>
            <w:tcW w:w="3331" w:type="dxa"/>
            <w:vAlign w:val="center"/>
          </w:tcPr>
          <w:p w:rsidR="001A1E52" w:rsidRPr="00803FDC" w:rsidRDefault="001A1E52" w:rsidP="00454299">
            <w:pPr>
              <w:spacing w:after="0"/>
              <w:rPr>
                <w:b/>
                <w:sz w:val="16"/>
              </w:rPr>
            </w:pPr>
            <w:r w:rsidRPr="00803FDC">
              <w:rPr>
                <w:b/>
                <w:sz w:val="16"/>
              </w:rPr>
              <w:t>Stereotypes</w:t>
            </w:r>
          </w:p>
        </w:tc>
        <w:tc>
          <w:tcPr>
            <w:tcW w:w="3089" w:type="dxa"/>
            <w:vAlign w:val="center"/>
          </w:tcPr>
          <w:p w:rsidR="001A1E52" w:rsidRPr="00803FDC" w:rsidRDefault="001A1E52" w:rsidP="00454299">
            <w:pPr>
              <w:spacing w:after="0"/>
              <w:rPr>
                <w:b/>
                <w:sz w:val="16"/>
              </w:rPr>
            </w:pPr>
            <w:r w:rsidRPr="00803FDC">
              <w:rPr>
                <w:b/>
                <w:sz w:val="16"/>
              </w:rPr>
              <w:t>Description</w:t>
            </w: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counter</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Integer</w:t>
            </w:r>
          </w:p>
          <w:p w:rsidR="001A1E52" w:rsidRPr="00803FDC" w:rsidRDefault="001A1E52" w:rsidP="00454299">
            <w:pPr>
              <w:rPr>
                <w:sz w:val="16"/>
                <w:szCs w:val="16"/>
              </w:rPr>
            </w:pPr>
            <w:r w:rsidRPr="00E232DE">
              <w:rPr>
                <w:sz w:val="16"/>
                <w:szCs w:val="16"/>
              </w:rPr>
              <w:t>-1</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Counts problem notifications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timeStamp</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DateTime</w:t>
            </w:r>
          </w:p>
          <w:p w:rsidR="001A1E52" w:rsidRPr="00803FDC" w:rsidRDefault="001A1E52" w:rsidP="00454299">
            <w:pPr>
              <w:rPr>
                <w:sz w:val="16"/>
                <w:szCs w:val="16"/>
              </w:rPr>
            </w:pPr>
            <w:r w:rsidRPr="00E232DE">
              <w:rPr>
                <w:sz w:val="16"/>
                <w:szCs w:val="16"/>
              </w:rPr>
              <w:t>2010-11-20T14:00:00+01:00</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objectIdRef</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UniversalId</w:t>
            </w:r>
          </w:p>
          <w:p w:rsidR="001A1E52" w:rsidRPr="00803FDC" w:rsidRDefault="001A1E52" w:rsidP="00454299">
            <w:pPr>
              <w:rPr>
                <w:sz w:val="16"/>
                <w:szCs w:val="16"/>
              </w:rPr>
            </w:pPr>
            <w:r w:rsidRPr="006A5899">
              <w:rPr>
                <w:color w:val="auto"/>
                <w:sz w:val="16"/>
                <w:szCs w:val="16"/>
              </w:rPr>
              <w:t>./.</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t>problem</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String</w:t>
            </w:r>
          </w:p>
          <w:p w:rsidR="001A1E52" w:rsidRPr="00803FDC" w:rsidRDefault="001A1E52" w:rsidP="00454299">
            <w:pPr>
              <w:rPr>
                <w:sz w:val="16"/>
                <w:szCs w:val="16"/>
              </w:rPr>
            </w:pPr>
            <w:r w:rsidRPr="00E232DE">
              <w:rPr>
                <w:sz w:val="16"/>
                <w:szCs w:val="16"/>
              </w:rPr>
              <w:t>Problem name not specified.</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1A1E52" w:rsidRPr="00803FDC" w:rsidRDefault="001A1E52" w:rsidP="00803FDC">
            <w:pPr>
              <w:spacing w:after="0"/>
              <w:rPr>
                <w:color w:val="auto"/>
                <w:sz w:val="16"/>
                <w:szCs w:val="16"/>
              </w:rPr>
            </w:pPr>
          </w:p>
        </w:tc>
      </w:tr>
      <w:tr w:rsidR="001A1E52" w:rsidTr="009921C0">
        <w:trPr>
          <w:cantSplit/>
        </w:trPr>
        <w:tc>
          <w:tcPr>
            <w:tcW w:w="2326" w:type="dxa"/>
            <w:vAlign w:val="center"/>
          </w:tcPr>
          <w:p w:rsidR="001A1E52" w:rsidRPr="00803FDC" w:rsidRDefault="001A1E52" w:rsidP="00264C7D">
            <w:pPr>
              <w:rPr>
                <w:sz w:val="16"/>
                <w:szCs w:val="16"/>
              </w:rPr>
            </w:pPr>
            <w:r w:rsidRPr="00803FDC">
              <w:rPr>
                <w:sz w:val="16"/>
                <w:szCs w:val="16"/>
              </w:rPr>
              <w:lastRenderedPageBreak/>
              <w:t>severity</w:t>
            </w:r>
          </w:p>
          <w:p w:rsidR="001A1E52" w:rsidRPr="00803FDC" w:rsidRDefault="001A1E52" w:rsidP="00264C7D">
            <w:pPr>
              <w:rPr>
                <w:sz w:val="16"/>
                <w:szCs w:val="16"/>
              </w:rPr>
            </w:pPr>
          </w:p>
        </w:tc>
        <w:tc>
          <w:tcPr>
            <w:tcW w:w="2126" w:type="dxa"/>
            <w:vAlign w:val="center"/>
          </w:tcPr>
          <w:p w:rsidR="001A1E52" w:rsidRDefault="001A1E52" w:rsidP="00454299">
            <w:pPr>
              <w:rPr>
                <w:sz w:val="16"/>
                <w:szCs w:val="16"/>
              </w:rPr>
            </w:pPr>
            <w:r w:rsidRPr="00803FDC">
              <w:rPr>
                <w:sz w:val="16"/>
                <w:szCs w:val="16"/>
              </w:rPr>
              <w:t>SeverityType</w:t>
            </w:r>
          </w:p>
          <w:p w:rsidR="001A1E52" w:rsidRPr="00803FDC" w:rsidRDefault="001A1E52" w:rsidP="00454299">
            <w:pPr>
              <w:rPr>
                <w:sz w:val="16"/>
                <w:szCs w:val="16"/>
              </w:rPr>
            </w:pPr>
            <w:r w:rsidRPr="00E232DE">
              <w:rPr>
                <w:sz w:val="16"/>
                <w:szCs w:val="16"/>
              </w:rPr>
              <w:t>WARNING</w:t>
            </w:r>
          </w:p>
        </w:tc>
        <w:tc>
          <w:tcPr>
            <w:tcW w:w="1134" w:type="dxa"/>
            <w:vAlign w:val="center"/>
          </w:tcPr>
          <w:p w:rsidR="001A1E52" w:rsidRPr="00803FDC" w:rsidRDefault="001A1E52" w:rsidP="00803FDC">
            <w:pPr>
              <w:jc w:val="center"/>
              <w:rPr>
                <w:sz w:val="16"/>
                <w:szCs w:val="16"/>
              </w:rPr>
            </w:pPr>
            <w:r w:rsidRPr="00803FDC">
              <w:rPr>
                <w:sz w:val="16"/>
                <w:szCs w:val="16"/>
              </w:rPr>
              <w:t>1</w:t>
            </w:r>
          </w:p>
        </w:tc>
        <w:tc>
          <w:tcPr>
            <w:tcW w:w="774" w:type="dxa"/>
            <w:vAlign w:val="center"/>
          </w:tcPr>
          <w:p w:rsidR="001A1E52" w:rsidRPr="00803FDC" w:rsidRDefault="001A1E52" w:rsidP="00803FDC">
            <w:pPr>
              <w:jc w:val="center"/>
              <w:rPr>
                <w:sz w:val="16"/>
                <w:szCs w:val="16"/>
              </w:rPr>
            </w:pPr>
            <w:r w:rsidRPr="00803FDC">
              <w:rPr>
                <w:sz w:val="16"/>
                <w:szCs w:val="16"/>
              </w:rPr>
              <w:t>RW</w:t>
            </w:r>
          </w:p>
        </w:tc>
        <w:tc>
          <w:tcPr>
            <w:tcW w:w="3337" w:type="dxa"/>
          </w:tcPr>
          <w:p w:rsidR="001A1E52" w:rsidRPr="00803FDC" w:rsidRDefault="001A1E52" w:rsidP="00803FDC">
            <w:pPr>
              <w:spacing w:after="0"/>
              <w:rPr>
                <w:color w:val="auto"/>
                <w:sz w:val="16"/>
                <w:szCs w:val="16"/>
              </w:rPr>
            </w:pPr>
            <w:r w:rsidRPr="00803FDC">
              <w:rPr>
                <w:sz w:val="16"/>
                <w:szCs w:val="16"/>
              </w:rPr>
              <w:t>OpenModelAttribute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1A1E52" w:rsidRDefault="001A1E52" w:rsidP="002855EF">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1A1E52" w:rsidRPr="00803FDC" w:rsidRDefault="001A1E52" w:rsidP="00803FDC">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1A1E52" w:rsidRPr="00803FDC" w:rsidRDefault="001A1E52" w:rsidP="00803FDC">
            <w:pPr>
              <w:spacing w:after="0"/>
              <w:rPr>
                <w:color w:val="auto"/>
                <w:sz w:val="16"/>
                <w:szCs w:val="16"/>
              </w:rPr>
            </w:pPr>
          </w:p>
        </w:tc>
      </w:tr>
    </w:tbl>
    <w:p w:rsidR="001A1E52" w:rsidRPr="00F20F4C" w:rsidRDefault="001A1E52" w:rsidP="00752B0B">
      <w:pPr>
        <w:spacing w:after="0"/>
        <w:rPr>
          <w:color w:val="auto"/>
        </w:rPr>
      </w:pPr>
    </w:p>
    <w:p w:rsidR="001A1E52" w:rsidRDefault="001A1E52" w:rsidP="00FA3E42">
      <w:pPr>
        <w:pStyle w:val="Text"/>
        <w:rPr>
          <w:lang w:eastAsia="ja-JP"/>
        </w:rPr>
      </w:pPr>
    </w:p>
    <w:bookmarkEnd w:id="1"/>
    <w:p w:rsidR="001A1E52" w:rsidRDefault="001A1E52" w:rsidP="005A212D">
      <w:pPr>
        <w:pStyle w:val="Text"/>
      </w:pPr>
    </w:p>
    <w:sectPr w:rsidR="001A1E52" w:rsidSect="00526355">
      <w:headerReference w:type="default" r:id="rId7"/>
      <w:footerReference w:type="default" r:id="rId8"/>
      <w:headerReference w:type="first" r:id="rId9"/>
      <w:pgSz w:w="15840" w:h="12240" w:orient="landscape"/>
      <w:pgMar w:top="1041"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6EA" w:rsidRDefault="002366EA" w:rsidP="005752F2">
      <w:pPr>
        <w:spacing w:after="0"/>
      </w:pPr>
      <w:r>
        <w:separator/>
      </w:r>
    </w:p>
    <w:p w:rsidR="002366EA" w:rsidRDefault="002366EA"/>
  </w:endnote>
  <w:endnote w:type="continuationSeparator" w:id="0">
    <w:p w:rsidR="002366EA" w:rsidRDefault="002366EA" w:rsidP="005752F2">
      <w:pPr>
        <w:spacing w:after="0"/>
      </w:pPr>
      <w:r>
        <w:continuationSeparator/>
      </w:r>
    </w:p>
    <w:p w:rsidR="002366EA" w:rsidRDefault="002366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uzeile"/>
      <w:pBdr>
        <w:top w:val="single" w:sz="4" w:space="1" w:color="auto"/>
      </w:pBdr>
      <w:tabs>
        <w:tab w:val="clear" w:pos="4536"/>
        <w:tab w:val="clear" w:pos="9072"/>
        <w:tab w:val="center" w:pos="6237"/>
      </w:tabs>
    </w:pPr>
    <w:r>
      <w:tab/>
    </w:r>
    <w:r>
      <w:fldChar w:fldCharType="begin"/>
    </w:r>
    <w:r>
      <w:instrText xml:space="preserve"> PAGE  \* Arabic  \* MERGEFORMAT </w:instrText>
    </w:r>
    <w:r>
      <w:fldChar w:fldCharType="separate"/>
    </w:r>
    <w:r w:rsidR="00C150AD">
      <w:rPr>
        <w:noProof/>
      </w:rPr>
      <w:t>21</w:t>
    </w:r>
    <w:r>
      <w:fldChar w:fldCharType="end"/>
    </w:r>
    <w:r>
      <w:t xml:space="preserve"> / </w:t>
    </w:r>
    <w:r w:rsidR="00E41303">
      <w:rPr>
        <w:noProof/>
      </w:rPr>
      <w:fldChar w:fldCharType="begin"/>
    </w:r>
    <w:r w:rsidR="00E41303">
      <w:rPr>
        <w:noProof/>
      </w:rPr>
      <w:instrText xml:space="preserve"> NUMPAGES   \* MERGEFORMAT </w:instrText>
    </w:r>
    <w:r w:rsidR="00E41303">
      <w:rPr>
        <w:noProof/>
      </w:rPr>
      <w:fldChar w:fldCharType="separate"/>
    </w:r>
    <w:r w:rsidR="00C150AD">
      <w:rPr>
        <w:noProof/>
      </w:rPr>
      <w:t>24</w:t>
    </w:r>
    <w:r w:rsidR="00E4130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6EA" w:rsidRDefault="002366EA" w:rsidP="005752F2">
      <w:pPr>
        <w:spacing w:after="0"/>
      </w:pPr>
      <w:r>
        <w:separator/>
      </w:r>
    </w:p>
    <w:p w:rsidR="002366EA" w:rsidRDefault="002366EA"/>
  </w:footnote>
  <w:footnote w:type="continuationSeparator" w:id="0">
    <w:p w:rsidR="002366EA" w:rsidRDefault="002366EA" w:rsidP="005752F2">
      <w:pPr>
        <w:spacing w:after="0"/>
      </w:pPr>
      <w:r>
        <w:continuationSeparator/>
      </w:r>
    </w:p>
    <w:p w:rsidR="002366EA" w:rsidRDefault="002366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7BE8" w:rsidP="00526355">
    <w:pPr>
      <w:pStyle w:val="Footnotetext"/>
      <w:pBdr>
        <w:bottom w:val="single" w:sz="4" w:space="1" w:color="auto"/>
      </w:pBdr>
      <w:tabs>
        <w:tab w:val="right" w:pos="12900"/>
      </w:tabs>
      <w:spacing w:after="0"/>
    </w:pPr>
    <w:r>
      <w:t>HybridMicrowaveStructure</w:t>
    </w:r>
    <w:r w:rsidR="00526355" w:rsidRPr="00526355">
      <w:t>Pac</w:t>
    </w:r>
    <w:r w:rsidR="00526355" w:rsidRPr="00526355">
      <w:tab/>
      <w:t>1.1.0-tr532v1_1.190204.1013+gendoc.d.t</w:t>
    </w:r>
  </w:p>
  <w:p w:rsidR="00FA3E42" w:rsidRPr="009B2B09" w:rsidRDefault="00FA3E42" w:rsidP="00526355">
    <w:pPr>
      <w:pStyle w:val="Kopfzeile"/>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355" w:rsidRDefault="00526355" w:rsidP="00526355">
    <w:pPr>
      <w:pStyle w:val="Footnotetext"/>
      <w:pBdr>
        <w:bottom w:val="single" w:sz="4" w:space="1" w:color="auto"/>
      </w:pBdr>
      <w:tabs>
        <w:tab w:val="right" w:pos="12900"/>
      </w:tabs>
      <w:spacing w:after="0"/>
    </w:pPr>
    <w:r>
      <w:t>AirInterface</w:t>
    </w:r>
    <w:r w:rsidRPr="00526355">
      <w:t>Pac</w:t>
    </w:r>
    <w:r w:rsidRPr="00526355">
      <w:tab/>
      <w:t>1.1.0-tr532v1_1.190204.1013+gendoc.d.t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A72C85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6E4260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38C778C"/>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2A692F6"/>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854D1A6"/>
    <w:lvl w:ilvl="0">
      <w:start w:val="1"/>
      <w:numFmt w:val="bullet"/>
      <w:pStyle w:val="berschrift6"/>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587E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8E9BE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10"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12"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
  </w:num>
  <w:num w:numId="7">
    <w:abstractNumId w:val="9"/>
  </w:num>
  <w:num w:numId="8">
    <w:abstractNumId w:val="7"/>
  </w:num>
  <w:num w:numId="9">
    <w:abstractNumId w:val="6"/>
  </w:num>
  <w:num w:numId="10">
    <w:abstractNumId w:val="5"/>
  </w:num>
  <w:num w:numId="11">
    <w:abstractNumId w:val="4"/>
  </w:num>
  <w:num w:numId="12">
    <w:abstractNumId w:val="1"/>
  </w:num>
  <w:num w:numId="13">
    <w:abstractNumId w:val="9"/>
  </w:num>
  <w:num w:numId="14">
    <w:abstractNumId w:val="7"/>
  </w:num>
  <w:num w:numId="15">
    <w:abstractNumId w:val="6"/>
  </w:num>
  <w:num w:numId="16">
    <w:abstractNumId w:val="5"/>
  </w:num>
  <w:num w:numId="17">
    <w:abstractNumId w:val="4"/>
  </w:num>
  <w:num w:numId="18">
    <w:abstractNumId w:val="1"/>
  </w:num>
  <w:num w:numId="19">
    <w:abstractNumId w:val="6"/>
  </w:num>
  <w:num w:numId="20">
    <w:abstractNumId w:val="5"/>
  </w:num>
  <w:num w:numId="21">
    <w:abstractNumId w:val="4"/>
  </w:num>
  <w:num w:numId="22">
    <w:abstractNumId w:val="11"/>
  </w:num>
  <w:num w:numId="23">
    <w:abstractNumId w:val="9"/>
  </w:num>
  <w:num w:numId="24">
    <w:abstractNumId w:val="7"/>
  </w:num>
  <w:num w:numId="25">
    <w:abstractNumId w:val="7"/>
  </w:num>
  <w:num w:numId="26">
    <w:abstractNumId w:val="15"/>
  </w:num>
  <w:num w:numId="27">
    <w:abstractNumId w:val="14"/>
  </w:num>
  <w:num w:numId="28">
    <w:abstractNumId w:val="12"/>
  </w:num>
  <w:num w:numId="29">
    <w:abstractNumId w:val="13"/>
  </w:num>
  <w:num w:numId="30">
    <w:abstractNumId w:val="10"/>
  </w:num>
  <w:num w:numId="31">
    <w:abstractNumId w:val="0"/>
  </w:num>
  <w:num w:numId="32">
    <w:abstractNumId w:val="2"/>
  </w:num>
  <w:num w:numId="33">
    <w:abstractNumId w:val="3"/>
  </w:num>
  <w:num w:numId="3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673"/>
    <w:rsid w:val="00000BE1"/>
    <w:rsid w:val="00001536"/>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3F9F"/>
    <w:rsid w:val="000C5047"/>
    <w:rsid w:val="000C5586"/>
    <w:rsid w:val="000C5FE7"/>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06F"/>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CEC"/>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0D3"/>
    <w:rsid w:val="00220374"/>
    <w:rsid w:val="00220BB2"/>
    <w:rsid w:val="00223F91"/>
    <w:rsid w:val="002242E4"/>
    <w:rsid w:val="00224E18"/>
    <w:rsid w:val="00225945"/>
    <w:rsid w:val="00225D39"/>
    <w:rsid w:val="0023024E"/>
    <w:rsid w:val="00232A42"/>
    <w:rsid w:val="00233823"/>
    <w:rsid w:val="0023412B"/>
    <w:rsid w:val="00235B87"/>
    <w:rsid w:val="002366EA"/>
    <w:rsid w:val="00236B35"/>
    <w:rsid w:val="00236B75"/>
    <w:rsid w:val="00237775"/>
    <w:rsid w:val="00237DFD"/>
    <w:rsid w:val="002401E8"/>
    <w:rsid w:val="002405E5"/>
    <w:rsid w:val="00241897"/>
    <w:rsid w:val="00243121"/>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7F1C"/>
    <w:rsid w:val="0028245A"/>
    <w:rsid w:val="00282B51"/>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20F"/>
    <w:rsid w:val="003055B5"/>
    <w:rsid w:val="00305C37"/>
    <w:rsid w:val="00306580"/>
    <w:rsid w:val="003072B3"/>
    <w:rsid w:val="003074B9"/>
    <w:rsid w:val="003074E6"/>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AAD"/>
    <w:rsid w:val="004910D0"/>
    <w:rsid w:val="0049482E"/>
    <w:rsid w:val="00495C3B"/>
    <w:rsid w:val="0049790E"/>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6355"/>
    <w:rsid w:val="00527911"/>
    <w:rsid w:val="00527BE8"/>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2C34"/>
    <w:rsid w:val="00644257"/>
    <w:rsid w:val="00644E0D"/>
    <w:rsid w:val="006461CB"/>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7755"/>
    <w:rsid w:val="00730690"/>
    <w:rsid w:val="007310DA"/>
    <w:rsid w:val="0073167A"/>
    <w:rsid w:val="00732E50"/>
    <w:rsid w:val="00733836"/>
    <w:rsid w:val="00733E92"/>
    <w:rsid w:val="0073419C"/>
    <w:rsid w:val="00734384"/>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4EF9"/>
    <w:rsid w:val="008351BA"/>
    <w:rsid w:val="0083579A"/>
    <w:rsid w:val="00837EAE"/>
    <w:rsid w:val="008421C2"/>
    <w:rsid w:val="0084249D"/>
    <w:rsid w:val="00845E05"/>
    <w:rsid w:val="0085102C"/>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744D"/>
    <w:rsid w:val="008C0905"/>
    <w:rsid w:val="008C1F1A"/>
    <w:rsid w:val="008C300D"/>
    <w:rsid w:val="008C31E5"/>
    <w:rsid w:val="008C34DB"/>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68DC"/>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92D"/>
    <w:rsid w:val="00996DC9"/>
    <w:rsid w:val="009A15F2"/>
    <w:rsid w:val="009A1686"/>
    <w:rsid w:val="009A1989"/>
    <w:rsid w:val="009A2840"/>
    <w:rsid w:val="009A2D9D"/>
    <w:rsid w:val="009A35AA"/>
    <w:rsid w:val="009A4062"/>
    <w:rsid w:val="009A42D2"/>
    <w:rsid w:val="009A51F7"/>
    <w:rsid w:val="009A602F"/>
    <w:rsid w:val="009A7A93"/>
    <w:rsid w:val="009B068C"/>
    <w:rsid w:val="009B235A"/>
    <w:rsid w:val="009B2B09"/>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387B"/>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2C4"/>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AA1"/>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0AD"/>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786"/>
    <w:rsid w:val="00D83CC7"/>
    <w:rsid w:val="00D846A2"/>
    <w:rsid w:val="00D846EE"/>
    <w:rsid w:val="00D84EA8"/>
    <w:rsid w:val="00D858B4"/>
    <w:rsid w:val="00D85CE5"/>
    <w:rsid w:val="00D925F8"/>
    <w:rsid w:val="00D94594"/>
    <w:rsid w:val="00D951DA"/>
    <w:rsid w:val="00D975ED"/>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303"/>
    <w:rsid w:val="00E41563"/>
    <w:rsid w:val="00E43E4A"/>
    <w:rsid w:val="00E50CC7"/>
    <w:rsid w:val="00E523BD"/>
    <w:rsid w:val="00E53244"/>
    <w:rsid w:val="00E545FF"/>
    <w:rsid w:val="00E56510"/>
    <w:rsid w:val="00E5651A"/>
    <w:rsid w:val="00E566EE"/>
    <w:rsid w:val="00E57155"/>
    <w:rsid w:val="00E6153F"/>
    <w:rsid w:val="00E617A4"/>
    <w:rsid w:val="00E63C47"/>
    <w:rsid w:val="00E67FD0"/>
    <w:rsid w:val="00E70576"/>
    <w:rsid w:val="00E70708"/>
    <w:rsid w:val="00E70D0A"/>
    <w:rsid w:val="00E73C23"/>
    <w:rsid w:val="00E74638"/>
    <w:rsid w:val="00E7572E"/>
    <w:rsid w:val="00E773F1"/>
    <w:rsid w:val="00E80427"/>
    <w:rsid w:val="00E80D69"/>
    <w:rsid w:val="00E8262E"/>
    <w:rsid w:val="00E83CBE"/>
    <w:rsid w:val="00E84E21"/>
    <w:rsid w:val="00E84F29"/>
    <w:rsid w:val="00E86E74"/>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E42"/>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A5794F9-1131-4442-A416-780C73F0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2"/>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2"/>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2"/>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5"/>
      </w:numPr>
      <w:tabs>
        <w:tab w:val="clear" w:pos="1492"/>
        <w:tab w:val="num" w:pos="1209"/>
      </w:tabs>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39"/>
    <w:rsid w:val="006C3F49"/>
    <w:pPr>
      <w:spacing w:before="120" w:after="0" w:line="440" w:lineRule="exact"/>
    </w:pPr>
    <w:rPr>
      <w:rFonts w:cs="Arial"/>
      <w:b/>
      <w:szCs w:val="24"/>
    </w:rPr>
  </w:style>
  <w:style w:type="paragraph" w:styleId="Verzeichnis2">
    <w:name w:val="toc 2"/>
    <w:basedOn w:val="Standard"/>
    <w:next w:val="Standard"/>
    <w:autoRedefine/>
    <w:uiPriority w:val="3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3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3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2855EF"/>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684344">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688684349">
      <w:marLeft w:val="0"/>
      <w:marRight w:val="0"/>
      <w:marTop w:val="0"/>
      <w:marBottom w:val="0"/>
      <w:divBdr>
        <w:top w:val="none" w:sz="0" w:space="0" w:color="auto"/>
        <w:left w:val="none" w:sz="0" w:space="0" w:color="auto"/>
        <w:bottom w:val="none" w:sz="0" w:space="0" w:color="auto"/>
        <w:right w:val="none" w:sz="0" w:space="0" w:color="auto"/>
      </w:divBdr>
    </w:div>
    <w:div w:id="688684355">
      <w:marLeft w:val="0"/>
      <w:marRight w:val="0"/>
      <w:marTop w:val="0"/>
      <w:marBottom w:val="0"/>
      <w:divBdr>
        <w:top w:val="none" w:sz="0" w:space="0" w:color="auto"/>
        <w:left w:val="none" w:sz="0" w:space="0" w:color="auto"/>
        <w:bottom w:val="none" w:sz="0" w:space="0" w:color="auto"/>
        <w:right w:val="none" w:sz="0" w:space="0" w:color="auto"/>
      </w:divBdr>
    </w:div>
    <w:div w:id="688684356">
      <w:marLeft w:val="0"/>
      <w:marRight w:val="0"/>
      <w:marTop w:val="0"/>
      <w:marBottom w:val="0"/>
      <w:divBdr>
        <w:top w:val="none" w:sz="0" w:space="0" w:color="auto"/>
        <w:left w:val="none" w:sz="0" w:space="0" w:color="auto"/>
        <w:bottom w:val="none" w:sz="0" w:space="0" w:color="auto"/>
        <w:right w:val="none" w:sz="0" w:space="0" w:color="auto"/>
      </w:divBdr>
    </w:div>
    <w:div w:id="688684357">
      <w:marLeft w:val="0"/>
      <w:marRight w:val="0"/>
      <w:marTop w:val="0"/>
      <w:marBottom w:val="0"/>
      <w:divBdr>
        <w:top w:val="none" w:sz="0" w:space="0" w:color="auto"/>
        <w:left w:val="none" w:sz="0" w:space="0" w:color="auto"/>
        <w:bottom w:val="none" w:sz="0" w:space="0" w:color="auto"/>
        <w:right w:val="none" w:sz="0" w:space="0" w:color="auto"/>
      </w:divBdr>
      <w:divsChild>
        <w:div w:id="688684343">
          <w:marLeft w:val="994"/>
          <w:marRight w:val="0"/>
          <w:marTop w:val="84"/>
          <w:marBottom w:val="84"/>
          <w:divBdr>
            <w:top w:val="none" w:sz="0" w:space="0" w:color="auto"/>
            <w:left w:val="none" w:sz="0" w:space="0" w:color="auto"/>
            <w:bottom w:val="none" w:sz="0" w:space="0" w:color="auto"/>
            <w:right w:val="none" w:sz="0" w:space="0" w:color="auto"/>
          </w:divBdr>
        </w:div>
        <w:div w:id="688684345">
          <w:marLeft w:val="994"/>
          <w:marRight w:val="0"/>
          <w:marTop w:val="84"/>
          <w:marBottom w:val="84"/>
          <w:divBdr>
            <w:top w:val="none" w:sz="0" w:space="0" w:color="auto"/>
            <w:left w:val="none" w:sz="0" w:space="0" w:color="auto"/>
            <w:bottom w:val="none" w:sz="0" w:space="0" w:color="auto"/>
            <w:right w:val="none" w:sz="0" w:space="0" w:color="auto"/>
          </w:divBdr>
        </w:div>
        <w:div w:id="688684367">
          <w:marLeft w:val="994"/>
          <w:marRight w:val="0"/>
          <w:marTop w:val="84"/>
          <w:marBottom w:val="84"/>
          <w:divBdr>
            <w:top w:val="none" w:sz="0" w:space="0" w:color="auto"/>
            <w:left w:val="none" w:sz="0" w:space="0" w:color="auto"/>
            <w:bottom w:val="none" w:sz="0" w:space="0" w:color="auto"/>
            <w:right w:val="none" w:sz="0" w:space="0" w:color="auto"/>
          </w:divBdr>
        </w:div>
        <w:div w:id="688684370">
          <w:marLeft w:val="994"/>
          <w:marRight w:val="0"/>
          <w:marTop w:val="84"/>
          <w:marBottom w:val="84"/>
          <w:divBdr>
            <w:top w:val="none" w:sz="0" w:space="0" w:color="auto"/>
            <w:left w:val="none" w:sz="0" w:space="0" w:color="auto"/>
            <w:bottom w:val="none" w:sz="0" w:space="0" w:color="auto"/>
            <w:right w:val="none" w:sz="0" w:space="0" w:color="auto"/>
          </w:divBdr>
        </w:div>
        <w:div w:id="688684375">
          <w:marLeft w:val="994"/>
          <w:marRight w:val="0"/>
          <w:marTop w:val="84"/>
          <w:marBottom w:val="84"/>
          <w:divBdr>
            <w:top w:val="none" w:sz="0" w:space="0" w:color="auto"/>
            <w:left w:val="none" w:sz="0" w:space="0" w:color="auto"/>
            <w:bottom w:val="none" w:sz="0" w:space="0" w:color="auto"/>
            <w:right w:val="none" w:sz="0" w:space="0" w:color="auto"/>
          </w:divBdr>
        </w:div>
        <w:div w:id="688684379">
          <w:marLeft w:val="994"/>
          <w:marRight w:val="0"/>
          <w:marTop w:val="84"/>
          <w:marBottom w:val="84"/>
          <w:divBdr>
            <w:top w:val="none" w:sz="0" w:space="0" w:color="auto"/>
            <w:left w:val="none" w:sz="0" w:space="0" w:color="auto"/>
            <w:bottom w:val="none" w:sz="0" w:space="0" w:color="auto"/>
            <w:right w:val="none" w:sz="0" w:space="0" w:color="auto"/>
          </w:divBdr>
        </w:div>
        <w:div w:id="688684389">
          <w:marLeft w:val="994"/>
          <w:marRight w:val="0"/>
          <w:marTop w:val="84"/>
          <w:marBottom w:val="84"/>
          <w:divBdr>
            <w:top w:val="none" w:sz="0" w:space="0" w:color="auto"/>
            <w:left w:val="none" w:sz="0" w:space="0" w:color="auto"/>
            <w:bottom w:val="none" w:sz="0" w:space="0" w:color="auto"/>
            <w:right w:val="none" w:sz="0" w:space="0" w:color="auto"/>
          </w:divBdr>
        </w:div>
        <w:div w:id="688684391">
          <w:marLeft w:val="994"/>
          <w:marRight w:val="0"/>
          <w:marTop w:val="84"/>
          <w:marBottom w:val="84"/>
          <w:divBdr>
            <w:top w:val="none" w:sz="0" w:space="0" w:color="auto"/>
            <w:left w:val="none" w:sz="0" w:space="0" w:color="auto"/>
            <w:bottom w:val="none" w:sz="0" w:space="0" w:color="auto"/>
            <w:right w:val="none" w:sz="0" w:space="0" w:color="auto"/>
          </w:divBdr>
        </w:div>
        <w:div w:id="688684393">
          <w:marLeft w:val="994"/>
          <w:marRight w:val="0"/>
          <w:marTop w:val="84"/>
          <w:marBottom w:val="84"/>
          <w:divBdr>
            <w:top w:val="none" w:sz="0" w:space="0" w:color="auto"/>
            <w:left w:val="none" w:sz="0" w:space="0" w:color="auto"/>
            <w:bottom w:val="none" w:sz="0" w:space="0" w:color="auto"/>
            <w:right w:val="none" w:sz="0" w:space="0" w:color="auto"/>
          </w:divBdr>
        </w:div>
        <w:div w:id="688684399">
          <w:marLeft w:val="994"/>
          <w:marRight w:val="0"/>
          <w:marTop w:val="84"/>
          <w:marBottom w:val="84"/>
          <w:divBdr>
            <w:top w:val="none" w:sz="0" w:space="0" w:color="auto"/>
            <w:left w:val="none" w:sz="0" w:space="0" w:color="auto"/>
            <w:bottom w:val="none" w:sz="0" w:space="0" w:color="auto"/>
            <w:right w:val="none" w:sz="0" w:space="0" w:color="auto"/>
          </w:divBdr>
        </w:div>
        <w:div w:id="688684402">
          <w:marLeft w:val="994"/>
          <w:marRight w:val="0"/>
          <w:marTop w:val="84"/>
          <w:marBottom w:val="84"/>
          <w:divBdr>
            <w:top w:val="none" w:sz="0" w:space="0" w:color="auto"/>
            <w:left w:val="none" w:sz="0" w:space="0" w:color="auto"/>
            <w:bottom w:val="none" w:sz="0" w:space="0" w:color="auto"/>
            <w:right w:val="none" w:sz="0" w:space="0" w:color="auto"/>
          </w:divBdr>
        </w:div>
        <w:div w:id="688684407">
          <w:marLeft w:val="994"/>
          <w:marRight w:val="0"/>
          <w:marTop w:val="84"/>
          <w:marBottom w:val="84"/>
          <w:divBdr>
            <w:top w:val="none" w:sz="0" w:space="0" w:color="auto"/>
            <w:left w:val="none" w:sz="0" w:space="0" w:color="auto"/>
            <w:bottom w:val="none" w:sz="0" w:space="0" w:color="auto"/>
            <w:right w:val="none" w:sz="0" w:space="0" w:color="auto"/>
          </w:divBdr>
        </w:div>
        <w:div w:id="688684409">
          <w:marLeft w:val="994"/>
          <w:marRight w:val="0"/>
          <w:marTop w:val="84"/>
          <w:marBottom w:val="84"/>
          <w:divBdr>
            <w:top w:val="none" w:sz="0" w:space="0" w:color="auto"/>
            <w:left w:val="none" w:sz="0" w:space="0" w:color="auto"/>
            <w:bottom w:val="none" w:sz="0" w:space="0" w:color="auto"/>
            <w:right w:val="none" w:sz="0" w:space="0" w:color="auto"/>
          </w:divBdr>
        </w:div>
        <w:div w:id="688684416">
          <w:marLeft w:val="994"/>
          <w:marRight w:val="0"/>
          <w:marTop w:val="84"/>
          <w:marBottom w:val="84"/>
          <w:divBdr>
            <w:top w:val="none" w:sz="0" w:space="0" w:color="auto"/>
            <w:left w:val="none" w:sz="0" w:space="0" w:color="auto"/>
            <w:bottom w:val="none" w:sz="0" w:space="0" w:color="auto"/>
            <w:right w:val="none" w:sz="0" w:space="0" w:color="auto"/>
          </w:divBdr>
        </w:div>
        <w:div w:id="688684417">
          <w:marLeft w:val="994"/>
          <w:marRight w:val="0"/>
          <w:marTop w:val="84"/>
          <w:marBottom w:val="84"/>
          <w:divBdr>
            <w:top w:val="none" w:sz="0" w:space="0" w:color="auto"/>
            <w:left w:val="none" w:sz="0" w:space="0" w:color="auto"/>
            <w:bottom w:val="none" w:sz="0" w:space="0" w:color="auto"/>
            <w:right w:val="none" w:sz="0" w:space="0" w:color="auto"/>
          </w:divBdr>
        </w:div>
      </w:divsChild>
    </w:div>
    <w:div w:id="688684359">
      <w:marLeft w:val="0"/>
      <w:marRight w:val="0"/>
      <w:marTop w:val="0"/>
      <w:marBottom w:val="0"/>
      <w:divBdr>
        <w:top w:val="none" w:sz="0" w:space="0" w:color="auto"/>
        <w:left w:val="none" w:sz="0" w:space="0" w:color="auto"/>
        <w:bottom w:val="none" w:sz="0" w:space="0" w:color="auto"/>
        <w:right w:val="none" w:sz="0" w:space="0" w:color="auto"/>
      </w:divBdr>
    </w:div>
    <w:div w:id="688684361">
      <w:marLeft w:val="0"/>
      <w:marRight w:val="0"/>
      <w:marTop w:val="0"/>
      <w:marBottom w:val="0"/>
      <w:divBdr>
        <w:top w:val="none" w:sz="0" w:space="0" w:color="auto"/>
        <w:left w:val="none" w:sz="0" w:space="0" w:color="auto"/>
        <w:bottom w:val="none" w:sz="0" w:space="0" w:color="auto"/>
        <w:right w:val="none" w:sz="0" w:space="0" w:color="auto"/>
      </w:divBdr>
    </w:div>
    <w:div w:id="688684362">
      <w:marLeft w:val="0"/>
      <w:marRight w:val="0"/>
      <w:marTop w:val="0"/>
      <w:marBottom w:val="0"/>
      <w:divBdr>
        <w:top w:val="none" w:sz="0" w:space="0" w:color="auto"/>
        <w:left w:val="none" w:sz="0" w:space="0" w:color="auto"/>
        <w:bottom w:val="none" w:sz="0" w:space="0" w:color="auto"/>
        <w:right w:val="none" w:sz="0" w:space="0" w:color="auto"/>
      </w:divBdr>
    </w:div>
    <w:div w:id="688684363">
      <w:marLeft w:val="0"/>
      <w:marRight w:val="0"/>
      <w:marTop w:val="0"/>
      <w:marBottom w:val="0"/>
      <w:divBdr>
        <w:top w:val="none" w:sz="0" w:space="0" w:color="auto"/>
        <w:left w:val="none" w:sz="0" w:space="0" w:color="auto"/>
        <w:bottom w:val="none" w:sz="0" w:space="0" w:color="auto"/>
        <w:right w:val="none" w:sz="0" w:space="0" w:color="auto"/>
      </w:divBdr>
    </w:div>
    <w:div w:id="688684365">
      <w:marLeft w:val="0"/>
      <w:marRight w:val="0"/>
      <w:marTop w:val="0"/>
      <w:marBottom w:val="0"/>
      <w:divBdr>
        <w:top w:val="none" w:sz="0" w:space="0" w:color="auto"/>
        <w:left w:val="none" w:sz="0" w:space="0" w:color="auto"/>
        <w:bottom w:val="none" w:sz="0" w:space="0" w:color="auto"/>
        <w:right w:val="none" w:sz="0" w:space="0" w:color="auto"/>
      </w:divBdr>
    </w:div>
    <w:div w:id="688684369">
      <w:marLeft w:val="0"/>
      <w:marRight w:val="0"/>
      <w:marTop w:val="0"/>
      <w:marBottom w:val="0"/>
      <w:divBdr>
        <w:top w:val="none" w:sz="0" w:space="0" w:color="auto"/>
        <w:left w:val="none" w:sz="0" w:space="0" w:color="auto"/>
        <w:bottom w:val="none" w:sz="0" w:space="0" w:color="auto"/>
        <w:right w:val="none" w:sz="0" w:space="0" w:color="auto"/>
      </w:divBdr>
    </w:div>
    <w:div w:id="688684371">
      <w:marLeft w:val="0"/>
      <w:marRight w:val="0"/>
      <w:marTop w:val="0"/>
      <w:marBottom w:val="0"/>
      <w:divBdr>
        <w:top w:val="none" w:sz="0" w:space="0" w:color="auto"/>
        <w:left w:val="none" w:sz="0" w:space="0" w:color="auto"/>
        <w:bottom w:val="none" w:sz="0" w:space="0" w:color="auto"/>
        <w:right w:val="none" w:sz="0" w:space="0" w:color="auto"/>
      </w:divBdr>
    </w:div>
    <w:div w:id="688684372">
      <w:marLeft w:val="0"/>
      <w:marRight w:val="0"/>
      <w:marTop w:val="0"/>
      <w:marBottom w:val="0"/>
      <w:divBdr>
        <w:top w:val="none" w:sz="0" w:space="0" w:color="auto"/>
        <w:left w:val="none" w:sz="0" w:space="0" w:color="auto"/>
        <w:bottom w:val="none" w:sz="0" w:space="0" w:color="auto"/>
        <w:right w:val="none" w:sz="0" w:space="0" w:color="auto"/>
      </w:divBdr>
    </w:div>
    <w:div w:id="688684377">
      <w:marLeft w:val="0"/>
      <w:marRight w:val="0"/>
      <w:marTop w:val="0"/>
      <w:marBottom w:val="0"/>
      <w:divBdr>
        <w:top w:val="none" w:sz="0" w:space="0" w:color="auto"/>
        <w:left w:val="none" w:sz="0" w:space="0" w:color="auto"/>
        <w:bottom w:val="none" w:sz="0" w:space="0" w:color="auto"/>
        <w:right w:val="none" w:sz="0" w:space="0" w:color="auto"/>
      </w:divBdr>
    </w:div>
    <w:div w:id="688684378">
      <w:marLeft w:val="0"/>
      <w:marRight w:val="0"/>
      <w:marTop w:val="0"/>
      <w:marBottom w:val="0"/>
      <w:divBdr>
        <w:top w:val="none" w:sz="0" w:space="0" w:color="auto"/>
        <w:left w:val="none" w:sz="0" w:space="0" w:color="auto"/>
        <w:bottom w:val="none" w:sz="0" w:space="0" w:color="auto"/>
        <w:right w:val="none" w:sz="0" w:space="0" w:color="auto"/>
      </w:divBdr>
      <w:divsChild>
        <w:div w:id="688684348">
          <w:marLeft w:val="994"/>
          <w:marRight w:val="0"/>
          <w:marTop w:val="84"/>
          <w:marBottom w:val="84"/>
          <w:divBdr>
            <w:top w:val="none" w:sz="0" w:space="0" w:color="auto"/>
            <w:left w:val="none" w:sz="0" w:space="0" w:color="auto"/>
            <w:bottom w:val="none" w:sz="0" w:space="0" w:color="auto"/>
            <w:right w:val="none" w:sz="0" w:space="0" w:color="auto"/>
          </w:divBdr>
        </w:div>
        <w:div w:id="688684353">
          <w:marLeft w:val="994"/>
          <w:marRight w:val="0"/>
          <w:marTop w:val="84"/>
          <w:marBottom w:val="84"/>
          <w:divBdr>
            <w:top w:val="none" w:sz="0" w:space="0" w:color="auto"/>
            <w:left w:val="none" w:sz="0" w:space="0" w:color="auto"/>
            <w:bottom w:val="none" w:sz="0" w:space="0" w:color="auto"/>
            <w:right w:val="none" w:sz="0" w:space="0" w:color="auto"/>
          </w:divBdr>
        </w:div>
        <w:div w:id="688684358">
          <w:marLeft w:val="994"/>
          <w:marRight w:val="0"/>
          <w:marTop w:val="84"/>
          <w:marBottom w:val="84"/>
          <w:divBdr>
            <w:top w:val="none" w:sz="0" w:space="0" w:color="auto"/>
            <w:left w:val="none" w:sz="0" w:space="0" w:color="auto"/>
            <w:bottom w:val="none" w:sz="0" w:space="0" w:color="auto"/>
            <w:right w:val="none" w:sz="0" w:space="0" w:color="auto"/>
          </w:divBdr>
        </w:div>
        <w:div w:id="688684364">
          <w:marLeft w:val="994"/>
          <w:marRight w:val="0"/>
          <w:marTop w:val="84"/>
          <w:marBottom w:val="84"/>
          <w:divBdr>
            <w:top w:val="none" w:sz="0" w:space="0" w:color="auto"/>
            <w:left w:val="none" w:sz="0" w:space="0" w:color="auto"/>
            <w:bottom w:val="none" w:sz="0" w:space="0" w:color="auto"/>
            <w:right w:val="none" w:sz="0" w:space="0" w:color="auto"/>
          </w:divBdr>
        </w:div>
        <w:div w:id="688684376">
          <w:marLeft w:val="994"/>
          <w:marRight w:val="0"/>
          <w:marTop w:val="84"/>
          <w:marBottom w:val="84"/>
          <w:divBdr>
            <w:top w:val="none" w:sz="0" w:space="0" w:color="auto"/>
            <w:left w:val="none" w:sz="0" w:space="0" w:color="auto"/>
            <w:bottom w:val="none" w:sz="0" w:space="0" w:color="auto"/>
            <w:right w:val="none" w:sz="0" w:space="0" w:color="auto"/>
          </w:divBdr>
        </w:div>
        <w:div w:id="688684380">
          <w:marLeft w:val="994"/>
          <w:marRight w:val="0"/>
          <w:marTop w:val="84"/>
          <w:marBottom w:val="84"/>
          <w:divBdr>
            <w:top w:val="none" w:sz="0" w:space="0" w:color="auto"/>
            <w:left w:val="none" w:sz="0" w:space="0" w:color="auto"/>
            <w:bottom w:val="none" w:sz="0" w:space="0" w:color="auto"/>
            <w:right w:val="none" w:sz="0" w:space="0" w:color="auto"/>
          </w:divBdr>
        </w:div>
        <w:div w:id="688684383">
          <w:marLeft w:val="994"/>
          <w:marRight w:val="0"/>
          <w:marTop w:val="84"/>
          <w:marBottom w:val="84"/>
          <w:divBdr>
            <w:top w:val="none" w:sz="0" w:space="0" w:color="auto"/>
            <w:left w:val="none" w:sz="0" w:space="0" w:color="auto"/>
            <w:bottom w:val="none" w:sz="0" w:space="0" w:color="auto"/>
            <w:right w:val="none" w:sz="0" w:space="0" w:color="auto"/>
          </w:divBdr>
        </w:div>
        <w:div w:id="688684385">
          <w:marLeft w:val="994"/>
          <w:marRight w:val="0"/>
          <w:marTop w:val="84"/>
          <w:marBottom w:val="84"/>
          <w:divBdr>
            <w:top w:val="none" w:sz="0" w:space="0" w:color="auto"/>
            <w:left w:val="none" w:sz="0" w:space="0" w:color="auto"/>
            <w:bottom w:val="none" w:sz="0" w:space="0" w:color="auto"/>
            <w:right w:val="none" w:sz="0" w:space="0" w:color="auto"/>
          </w:divBdr>
        </w:div>
        <w:div w:id="688684390">
          <w:marLeft w:val="994"/>
          <w:marRight w:val="0"/>
          <w:marTop w:val="84"/>
          <w:marBottom w:val="84"/>
          <w:divBdr>
            <w:top w:val="none" w:sz="0" w:space="0" w:color="auto"/>
            <w:left w:val="none" w:sz="0" w:space="0" w:color="auto"/>
            <w:bottom w:val="none" w:sz="0" w:space="0" w:color="auto"/>
            <w:right w:val="none" w:sz="0" w:space="0" w:color="auto"/>
          </w:divBdr>
        </w:div>
        <w:div w:id="688684403">
          <w:marLeft w:val="994"/>
          <w:marRight w:val="0"/>
          <w:marTop w:val="84"/>
          <w:marBottom w:val="84"/>
          <w:divBdr>
            <w:top w:val="none" w:sz="0" w:space="0" w:color="auto"/>
            <w:left w:val="none" w:sz="0" w:space="0" w:color="auto"/>
            <w:bottom w:val="none" w:sz="0" w:space="0" w:color="auto"/>
            <w:right w:val="none" w:sz="0" w:space="0" w:color="auto"/>
          </w:divBdr>
        </w:div>
        <w:div w:id="688684404">
          <w:marLeft w:val="994"/>
          <w:marRight w:val="0"/>
          <w:marTop w:val="84"/>
          <w:marBottom w:val="84"/>
          <w:divBdr>
            <w:top w:val="none" w:sz="0" w:space="0" w:color="auto"/>
            <w:left w:val="none" w:sz="0" w:space="0" w:color="auto"/>
            <w:bottom w:val="none" w:sz="0" w:space="0" w:color="auto"/>
            <w:right w:val="none" w:sz="0" w:space="0" w:color="auto"/>
          </w:divBdr>
        </w:div>
        <w:div w:id="688684405">
          <w:marLeft w:val="994"/>
          <w:marRight w:val="0"/>
          <w:marTop w:val="84"/>
          <w:marBottom w:val="84"/>
          <w:divBdr>
            <w:top w:val="none" w:sz="0" w:space="0" w:color="auto"/>
            <w:left w:val="none" w:sz="0" w:space="0" w:color="auto"/>
            <w:bottom w:val="none" w:sz="0" w:space="0" w:color="auto"/>
            <w:right w:val="none" w:sz="0" w:space="0" w:color="auto"/>
          </w:divBdr>
        </w:div>
        <w:div w:id="688684406">
          <w:marLeft w:val="994"/>
          <w:marRight w:val="0"/>
          <w:marTop w:val="84"/>
          <w:marBottom w:val="84"/>
          <w:divBdr>
            <w:top w:val="none" w:sz="0" w:space="0" w:color="auto"/>
            <w:left w:val="none" w:sz="0" w:space="0" w:color="auto"/>
            <w:bottom w:val="none" w:sz="0" w:space="0" w:color="auto"/>
            <w:right w:val="none" w:sz="0" w:space="0" w:color="auto"/>
          </w:divBdr>
        </w:div>
        <w:div w:id="688684410">
          <w:marLeft w:val="994"/>
          <w:marRight w:val="0"/>
          <w:marTop w:val="84"/>
          <w:marBottom w:val="84"/>
          <w:divBdr>
            <w:top w:val="none" w:sz="0" w:space="0" w:color="auto"/>
            <w:left w:val="none" w:sz="0" w:space="0" w:color="auto"/>
            <w:bottom w:val="none" w:sz="0" w:space="0" w:color="auto"/>
            <w:right w:val="none" w:sz="0" w:space="0" w:color="auto"/>
          </w:divBdr>
        </w:div>
        <w:div w:id="688684418">
          <w:marLeft w:val="994"/>
          <w:marRight w:val="0"/>
          <w:marTop w:val="84"/>
          <w:marBottom w:val="84"/>
          <w:divBdr>
            <w:top w:val="none" w:sz="0" w:space="0" w:color="auto"/>
            <w:left w:val="none" w:sz="0" w:space="0" w:color="auto"/>
            <w:bottom w:val="none" w:sz="0" w:space="0" w:color="auto"/>
            <w:right w:val="none" w:sz="0" w:space="0" w:color="auto"/>
          </w:divBdr>
        </w:div>
      </w:divsChild>
    </w:div>
    <w:div w:id="688684381">
      <w:marLeft w:val="0"/>
      <w:marRight w:val="0"/>
      <w:marTop w:val="0"/>
      <w:marBottom w:val="0"/>
      <w:divBdr>
        <w:top w:val="none" w:sz="0" w:space="0" w:color="auto"/>
        <w:left w:val="none" w:sz="0" w:space="0" w:color="auto"/>
        <w:bottom w:val="none" w:sz="0" w:space="0" w:color="auto"/>
        <w:right w:val="none" w:sz="0" w:space="0" w:color="auto"/>
      </w:divBdr>
    </w:div>
    <w:div w:id="688684384">
      <w:marLeft w:val="0"/>
      <w:marRight w:val="0"/>
      <w:marTop w:val="0"/>
      <w:marBottom w:val="0"/>
      <w:divBdr>
        <w:top w:val="none" w:sz="0" w:space="0" w:color="auto"/>
        <w:left w:val="none" w:sz="0" w:space="0" w:color="auto"/>
        <w:bottom w:val="none" w:sz="0" w:space="0" w:color="auto"/>
        <w:right w:val="none" w:sz="0" w:space="0" w:color="auto"/>
      </w:divBdr>
    </w:div>
    <w:div w:id="688684388">
      <w:marLeft w:val="0"/>
      <w:marRight w:val="0"/>
      <w:marTop w:val="0"/>
      <w:marBottom w:val="0"/>
      <w:divBdr>
        <w:top w:val="none" w:sz="0" w:space="0" w:color="auto"/>
        <w:left w:val="none" w:sz="0" w:space="0" w:color="auto"/>
        <w:bottom w:val="none" w:sz="0" w:space="0" w:color="auto"/>
        <w:right w:val="none" w:sz="0" w:space="0" w:color="auto"/>
      </w:divBdr>
      <w:divsChild>
        <w:div w:id="688684347">
          <w:marLeft w:val="547"/>
          <w:marRight w:val="0"/>
          <w:marTop w:val="130"/>
          <w:marBottom w:val="0"/>
          <w:divBdr>
            <w:top w:val="none" w:sz="0" w:space="0" w:color="auto"/>
            <w:left w:val="none" w:sz="0" w:space="0" w:color="auto"/>
            <w:bottom w:val="none" w:sz="0" w:space="0" w:color="auto"/>
            <w:right w:val="none" w:sz="0" w:space="0" w:color="auto"/>
          </w:divBdr>
        </w:div>
        <w:div w:id="688684352">
          <w:marLeft w:val="547"/>
          <w:marRight w:val="0"/>
          <w:marTop w:val="130"/>
          <w:marBottom w:val="0"/>
          <w:divBdr>
            <w:top w:val="none" w:sz="0" w:space="0" w:color="auto"/>
            <w:left w:val="none" w:sz="0" w:space="0" w:color="auto"/>
            <w:bottom w:val="none" w:sz="0" w:space="0" w:color="auto"/>
            <w:right w:val="none" w:sz="0" w:space="0" w:color="auto"/>
          </w:divBdr>
        </w:div>
        <w:div w:id="688684415">
          <w:marLeft w:val="547"/>
          <w:marRight w:val="0"/>
          <w:marTop w:val="130"/>
          <w:marBottom w:val="0"/>
          <w:divBdr>
            <w:top w:val="none" w:sz="0" w:space="0" w:color="auto"/>
            <w:left w:val="none" w:sz="0" w:space="0" w:color="auto"/>
            <w:bottom w:val="none" w:sz="0" w:space="0" w:color="auto"/>
            <w:right w:val="none" w:sz="0" w:space="0" w:color="auto"/>
          </w:divBdr>
        </w:div>
      </w:divsChild>
    </w:div>
    <w:div w:id="688684392">
      <w:marLeft w:val="0"/>
      <w:marRight w:val="0"/>
      <w:marTop w:val="0"/>
      <w:marBottom w:val="0"/>
      <w:divBdr>
        <w:top w:val="none" w:sz="0" w:space="0" w:color="auto"/>
        <w:left w:val="none" w:sz="0" w:space="0" w:color="auto"/>
        <w:bottom w:val="none" w:sz="0" w:space="0" w:color="auto"/>
        <w:right w:val="none" w:sz="0" w:space="0" w:color="auto"/>
      </w:divBdr>
    </w:div>
    <w:div w:id="688684394">
      <w:marLeft w:val="0"/>
      <w:marRight w:val="0"/>
      <w:marTop w:val="0"/>
      <w:marBottom w:val="0"/>
      <w:divBdr>
        <w:top w:val="none" w:sz="0" w:space="0" w:color="auto"/>
        <w:left w:val="none" w:sz="0" w:space="0" w:color="auto"/>
        <w:bottom w:val="none" w:sz="0" w:space="0" w:color="auto"/>
        <w:right w:val="none" w:sz="0" w:space="0" w:color="auto"/>
      </w:divBdr>
    </w:div>
    <w:div w:id="688684395">
      <w:marLeft w:val="0"/>
      <w:marRight w:val="0"/>
      <w:marTop w:val="0"/>
      <w:marBottom w:val="0"/>
      <w:divBdr>
        <w:top w:val="none" w:sz="0" w:space="0" w:color="auto"/>
        <w:left w:val="none" w:sz="0" w:space="0" w:color="auto"/>
        <w:bottom w:val="none" w:sz="0" w:space="0" w:color="auto"/>
        <w:right w:val="none" w:sz="0" w:space="0" w:color="auto"/>
      </w:divBdr>
      <w:divsChild>
        <w:div w:id="688684360">
          <w:marLeft w:val="533"/>
          <w:marRight w:val="0"/>
          <w:marTop w:val="106"/>
          <w:marBottom w:val="0"/>
          <w:divBdr>
            <w:top w:val="none" w:sz="0" w:space="0" w:color="auto"/>
            <w:left w:val="none" w:sz="0" w:space="0" w:color="auto"/>
            <w:bottom w:val="none" w:sz="0" w:space="0" w:color="auto"/>
            <w:right w:val="none" w:sz="0" w:space="0" w:color="auto"/>
          </w:divBdr>
        </w:div>
        <w:div w:id="688684374">
          <w:marLeft w:val="533"/>
          <w:marRight w:val="0"/>
          <w:marTop w:val="106"/>
          <w:marBottom w:val="0"/>
          <w:divBdr>
            <w:top w:val="none" w:sz="0" w:space="0" w:color="auto"/>
            <w:left w:val="none" w:sz="0" w:space="0" w:color="auto"/>
            <w:bottom w:val="none" w:sz="0" w:space="0" w:color="auto"/>
            <w:right w:val="none" w:sz="0" w:space="0" w:color="auto"/>
          </w:divBdr>
        </w:div>
      </w:divsChild>
    </w:div>
    <w:div w:id="688684396">
      <w:marLeft w:val="0"/>
      <w:marRight w:val="0"/>
      <w:marTop w:val="0"/>
      <w:marBottom w:val="0"/>
      <w:divBdr>
        <w:top w:val="none" w:sz="0" w:space="0" w:color="auto"/>
        <w:left w:val="none" w:sz="0" w:space="0" w:color="auto"/>
        <w:bottom w:val="none" w:sz="0" w:space="0" w:color="auto"/>
        <w:right w:val="none" w:sz="0" w:space="0" w:color="auto"/>
      </w:divBdr>
    </w:div>
    <w:div w:id="688684397">
      <w:marLeft w:val="0"/>
      <w:marRight w:val="0"/>
      <w:marTop w:val="0"/>
      <w:marBottom w:val="0"/>
      <w:divBdr>
        <w:top w:val="none" w:sz="0" w:space="0" w:color="auto"/>
        <w:left w:val="none" w:sz="0" w:space="0" w:color="auto"/>
        <w:bottom w:val="none" w:sz="0" w:space="0" w:color="auto"/>
        <w:right w:val="none" w:sz="0" w:space="0" w:color="auto"/>
      </w:divBdr>
    </w:div>
    <w:div w:id="688684408">
      <w:marLeft w:val="0"/>
      <w:marRight w:val="0"/>
      <w:marTop w:val="0"/>
      <w:marBottom w:val="0"/>
      <w:divBdr>
        <w:top w:val="none" w:sz="0" w:space="0" w:color="auto"/>
        <w:left w:val="none" w:sz="0" w:space="0" w:color="auto"/>
        <w:bottom w:val="none" w:sz="0" w:space="0" w:color="auto"/>
        <w:right w:val="none" w:sz="0" w:space="0" w:color="auto"/>
      </w:divBdr>
    </w:div>
    <w:div w:id="688684413">
      <w:marLeft w:val="0"/>
      <w:marRight w:val="0"/>
      <w:marTop w:val="0"/>
      <w:marBottom w:val="0"/>
      <w:divBdr>
        <w:top w:val="none" w:sz="0" w:space="0" w:color="auto"/>
        <w:left w:val="none" w:sz="0" w:space="0" w:color="auto"/>
        <w:bottom w:val="none" w:sz="0" w:space="0" w:color="auto"/>
        <w:right w:val="none" w:sz="0" w:space="0" w:color="auto"/>
      </w:divBdr>
      <w:divsChild>
        <w:div w:id="688684350">
          <w:marLeft w:val="994"/>
          <w:marRight w:val="0"/>
          <w:marTop w:val="84"/>
          <w:marBottom w:val="84"/>
          <w:divBdr>
            <w:top w:val="none" w:sz="0" w:space="0" w:color="auto"/>
            <w:left w:val="none" w:sz="0" w:space="0" w:color="auto"/>
            <w:bottom w:val="none" w:sz="0" w:space="0" w:color="auto"/>
            <w:right w:val="none" w:sz="0" w:space="0" w:color="auto"/>
          </w:divBdr>
        </w:div>
        <w:div w:id="688684351">
          <w:marLeft w:val="994"/>
          <w:marRight w:val="0"/>
          <w:marTop w:val="84"/>
          <w:marBottom w:val="84"/>
          <w:divBdr>
            <w:top w:val="none" w:sz="0" w:space="0" w:color="auto"/>
            <w:left w:val="none" w:sz="0" w:space="0" w:color="auto"/>
            <w:bottom w:val="none" w:sz="0" w:space="0" w:color="auto"/>
            <w:right w:val="none" w:sz="0" w:space="0" w:color="auto"/>
          </w:divBdr>
        </w:div>
        <w:div w:id="688684354">
          <w:marLeft w:val="994"/>
          <w:marRight w:val="0"/>
          <w:marTop w:val="84"/>
          <w:marBottom w:val="84"/>
          <w:divBdr>
            <w:top w:val="none" w:sz="0" w:space="0" w:color="auto"/>
            <w:left w:val="none" w:sz="0" w:space="0" w:color="auto"/>
            <w:bottom w:val="none" w:sz="0" w:space="0" w:color="auto"/>
            <w:right w:val="none" w:sz="0" w:space="0" w:color="auto"/>
          </w:divBdr>
        </w:div>
        <w:div w:id="688684366">
          <w:marLeft w:val="994"/>
          <w:marRight w:val="0"/>
          <w:marTop w:val="84"/>
          <w:marBottom w:val="84"/>
          <w:divBdr>
            <w:top w:val="none" w:sz="0" w:space="0" w:color="auto"/>
            <w:left w:val="none" w:sz="0" w:space="0" w:color="auto"/>
            <w:bottom w:val="none" w:sz="0" w:space="0" w:color="auto"/>
            <w:right w:val="none" w:sz="0" w:space="0" w:color="auto"/>
          </w:divBdr>
        </w:div>
        <w:div w:id="688684368">
          <w:marLeft w:val="994"/>
          <w:marRight w:val="0"/>
          <w:marTop w:val="84"/>
          <w:marBottom w:val="84"/>
          <w:divBdr>
            <w:top w:val="none" w:sz="0" w:space="0" w:color="auto"/>
            <w:left w:val="none" w:sz="0" w:space="0" w:color="auto"/>
            <w:bottom w:val="none" w:sz="0" w:space="0" w:color="auto"/>
            <w:right w:val="none" w:sz="0" w:space="0" w:color="auto"/>
          </w:divBdr>
        </w:div>
        <w:div w:id="688684373">
          <w:marLeft w:val="994"/>
          <w:marRight w:val="0"/>
          <w:marTop w:val="84"/>
          <w:marBottom w:val="84"/>
          <w:divBdr>
            <w:top w:val="none" w:sz="0" w:space="0" w:color="auto"/>
            <w:left w:val="none" w:sz="0" w:space="0" w:color="auto"/>
            <w:bottom w:val="none" w:sz="0" w:space="0" w:color="auto"/>
            <w:right w:val="none" w:sz="0" w:space="0" w:color="auto"/>
          </w:divBdr>
        </w:div>
        <w:div w:id="688684382">
          <w:marLeft w:val="994"/>
          <w:marRight w:val="0"/>
          <w:marTop w:val="84"/>
          <w:marBottom w:val="84"/>
          <w:divBdr>
            <w:top w:val="none" w:sz="0" w:space="0" w:color="auto"/>
            <w:left w:val="none" w:sz="0" w:space="0" w:color="auto"/>
            <w:bottom w:val="none" w:sz="0" w:space="0" w:color="auto"/>
            <w:right w:val="none" w:sz="0" w:space="0" w:color="auto"/>
          </w:divBdr>
        </w:div>
        <w:div w:id="688684386">
          <w:marLeft w:val="994"/>
          <w:marRight w:val="0"/>
          <w:marTop w:val="84"/>
          <w:marBottom w:val="84"/>
          <w:divBdr>
            <w:top w:val="none" w:sz="0" w:space="0" w:color="auto"/>
            <w:left w:val="none" w:sz="0" w:space="0" w:color="auto"/>
            <w:bottom w:val="none" w:sz="0" w:space="0" w:color="auto"/>
            <w:right w:val="none" w:sz="0" w:space="0" w:color="auto"/>
          </w:divBdr>
        </w:div>
        <w:div w:id="688684387">
          <w:marLeft w:val="994"/>
          <w:marRight w:val="0"/>
          <w:marTop w:val="84"/>
          <w:marBottom w:val="84"/>
          <w:divBdr>
            <w:top w:val="none" w:sz="0" w:space="0" w:color="auto"/>
            <w:left w:val="none" w:sz="0" w:space="0" w:color="auto"/>
            <w:bottom w:val="none" w:sz="0" w:space="0" w:color="auto"/>
            <w:right w:val="none" w:sz="0" w:space="0" w:color="auto"/>
          </w:divBdr>
        </w:div>
        <w:div w:id="688684398">
          <w:marLeft w:val="994"/>
          <w:marRight w:val="0"/>
          <w:marTop w:val="84"/>
          <w:marBottom w:val="84"/>
          <w:divBdr>
            <w:top w:val="none" w:sz="0" w:space="0" w:color="auto"/>
            <w:left w:val="none" w:sz="0" w:space="0" w:color="auto"/>
            <w:bottom w:val="none" w:sz="0" w:space="0" w:color="auto"/>
            <w:right w:val="none" w:sz="0" w:space="0" w:color="auto"/>
          </w:divBdr>
        </w:div>
        <w:div w:id="688684400">
          <w:marLeft w:val="994"/>
          <w:marRight w:val="0"/>
          <w:marTop w:val="84"/>
          <w:marBottom w:val="84"/>
          <w:divBdr>
            <w:top w:val="none" w:sz="0" w:space="0" w:color="auto"/>
            <w:left w:val="none" w:sz="0" w:space="0" w:color="auto"/>
            <w:bottom w:val="none" w:sz="0" w:space="0" w:color="auto"/>
            <w:right w:val="none" w:sz="0" w:space="0" w:color="auto"/>
          </w:divBdr>
        </w:div>
        <w:div w:id="688684401">
          <w:marLeft w:val="994"/>
          <w:marRight w:val="0"/>
          <w:marTop w:val="84"/>
          <w:marBottom w:val="84"/>
          <w:divBdr>
            <w:top w:val="none" w:sz="0" w:space="0" w:color="auto"/>
            <w:left w:val="none" w:sz="0" w:space="0" w:color="auto"/>
            <w:bottom w:val="none" w:sz="0" w:space="0" w:color="auto"/>
            <w:right w:val="none" w:sz="0" w:space="0" w:color="auto"/>
          </w:divBdr>
        </w:div>
        <w:div w:id="688684411">
          <w:marLeft w:val="994"/>
          <w:marRight w:val="0"/>
          <w:marTop w:val="84"/>
          <w:marBottom w:val="84"/>
          <w:divBdr>
            <w:top w:val="none" w:sz="0" w:space="0" w:color="auto"/>
            <w:left w:val="none" w:sz="0" w:space="0" w:color="auto"/>
            <w:bottom w:val="none" w:sz="0" w:space="0" w:color="auto"/>
            <w:right w:val="none" w:sz="0" w:space="0" w:color="auto"/>
          </w:divBdr>
        </w:div>
        <w:div w:id="688684412">
          <w:marLeft w:val="994"/>
          <w:marRight w:val="0"/>
          <w:marTop w:val="84"/>
          <w:marBottom w:val="84"/>
          <w:divBdr>
            <w:top w:val="none" w:sz="0" w:space="0" w:color="auto"/>
            <w:left w:val="none" w:sz="0" w:space="0" w:color="auto"/>
            <w:bottom w:val="none" w:sz="0" w:space="0" w:color="auto"/>
            <w:right w:val="none" w:sz="0" w:space="0" w:color="auto"/>
          </w:divBdr>
        </w:div>
        <w:div w:id="688684414">
          <w:marLeft w:val="994"/>
          <w:marRight w:val="0"/>
          <w:marTop w:val="84"/>
          <w:marBottom w:val="84"/>
          <w:divBdr>
            <w:top w:val="none" w:sz="0" w:space="0" w:color="auto"/>
            <w:left w:val="none" w:sz="0" w:space="0" w:color="auto"/>
            <w:bottom w:val="none" w:sz="0" w:space="0" w:color="auto"/>
            <w:right w:val="none" w:sz="0" w:space="0" w:color="auto"/>
          </w:divBdr>
        </w:div>
      </w:divsChild>
    </w:div>
    <w:div w:id="688684420">
      <w:marLeft w:val="0"/>
      <w:marRight w:val="0"/>
      <w:marTop w:val="0"/>
      <w:marBottom w:val="0"/>
      <w:divBdr>
        <w:top w:val="none" w:sz="0" w:space="0" w:color="auto"/>
        <w:left w:val="none" w:sz="0" w:space="0" w:color="auto"/>
        <w:bottom w:val="none" w:sz="0" w:space="0" w:color="auto"/>
        <w:right w:val="none" w:sz="0" w:space="0" w:color="auto"/>
      </w:divBdr>
      <w:divsChild>
        <w:div w:id="688684424">
          <w:marLeft w:val="0"/>
          <w:marRight w:val="0"/>
          <w:marTop w:val="0"/>
          <w:marBottom w:val="0"/>
          <w:divBdr>
            <w:top w:val="none" w:sz="0" w:space="0" w:color="auto"/>
            <w:left w:val="none" w:sz="0" w:space="0" w:color="auto"/>
            <w:bottom w:val="none" w:sz="0" w:space="0" w:color="auto"/>
            <w:right w:val="none" w:sz="0" w:space="0" w:color="auto"/>
          </w:divBdr>
        </w:div>
      </w:divsChild>
    </w:div>
    <w:div w:id="688684421">
      <w:marLeft w:val="0"/>
      <w:marRight w:val="0"/>
      <w:marTop w:val="0"/>
      <w:marBottom w:val="0"/>
      <w:divBdr>
        <w:top w:val="none" w:sz="0" w:space="0" w:color="auto"/>
        <w:left w:val="none" w:sz="0" w:space="0" w:color="auto"/>
        <w:bottom w:val="none" w:sz="0" w:space="0" w:color="auto"/>
        <w:right w:val="none" w:sz="0" w:space="0" w:color="auto"/>
      </w:divBdr>
      <w:divsChild>
        <w:div w:id="688684423">
          <w:marLeft w:val="0"/>
          <w:marRight w:val="0"/>
          <w:marTop w:val="0"/>
          <w:marBottom w:val="0"/>
          <w:divBdr>
            <w:top w:val="none" w:sz="0" w:space="0" w:color="auto"/>
            <w:left w:val="none" w:sz="0" w:space="0" w:color="auto"/>
            <w:bottom w:val="none" w:sz="0" w:space="0" w:color="auto"/>
            <w:right w:val="none" w:sz="0" w:space="0" w:color="auto"/>
          </w:divBdr>
        </w:div>
      </w:divsChild>
    </w:div>
    <w:div w:id="688684422">
      <w:marLeft w:val="0"/>
      <w:marRight w:val="0"/>
      <w:marTop w:val="0"/>
      <w:marBottom w:val="0"/>
      <w:divBdr>
        <w:top w:val="none" w:sz="0" w:space="0" w:color="auto"/>
        <w:left w:val="none" w:sz="0" w:space="0" w:color="auto"/>
        <w:bottom w:val="none" w:sz="0" w:space="0" w:color="auto"/>
        <w:right w:val="none" w:sz="0" w:space="0" w:color="auto"/>
      </w:divBdr>
      <w:divsChild>
        <w:div w:id="688684419">
          <w:marLeft w:val="0"/>
          <w:marRight w:val="0"/>
          <w:marTop w:val="0"/>
          <w:marBottom w:val="0"/>
          <w:divBdr>
            <w:top w:val="none" w:sz="0" w:space="0" w:color="auto"/>
            <w:left w:val="none" w:sz="0" w:space="0" w:color="auto"/>
            <w:bottom w:val="none" w:sz="0" w:space="0" w:color="auto"/>
            <w:right w:val="none" w:sz="0" w:space="0" w:color="auto"/>
          </w:divBdr>
        </w:div>
      </w:divsChild>
    </w:div>
    <w:div w:id="688684425">
      <w:marLeft w:val="0"/>
      <w:marRight w:val="0"/>
      <w:marTop w:val="0"/>
      <w:marBottom w:val="0"/>
      <w:divBdr>
        <w:top w:val="none" w:sz="0" w:space="0" w:color="auto"/>
        <w:left w:val="none" w:sz="0" w:space="0" w:color="auto"/>
        <w:bottom w:val="none" w:sz="0" w:space="0" w:color="auto"/>
        <w:right w:val="none" w:sz="0" w:space="0" w:color="auto"/>
      </w:divBdr>
      <w:divsChild>
        <w:div w:id="688684427">
          <w:marLeft w:val="0"/>
          <w:marRight w:val="0"/>
          <w:marTop w:val="0"/>
          <w:marBottom w:val="0"/>
          <w:divBdr>
            <w:top w:val="none" w:sz="0" w:space="0" w:color="auto"/>
            <w:left w:val="none" w:sz="0" w:space="0" w:color="auto"/>
            <w:bottom w:val="none" w:sz="0" w:space="0" w:color="auto"/>
            <w:right w:val="none" w:sz="0" w:space="0" w:color="auto"/>
          </w:divBdr>
          <w:divsChild>
            <w:div w:id="6886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4430">
      <w:marLeft w:val="0"/>
      <w:marRight w:val="0"/>
      <w:marTop w:val="0"/>
      <w:marBottom w:val="0"/>
      <w:divBdr>
        <w:top w:val="none" w:sz="0" w:space="0" w:color="auto"/>
        <w:left w:val="none" w:sz="0" w:space="0" w:color="auto"/>
        <w:bottom w:val="none" w:sz="0" w:space="0" w:color="auto"/>
        <w:right w:val="none" w:sz="0" w:space="0" w:color="auto"/>
      </w:divBdr>
      <w:divsChild>
        <w:div w:id="688684428">
          <w:marLeft w:val="0"/>
          <w:marRight w:val="0"/>
          <w:marTop w:val="0"/>
          <w:marBottom w:val="0"/>
          <w:divBdr>
            <w:top w:val="none" w:sz="0" w:space="0" w:color="auto"/>
            <w:left w:val="none" w:sz="0" w:space="0" w:color="auto"/>
            <w:bottom w:val="none" w:sz="0" w:space="0" w:color="auto"/>
            <w:right w:val="none" w:sz="0" w:space="0" w:color="auto"/>
          </w:divBdr>
          <w:divsChild>
            <w:div w:id="688684431">
              <w:marLeft w:val="0"/>
              <w:marRight w:val="0"/>
              <w:marTop w:val="0"/>
              <w:marBottom w:val="0"/>
              <w:divBdr>
                <w:top w:val="none" w:sz="0" w:space="0" w:color="auto"/>
                <w:left w:val="none" w:sz="0" w:space="0" w:color="auto"/>
                <w:bottom w:val="none" w:sz="0" w:space="0" w:color="auto"/>
                <w:right w:val="none" w:sz="0" w:space="0" w:color="auto"/>
              </w:divBdr>
              <w:divsChild>
                <w:div w:id="688684432">
                  <w:marLeft w:val="0"/>
                  <w:marRight w:val="0"/>
                  <w:marTop w:val="0"/>
                  <w:marBottom w:val="0"/>
                  <w:divBdr>
                    <w:top w:val="none" w:sz="0" w:space="0" w:color="auto"/>
                    <w:left w:val="none" w:sz="0" w:space="0" w:color="auto"/>
                    <w:bottom w:val="none" w:sz="0" w:space="0" w:color="auto"/>
                    <w:right w:val="none" w:sz="0" w:space="0" w:color="auto"/>
                  </w:divBdr>
                  <w:divsChild>
                    <w:div w:id="6886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4671</Words>
  <Characters>29432</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&lt;config&gt;</vt:lpstr>
    </vt:vector>
  </TitlesOfParts>
  <Company>Tompertdesign</Company>
  <LinksUpToDate>false</LinksUpToDate>
  <CharactersWithSpaces>34035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&lt;config&gt;</dc:title>
  <dc:subject/>
  <dc:creator>Cassandra Blair</dc:creator>
  <cp:keywords/>
  <dc:description/>
  <cp:lastModifiedBy>Heinze Thorsten</cp:lastModifiedBy>
  <cp:revision>4</cp:revision>
  <dcterms:created xsi:type="dcterms:W3CDTF">2019-02-04T13:44:00Z</dcterms:created>
  <dcterms:modified xsi:type="dcterms:W3CDTF">2019-02-04T13:46:00Z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