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99671997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3D5646" w:rsidRDefault="003D5646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3D5646" w:rsidRDefault="003D564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15586" w:history="1">
            <w:r w:rsidRPr="00F6586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15587" w:history="1">
            <w:r w:rsidRPr="00F6586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L3vpnCapability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15588" w:history="1">
            <w:r w:rsidRPr="00F6586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L3vpnConfiguration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15589" w:history="1">
            <w:r w:rsidRPr="00F6586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L3vpn_Pac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15590" w:history="1">
            <w:r w:rsidRPr="00F6586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15591" w:history="1">
            <w:r w:rsidRPr="00F6586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15592" w:history="1">
            <w:r w:rsidRPr="00F6586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L3vpnConfigurationType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15593" w:history="1">
            <w:r w:rsidRPr="00F6586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RouteDistinguisherAndTargetType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15594" w:history="1">
            <w:r w:rsidRPr="00F6586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15595" w:history="1">
            <w:r w:rsidRPr="00F6586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AddressFamilyType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15596" w:history="1">
            <w:r w:rsidRPr="00F6586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DeviceIdentifierKindType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15597" w:history="1">
            <w:r w:rsidRPr="00F6586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LabelModeType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15598" w:history="1">
            <w:r w:rsidRPr="00F6586D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RouteFlagType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15599" w:history="1">
            <w:r w:rsidRPr="00F6586D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RoutePritorityType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15600" w:history="1">
            <w:r w:rsidRPr="00F6586D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RouteStateType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8815601" w:history="1">
            <w:r w:rsidRPr="00F6586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F6586D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646" w:rsidRDefault="003D5646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8815586"/>
      <w:r w:rsidRPr="008006E6">
        <w:lastRenderedPageBreak/>
        <w:t>Classes</w:t>
      </w:r>
      <w:bookmarkEnd w:id="0"/>
    </w:p>
    <w:p w:rsidR="004231FC" w:rsidRPr="00FA3F1C" w:rsidRDefault="004231FC" w:rsidP="00325F35">
      <w:pPr>
        <w:pStyle w:val="berschrift2"/>
      </w:pPr>
      <w:bookmarkStart w:id="1" w:name="_Toc8815587"/>
      <w:r w:rsidRPr="00FA3F1C">
        <w:t>L3vpnCapability</w:t>
      </w:r>
      <w:bookmarkEnd w:id="1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NA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NA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D5646"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profileNamingIsAvail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There is a free text field available for naming the profile.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l3vpnBasedOnIpV6IsAvail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Virtual Private Networks based on IP v6 addresses is available at the device.</w:t>
            </w:r>
          </w:p>
        </w:tc>
      </w:tr>
    </w:tbl>
    <w:p w:rsidR="003D5646" w:rsidRDefault="003D5646" w:rsidP="003D5646">
      <w:pPr>
        <w:spacing w:before="0" w:after="0" w:line="240" w:lineRule="auto"/>
      </w:pPr>
      <w:bookmarkStart w:id="2" w:name="_Toc8815588"/>
    </w:p>
    <w:p w:rsidR="003D5646" w:rsidRDefault="003D5646" w:rsidP="003D5646">
      <w:pPr>
        <w:spacing w:before="0" w:after="0" w:line="240" w:lineRule="auto"/>
      </w:pPr>
      <w:bookmarkStart w:id="3" w:name="_GoBack"/>
      <w:bookmarkEnd w:id="3"/>
    </w:p>
    <w:p w:rsidR="004231FC" w:rsidRPr="00FA3F1C" w:rsidRDefault="004231FC" w:rsidP="00325F35">
      <w:pPr>
        <w:pStyle w:val="berschrift2"/>
      </w:pPr>
      <w:r w:rsidRPr="00FA3F1C">
        <w:lastRenderedPageBreak/>
        <w:t>L3vpnConfiguration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NA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NA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D5646">
        <w:rPr>
          <w:noProof/>
        </w:rPr>
        <w:t>2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profileName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Name of profile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1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Identifier of the profile. Could be a name, could be a number. Free text field to be filled by the operator.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l3vpnDescription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VPN description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Short description of the VPN.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l3vpnConfigurationList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L3vpnConfigurationType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1..2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L3 VPN instance Configuration.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8815589"/>
      <w:r w:rsidRPr="00FA3F1C">
        <w:lastRenderedPageBreak/>
        <w:t>L3vpn_Pac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NA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NA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L3vpn_Pac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3D5646">
        <w:rPr>
          <w:noProof/>
        </w:rPr>
        <w:t>3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L3vpn_Pac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_l3vpncapability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L3vpnCapability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_l3vpnconfiguration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L3vpnConfiguration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8815590"/>
      <w:r w:rsidRPr="00FA3F1C">
        <w:t>Profile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Obsolete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lastRenderedPageBreak/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NA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NA</w:t>
      </w:r>
    </w:p>
    <w:p w:rsidR="000861DC" w:rsidRPr="008006E6" w:rsidRDefault="000861DC" w:rsidP="00FB359C">
      <w:pPr>
        <w:pStyle w:val="berschrift1"/>
      </w:pPr>
      <w:bookmarkStart w:id="6" w:name="_Toc8815591"/>
      <w:r>
        <w:t>Data Types</w:t>
      </w:r>
      <w:bookmarkEnd w:id="6"/>
    </w:p>
    <w:p w:rsidR="000861DC" w:rsidRDefault="000861DC" w:rsidP="00325F35">
      <w:pPr>
        <w:pStyle w:val="berschrift2"/>
      </w:pPr>
      <w:bookmarkStart w:id="7" w:name="_Toc8815592"/>
      <w:r>
        <w:t>L3vpnConfigurationType</w:t>
      </w:r>
      <w:bookmarkEnd w:id="7"/>
    </w:p>
    <w:p w:rsidR="000861DC" w:rsidRDefault="000861DC" w:rsidP="008A6580">
      <w:pPr>
        <w:spacing w:before="0" w:after="0" w:line="240" w:lineRule="auto"/>
        <w:rPr>
          <w:color w:val="7030A0"/>
        </w:rPr>
      </w:pPr>
      <w:r>
        <w:t>L3 VPN instance configuration information.</w:t>
      </w:r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L3vpnConfigurationType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="003D5646">
        <w:rPr>
          <w:noProof/>
        </w:rPr>
        <w:t>4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L3vpnConfigurationType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labelMode</w:t>
            </w:r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LabelModeType</w:t>
            </w:r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NO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true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Label model used by the VPN.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routeDistinguisher</w:t>
            </w:r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RouteDistinguisherAndTargetType</w:t>
            </w:r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NO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true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The route distinguisher that should be used for the local VRF or VSI instance when it is signalled via BGP.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routeTargetImport</w:t>
            </w:r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RouteDistinguisherAndTargetType</w:t>
            </w:r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1..*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true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lastRenderedPageBreak/>
              <w:t>AVC: NO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lastRenderedPageBreak/>
              <w:t>Route targets that will be imported to this VPN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routeTargetExport</w:t>
            </w:r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RouteDistinguisherAndTargetType</w:t>
            </w:r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1..*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true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NO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Route targets that will be tagged to outgoing routes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addressFamily</w:t>
            </w:r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AddressFamilyType</w:t>
            </w:r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sz w:val="16"/>
                <w:szCs w:val="16"/>
                <w:lang w:eastAsia="ja-JP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RW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NO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true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Address family type for each the VPN instance is created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:rsidR="000861DC" w:rsidRDefault="000861DC" w:rsidP="00325F35">
      <w:pPr>
        <w:pStyle w:val="berschrift2"/>
      </w:pPr>
      <w:bookmarkStart w:id="8" w:name="_Toc8815593"/>
      <w:r>
        <w:t>RouteDistinguisherAndTargetType</w:t>
      </w:r>
      <w:bookmarkEnd w:id="8"/>
    </w:p>
    <w:p w:rsidR="000861DC" w:rsidRDefault="000861DC" w:rsidP="008A6580">
      <w:pPr>
        <w:spacing w:before="0" w:after="0" w:line="240" w:lineRule="auto"/>
      </w:pPr>
      <w:r>
        <w:t>Applied Stereotypes:</w:t>
      </w:r>
    </w:p>
    <w:p w:rsidR="00E82E8C" w:rsidRDefault="00E82E8C" w:rsidP="008A6580">
      <w:pPr>
        <w:spacing w:before="0" w:after="0" w:line="240" w:lineRule="auto"/>
        <w:rPr>
          <w:color w:val="FF0000"/>
        </w:rPr>
      </w:pPr>
    </w:p>
    <w:p w:rsidR="000861DC" w:rsidRPr="00EF73BD" w:rsidRDefault="000861DC" w:rsidP="008A6580">
      <w:pPr>
        <w:spacing w:before="0" w:after="0" w:line="240" w:lineRule="auto"/>
        <w:rPr>
          <w:color w:val="FF0000"/>
        </w:rPr>
      </w:pPr>
      <w:r>
        <w:rPr>
          <w:rFonts w:hint="eastAsia"/>
          <w:lang w:eastAsia="zh-CN"/>
        </w:rPr>
        <w:t>Attributes</w:t>
      </w:r>
      <w:r w:rsidRPr="00484CAE">
        <w:t xml:space="preserve"> </w:t>
      </w:r>
      <w:r>
        <w:rPr>
          <w:lang w:eastAsia="zh-CN"/>
        </w:rPr>
        <w:t>for RouteDistinguisherAndTargetType</w:t>
      </w:r>
    </w:p>
    <w:p w:rsidR="00EF73BD" w:rsidRPr="00FB2C35" w:rsidRDefault="00EF73BD" w:rsidP="008A6580">
      <w:pPr>
        <w:pStyle w:val="Beschriftung"/>
      </w:pPr>
      <w:r w:rsidRPr="00FB2C35">
        <w:t xml:space="preserve">Table </w:t>
      </w:r>
      <w:r w:rsidRPr="00FB2C35">
        <w:fldChar w:fldCharType="begin"/>
      </w:r>
      <w:r w:rsidRPr="00FB2C35">
        <w:instrText xml:space="preserve"> SEQ Table \* ARABIC </w:instrText>
      </w:r>
      <w:r w:rsidRPr="00FB2C35">
        <w:fldChar w:fldCharType="separate"/>
      </w:r>
      <w:r w:rsidR="003D5646">
        <w:rPr>
          <w:noProof/>
        </w:rPr>
        <w:t>5</w:t>
      </w:r>
      <w:r w:rsidRPr="00FB2C35">
        <w:fldChar w:fldCharType="end"/>
      </w:r>
      <w:r w:rsidRPr="00FB2C35">
        <w:t xml:space="preserve">: </w:t>
      </w:r>
      <w:r w:rsidRPr="00FB2C35">
        <w:rPr>
          <w:rFonts w:hint="eastAsia"/>
        </w:rPr>
        <w:t>Attributes</w:t>
      </w:r>
      <w:r w:rsidRPr="00FB2C35">
        <w:t xml:space="preserve"> for RouteDistinguisherAndTargetType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36"/>
        <w:gridCol w:w="3402"/>
        <w:gridCol w:w="4806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vpnNumber</w:t>
            </w:r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0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1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true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NO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LENGTH_32_BIT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Identifier of the VPN, which is unique in the entire network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deviceIdentifierKind</w:t>
            </w:r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DeviceIdentifierKindType</w:t>
            </w:r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true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lastRenderedPageBreak/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NO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loopBackIpAddress</w:t>
            </w:r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Ipv4Address</w:t>
            </w:r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-1.-1.-1.-1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true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NO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NA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Only relevant if (deviceIdentifierKind==LOOP_BACK_IP_ADDRESS). Loop back address of the device.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  <w:tr w:rsidR="000861DC" w:rsidTr="005E729E">
        <w:tc>
          <w:tcPr>
            <w:tcW w:w="2326" w:type="dxa"/>
          </w:tcPr>
          <w:p w:rsidR="000861DC" w:rsidRPr="00DE56B2" w:rsidRDefault="000861DC" w:rsidP="008A6580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asNumber</w:t>
            </w:r>
          </w:p>
        </w:tc>
        <w:tc>
          <w:tcPr>
            <w:tcW w:w="2126" w:type="dxa"/>
          </w:tcPr>
          <w:p w:rsidR="00DE223B" w:rsidRPr="00DE223B" w:rsidRDefault="00DE223B" w:rsidP="008A6580">
            <w:pPr>
              <w:spacing w:before="0" w:after="160" w:line="240" w:lineRule="auto"/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Integer</w:t>
            </w:r>
          </w:p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0</w:t>
            </w:r>
          </w:p>
        </w:tc>
        <w:tc>
          <w:tcPr>
            <w:tcW w:w="1134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1</w:t>
            </w:r>
          </w:p>
        </w:tc>
        <w:tc>
          <w:tcPr>
            <w:tcW w:w="736" w:type="dxa"/>
          </w:tcPr>
          <w:p w:rsidR="000861DC" w:rsidRPr="00DE56B2" w:rsidRDefault="00DE223B" w:rsidP="008A6580">
            <w:pPr>
              <w:rPr>
                <w:sz w:val="16"/>
                <w:szCs w:val="16"/>
              </w:rPr>
            </w:pPr>
            <w:r w:rsidRPr="00803FDC">
              <w:rPr>
                <w:sz w:val="16"/>
                <w:szCs w:val="16"/>
              </w:rPr>
              <w:t>R</w:t>
            </w:r>
          </w:p>
        </w:tc>
        <w:tc>
          <w:tcPr>
            <w:tcW w:w="3330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partOfObjectKey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0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isInvariant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true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valueRange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no range constraint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unit: no unit defined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support: MANDATORY</w:t>
            </w:r>
          </w:p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OpenInterfaceModelAttribute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r w:rsidRPr="00DE223B">
              <w:rPr>
                <w:rFonts w:eastAsia="SimHei" w:cs="Times New Roman"/>
                <w:sz w:val="16"/>
                <w:szCs w:val="16"/>
              </w:rPr>
              <w:t>AVC: NO</w:t>
            </w:r>
          </w:p>
          <w:p w:rsidR="00DE223B" w:rsidRPr="00DE223B" w:rsidRDefault="00DE223B" w:rsidP="008A6580">
            <w:pPr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rFonts w:eastAsia="SimHei" w:cs="Times New Roman"/>
                <w:sz w:val="16"/>
                <w:szCs w:val="16"/>
              </w:rPr>
            </w:pPr>
            <w:proofErr w:type="spellStart"/>
            <w:r w:rsidRPr="00DE223B">
              <w:rPr>
                <w:rFonts w:eastAsia="SimHei" w:cs="Times New Roman"/>
                <w:sz w:val="16"/>
                <w:szCs w:val="16"/>
              </w:rPr>
              <w:t>bitLength</w:t>
            </w:r>
            <w:proofErr w:type="spellEnd"/>
            <w:r w:rsidRPr="00DE223B">
              <w:rPr>
                <w:rFonts w:eastAsia="SimHei" w:cs="Times New Roman"/>
                <w:sz w:val="16"/>
                <w:szCs w:val="16"/>
              </w:rPr>
              <w:t>: LENGTH_32_BIT</w:t>
            </w:r>
          </w:p>
        </w:tc>
        <w:tc>
          <w:tcPr>
            <w:tcW w:w="4806" w:type="dxa"/>
          </w:tcPr>
          <w:p w:rsidR="00DE223B" w:rsidRPr="00DE223B" w:rsidRDefault="00DE223B" w:rsidP="008A6580">
            <w:pPr>
              <w:spacing w:before="0" w:after="0" w:line="240" w:lineRule="auto"/>
              <w:rPr>
                <w:rFonts w:ascii="Arial" w:eastAsia="SimHei" w:hAnsi="Arial" w:cs="Times New Roman"/>
                <w:sz w:val="16"/>
                <w:szCs w:val="16"/>
                <w:lang w:eastAsia="ja-JP"/>
              </w:rPr>
            </w:pPr>
            <w:r w:rsidRPr="00DE223B">
              <w:rPr>
                <w:rFonts w:ascii="Arial" w:eastAsia="SimHei" w:hAnsi="Arial" w:cs="Times New Roman"/>
                <w:color w:val="141313"/>
                <w:sz w:val="16"/>
                <w:szCs w:val="16"/>
                <w:lang w:eastAsia="ja-JP"/>
              </w:rPr>
              <w:t>Only relevant if (deviceIdentifierKind==AS_NUMBER). Autonomous System number of the device.</w:t>
            </w:r>
          </w:p>
          <w:p w:rsidR="000861DC" w:rsidRPr="00073611" w:rsidRDefault="000861DC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:rsidR="00E02030" w:rsidRPr="004736FC" w:rsidRDefault="00E02030" w:rsidP="00FB359C">
      <w:pPr>
        <w:pStyle w:val="berschrift1"/>
      </w:pPr>
      <w:bookmarkStart w:id="9" w:name="_Toc8815594"/>
      <w:r>
        <w:t>Enumeration Types</w:t>
      </w:r>
      <w:bookmarkEnd w:id="9"/>
    </w:p>
    <w:p w:rsidR="00E02030" w:rsidRDefault="00E02030" w:rsidP="00F16175">
      <w:pPr>
        <w:pStyle w:val="berschrift2"/>
      </w:pPr>
      <w:bookmarkStart w:id="10" w:name="_Toc8815595"/>
      <w:r>
        <w:t>AddressFamilyType</w:t>
      </w:r>
      <w:bookmarkEnd w:id="10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Address family of the VRF IPv4/IPV6.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IPV4-FAMILY: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IPV6-FAMILY: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UNKNOWN:</w:t>
      </w:r>
    </w:p>
    <w:p w:rsidR="00E02030" w:rsidRDefault="00E02030" w:rsidP="00F16175">
      <w:pPr>
        <w:pStyle w:val="berschrift2"/>
      </w:pPr>
      <w:bookmarkStart w:id="11" w:name="_Toc8815596"/>
      <w:r>
        <w:t>DeviceIdentifierKindType</w:t>
      </w:r>
      <w:bookmarkEnd w:id="11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LOOP_BACK_IP_ADDRESS: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AS_NUMBER: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2" w:name="_Toc8815597"/>
      <w:r>
        <w:lastRenderedPageBreak/>
        <w:t>LabelModeType</w:t>
      </w:r>
      <w:bookmarkEnd w:id="12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PER_INSTANCE: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Labels are assigned to VPN instances in one label per instance mode, that is, all routes in a VPN instance are assigned with the same label.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PER_ROUTE: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Labels are assigned to routes in the 'one label per route' mode, that is, each route is assigned with one label.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Default="00E02030" w:rsidP="00F16175">
      <w:pPr>
        <w:pStyle w:val="berschrift2"/>
      </w:pPr>
      <w:bookmarkStart w:id="13" w:name="_Toc8815598"/>
      <w:r>
        <w:t>RouteFlagType</w:t>
      </w:r>
      <w:bookmarkEnd w:id="13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Indicates the route flag, that is, Route Flags in the heading of the routing table displayed. It is a combination of one or more of the following flags: D and,R Meaning of each of the flag is availble under corresponding flag value.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 route is advertised to the Forwarding Information Base table.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 route is an iterated route and needs to be advertised to the FIB table.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 route is an iterated route.</w:t>
      </w:r>
    </w:p>
    <w:p w:rsidR="00E02030" w:rsidRDefault="00E02030" w:rsidP="00F16175">
      <w:pPr>
        <w:pStyle w:val="berschrift2"/>
      </w:pPr>
      <w:bookmarkStart w:id="14" w:name="_Toc8815599"/>
      <w:r>
        <w:t>RoutePritorityType</w:t>
      </w:r>
      <w:bookmarkEnd w:id="14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The priority of the Route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CRITICAL: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Highest protocol priority.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HIGH: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High protocol priority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MEDIUM: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Medium protocol priority.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LOW: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Low protocol priority.</w:t>
      </w:r>
    </w:p>
    <w:p w:rsidR="00E02030" w:rsidRDefault="00E02030" w:rsidP="00F16175">
      <w:pPr>
        <w:pStyle w:val="berschrift2"/>
      </w:pPr>
      <w:bookmarkStart w:id="15" w:name="_Toc8815600"/>
      <w:r>
        <w:lastRenderedPageBreak/>
        <w:t>RouteStateType</w:t>
      </w:r>
      <w:bookmarkEnd w:id="15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The state of the route as per the routing table. It is a combination of the one or more of the following states: ADV, NOADV,ACTIVE, INACTIVE, RELIED.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ACTIVE_ADV: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 and advertised.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ACTIVE_NOADV: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 and not advertised.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ACTIVE_ADV_RELIED: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active, advertised, and relied.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ACTIVE_NOADV_RELIED: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active, not advertised, and relied.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INVALID_NOADV: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invalid and not advertised.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INACTIVE_NOADV: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The route state is inactive and not advertised.</w:t>
      </w:r>
    </w:p>
    <w:p w:rsidR="00E02030" w:rsidRPr="004736FC" w:rsidRDefault="00E02030" w:rsidP="00FB359C">
      <w:pPr>
        <w:pStyle w:val="berschrift1"/>
      </w:pPr>
      <w:bookmarkStart w:id="16" w:name="_Toc8815601"/>
      <w:r>
        <w:t>Primitive Types</w:t>
      </w:r>
      <w:bookmarkEnd w:id="16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DEB" w:rsidRDefault="00241DEB" w:rsidP="00811310">
      <w:r>
        <w:separator/>
      </w:r>
    </w:p>
  </w:endnote>
  <w:endnote w:type="continuationSeparator" w:id="0">
    <w:p w:rsidR="00241DEB" w:rsidRDefault="00241DEB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3D5646">
      <w:rPr>
        <w:noProof/>
      </w:rPr>
      <w:t>9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3D5646">
      <w:rPr>
        <w:noProof/>
      </w:rPr>
      <w:t>9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DEB" w:rsidRDefault="00241DEB" w:rsidP="00811310">
      <w:r>
        <w:separator/>
      </w:r>
    </w:p>
  </w:footnote>
  <w:footnote w:type="continuationSeparator" w:id="0">
    <w:p w:rsidR="00241DEB" w:rsidRDefault="00241DEB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B41A56" w:rsidRDefault="00B41A56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  <w:rPr>
        <w:lang w:val="de-DE"/>
      </w:rPr>
    </w:pPr>
    <w:r w:rsidRPr="00B41A56">
      <w:rPr>
        <w:lang w:val="de-DE"/>
      </w:rPr>
      <w:t>L3vpnProfile</w:t>
    </w:r>
    <w:r w:rsidR="00A20B98" w:rsidRPr="00B41A56">
      <w:rPr>
        <w:lang w:val="de-DE"/>
      </w:rPr>
      <w:tab/>
    </w:r>
    <w:r>
      <w:rPr>
        <w:lang w:val="de-DE"/>
      </w:rPr>
      <w:t>1</w:t>
    </w:r>
    <w:r w:rsidR="00F33A18" w:rsidRPr="00B41A56">
      <w:rPr>
        <w:lang w:val="de-DE"/>
      </w:rPr>
      <w:t>.0.0</w:t>
    </w:r>
    <w:r w:rsidR="00A20B98" w:rsidRPr="00B41A56">
      <w:rPr>
        <w:lang w:val="de-DE"/>
      </w:rPr>
      <w:t>-tsp.d.t+gendoc</w:t>
    </w:r>
    <w:r w:rsidR="00F33A18" w:rsidRPr="00B41A56">
      <w:rPr>
        <w:lang w:val="de-DE"/>
      </w:rPr>
      <w:t>.</w:t>
    </w:r>
    <w:r w:rsidR="003D5646">
      <w:rPr>
        <w:lang w:val="de-DE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41DEB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D5646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1A56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0916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3337CC-6B89-47E9-9336-A9F107B1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1305</Words>
  <Characters>8228</Characters>
  <Application>Microsoft Office Word</Application>
  <DocSecurity>0</DocSecurity>
  <Lines>68</Lines>
  <Paragraphs>19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9514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31</cp:revision>
  <cp:lastPrinted>2015-09-22T14:01:00Z</cp:lastPrinted>
  <dcterms:created xsi:type="dcterms:W3CDTF">2015-11-18T13:35:00Z</dcterms:created>
  <dcterms:modified xsi:type="dcterms:W3CDTF">2019-05-15T10:27:00Z</dcterms:modified>
</cp:coreProperties>
</file>