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ackground w:color="FFFFFF"/>
  <w:body>
    <w:p w:rsidP="00174612" w:rsidR="00174612" w:rsidRDefault="00EE15D5" w:rsidRPr="006A4686">
      <w:pPr>
        <w:pStyle w:val="Inhaltsverzeichnisberschrift"/>
        <w:rPr>
          <w:color w:val="auto"/>
        </w:rPr>
      </w:pPr>
      <w:bookmarkStart w:id="4" w:name="_GoBack"/>
      <w:bookmarkEnd w:id="4"/>
      <w:proofErr w:type="spellStart"/>
      <w:r>
        <w:rPr>
          <w:color w:val="auto"/>
        </w:rPr>
        <w:t>EthernetMac</w:t>
      </w:r>
      <w:r w:rsidR="0014309F" w:rsidRPr="006A4686">
        <w:rPr>
          <w:color w:val="auto"/>
        </w:rPr>
        <w:t>Pac</w:t>
      </w:r>
      <w:proofErr w:type="spellEnd"/>
    </w:p>
    <w:bookmarkEnd w:id="0"/>
    <w:bookmarkEnd w:id="1"/>
    <w:bookmarkEnd w:id="2"/>
    <w:bookmarkEnd w:id="3"/>
    <w:p w:rsidP="00731C5B" w:rsidR="00731C5B" w:rsidRDefault="00BC4221" w:rsidRPr="006020C1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/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</w:p>
    <w:p w:rsidP="004231FC" w:rsidR="004231FC" w:rsidRDefault="004231FC" w:rsidRPr="008006E6">
      <w:pPr>
        <w:pStyle w:val="berschrift2"/>
        <w:keepNext/>
        <w:keepLines/>
        <w:spacing w:after="120" w:before="360" w:line="240" w:lineRule="auto"/>
      </w:pPr>
      <w:r w:rsidRPr="008006E6">
        <w:t>Classes</w:t>
      </w:r>
    </w:p>
    <w:p w:rsidP="004231FC" w:rsidR="004231FC" w:rsidRDefault="004231FC" w:rsidRPr="00FA3F1C">
      <w:pPr>
        <w:pStyle w:val="berschrift3"/>
      </w:pPr>
      <w:r w:rsidRPr="00FA3F1C">
        <w:t>EthernetInterfaceCapability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  <w:r w:rsidRPr="00E07BC7">
        <w:rPr>
          <w:color w:val="7030A0"/>
        </w:rPr>
        <w:t/>
      </w:r>
      <w:proofErr w:type="spellStart"/>
      <w:proofErr w:type="gramStart"/>
      <w:proofErr w:type="spellEnd"/>
      <w:proofErr w:type="gramEnd"/>
      <w:r w:rsidRPr="00E07BC7">
        <w:t>True value indicates the VLAN has multicast enabled. Huawei Yang Model.</w:t>
      </w:r>
      <w:r>
        <w:rPr>
          <w:color w:val="7030A0"/>
        </w:rPr>
        <w:t/>
      </w:r>
      <w:proofErr w:type="spellStart"/>
      <w:proofErr w:type="spellEnd"/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EthernetInterfaceCapability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EthernetInterfaceCapability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reservedVlanList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a list of VLANs that are reserved for internal use and hence unanavailable for user configuration. Attribute from Huawei YANG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vlanStatusIsEnable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current status of the VLAN.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vlanBroadcastIsAvail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that broadcast is enabled on the VLAN.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vlanUnknowMulticastIsAvail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vlanUnknownUnicastIsAvail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that unknow unicast packets are accepted and broadcasted on the VLAN. Attribute from Huawei Yang model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macLearningIsAvail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that the MAC learning is enabled on a VLAN.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macAddressAgingTime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Value fo Mac Aging time at system startup with respect to a VLAN.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EthernetInterfaceConfiguration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EthernetInterfaceConfiguration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EthernetInterfaceConfiguration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#adminShutdownIsOn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will shutdown the Ethernet interface.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#maximumFrameSize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Allowed  L2 transmission unit size. IP Transport Model Atrribute list Annex 02.6a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EthernetInterfaceCurrentPerformance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EthernetInterfaceCurrentPerformance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EthernetInterfaceCurrentPerformance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currentPerformanceDataList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VlanInterfaceCurrentPerformanceType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2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EthernetInterfaceCurrentProblem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4231FC" w:rsidR="004231FC" w:rsidRDefault="004231FC" w:rsidRPr="00FA3F1C">
      <w:pPr>
        <w:pStyle w:val="berschrift3"/>
      </w:pPr>
      <w:r w:rsidRPr="00FA3F1C">
        <w:t>EthernetInterfaceHistoricalPeformance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EthernetInterfaceHistoricalPeformance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EthernetInterfaceHistoricalPeformance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historicalPerformaceData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VlanInterfaceHistoricalPerformanceType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0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EthernetInterfaceStatus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EthernetInterfaceStatus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EthernetInterfaceStatus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vlanStatusIsEnable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current status of the VLAN. VLAN is by default enabled.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vlanMemberPorts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a list of all the ports part of a VLAN.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vlanBroadCastIsEnable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that the VLAN level broadcast is enabled.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vlanUnknownMulticastIsEnable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that unknown multicast is enabled across a VLAN. Attribute from Huawei YANG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vlanDropUnknownUnicastIsEnable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True value indicates unknown unicast packets in the VLAN will be dropped. Attribute from Huawei YANG.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reservedVlanListCur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current value of the reserved VLAN range that cannot be used for user configuration. Attribute from Huawei Yang model.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macAddressAgingTimeCur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 w:rsidRPr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Value of the Mac address aging time in the MAC address table with respect to a VLAN. Attribute from Huawei Yang Model</w:t>
            </w:r>
          </w:p>
          <w:p w:rsidP="005944A2" w:rsidR="00E02030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EthernetInterface_Pac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EthernetInterface_Pac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EthernetInterface_Pac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_ethernetinterfacecapability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EthernetInterfaceCapability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_ethernetinterfaceconfiguration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EthernetInterfaceConfiguration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_ethernetinterfacestatus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EthernetInterfaceStatus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_ethernetinterfacecurrentproblem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EthernetInterfaceCurrentProblem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_ethernetinterfacecurrentperformance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EthernetInterfaceCurrentPerformance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_ethernetinterfacehistoricalpeformance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EthernetInterfaceHistoricalPeformance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4231FC" w:rsidR="004231FC" w:rsidRDefault="004231FC" w:rsidRPr="00FA3F1C">
      <w:pPr>
        <w:pStyle w:val="berschrift3"/>
      </w:pPr>
      <w:r w:rsidRPr="00FA3F1C">
        <w:t>IpCurrentProblem</w:t>
      </w:r>
    </w:p>
    <w:p w:rsidP="004231FC" w:rsidR="004231FC" w:rsidRDefault="004231FC">
      <w:pPr>
        <w:spacing w:after="0" w:before="0" w:line="240" w:lineRule="auto"/>
        <w:rPr>
          <w:color w:val="7030A0"/>
        </w:rPr>
      </w:pPr>
    </w:p>
    <w:p w:rsidP="004231FC" w:rsidR="004231FC" w:rsidRDefault="004231FC">
      <w:pPr>
        <w:spacing w:after="0" w:before="0" w:line="240" w:lineRule="auto"/>
      </w:pPr>
      <w:r>
        <w:t>Applied stereotypes:</w:t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NA</w:t>
      </w:r>
      <w:r w:rsidRPr="00EC6AE8">
        <w:rPr>
          <w:bCs/>
          <w:color w:val="7030A0"/>
        </w:rPr>
        <w:t/>
      </w:r>
    </w:p>
    <w:p w:rsidP="004231FC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4231FC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bookmarkEnd w:id="5"/>
    <w:p w:rsidP="00EF73BD" w:rsidR="00E82E8C" w:rsidRDefault="00E82E8C" w:rsidRPr="00EF73BD">
      <w:pPr>
        <w:spacing w:after="0" w:before="0" w:line="240" w:lineRule="auto"/>
        <w:rPr>
          <w:color w:val="FF0000"/>
        </w:rPr>
      </w:pPr>
    </w:p>
    <w:p w:rsidP="00EF73BD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IpCurrentProblem</w:t>
      </w:r>
    </w:p>
    <w:p w:rsidP="00FB2C35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IpCurrentProblem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sequenceNumber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timeStamp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/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problemSeverity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/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09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402"/>
          </w:tcPr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0861DC" w:rsidR="000861DC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0861DC" w:rsidR="000861DC" w:rsidRDefault="000861DC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094"/>
          </w:tcPr>
          <w:p w:rsidP="005944A2" w:rsidR="000861DC" w:rsidRDefault="000861DC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5944A2" w:rsidR="000861DC" w:rsidRDefault="00E02030" w:rsidRPr="00EF122A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P="000861DC" w:rsidR="000861DC" w:rsidRDefault="000861DC" w:rsidRPr="008006E6">
      <w:pPr>
        <w:pStyle w:val="berschrift2"/>
        <w:keepNext/>
        <w:keepLines/>
        <w:spacing w:after="120" w:before="360" w:line="240" w:lineRule="auto"/>
      </w:pPr>
      <w:r>
        <w:t>Data Types</w:t>
      </w:r>
    </w:p>
    <w:p w:rsidP="000861DC" w:rsidR="000861DC" w:rsidRDefault="000861DC">
      <w:pPr>
        <w:pStyle w:val="berschrift3"/>
      </w:pPr>
      <w:r>
        <w:t>IpInterfaceCurrentPerformanceType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IpInterfaceCurrentPerformanceType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IpInterfaceCurrentPerformanceType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IpInterfacePerformanceType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IpInterfaceCurrentProblemType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IpInterfaceCurrentProblemType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IpInterfaceCurrentProblemType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problemName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of the alarm according to IpInterface::IpInterfaceCapability::supportedAlarms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IpInterfaceHistoricalPerformanceType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IpInterfaceHistoricalPerformanceType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IpInterfaceHistoricalPerformanceType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IpInterfacePerformanceType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IpInterfacePerformanceType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IpInterfacePerformanceType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IpInterfacePerformanceType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Port Number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interfaceDescription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Short description of the Interface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InterfaceStatusType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macAddress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MAC address of the Interface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switchInterfaceIsOn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If a port is a switch interface or not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l2Mtu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 Maximum Transmission Unit Size Configured. IP Transport Model Attribute list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interfaceIsIp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Interface is enabled for IP configuration. IP Transport Model Attribute List Annexure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IP address of the Port.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ipAddressMask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address. IP Transport Model Attribute List Annexure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Maximum L3 transmission Unit Size.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portBandWidth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Maximum interface bandwdith in Mbps.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transceiverType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Type of the transceiver which is one of the values such as electrical, optical or offline.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transceiverVendorName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of Transceiver Vendor.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transceiverPartNumber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Transceiver vendor part number.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transceiverBandwidth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Maximum transceciver Bandwidth.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transceiverMode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Describes the mode of operation of the Transceiver. Either single mode or Multimode.IP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transceiverWavelength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Transceiver wavelenght. IP Transport Model Attribute List Annex 0.26a.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transceiverTransmissionDistance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Transceiver Transmission Distance.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transceiverTransmitPower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EFloat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Transmit power of the Transceiver. IP Transport Model Attribute List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TransceiverReceivedPower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EFloat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Received power of the Transceiver. IP Transport Model Attribute List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autoNegotiationIsOn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Indicates that the autonegotiation is enabled on the device. IP Transport Model Attribute List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transmissionMode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TransmissionModeType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One of transmission modes such as full or half-duplex,  the device is configured to work. IP Transport Model Attritbute List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receiveFlowControlIsOn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Indicates that the Receive Flow Control as described in IEEE 802.3x  is enabled.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sendFlowControlIsOn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Indicates that the Send Flow Control feature described in IEEE 802.3x is enabled. IP Transport Model Attribute List Annex 02.6a.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Bits input rate over the last 10 second interval.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Bits output rate over the last 10 second interval.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input rate over the last 10 second interval.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output rate over the last 10 second interval. IP Transport Model Attribute list Annex 02.6a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outputVolumeBytes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fragmentedPacketsInput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droppedPacketsInput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IpSubInterfaceCurrentPerformanceType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IpSubInterfaceCurrentPerformanceType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IpSubInterfaceCurrentPerformanceType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IpSubInterfacePerfomanceType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IpSubInterfaceCurrentProblemType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IpSubInterfaceCurrentProblemType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IpSubInterfaceCurrentProblemType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Interface as defined by the Vendor.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problemName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of the alarm according to IpSubInterface::IpSubInterfaceCapability::supportedAlarms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vlandId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VLAN ID as defined in IEEE 802.1q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IpSubInterfaceHistoricalPerformanceType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IpSubInterfaceHistoricalPerformanceType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IpSubInterfaceHistoricalPerformanceType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IpSubInterfacePerfomanceType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IpSubInterfacePerfomanceType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IpSubInterfacePerfomanceType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IpSubInterfacePerfomanceType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Interface ID with port number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VLAN ID of sub interface.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interfaceDescription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InterfaceStatusType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Subinterface status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IP Address of the subinterface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IpAddressMask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 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 MTU Size.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input direction over last 10 seconds interval. IP Transport Model Attribute List Annex 2.60a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Output direction over last 10 seconds interval. IP Transport Model Attribute List Annex 2.60a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Packets in the input direction over last 10 seconds interval. IP Transport Model Attribute List Annex 2.60a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packets in the Output direction over last 10 seconds interval. IP Transport Model Attribute List Annex 2.60a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outputVolumeBytes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fragmentedPacketsInput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droppedPacketsInput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IpVlanInterfaceCurrentPerformanceType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IpVlanInterfaceCurrentPerformanceType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IpVlanInterfaceCurrentPerformanceType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IpVlanInterfacePerformanceType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IpVlanInterfacePerformanceType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IpVlanInterfacePerformanceType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IpVlanInterfacePerformanceType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VLAN ID on the VlanInterface.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interfaceDescription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InterfaceStatusType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Vlan interface status described as one of the possible state values such as up, down or admin_down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IP Address of the subinterface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IpAddressMask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 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 MTU Size.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Ingress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Egress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 the Ingress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 the Egress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outputVolumeBytes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in the ingress direction.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fragmentedPacketsInput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droppedPacketsInput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VlanInterfaceCurrentPerformanceType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VlanInterfaceCurrentPerformanceType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VlanInterfaceCurrentPerformanceType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VlanInterfacePerformanceType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VlanInterfaceHistoricalPerformanceType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VlanInterfaceHistoricalPerformanceType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VlanInterfaceHistoricalPerformanceType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performanceData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VlanInterfacePerformanceType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VlanInterfacePerformanceType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VlanInterfacePerformanceType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VlanInterfacePerformanceType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VLAN ID on the VlanInterface.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vlanDescription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 brief description of the VLAN. Example: Interface for eNodeB XXXXX. IP Transport model attribute list 2.60a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Ingress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Egress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 the Ingress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 the Egress direction during the last 10  seconds interval.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outputVolumeBytes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in the ingress direction.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fragmentedPacketsInput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droppedPacketsInput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unicastPacketsOutput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multicastPacketsOutput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broadcastPacketsOutput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jumboOctetsOutput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erroredPacketsOutput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VlanStringList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VlanStringList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VlanStringList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vlanString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0861DC" w:rsidR="000861DC" w:rsidRDefault="000861DC">
      <w:pPr>
        <w:pStyle w:val="berschrift3"/>
      </w:pPr>
      <w:r>
        <w:t>vlanInterfaceCurrentProblemType</w:t>
      </w:r>
    </w:p>
    <w:p w:rsidP="000861DC" w:rsidR="000861DC" w:rsidRDefault="000861DC">
      <w:pPr>
        <w:spacing w:after="0" w:before="0" w:line="240" w:lineRule="auto"/>
      </w:pPr>
      <w:r>
        <w:t>Applied Stereotypes:</w:t>
      </w:r>
    </w:p>
    <w:p w:rsidP="00EF73BD" w:rsidR="00E82E8C" w:rsidRDefault="00E82E8C">
      <w:pPr>
        <w:spacing w:after="0" w:before="0" w:line="240" w:lineRule="auto"/>
        <w:rPr>
          <w:color w:val="FF0000"/>
        </w:rPr>
      </w:pPr>
    </w:p>
    <w:p w:rsidP="00EF73BD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vlanInterfaceCurrentProblemType</w:t>
      </w:r>
    </w:p>
    <w:p w:rsidP="00FB2C35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vlanInterfaceCurrentProblemType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3089"/>
      </w:tblGrid>
      <w:tr w:rsidR="000861DC" w:rsidRPr="00D329F2" w:rsidTr="005944A2">
        <w:tc>
          <w:tcPr>
            <w:tcW w:type="dxa" w:w="2320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3089"/>
          </w:tcPr>
          <w:p w:rsidP="005944A2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vlanId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Vlaid VLAN ID as defined in IEEE 802.1q.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type="dxa" w:w="23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problemName</w:t>
            </w:r>
          </w:p>
        </w:tc>
        <w:tc>
          <w:tcPr>
            <w:tcW w:type="dxa" w:w="212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type="dxa" w:w="1134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5944A2" w:rsidR="000861DC" w:rsidRDefault="000861DC" w:rsidRPr="00DE56B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/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OpenInterfaceModelAttribute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AVC: NA</w:t>
            </w:r>
          </w:p>
          <w:p w:rsidP="00E02030" w:rsidR="00E02030" w:rsidRDefault="00E02030" w:rsidRPr="00073611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OpenModelAttribute</w:t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/>
            </w:r>
          </w:p>
          <w:p w:rsidP="00E02030" w:rsidR="00E02030" w:rsidRDefault="00E02030">
            <w:pPr>
              <w:pStyle w:val="Listenabsatz"/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/>
            </w:r>
            <w:r w:rsidRPr="00DE56B2">
              <w:rPr>
                <w:sz w:val="16"/>
                <w:szCs w:val="16"/>
              </w:rPr>
              <w:t>support:  MANDATORY</w:t>
            </w:r>
          </w:p>
        </w:tc>
        <w:tc>
          <w:tcPr>
            <w:tcW w:type="dxa" w:w="3150"/>
          </w:tcPr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of the alarm according to vlanInterface::vlanInterfaceCapability::supportedAlarms</w:t>
            </w:r>
          </w:p>
          <w:p w:rsidP="00E02030" w:rsidR="00E02030" w:rsidRDefault="00E02030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/>
            </w:r>
          </w:p>
          <w:p w:rsidP="00E02030" w:rsidR="000861DC" w:rsidRDefault="000861DC" w:rsidRPr="00073611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P="00E02030" w:rsidR="00E02030" w:rsidRDefault="00E02030" w:rsidRPr="004736FC">
      <w:pPr>
        <w:pStyle w:val="berschrift2"/>
        <w:keepNext/>
        <w:keepLines/>
        <w:spacing w:after="120" w:before="360" w:line="240" w:lineRule="auto"/>
      </w:pPr>
      <w:r>
        <w:t>Enumeration Types</w:t>
      </w:r>
    </w:p>
    <w:p w:rsidP="00E02030" w:rsidR="00E02030" w:rsidRDefault="00E02030">
      <w:pPr>
        <w:pStyle w:val="berschrift3"/>
      </w:pPr>
      <w:r>
        <w:t xml:space="preserve"> InterfaceStatusType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 w:rsidRPr="009F1A57">
        <w:rPr>
          <w:color w:val="7030A0"/>
        </w:rPr>
        <w:t/>
      </w:r>
      <w:proofErr w:type="spellStart"/>
      <w:proofErr w:type="gramStart"/>
      <w:proofErr w:type="spellEnd"/>
      <w:proofErr w:type="gramEnd"/>
      <w:r w:rsidRPr="009F1A57">
        <w:t>Current Interface Status</w:t>
      </w:r>
      <w:r w:rsidRPr="009F1A57">
        <w:rPr>
          <w:color w:val="7030A0"/>
        </w:rPr>
        <w:t/>
      </w:r>
      <w:proofErr w:type="spellStart"/>
      <w:proofErr w:type="spellEnd"/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UP: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DOWN: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ADMIN_DOWN:</w:t>
      </w:r>
    </w:p>
    <w:p w:rsidP="00E02030" w:rsidR="00E02030" w:rsidRDefault="00E02030">
      <w:pPr>
        <w:pStyle w:val="berschrift3"/>
      </w:pPr>
      <w:r>
        <w:t xml:space="preserve"> L2QosClassificationSourceType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NOT-SPECIFIED: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8021P: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DSCP:</w:t>
      </w:r>
    </w:p>
    <w:p w:rsidP="00E02030" w:rsidR="00E02030" w:rsidRDefault="00E02030">
      <w:pPr>
        <w:pStyle w:val="berschrift3"/>
      </w:pPr>
      <w:r>
        <w:t xml:space="preserve"> L3QosTaggingSourceType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8021P: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DSCP: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NOT-SPECIFIED:</w:t>
      </w:r>
    </w:p>
    <w:p w:rsidP="00E02030" w:rsidR="00E02030" w:rsidRDefault="00E02030">
      <w:pPr>
        <w:pStyle w:val="berschrift3"/>
      </w:pPr>
      <w:r>
        <w:t xml:space="preserve"> ProtocalBasedVlanType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APPLETALK: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IPV4: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IPV6: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IPX:</w:t>
      </w:r>
    </w:p>
    <w:p w:rsidP="00E02030" w:rsidR="00E02030" w:rsidRDefault="00E02030">
      <w:pPr>
        <w:pStyle w:val="berschrift3"/>
      </w:pPr>
      <w:r>
        <w:t xml:space="preserve"> SeverityType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NON-ALARMED: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WARNING: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MAJOR: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MINOR:</w:t>
      </w:r>
    </w:p>
    <w:p w:rsidP="00E02030" w:rsidR="00E02030" w:rsidRDefault="00E02030">
      <w:pPr>
        <w:pStyle w:val="berschrift3"/>
      </w:pPr>
      <w:r>
        <w:t xml:space="preserve"> SwitchInterfaceType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NOT-SPECIFIED: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TRUNK: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ACCESS:</w:t>
      </w:r>
    </w:p>
    <w:p w:rsidP="00E02030" w:rsidR="00E02030" w:rsidRDefault="00E02030">
      <w:pPr>
        <w:pStyle w:val="berschrift3"/>
      </w:pPr>
      <w:r>
        <w:t xml:space="preserve"> TransmissionModeType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NOT-SPECIFIED: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HALF-DUPLEX: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FULL-DUPLEX:</w:t>
      </w:r>
    </w:p>
    <w:p w:rsidP="00E02030" w:rsidR="00E02030" w:rsidRDefault="00E02030">
      <w:pPr>
        <w:pStyle w:val="berschrift3"/>
      </w:pPr>
      <w:r>
        <w:t xml:space="preserve"> vlanType</w:t>
      </w: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</w:p>
    <w:p w:rsidP="00E0203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STATIC-VLAN: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COMMON: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SUPER-VLAN: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SUB-VLAN: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PRINCIPAL-VLAN: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GROUP-VLAN: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SEPARATE-VLAN: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MANAGE-VLAN: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CARRIER-VLAN: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FCOE-VLAN:</w:t>
      </w:r>
    </w:p>
    <w:p w:rsidP="00E0203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 xml:space="preserve"> DYNAMIC-VLAN:</w:t>
      </w:r>
    </w:p>
    <w:p w:rsidP="00E02030" w:rsidR="00E02030" w:rsidRDefault="00E02030" w:rsidRPr="004736FC">
      <w:pPr>
        <w:pStyle w:val="berschrift2"/>
        <w:keepNext/>
        <w:keepLines/>
        <w:spacing w:after="120" w:before="360" w:line="240" w:lineRule="auto"/>
      </w:pPr>
      <w:r>
        <w:t>Primitive Types</w:t>
      </w:r>
    </w:p>
    <w:p w:rsidP="00E02030" w:rsidR="00E02030" w:rsidRDefault="00E02030">
      <w:pPr>
        <w:spacing w:after="0" w:before="0" w:line="240" w:lineRule="auto"/>
        <w:rPr>
          <w:color w:val="7030A0"/>
        </w:rPr>
        <w:sectPr w:rsidR="00E02030" w:rsidSect="000B40FA">
          <w:headerReference r:id="rId9" w:type="default"/>
          <w:footerReference r:id="rId10" w:type="default"/>
          <w:footnotePr>
            <w:pos w:val="beneathText"/>
          </w:footnotePr>
          <w:pgSz w:h="11905" w:orient="landscape" w:w="16837"/>
          <w:pgMar w:bottom="851" w:footer="164" w:gutter="0" w:header="425" w:left="1134" w:right="1134" w:top="851"/>
          <w:cols w:space="720"/>
          <w:docGrid w:charSpace="32768" w:linePitch="326"/>
        </w:sectPr>
      </w:pPr>
    </w:p>
    <w:p w:rsidP="00E02030" w:rsidR="00E02030" w:rsidRDefault="00E02030" w:rsidRPr="00301C01">
      <w:pPr>
        <w:spacing w:after="0" w:before="0" w:line="240" w:lineRule="auto"/>
      </w:pPr>
      <w:r w:rsidRPr="00301C01">
        <w:lastRenderedPageBreak/>
        <w:t>Normal back matter in the document.</w:t>
      </w:r>
    </w:p>
    <w:p w:rsidP="004231FC" w:rsidR="000861DC" w:rsidRDefault="000861DC" w:rsidRPr="00EF122A">
      <w:pPr>
        <w:spacing w:after="0" w:before="0" w:line="240" w:lineRule="auto"/>
        <w:rPr>
          <w:color w:val="7030A0"/>
        </w:rPr>
      </w:pPr>
    </w:p>
    <w:sectPr w:rsidR="004231FC" w:rsidSect="00B177FB">
      <w:footnotePr>
        <w:pos w:val="beneathText"/>
      </w:footnotePr>
      <w:pgSz w:h="11905" w:orient="landscape" w:w="16837"/>
      <w:pgMar w:bottom="1417" w:footer="422" w:gutter="0" w:header="1247" w:left="2398" w:right="1560" w:top="1417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5F" w:rsidRDefault="00751B5F" w:rsidP="00811310">
      <w:r>
        <w:separator/>
      </w:r>
    </w:p>
  </w:endnote>
  <w:endnote w:type="continuationSeparator" w:id="0">
    <w:p w:rsidR="00751B5F" w:rsidRDefault="00751B5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B40FA" w:rsidR="00FE1013" w:rsidRDefault="00FE1013">
    <w:pPr>
      <w:pBdr>
        <w:top w:color="auto" w:space="1" w:sz="4" w:val="single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6F18FD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6F18FD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5F" w:rsidRDefault="00751B5F" w:rsidP="00811310">
      <w:r>
        <w:separator/>
      </w:r>
    </w:p>
  </w:footnote>
  <w:footnote w:type="continuationSeparator" w:id="0">
    <w:p w:rsidR="00751B5F" w:rsidRDefault="00751B5F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B40FA" w:rsidR="00FE1013" w:rsidRDefault="00EE15D5" w:rsidRPr="006F18FD">
    <w:pPr>
      <w:pStyle w:val="Kopfzeile"/>
      <w:pBdr>
        <w:bottom w:color="auto" w:space="1" w:sz="4" w:val="single"/>
      </w:pBdr>
      <w:tabs>
        <w:tab w:pos="4535" w:val="clear"/>
        <w:tab w:pos="9071" w:val="clear"/>
        <w:tab w:pos="14569" w:val="right"/>
      </w:tabs>
    </w:pPr>
    <w:proofErr w:type="spellStart"/>
    <w:r>
      <w:t>EthernetMac</w:t>
    </w:r>
    <w:r w:rsidR="00A20B98" w:rsidRPr="00A20B98">
      <w:t>Pac</w:t>
    </w:r>
    <w:proofErr w:type="spellEnd"/>
    <w:r w:rsidR="00A20B98" w:rsidRPr="00A20B98">
      <w:tab/>
      <w:t>0.1.0-tsp.d.t+gendoc.</w:t>
    </w:r>
    <w:r w:rsidR="006F18FD" w:rsidRPr="006F18FD">
      <w:t>d.t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berschrift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A7E9A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18FD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1B5F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237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15D5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17341"/>
    <w:pPr>
      <w:numPr>
        <w:ilvl w:val="1"/>
        <w:numId w:val="6"/>
      </w:numPr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BA5309"/>
    <w:pPr>
      <w:keepNext/>
      <w:keepLines/>
      <w:numPr>
        <w:ilvl w:val="2"/>
        <w:numId w:val="6"/>
      </w:numPr>
      <w:spacing w:before="280" w:after="120" w:line="240" w:lineRule="auto"/>
      <w:outlineLvl w:val="2"/>
    </w:pPr>
    <w:rPr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berschrift2Zchn">
    <w:name w:val="Überschrift 2 Zchn"/>
    <w:link w:val="berschrift2"/>
    <w:uiPriority w:val="99"/>
    <w:locked/>
    <w:rsid w:val="00C17341"/>
    <w:rPr>
      <w:rFonts w:cs="Calibri"/>
      <w:caps/>
      <w:spacing w:val="15"/>
      <w:sz w:val="22"/>
      <w:szCs w:val="22"/>
      <w:lang w:val="en-US" w:eastAsia="en-US"/>
    </w:rPr>
  </w:style>
  <w:style w:type="character" w:customStyle="1" w:styleId="berschrift3Zchn">
    <w:name w:val="Überschrift 3 Zchn"/>
    <w:link w:val="berschrift3"/>
    <w:uiPriority w:val="99"/>
    <w:locked/>
    <w:rsid w:val="00BA5309"/>
    <w:rPr>
      <w:rFonts w:cs="Calibri"/>
      <w:color w:val="243F60"/>
      <w:spacing w:val="15"/>
      <w:sz w:val="22"/>
      <w:szCs w:val="22"/>
      <w:lang w:val="en-US"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5Zchn">
    <w:name w:val="Überschrift 5 Zchn"/>
    <w:link w:val="berschrift5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Absatz-Standardschriftart"/>
    <w:rsid w:val="00B31379"/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

</file>

<file path=word/_rels/footer1.xml.rels><?xml version="1.0" encoding="windows-1250"?> <Relationships xmlns="http://schemas.openxmlformats.org/package/2006/relationships"></Relationships>
</file>

<file path=word/_rels/header1.xml.rels><?xml version="1.0" encoding="windows-1250"?> 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E7BCC-316A-4077-B4ED-4CABB57B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5471</Characters>
  <Application>Microsoft Office Word</Application>
  <DocSecurity>0</DocSecurity>
  <Lines>45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11</cp:revision>
  <cp:lastPrinted>2015-09-22T14:01:00Z</cp:lastPrinted>
  <dcterms:created xsi:type="dcterms:W3CDTF">2015-11-18T13:35:00Z</dcterms:created>
  <dcterms:modified xsi:type="dcterms:W3CDTF">2019-01-31T17:17:00Z</dcterms:modified>
</cp:coreProperties>
</file>