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163051394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CB2814" w:rsidRDefault="00CB2814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CB2814" w:rsidRDefault="00CB2814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1813865" w:history="1">
            <w:r w:rsidRPr="0076303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63036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814" w:rsidRDefault="00CB281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3866" w:history="1">
            <w:r w:rsidRPr="0076303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63036">
              <w:rPr>
                <w:rStyle w:val="Hyperlink"/>
                <w:noProof/>
              </w:rPr>
              <w:t>OperationClientInterfaceCapability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814" w:rsidRDefault="00CB281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3867" w:history="1">
            <w:r w:rsidRPr="0076303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63036">
              <w:rPr>
                <w:rStyle w:val="Hyperlink"/>
                <w:noProof/>
              </w:rPr>
              <w:t>OperationClientInterfaceConfiguration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814" w:rsidRDefault="00CB281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3868" w:history="1">
            <w:r w:rsidRPr="0076303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63036">
              <w:rPr>
                <w:rStyle w:val="Hyperlink"/>
                <w:noProof/>
              </w:rPr>
              <w:t>OperationClientInterfaceLpSpec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814" w:rsidRDefault="00CB281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3869" w:history="1">
            <w:r w:rsidRPr="00763036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63036">
              <w:rPr>
                <w:rStyle w:val="Hyperlink"/>
                <w:noProof/>
              </w:rPr>
              <w:t>OperationClientInterfaceStatus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814" w:rsidRDefault="00CB281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3870" w:history="1">
            <w:r w:rsidRPr="00763036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63036">
              <w:rPr>
                <w:rStyle w:val="Hyperlink"/>
                <w:noProof/>
              </w:rPr>
              <w:t>OperationClientInterface_Pac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814" w:rsidRDefault="00CB2814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3871" w:history="1">
            <w:r w:rsidRPr="0076303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63036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814" w:rsidRDefault="00CB2814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3872" w:history="1">
            <w:r w:rsidRPr="0076303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63036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814" w:rsidRDefault="00CB281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3873" w:history="1">
            <w:r w:rsidRPr="0076303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63036">
              <w:rPr>
                <w:rStyle w:val="Hyperlink"/>
                <w:noProof/>
              </w:rPr>
              <w:t>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814" w:rsidRDefault="00CB281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3874" w:history="1">
            <w:r w:rsidRPr="0076303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63036">
              <w:rPr>
                <w:rStyle w:val="Hyperlink"/>
                <w:noProof/>
              </w:rPr>
              <w:t>LifeCycleStateType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814" w:rsidRDefault="00CB281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3875" w:history="1">
            <w:r w:rsidRPr="00763036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63036">
              <w:rPr>
                <w:rStyle w:val="Hyperlink"/>
                <w:noProof/>
              </w:rPr>
              <w:t>OperationalStateType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814" w:rsidRDefault="00CB2814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3876" w:history="1">
            <w:r w:rsidRPr="0076303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63036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814" w:rsidRDefault="00CB2814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71813865"/>
      <w:bookmarkStart w:id="1" w:name="_GoBack"/>
      <w:bookmarkEnd w:id="1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2" w:name="_Toc71813866"/>
      <w:proofErr w:type="spellStart"/>
      <w:r w:rsidRPr="00FA3F1C">
        <w:t>OperationClientInterfaceCapability</w:t>
      </w:r>
      <w:bookmarkEnd w:id="2"/>
      <w:proofErr w:type="spellEnd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lastRenderedPageBreak/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OperationClientInterfaceCapability</w:t>
      </w:r>
      <w:proofErr w:type="spellEnd"/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OperationClientInterfaceCapability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operationName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Operation name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Path (/version/name of the operation) of the operation at the server side.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71813867"/>
      <w:proofErr w:type="spellStart"/>
      <w:r w:rsidRPr="00FA3F1C">
        <w:t>OperationClientInterfaceConfiguration</w:t>
      </w:r>
      <w:bookmarkEnd w:id="3"/>
      <w:proofErr w:type="spellEnd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OperationClientInterfaceConfiguration</w:t>
      </w:r>
      <w:proofErr w:type="spellEnd"/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OperationClientInterfaceConfiguration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operationKey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Operation key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API key for enabling this operation at the server side.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71813868"/>
      <w:proofErr w:type="spellStart"/>
      <w:r w:rsidRPr="00FA3F1C">
        <w:t>OperationClientInterfaceLpSpec</w:t>
      </w:r>
      <w:bookmarkEnd w:id="4"/>
      <w:proofErr w:type="spellEnd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OperationClientInterfaceLpSpec</w:t>
      </w:r>
      <w:proofErr w:type="spellEnd"/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OperationClientInterfaceLpSpec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operationClientInterface_Pac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OperationClientInterface_Pac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71813869"/>
      <w:proofErr w:type="spellStart"/>
      <w:r w:rsidRPr="00FA3F1C">
        <w:t>OperationClientInterfaceStatus</w:t>
      </w:r>
      <w:bookmarkEnd w:id="5"/>
      <w:proofErr w:type="spellEnd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lastRenderedPageBreak/>
        <w:t>Attributes</w:t>
      </w:r>
      <w:r w:rsidRPr="00EF73BD">
        <w:t xml:space="preserve"> for </w:t>
      </w:r>
      <w:proofErr w:type="spellStart"/>
      <w:r w:rsidRPr="00EF73BD">
        <w:t>OperationClientInterfaceStatus</w:t>
      </w:r>
      <w:proofErr w:type="spellEnd"/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OperationClientInterfaceStatus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operationalState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OperationalStateType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state of the Server, which is providing this operation.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lifeCycleState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LifeCycleStateType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Life cycle state of the Server, which is providing this operation.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6" w:name="_Toc71813870"/>
      <w:proofErr w:type="spellStart"/>
      <w:r w:rsidRPr="00FA3F1C">
        <w:t>OperationClientInterface_Pac</w:t>
      </w:r>
      <w:bookmarkEnd w:id="6"/>
      <w:proofErr w:type="spellEnd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OperationClientInterface_Pac</w:t>
      </w:r>
      <w:proofErr w:type="spellEnd"/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OperationClientInterface_Pac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_</w:t>
            </w:r>
            <w:proofErr w:type="spellStart"/>
            <w:r w:rsidRPr="00450585">
              <w:rPr>
                <w:sz w:val="16"/>
                <w:szCs w:val="16"/>
              </w:rPr>
              <w:t>operationClientInterfaceCapability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OperationClientInterfaceCapability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operationClientInterfaceConfiguration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OperationClientInterfaceConfiguration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operationClientInterfaceStatus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OperationClientInterfaceStatus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7" w:name="_Toc71813871"/>
      <w:r>
        <w:t>Data Types</w:t>
      </w:r>
      <w:bookmarkEnd w:id="7"/>
    </w:p>
    <w:p w:rsidR="00E02030" w:rsidRPr="004736FC" w:rsidRDefault="00E02030" w:rsidP="00FB359C">
      <w:pPr>
        <w:pStyle w:val="berschrift1"/>
      </w:pPr>
      <w:bookmarkStart w:id="8" w:name="_Toc71813872"/>
      <w:r>
        <w:t>Enumeration Types</w:t>
      </w:r>
      <w:bookmarkEnd w:id="8"/>
    </w:p>
    <w:p w:rsidR="00E02030" w:rsidRDefault="00E02030" w:rsidP="00F16175">
      <w:pPr>
        <w:pStyle w:val="berschrift2"/>
      </w:pPr>
      <w:bookmarkStart w:id="9" w:name="_Toc71813873"/>
      <w:proofErr w:type="spellStart"/>
      <w:r>
        <w:t>LayerProtocolNameType</w:t>
      </w:r>
      <w:bookmarkEnd w:id="9"/>
      <w:proofErr w:type="spellEnd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LayerProtocol names.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LAYER_PROTOCOL_NAME_TYPE_OPERATION_LAYER:</w:t>
      </w:r>
    </w:p>
    <w:p w:rsidR="00E02030" w:rsidRDefault="00E02030" w:rsidP="00F16175">
      <w:pPr>
        <w:pStyle w:val="berschrift2"/>
      </w:pPr>
      <w:bookmarkStart w:id="10" w:name="_Toc71813874"/>
      <w:proofErr w:type="spellStart"/>
      <w:r>
        <w:lastRenderedPageBreak/>
        <w:t>LifeCycleStateType</w:t>
      </w:r>
      <w:bookmarkEnd w:id="10"/>
      <w:proofErr w:type="spellEnd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EXPERIMENTAL: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OPERATIONAL: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DEPRICATED: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OBSOLETE: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11" w:name="_Toc71813875"/>
      <w:proofErr w:type="spellStart"/>
      <w:r>
        <w:t>OperationalStateType</w:t>
      </w:r>
      <w:bookmarkEnd w:id="11"/>
      <w:proofErr w:type="spellEnd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AVAILABLE: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UNAVAILABLE: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Pr="004736FC" w:rsidRDefault="00E02030" w:rsidP="00FB359C">
      <w:pPr>
        <w:pStyle w:val="berschrift1"/>
      </w:pPr>
      <w:bookmarkStart w:id="12" w:name="_Toc71813876"/>
      <w:r>
        <w:t>Primitive Types</w:t>
      </w:r>
      <w:bookmarkEnd w:id="12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6B8" w:rsidRDefault="007616B8" w:rsidP="00811310">
      <w:r>
        <w:separator/>
      </w:r>
    </w:p>
  </w:endnote>
  <w:endnote w:type="continuationSeparator" w:id="0">
    <w:p w:rsidR="007616B8" w:rsidRDefault="007616B8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CB2814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CB2814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6B8" w:rsidRDefault="007616B8" w:rsidP="00811310">
      <w:r>
        <w:separator/>
      </w:r>
    </w:p>
  </w:footnote>
  <w:footnote w:type="continuationSeparator" w:id="0">
    <w:p w:rsidR="007616B8" w:rsidRDefault="007616B8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E849B7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Operations</w:t>
    </w:r>
    <w:r w:rsidR="00AC47E7" w:rsidRPr="00AC47E7">
      <w:t>ClientInterface</w:t>
    </w:r>
    <w:proofErr w:type="spellEnd"/>
    <w:r w:rsidR="00A20B98" w:rsidRPr="00A20B98">
      <w:tab/>
    </w:r>
    <w:r w:rsidR="00937BE8">
      <w:t>1</w:t>
    </w:r>
    <w:r w:rsidR="00F33A18">
      <w:t>.0.0</w:t>
    </w:r>
    <w:r w:rsidR="00A20B98" w:rsidRPr="00A20B98">
      <w:t>-tsp.</w:t>
    </w:r>
    <w:r w:rsidR="00CB2814" w:rsidRPr="00CB2814">
      <w:t>210513.1600</w:t>
    </w:r>
    <w:r w:rsidR="00A20B98" w:rsidRPr="00A20B98">
      <w:t>+gendoc</w:t>
    </w:r>
    <w:r w:rsidR="00CB2814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35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6B8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47E7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95D8D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814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849B7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6033E-02BC-4E3C-8697-F2490DC08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796</Words>
  <Characters>5020</Characters>
  <Application>Microsoft Office Word</Application>
  <DocSecurity>0</DocSecurity>
  <Lines>41</Lines>
  <Paragraphs>11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33</cp:revision>
  <cp:lastPrinted>2015-09-22T14:01:00Z</cp:lastPrinted>
  <dcterms:created xsi:type="dcterms:W3CDTF">2015-11-18T13:35:00Z</dcterms:created>
  <dcterms:modified xsi:type="dcterms:W3CDTF">2021-05-13T13:57:00Z</dcterms:modified>
</cp:coreProperties>
</file>