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sdt>
      <w:sdtPr>
        <w:rPr>
          <w:lang w:val="de-DE"/>
        </w:rPr>
        <w:id w:val="-1714413021"/>
        <w:docPartObj>
          <w:docPartGallery w:val="Table of Contents"/>
          <w:docPartUnique/>
        </w:docPartObj>
      </w:sdtPr>
      <w:sdtEndPr>
        <w:rPr>
          <w:rFonts w:ascii="Calibri" w:eastAsia="Times New Roman" w:hAnsi="Calibri" w:cs="Calibri"/>
          <w:color w:val="auto"/>
          <w:sz w:val="20"/>
          <w:szCs w:val="20"/>
          <w:lang w:val="en-US" w:eastAsia="en-US"/>
        </w:rPr>
      </w:sdtEndPr>
      <w:sdtContent>
        <w:p w14:paraId="77CF37F8" w14:textId="703B05E6" w:rsidR="003F3FD5" w:rsidRDefault="003F3FD5">
          <w:pPr>
            <w:pStyle w:val="Inhaltsverzeichnisberschrift"/>
          </w:pPr>
          <w:r>
            <w:rPr>
              <w:lang w:val="de-DE"/>
            </w:rPr>
            <w:t>Content</w:t>
          </w:r>
        </w:p>
        <w:p w14:paraId="225E5E72" w14:textId="60B2F2C9" w:rsidR="003F3FD5" w:rsidRDefault="003F3FD5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148173" w:history="1">
            <w:r w:rsidRPr="00122957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122957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_Toc154148173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A0752" w14:textId="01C9FC09" w:rsidR="003F3FD5" w:rsidRDefault="003F3FD5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148174" w:history="1">
            <w:r w:rsidRPr="00122957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122957">
              <w:rPr>
                <w:rStyle w:val="Hyperlink"/>
                <w:noProof/>
              </w:rPr>
              <w:t>PolicingProfileCapability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_Toc154148174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78857" w14:textId="56AE6B04" w:rsidR="003F3FD5" w:rsidRDefault="003F3FD5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148175" w:history="1">
            <w:r w:rsidRPr="00122957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122957">
              <w:rPr>
                <w:rStyle w:val="Hyperlink"/>
                <w:noProof/>
              </w:rPr>
              <w:t>PolicingProfileConfiguration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_Toc154148175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64A3F" w14:textId="7F49AE0C" w:rsidR="003F3FD5" w:rsidRDefault="003F3FD5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148176" w:history="1">
            <w:r w:rsidRPr="00122957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122957">
              <w:rPr>
                <w:rStyle w:val="Hyperlink"/>
                <w:noProof/>
              </w:rPr>
              <w:t>PolicingProfileSpec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_Toc154148176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B2827" w14:textId="59A20BE9" w:rsidR="003F3FD5" w:rsidRDefault="003F3FD5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148177" w:history="1">
            <w:r w:rsidRPr="00122957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122957">
              <w:rPr>
                <w:rStyle w:val="Hyperlink"/>
                <w:noProof/>
              </w:rPr>
              <w:t>PolicingProfile_Pac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_Toc154148177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05522" w14:textId="0237DD64" w:rsidR="003F3FD5" w:rsidRDefault="003F3FD5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148178" w:history="1">
            <w:r w:rsidRPr="00122957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122957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_Toc154148178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EC195" w14:textId="06BD275D" w:rsidR="003F3FD5" w:rsidRDefault="003F3FD5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148179" w:history="1">
            <w:r w:rsidRPr="00122957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122957">
              <w:rPr>
                <w:rStyle w:val="Hyperlink"/>
                <w:noProof/>
              </w:rPr>
              <w:t>Enumeration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_Toc154148179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54EDD" w14:textId="20A1D13C" w:rsidR="003F3FD5" w:rsidRDefault="003F3FD5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148180" w:history="1">
            <w:r w:rsidRPr="00122957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122957">
              <w:rPr>
                <w:rStyle w:val="Hyperlink"/>
                <w:noProof/>
              </w:rPr>
              <w:t>ProfileNameType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_Toc154148180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F570B" w14:textId="1C10126F" w:rsidR="003F3FD5" w:rsidRDefault="003F3FD5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148181" w:history="1">
            <w:r w:rsidRPr="00122957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122957">
              <w:rPr>
                <w:rStyle w:val="Hyperlink"/>
                <w:noProof/>
              </w:rPr>
              <w:t>markerModeType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_Toc154148181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B03E8" w14:textId="332C5DC4" w:rsidR="003F3FD5" w:rsidRDefault="003F3FD5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148182" w:history="1">
            <w:r w:rsidRPr="00122957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122957">
              <w:rPr>
                <w:rStyle w:val="Hyperlink"/>
                <w:noProof/>
              </w:rPr>
              <w:t>policerKindType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_Toc154148182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316D5" w14:textId="4815EA5D" w:rsidR="003F3FD5" w:rsidRDefault="003F3FD5">
          <w:r>
            <w:rPr>
              <w:b/>
              <w:bCs/>
            </w:rPr>
            <w:fldChar w:fldCharType="end"/>
          </w:r>
        </w:p>
      </w:sdtContent>
    </w:sdt>
    <w:p w14:paraId="5323954F" w14:textId="77777777" w:rsidR="004231FC" w:rsidRPr="00996E1B" w:rsidRDefault="004231FC" w:rsidP="00FB359C">
      <w:pPr>
        <w:pStyle w:val="berschrift1"/>
      </w:pPr>
      <w:bookmarkStart w:id="0" w:name="_Toc154148173"/>
      <w:r w:rsidRPr="00996E1B">
        <w:t>Classes</w:t>
      </w:r>
      <w:bookmarkEnd w:id="0"/>
    </w:p>
    <w:p w14:paraId="5507C2D8" w14:textId="77777777" w:rsidR="004231FC" w:rsidRPr="00996E1B" w:rsidRDefault="004231FC" w:rsidP="00325F35">
      <w:pPr>
        <w:pStyle w:val="berschrift2"/>
      </w:pPr>
      <w:bookmarkStart w:id="1" w:name="_Toc154148174"/>
      <w:proofErr w:type="spellStart"/>
      <w:r w:rsidRPr="00996E1B">
        <w:t>PolicingProfileCapability</w:t>
      </w:r>
      <w:bookmarkEnd w:id="1"/>
      <w:proofErr w:type="spellEnd"/>
    </w:p>
    <w:p w14:paraId="53F4698F" w14:textId="77777777" w:rsidR="004231FC" w:rsidRPr="00996E1B" w:rsidRDefault="004231FC" w:rsidP="008A6580">
      <w:pPr>
        <w:spacing w:before="0" w:after="0" w:line="240" w:lineRule="auto"/>
        <w:rPr>
          <w:color w:val="7030A0"/>
        </w:rPr>
      </w:pPr>
    </w:p>
    <w:p w14:paraId="62826A9D" w14:textId="77777777" w:rsidR="004231FC" w:rsidRPr="00996E1B" w:rsidRDefault="004231FC" w:rsidP="008A6580">
      <w:pPr>
        <w:spacing w:before="0" w:after="0" w:line="240" w:lineRule="auto"/>
      </w:pPr>
      <w:r w:rsidRPr="00996E1B">
        <w:t>Applied stereotypes:</w:t>
      </w:r>
    </w:p>
    <w:p w14:paraId="17491AA6" w14:textId="77777777" w:rsidR="004231FC" w:rsidRPr="00996E1B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996E1B">
        <w:t>OpenInterfaceModelClass</w:t>
      </w:r>
      <w:proofErr w:type="spellEnd"/>
    </w:p>
    <w:p w14:paraId="349BFFE9" w14:textId="77777777" w:rsidR="004231FC" w:rsidRPr="00996E1B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996E1B">
        <w:rPr>
          <w:bCs/>
          <w:color w:val="000000" w:themeColor="text1"/>
        </w:rPr>
        <w:t>objectCreationNotification</w:t>
      </w:r>
      <w:proofErr w:type="spellEnd"/>
      <w:r w:rsidRPr="00996E1B">
        <w:rPr>
          <w:bCs/>
          <w:color w:val="000000" w:themeColor="text1"/>
        </w:rPr>
        <w:t xml:space="preserve">: </w:t>
      </w:r>
      <w:r w:rsidRPr="00996E1B">
        <w:rPr>
          <w:bCs/>
        </w:rPr>
        <w:t>NO</w:t>
      </w:r>
    </w:p>
    <w:p w14:paraId="50D2D2E9" w14:textId="77777777" w:rsidR="004231FC" w:rsidRPr="00996E1B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996E1B">
        <w:rPr>
          <w:bCs/>
          <w:color w:val="000000" w:themeColor="text1"/>
        </w:rPr>
        <w:t>objectDeletionNotification</w:t>
      </w:r>
      <w:proofErr w:type="spellEnd"/>
      <w:r w:rsidRPr="00996E1B">
        <w:rPr>
          <w:bCs/>
          <w:color w:val="000000" w:themeColor="text1"/>
        </w:rPr>
        <w:t xml:space="preserve">: </w:t>
      </w:r>
      <w:r w:rsidRPr="00996E1B">
        <w:rPr>
          <w:bCs/>
        </w:rPr>
        <w:t>NO</w:t>
      </w:r>
    </w:p>
    <w:p w14:paraId="42F2270F" w14:textId="77777777" w:rsidR="004231FC" w:rsidRPr="00996E1B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996E1B">
        <w:lastRenderedPageBreak/>
        <w:t>OpenModelClass</w:t>
      </w:r>
      <w:proofErr w:type="spellEnd"/>
    </w:p>
    <w:p w14:paraId="5ED1524C" w14:textId="77777777" w:rsidR="004231FC" w:rsidRPr="00996E1B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996E1B">
        <w:rPr>
          <w:bCs/>
          <w:color w:val="000000" w:themeColor="text1"/>
        </w:rPr>
        <w:t xml:space="preserve">support: </w:t>
      </w:r>
      <w:r w:rsidRPr="00996E1B">
        <w:rPr>
          <w:bCs/>
        </w:rPr>
        <w:t>MANDATORY</w:t>
      </w:r>
    </w:p>
    <w:p w14:paraId="1E8A5254" w14:textId="77777777" w:rsidR="00E82E8C" w:rsidRPr="00996E1B" w:rsidRDefault="00E82E8C" w:rsidP="008A6580">
      <w:pPr>
        <w:spacing w:before="0" w:after="0" w:line="240" w:lineRule="auto"/>
        <w:rPr>
          <w:color w:val="FF0000"/>
        </w:rPr>
      </w:pPr>
    </w:p>
    <w:p w14:paraId="3B8527FF" w14:textId="77777777" w:rsidR="00EF73BD" w:rsidRPr="00996E1B" w:rsidRDefault="00EF73BD" w:rsidP="008A6580">
      <w:pPr>
        <w:spacing w:before="0" w:after="0" w:line="240" w:lineRule="auto"/>
      </w:pPr>
      <w:r w:rsidRPr="00996E1B">
        <w:t xml:space="preserve">Attributes for </w:t>
      </w:r>
      <w:proofErr w:type="spellStart"/>
      <w:r w:rsidRPr="00996E1B">
        <w:t>PolicingProfileCapability</w:t>
      </w:r>
      <w:proofErr w:type="spellEnd"/>
    </w:p>
    <w:p w14:paraId="7E5C4669" w14:textId="77777777" w:rsidR="00EF73BD" w:rsidRPr="00996E1B" w:rsidRDefault="00EF73BD" w:rsidP="008A6580">
      <w:pPr>
        <w:pStyle w:val="Beschriftung"/>
      </w:pPr>
      <w:r w:rsidRPr="00996E1B">
        <w:t xml:space="preserve">Table </w:t>
      </w:r>
      <w:r w:rsidRPr="00996E1B">
        <w:fldChar w:fldCharType="begin"/>
      </w:r>
      <w:r w:rsidRPr="00996E1B">
        <w:instrText xml:space="preserve"> SEQ Table \* ARABIC </w:instrText>
      </w:r>
      <w:r w:rsidRPr="00996E1B">
        <w:fldChar w:fldCharType="separate"/>
      </w:r>
      <w:r w:rsidRPr="00996E1B">
        <w:rPr>
          <w:noProof/>
        </w:rPr>
        <w:t>1</w:t>
      </w:r>
      <w:r w:rsidRPr="00996E1B">
        <w:fldChar w:fldCharType="end"/>
      </w:r>
      <w:r w:rsidRPr="00996E1B">
        <w:t xml:space="preserve">: Attributes for </w:t>
      </w:r>
      <w:proofErr w:type="spellStart"/>
      <w:r w:rsidRPr="00996E1B">
        <w:t>PolicingProfileCapability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996E1B" w14:paraId="72314406" w14:textId="77777777" w:rsidTr="005E729E">
        <w:tc>
          <w:tcPr>
            <w:tcW w:w="2320" w:type="dxa"/>
          </w:tcPr>
          <w:p w14:paraId="7B857295" w14:textId="77777777" w:rsidR="000861DC" w:rsidRPr="00996E1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996E1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4989C72C" w14:textId="77777777" w:rsidR="000861DC" w:rsidRPr="00996E1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996E1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45AAC55D" w14:textId="77777777" w:rsidR="000861DC" w:rsidRPr="00996E1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996E1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43626D95" w14:textId="77777777" w:rsidR="000861DC" w:rsidRPr="00996E1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996E1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3212BD14" w14:textId="77777777" w:rsidR="000861DC" w:rsidRPr="00996E1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996E1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13EC7AD7" w14:textId="77777777" w:rsidR="000861DC" w:rsidRPr="00996E1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996E1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996E1B" w14:paraId="346B3FD3" w14:textId="77777777" w:rsidTr="005E729E">
        <w:tc>
          <w:tcPr>
            <w:tcW w:w="2326" w:type="dxa"/>
          </w:tcPr>
          <w:p w14:paraId="3FC77A76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996E1B">
              <w:rPr>
                <w:sz w:val="16"/>
                <w:szCs w:val="16"/>
              </w:rPr>
              <w:t>profileNamingIsAvail</w:t>
            </w:r>
            <w:proofErr w:type="spellEnd"/>
          </w:p>
        </w:tc>
        <w:tc>
          <w:tcPr>
            <w:tcW w:w="2126" w:type="dxa"/>
          </w:tcPr>
          <w:p w14:paraId="62B1C8F2" w14:textId="77777777" w:rsidR="00450585" w:rsidRPr="00996E1B" w:rsidRDefault="00450585" w:rsidP="008A6580">
            <w:pPr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Boolean</w:t>
            </w:r>
          </w:p>
          <w:p w14:paraId="5976E213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40CBDDE6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680CA914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6DFA69BE" w14:textId="77777777" w:rsidR="00450585" w:rsidRPr="00996E1B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996E1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00DC4A63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t>•</w:t>
            </w:r>
            <w:r w:rsidRPr="00996E1B">
              <w:tab/>
            </w:r>
            <w:r w:rsidRPr="00996E1B">
              <w:rPr>
                <w:sz w:val="16"/>
                <w:szCs w:val="16"/>
              </w:rPr>
              <w:t>AVC: NO</w:t>
            </w:r>
          </w:p>
          <w:p w14:paraId="6481FE7C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bitLength</w:t>
            </w:r>
            <w:proofErr w:type="spellEnd"/>
            <w:r w:rsidRPr="00996E1B">
              <w:rPr>
                <w:sz w:val="16"/>
                <w:szCs w:val="16"/>
              </w:rPr>
              <w:t>: NA</w:t>
            </w:r>
          </w:p>
          <w:p w14:paraId="1F4F245F" w14:textId="77777777" w:rsidR="00450585" w:rsidRPr="00996E1B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996E1B">
              <w:rPr>
                <w:sz w:val="16"/>
                <w:szCs w:val="16"/>
              </w:rPr>
              <w:t>OpenModelAttribute</w:t>
            </w:r>
            <w:proofErr w:type="spellEnd"/>
          </w:p>
          <w:p w14:paraId="2F01E27B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color w:val="7030A0"/>
                <w:sz w:val="16"/>
                <w:szCs w:val="16"/>
              </w:rPr>
              <w:t>•</w:t>
            </w:r>
            <w:r w:rsidRPr="00996E1B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partOfObjectKey</w:t>
            </w:r>
            <w:proofErr w:type="spellEnd"/>
            <w:r w:rsidRPr="00996E1B">
              <w:rPr>
                <w:sz w:val="16"/>
                <w:szCs w:val="16"/>
              </w:rPr>
              <w:t>: 0</w:t>
            </w:r>
          </w:p>
          <w:p w14:paraId="0F7CE632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isInvariant</w:t>
            </w:r>
            <w:proofErr w:type="spellEnd"/>
            <w:r w:rsidRPr="00996E1B">
              <w:rPr>
                <w:sz w:val="16"/>
                <w:szCs w:val="16"/>
              </w:rPr>
              <w:t>: true</w:t>
            </w:r>
          </w:p>
          <w:p w14:paraId="67AA2ED1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valueRange</w:t>
            </w:r>
            <w:proofErr w:type="spellEnd"/>
            <w:r w:rsidRPr="00996E1B">
              <w:rPr>
                <w:sz w:val="16"/>
                <w:szCs w:val="16"/>
              </w:rPr>
              <w:t>: no range constraint</w:t>
            </w:r>
          </w:p>
          <w:p w14:paraId="05B20C90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  <w:t>unit: no unit defined</w:t>
            </w:r>
          </w:p>
          <w:p w14:paraId="6B240152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1AF17525" w14:textId="77777777" w:rsidR="00450585" w:rsidRPr="00996E1B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true = There is a free text field available for naming the profile.</w:t>
            </w:r>
          </w:p>
        </w:tc>
      </w:tr>
      <w:tr w:rsidR="000861DC" w:rsidRPr="00996E1B" w14:paraId="7F9BC1BF" w14:textId="77777777" w:rsidTr="005E729E">
        <w:tc>
          <w:tcPr>
            <w:tcW w:w="2326" w:type="dxa"/>
          </w:tcPr>
          <w:p w14:paraId="3A332688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996E1B">
              <w:rPr>
                <w:sz w:val="16"/>
                <w:szCs w:val="16"/>
              </w:rPr>
              <w:t>supportedMarkerModeList</w:t>
            </w:r>
            <w:proofErr w:type="spellEnd"/>
          </w:p>
        </w:tc>
        <w:tc>
          <w:tcPr>
            <w:tcW w:w="2126" w:type="dxa"/>
          </w:tcPr>
          <w:p w14:paraId="5759F6F6" w14:textId="77777777" w:rsidR="00450585" w:rsidRPr="00996E1B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996E1B">
              <w:rPr>
                <w:sz w:val="16"/>
                <w:szCs w:val="16"/>
              </w:rPr>
              <w:t>markerModeType</w:t>
            </w:r>
            <w:proofErr w:type="spellEnd"/>
          </w:p>
          <w:p w14:paraId="3164271E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14:paraId="6A3D6504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proofErr w:type="gramStart"/>
            <w:r w:rsidRPr="00996E1B">
              <w:rPr>
                <w:sz w:val="16"/>
                <w:szCs w:val="16"/>
              </w:rPr>
              <w:t>0..*</w:t>
            </w:r>
            <w:proofErr w:type="gramEnd"/>
          </w:p>
        </w:tc>
        <w:tc>
          <w:tcPr>
            <w:tcW w:w="709" w:type="dxa"/>
          </w:tcPr>
          <w:p w14:paraId="5059305B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08A0EE1A" w14:textId="77777777" w:rsidR="00450585" w:rsidRPr="00996E1B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996E1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20DB0329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t>•</w:t>
            </w:r>
            <w:r w:rsidRPr="00996E1B">
              <w:tab/>
            </w:r>
            <w:r w:rsidRPr="00996E1B">
              <w:rPr>
                <w:sz w:val="16"/>
                <w:szCs w:val="16"/>
              </w:rPr>
              <w:t>AVC: NO</w:t>
            </w:r>
          </w:p>
          <w:p w14:paraId="0D14F9B7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bitLength</w:t>
            </w:r>
            <w:proofErr w:type="spellEnd"/>
            <w:r w:rsidRPr="00996E1B">
              <w:rPr>
                <w:sz w:val="16"/>
                <w:szCs w:val="16"/>
              </w:rPr>
              <w:t>: NA</w:t>
            </w:r>
          </w:p>
          <w:p w14:paraId="78BC8F55" w14:textId="77777777" w:rsidR="00450585" w:rsidRPr="00996E1B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996E1B">
              <w:rPr>
                <w:sz w:val="16"/>
                <w:szCs w:val="16"/>
              </w:rPr>
              <w:t>OpenModelAttribute</w:t>
            </w:r>
            <w:proofErr w:type="spellEnd"/>
          </w:p>
          <w:p w14:paraId="74D3B65F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color w:val="7030A0"/>
                <w:sz w:val="16"/>
                <w:szCs w:val="16"/>
              </w:rPr>
              <w:t>•</w:t>
            </w:r>
            <w:r w:rsidRPr="00996E1B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partOfObjectKey</w:t>
            </w:r>
            <w:proofErr w:type="spellEnd"/>
            <w:r w:rsidRPr="00996E1B">
              <w:rPr>
                <w:sz w:val="16"/>
                <w:szCs w:val="16"/>
              </w:rPr>
              <w:t>: 0</w:t>
            </w:r>
          </w:p>
          <w:p w14:paraId="79085C82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isInvariant</w:t>
            </w:r>
            <w:proofErr w:type="spellEnd"/>
            <w:r w:rsidRPr="00996E1B">
              <w:rPr>
                <w:sz w:val="16"/>
                <w:szCs w:val="16"/>
              </w:rPr>
              <w:t>: true</w:t>
            </w:r>
          </w:p>
          <w:p w14:paraId="50D1ED1F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valueRange</w:t>
            </w:r>
            <w:proofErr w:type="spellEnd"/>
            <w:r w:rsidRPr="00996E1B">
              <w:rPr>
                <w:sz w:val="16"/>
                <w:szCs w:val="16"/>
              </w:rPr>
              <w:t>: no range constraint</w:t>
            </w:r>
          </w:p>
          <w:p w14:paraId="2082AEE2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  <w:t>unit: no unit defined</w:t>
            </w:r>
          </w:p>
          <w:p w14:paraId="507BC7CD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37ACEA0D" w14:textId="77777777" w:rsidR="00450585" w:rsidRPr="00996E1B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 xml:space="preserve">Defines, whether potentially existing </w:t>
            </w:r>
            <w:proofErr w:type="spellStart"/>
            <w:r w:rsidRPr="00996E1B">
              <w:rPr>
                <w:sz w:val="16"/>
                <w:szCs w:val="16"/>
              </w:rPr>
              <w:t>colloring</w:t>
            </w:r>
            <w:proofErr w:type="spellEnd"/>
            <w:r w:rsidRPr="00996E1B">
              <w:rPr>
                <w:sz w:val="16"/>
                <w:szCs w:val="16"/>
              </w:rPr>
              <w:t xml:space="preserve"> shall be regarded, or not.</w:t>
            </w:r>
          </w:p>
        </w:tc>
      </w:tr>
      <w:tr w:rsidR="000861DC" w:rsidRPr="00996E1B" w14:paraId="1208216F" w14:textId="77777777" w:rsidTr="005E729E">
        <w:tc>
          <w:tcPr>
            <w:tcW w:w="2326" w:type="dxa"/>
          </w:tcPr>
          <w:p w14:paraId="1564B21A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996E1B">
              <w:rPr>
                <w:sz w:val="16"/>
                <w:szCs w:val="16"/>
              </w:rPr>
              <w:t>supportedPolicerKindList</w:t>
            </w:r>
            <w:proofErr w:type="spellEnd"/>
          </w:p>
        </w:tc>
        <w:tc>
          <w:tcPr>
            <w:tcW w:w="2126" w:type="dxa"/>
          </w:tcPr>
          <w:p w14:paraId="531150B5" w14:textId="77777777" w:rsidR="00450585" w:rsidRPr="00996E1B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996E1B">
              <w:rPr>
                <w:sz w:val="16"/>
                <w:szCs w:val="16"/>
              </w:rPr>
              <w:t>policerKindType</w:t>
            </w:r>
            <w:proofErr w:type="spellEnd"/>
          </w:p>
          <w:p w14:paraId="5A52119C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14:paraId="197A700E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proofErr w:type="gramStart"/>
            <w:r w:rsidRPr="00996E1B">
              <w:rPr>
                <w:sz w:val="16"/>
                <w:szCs w:val="16"/>
              </w:rPr>
              <w:t>0..*</w:t>
            </w:r>
            <w:proofErr w:type="gramEnd"/>
          </w:p>
        </w:tc>
        <w:tc>
          <w:tcPr>
            <w:tcW w:w="709" w:type="dxa"/>
          </w:tcPr>
          <w:p w14:paraId="09298F86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1A73B144" w14:textId="77777777" w:rsidR="00450585" w:rsidRPr="00996E1B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996E1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63645046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t>•</w:t>
            </w:r>
            <w:r w:rsidRPr="00996E1B">
              <w:tab/>
            </w:r>
            <w:r w:rsidRPr="00996E1B">
              <w:rPr>
                <w:sz w:val="16"/>
                <w:szCs w:val="16"/>
              </w:rPr>
              <w:t>AVC: NO</w:t>
            </w:r>
          </w:p>
          <w:p w14:paraId="1A686DB7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bitLength</w:t>
            </w:r>
            <w:proofErr w:type="spellEnd"/>
            <w:r w:rsidRPr="00996E1B">
              <w:rPr>
                <w:sz w:val="16"/>
                <w:szCs w:val="16"/>
              </w:rPr>
              <w:t>: NA</w:t>
            </w:r>
          </w:p>
          <w:p w14:paraId="3345C89E" w14:textId="77777777" w:rsidR="00450585" w:rsidRPr="00996E1B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996E1B">
              <w:rPr>
                <w:sz w:val="16"/>
                <w:szCs w:val="16"/>
              </w:rPr>
              <w:t>OpenModelAttribute</w:t>
            </w:r>
            <w:proofErr w:type="spellEnd"/>
          </w:p>
          <w:p w14:paraId="172E25A6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color w:val="7030A0"/>
                <w:sz w:val="16"/>
                <w:szCs w:val="16"/>
              </w:rPr>
              <w:t>•</w:t>
            </w:r>
            <w:r w:rsidRPr="00996E1B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partOfObjectKey</w:t>
            </w:r>
            <w:proofErr w:type="spellEnd"/>
            <w:r w:rsidRPr="00996E1B">
              <w:rPr>
                <w:sz w:val="16"/>
                <w:szCs w:val="16"/>
              </w:rPr>
              <w:t>: 0</w:t>
            </w:r>
          </w:p>
          <w:p w14:paraId="60671962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isInvariant</w:t>
            </w:r>
            <w:proofErr w:type="spellEnd"/>
            <w:r w:rsidRPr="00996E1B">
              <w:rPr>
                <w:sz w:val="16"/>
                <w:szCs w:val="16"/>
              </w:rPr>
              <w:t>: true</w:t>
            </w:r>
          </w:p>
          <w:p w14:paraId="6E45BAC3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valueRange</w:t>
            </w:r>
            <w:proofErr w:type="spellEnd"/>
            <w:r w:rsidRPr="00996E1B">
              <w:rPr>
                <w:sz w:val="16"/>
                <w:szCs w:val="16"/>
              </w:rPr>
              <w:t>: no range constraint</w:t>
            </w:r>
          </w:p>
          <w:p w14:paraId="041AB5D7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  <w:t>unit: no unit defined</w:t>
            </w:r>
          </w:p>
          <w:p w14:paraId="0FBEBB45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23230874" w14:textId="77777777" w:rsidR="00450585" w:rsidRPr="00996E1B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Defines the characteristics, which are used for determining the coloring of the packet.</w:t>
            </w:r>
          </w:p>
        </w:tc>
      </w:tr>
      <w:tr w:rsidR="000861DC" w:rsidRPr="00996E1B" w14:paraId="4AE4112C" w14:textId="77777777" w:rsidTr="005E729E">
        <w:tc>
          <w:tcPr>
            <w:tcW w:w="2326" w:type="dxa"/>
          </w:tcPr>
          <w:p w14:paraId="5CF76A40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996E1B">
              <w:rPr>
                <w:sz w:val="16"/>
                <w:szCs w:val="16"/>
              </w:rPr>
              <w:t>informationRateMin</w:t>
            </w:r>
            <w:proofErr w:type="spellEnd"/>
          </w:p>
        </w:tc>
        <w:tc>
          <w:tcPr>
            <w:tcW w:w="2126" w:type="dxa"/>
          </w:tcPr>
          <w:p w14:paraId="1AB40BAB" w14:textId="77777777" w:rsidR="00450585" w:rsidRPr="00996E1B" w:rsidRDefault="00450585" w:rsidP="008A6580">
            <w:pPr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Integer</w:t>
            </w:r>
          </w:p>
          <w:p w14:paraId="0830609D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42F71112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1B56B58F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687FF681" w14:textId="77777777" w:rsidR="00450585" w:rsidRPr="00996E1B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996E1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10209E9D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t>•</w:t>
            </w:r>
            <w:r w:rsidRPr="00996E1B">
              <w:tab/>
            </w:r>
            <w:r w:rsidRPr="00996E1B">
              <w:rPr>
                <w:sz w:val="16"/>
                <w:szCs w:val="16"/>
              </w:rPr>
              <w:t>AVC: NO</w:t>
            </w:r>
          </w:p>
          <w:p w14:paraId="4E71A827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bitLength</w:t>
            </w:r>
            <w:proofErr w:type="spellEnd"/>
            <w:r w:rsidRPr="00996E1B">
              <w:rPr>
                <w:sz w:val="16"/>
                <w:szCs w:val="16"/>
              </w:rPr>
              <w:t>: LENGTH_32_BIT</w:t>
            </w:r>
          </w:p>
          <w:p w14:paraId="794CC611" w14:textId="77777777" w:rsidR="00450585" w:rsidRPr="00996E1B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996E1B">
              <w:rPr>
                <w:sz w:val="16"/>
                <w:szCs w:val="16"/>
              </w:rPr>
              <w:t>OpenModelAttribute</w:t>
            </w:r>
            <w:proofErr w:type="spellEnd"/>
          </w:p>
          <w:p w14:paraId="11577B95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color w:val="7030A0"/>
                <w:sz w:val="16"/>
                <w:szCs w:val="16"/>
              </w:rPr>
              <w:t>•</w:t>
            </w:r>
            <w:r w:rsidRPr="00996E1B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partOfObjectKey</w:t>
            </w:r>
            <w:proofErr w:type="spellEnd"/>
            <w:r w:rsidRPr="00996E1B">
              <w:rPr>
                <w:sz w:val="16"/>
                <w:szCs w:val="16"/>
              </w:rPr>
              <w:t>: 0</w:t>
            </w:r>
          </w:p>
          <w:p w14:paraId="642CAAEA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isInvariant</w:t>
            </w:r>
            <w:proofErr w:type="spellEnd"/>
            <w:r w:rsidRPr="00996E1B">
              <w:rPr>
                <w:sz w:val="16"/>
                <w:szCs w:val="16"/>
              </w:rPr>
              <w:t>: true</w:t>
            </w:r>
          </w:p>
          <w:p w14:paraId="20A5BE28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valueRange</w:t>
            </w:r>
            <w:proofErr w:type="spellEnd"/>
            <w:r w:rsidRPr="00996E1B">
              <w:rPr>
                <w:sz w:val="16"/>
                <w:szCs w:val="16"/>
              </w:rPr>
              <w:t>: no range constraint</w:t>
            </w:r>
          </w:p>
          <w:p w14:paraId="117CD4A2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  <w:t>unit: kbit/s</w:t>
            </w:r>
          </w:p>
          <w:p w14:paraId="7CF604FE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052A82AE" w14:textId="77777777" w:rsidR="00450585" w:rsidRPr="00996E1B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Minimum configurable throughput in kbit/s.</w:t>
            </w:r>
          </w:p>
        </w:tc>
      </w:tr>
      <w:tr w:rsidR="000861DC" w:rsidRPr="00996E1B" w14:paraId="30C9CB18" w14:textId="77777777" w:rsidTr="005E729E">
        <w:tc>
          <w:tcPr>
            <w:tcW w:w="2326" w:type="dxa"/>
          </w:tcPr>
          <w:p w14:paraId="2A739529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996E1B">
              <w:rPr>
                <w:sz w:val="16"/>
                <w:szCs w:val="16"/>
              </w:rPr>
              <w:lastRenderedPageBreak/>
              <w:t>informationRateMax</w:t>
            </w:r>
            <w:proofErr w:type="spellEnd"/>
          </w:p>
        </w:tc>
        <w:tc>
          <w:tcPr>
            <w:tcW w:w="2126" w:type="dxa"/>
          </w:tcPr>
          <w:p w14:paraId="2F2E0702" w14:textId="77777777" w:rsidR="00450585" w:rsidRPr="00996E1B" w:rsidRDefault="00450585" w:rsidP="008A6580">
            <w:pPr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Integer</w:t>
            </w:r>
          </w:p>
          <w:p w14:paraId="13CFABA6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20F8C391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0273575D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1DEB3B6B" w14:textId="77777777" w:rsidR="00450585" w:rsidRPr="00996E1B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996E1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645326ED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t>•</w:t>
            </w:r>
            <w:r w:rsidRPr="00996E1B">
              <w:tab/>
            </w:r>
            <w:r w:rsidRPr="00996E1B">
              <w:rPr>
                <w:sz w:val="16"/>
                <w:szCs w:val="16"/>
              </w:rPr>
              <w:t>AVC: NO</w:t>
            </w:r>
          </w:p>
          <w:p w14:paraId="650945A3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bitLength</w:t>
            </w:r>
            <w:proofErr w:type="spellEnd"/>
            <w:r w:rsidRPr="00996E1B">
              <w:rPr>
                <w:sz w:val="16"/>
                <w:szCs w:val="16"/>
              </w:rPr>
              <w:t>: LENGTH_32_BIT</w:t>
            </w:r>
          </w:p>
          <w:p w14:paraId="2FC15B80" w14:textId="77777777" w:rsidR="00450585" w:rsidRPr="00996E1B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996E1B">
              <w:rPr>
                <w:sz w:val="16"/>
                <w:szCs w:val="16"/>
              </w:rPr>
              <w:t>OpenModelAttribute</w:t>
            </w:r>
            <w:proofErr w:type="spellEnd"/>
          </w:p>
          <w:p w14:paraId="27E01CD0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color w:val="7030A0"/>
                <w:sz w:val="16"/>
                <w:szCs w:val="16"/>
              </w:rPr>
              <w:t>•</w:t>
            </w:r>
            <w:r w:rsidRPr="00996E1B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partOfObjectKey</w:t>
            </w:r>
            <w:proofErr w:type="spellEnd"/>
            <w:r w:rsidRPr="00996E1B">
              <w:rPr>
                <w:sz w:val="16"/>
                <w:szCs w:val="16"/>
              </w:rPr>
              <w:t>: 0</w:t>
            </w:r>
          </w:p>
          <w:p w14:paraId="5BBE0CD6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isInvariant</w:t>
            </w:r>
            <w:proofErr w:type="spellEnd"/>
            <w:r w:rsidRPr="00996E1B">
              <w:rPr>
                <w:sz w:val="16"/>
                <w:szCs w:val="16"/>
              </w:rPr>
              <w:t>: true</w:t>
            </w:r>
          </w:p>
          <w:p w14:paraId="24FF4D34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valueRange</w:t>
            </w:r>
            <w:proofErr w:type="spellEnd"/>
            <w:r w:rsidRPr="00996E1B">
              <w:rPr>
                <w:sz w:val="16"/>
                <w:szCs w:val="16"/>
              </w:rPr>
              <w:t>: no range constraint</w:t>
            </w:r>
          </w:p>
          <w:p w14:paraId="71418719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  <w:t>unit: kbit/s</w:t>
            </w:r>
          </w:p>
          <w:p w14:paraId="79E8C7A9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724088B7" w14:textId="77777777" w:rsidR="00450585" w:rsidRPr="00996E1B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Maximum configurable throughput in kbit/s.</w:t>
            </w:r>
          </w:p>
        </w:tc>
      </w:tr>
      <w:tr w:rsidR="000861DC" w:rsidRPr="00996E1B" w14:paraId="2D7D7891" w14:textId="77777777" w:rsidTr="005E729E">
        <w:tc>
          <w:tcPr>
            <w:tcW w:w="2326" w:type="dxa"/>
          </w:tcPr>
          <w:p w14:paraId="48811FE0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996E1B">
              <w:rPr>
                <w:sz w:val="16"/>
                <w:szCs w:val="16"/>
              </w:rPr>
              <w:t>burstSizeMin</w:t>
            </w:r>
            <w:proofErr w:type="spellEnd"/>
          </w:p>
        </w:tc>
        <w:tc>
          <w:tcPr>
            <w:tcW w:w="2126" w:type="dxa"/>
          </w:tcPr>
          <w:p w14:paraId="1CB0AB25" w14:textId="77777777" w:rsidR="00450585" w:rsidRPr="00996E1B" w:rsidRDefault="00450585" w:rsidP="008A6580">
            <w:pPr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Integer</w:t>
            </w:r>
          </w:p>
          <w:p w14:paraId="40A26AF4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31EDFB8B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11D7C25D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1D482C79" w14:textId="77777777" w:rsidR="00450585" w:rsidRPr="00996E1B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996E1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74DEEAC1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t>•</w:t>
            </w:r>
            <w:r w:rsidRPr="00996E1B">
              <w:tab/>
            </w:r>
            <w:r w:rsidRPr="00996E1B">
              <w:rPr>
                <w:sz w:val="16"/>
                <w:szCs w:val="16"/>
              </w:rPr>
              <w:t>AVC: NO</w:t>
            </w:r>
          </w:p>
          <w:p w14:paraId="26E0F549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bitLength</w:t>
            </w:r>
            <w:proofErr w:type="spellEnd"/>
            <w:r w:rsidRPr="00996E1B">
              <w:rPr>
                <w:sz w:val="16"/>
                <w:szCs w:val="16"/>
              </w:rPr>
              <w:t>: LENGTH_16_BIT</w:t>
            </w:r>
          </w:p>
          <w:p w14:paraId="1F2EBF13" w14:textId="77777777" w:rsidR="00450585" w:rsidRPr="00996E1B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996E1B">
              <w:rPr>
                <w:sz w:val="16"/>
                <w:szCs w:val="16"/>
              </w:rPr>
              <w:t>OpenModelAttribute</w:t>
            </w:r>
            <w:proofErr w:type="spellEnd"/>
          </w:p>
          <w:p w14:paraId="5F64EF4D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color w:val="7030A0"/>
                <w:sz w:val="16"/>
                <w:szCs w:val="16"/>
              </w:rPr>
              <w:t>•</w:t>
            </w:r>
            <w:r w:rsidRPr="00996E1B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partOfObjectKey</w:t>
            </w:r>
            <w:proofErr w:type="spellEnd"/>
            <w:r w:rsidRPr="00996E1B">
              <w:rPr>
                <w:sz w:val="16"/>
                <w:szCs w:val="16"/>
              </w:rPr>
              <w:t>: 0</w:t>
            </w:r>
          </w:p>
          <w:p w14:paraId="3E3D4E0A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isInvariant</w:t>
            </w:r>
            <w:proofErr w:type="spellEnd"/>
            <w:r w:rsidRPr="00996E1B">
              <w:rPr>
                <w:sz w:val="16"/>
                <w:szCs w:val="16"/>
              </w:rPr>
              <w:t>: true</w:t>
            </w:r>
          </w:p>
          <w:p w14:paraId="50E7B325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valueRange</w:t>
            </w:r>
            <w:proofErr w:type="spellEnd"/>
            <w:r w:rsidRPr="00996E1B">
              <w:rPr>
                <w:sz w:val="16"/>
                <w:szCs w:val="16"/>
              </w:rPr>
              <w:t>: no range constraint</w:t>
            </w:r>
          </w:p>
          <w:p w14:paraId="63D0604A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  <w:t xml:space="preserve">unit: </w:t>
            </w:r>
            <w:proofErr w:type="spellStart"/>
            <w:r w:rsidRPr="00996E1B">
              <w:rPr>
                <w:sz w:val="16"/>
                <w:szCs w:val="16"/>
              </w:rPr>
              <w:t>kByte</w:t>
            </w:r>
            <w:proofErr w:type="spellEnd"/>
          </w:p>
          <w:p w14:paraId="4C0AEC85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5A208AE6" w14:textId="77777777" w:rsidR="00450585" w:rsidRPr="00996E1B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 xml:space="preserve">Minimum configurable value for the number of </w:t>
            </w:r>
            <w:proofErr w:type="spellStart"/>
            <w:r w:rsidRPr="00996E1B">
              <w:rPr>
                <w:sz w:val="16"/>
                <w:szCs w:val="16"/>
              </w:rPr>
              <w:t>kBytes</w:t>
            </w:r>
            <w:proofErr w:type="spellEnd"/>
            <w:r w:rsidRPr="00996E1B">
              <w:rPr>
                <w:sz w:val="16"/>
                <w:szCs w:val="16"/>
              </w:rPr>
              <w:t>, which could be sent in a single burst.</w:t>
            </w:r>
          </w:p>
        </w:tc>
      </w:tr>
      <w:tr w:rsidR="000861DC" w:rsidRPr="00996E1B" w14:paraId="7CD066D8" w14:textId="77777777" w:rsidTr="005E729E">
        <w:tc>
          <w:tcPr>
            <w:tcW w:w="2326" w:type="dxa"/>
          </w:tcPr>
          <w:p w14:paraId="41871271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996E1B">
              <w:rPr>
                <w:sz w:val="16"/>
                <w:szCs w:val="16"/>
              </w:rPr>
              <w:t>burstSizeMax</w:t>
            </w:r>
            <w:proofErr w:type="spellEnd"/>
          </w:p>
        </w:tc>
        <w:tc>
          <w:tcPr>
            <w:tcW w:w="2126" w:type="dxa"/>
          </w:tcPr>
          <w:p w14:paraId="75DB42A1" w14:textId="77777777" w:rsidR="00450585" w:rsidRPr="00996E1B" w:rsidRDefault="00450585" w:rsidP="008A6580">
            <w:pPr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Integer</w:t>
            </w:r>
          </w:p>
          <w:p w14:paraId="77980290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1DA733B1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3276DE00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152F7188" w14:textId="77777777" w:rsidR="00450585" w:rsidRPr="00996E1B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996E1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5823257A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t>•</w:t>
            </w:r>
            <w:r w:rsidRPr="00996E1B">
              <w:tab/>
            </w:r>
            <w:r w:rsidRPr="00996E1B">
              <w:rPr>
                <w:sz w:val="16"/>
                <w:szCs w:val="16"/>
              </w:rPr>
              <w:t>AVC: NO</w:t>
            </w:r>
          </w:p>
          <w:p w14:paraId="5761A691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bitLength</w:t>
            </w:r>
            <w:proofErr w:type="spellEnd"/>
            <w:r w:rsidRPr="00996E1B">
              <w:rPr>
                <w:sz w:val="16"/>
                <w:szCs w:val="16"/>
              </w:rPr>
              <w:t>: LENGTH_16_BIT</w:t>
            </w:r>
          </w:p>
          <w:p w14:paraId="583FDC12" w14:textId="77777777" w:rsidR="00450585" w:rsidRPr="00996E1B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996E1B">
              <w:rPr>
                <w:sz w:val="16"/>
                <w:szCs w:val="16"/>
              </w:rPr>
              <w:t>OpenModelAttribute</w:t>
            </w:r>
            <w:proofErr w:type="spellEnd"/>
          </w:p>
          <w:p w14:paraId="24EA7EC0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color w:val="7030A0"/>
                <w:sz w:val="16"/>
                <w:szCs w:val="16"/>
              </w:rPr>
              <w:t>•</w:t>
            </w:r>
            <w:r w:rsidRPr="00996E1B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partOfObjectKey</w:t>
            </w:r>
            <w:proofErr w:type="spellEnd"/>
            <w:r w:rsidRPr="00996E1B">
              <w:rPr>
                <w:sz w:val="16"/>
                <w:szCs w:val="16"/>
              </w:rPr>
              <w:t>: 0</w:t>
            </w:r>
          </w:p>
          <w:p w14:paraId="530D47EB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isInvariant</w:t>
            </w:r>
            <w:proofErr w:type="spellEnd"/>
            <w:r w:rsidRPr="00996E1B">
              <w:rPr>
                <w:sz w:val="16"/>
                <w:szCs w:val="16"/>
              </w:rPr>
              <w:t>: true</w:t>
            </w:r>
          </w:p>
          <w:p w14:paraId="3F8CD6BE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valueRange</w:t>
            </w:r>
            <w:proofErr w:type="spellEnd"/>
            <w:r w:rsidRPr="00996E1B">
              <w:rPr>
                <w:sz w:val="16"/>
                <w:szCs w:val="16"/>
              </w:rPr>
              <w:t>: no range constraint</w:t>
            </w:r>
          </w:p>
          <w:p w14:paraId="1916FEBC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  <w:t xml:space="preserve">unit: </w:t>
            </w:r>
            <w:proofErr w:type="spellStart"/>
            <w:r w:rsidRPr="00996E1B">
              <w:rPr>
                <w:sz w:val="16"/>
                <w:szCs w:val="16"/>
              </w:rPr>
              <w:t>kByte</w:t>
            </w:r>
            <w:proofErr w:type="spellEnd"/>
          </w:p>
          <w:p w14:paraId="22371F42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37B6D9DB" w14:textId="77777777" w:rsidR="00450585" w:rsidRPr="00996E1B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 xml:space="preserve">Maximum configurable value for the number of </w:t>
            </w:r>
            <w:proofErr w:type="spellStart"/>
            <w:r w:rsidRPr="00996E1B">
              <w:rPr>
                <w:sz w:val="16"/>
                <w:szCs w:val="16"/>
              </w:rPr>
              <w:t>kBytes</w:t>
            </w:r>
            <w:proofErr w:type="spellEnd"/>
            <w:r w:rsidRPr="00996E1B">
              <w:rPr>
                <w:sz w:val="16"/>
                <w:szCs w:val="16"/>
              </w:rPr>
              <w:t>, which could be sent in a single burst.</w:t>
            </w:r>
          </w:p>
        </w:tc>
      </w:tr>
    </w:tbl>
    <w:p w14:paraId="620666D3" w14:textId="77777777" w:rsidR="004231FC" w:rsidRPr="00996E1B" w:rsidRDefault="004231FC" w:rsidP="00325F35">
      <w:pPr>
        <w:pStyle w:val="berschrift2"/>
      </w:pPr>
      <w:bookmarkStart w:id="2" w:name="_Toc154148175"/>
      <w:proofErr w:type="spellStart"/>
      <w:r w:rsidRPr="00996E1B">
        <w:t>PolicingProfileConfiguration</w:t>
      </w:r>
      <w:bookmarkEnd w:id="2"/>
      <w:proofErr w:type="spellEnd"/>
    </w:p>
    <w:p w14:paraId="2AA39E52" w14:textId="77777777" w:rsidR="004231FC" w:rsidRPr="00996E1B" w:rsidRDefault="004231FC" w:rsidP="008A6580">
      <w:pPr>
        <w:spacing w:before="0" w:after="0" w:line="240" w:lineRule="auto"/>
        <w:rPr>
          <w:color w:val="7030A0"/>
        </w:rPr>
      </w:pPr>
    </w:p>
    <w:p w14:paraId="61FD7851" w14:textId="77777777" w:rsidR="004231FC" w:rsidRPr="00996E1B" w:rsidRDefault="004231FC" w:rsidP="008A6580">
      <w:pPr>
        <w:spacing w:before="0" w:after="0" w:line="240" w:lineRule="auto"/>
      </w:pPr>
      <w:r w:rsidRPr="00996E1B">
        <w:t>Applied stereotypes:</w:t>
      </w:r>
    </w:p>
    <w:p w14:paraId="53FDB509" w14:textId="77777777" w:rsidR="004231FC" w:rsidRPr="00996E1B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996E1B">
        <w:t>OpenInterfaceModelClass</w:t>
      </w:r>
      <w:proofErr w:type="spellEnd"/>
    </w:p>
    <w:p w14:paraId="4716EC8A" w14:textId="77777777" w:rsidR="004231FC" w:rsidRPr="00996E1B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996E1B">
        <w:rPr>
          <w:bCs/>
          <w:color w:val="000000" w:themeColor="text1"/>
        </w:rPr>
        <w:t>objectCreationNotification</w:t>
      </w:r>
      <w:proofErr w:type="spellEnd"/>
      <w:r w:rsidRPr="00996E1B">
        <w:rPr>
          <w:bCs/>
          <w:color w:val="000000" w:themeColor="text1"/>
        </w:rPr>
        <w:t xml:space="preserve">: </w:t>
      </w:r>
      <w:r w:rsidRPr="00996E1B">
        <w:rPr>
          <w:bCs/>
        </w:rPr>
        <w:t>NO</w:t>
      </w:r>
    </w:p>
    <w:p w14:paraId="557D54E8" w14:textId="77777777" w:rsidR="004231FC" w:rsidRPr="00996E1B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996E1B">
        <w:rPr>
          <w:bCs/>
          <w:color w:val="000000" w:themeColor="text1"/>
        </w:rPr>
        <w:t>objectDeletionNotification</w:t>
      </w:r>
      <w:proofErr w:type="spellEnd"/>
      <w:r w:rsidRPr="00996E1B">
        <w:rPr>
          <w:bCs/>
          <w:color w:val="000000" w:themeColor="text1"/>
        </w:rPr>
        <w:t xml:space="preserve">: </w:t>
      </w:r>
      <w:r w:rsidRPr="00996E1B">
        <w:rPr>
          <w:bCs/>
        </w:rPr>
        <w:t>NO</w:t>
      </w:r>
    </w:p>
    <w:p w14:paraId="442F1BE7" w14:textId="77777777" w:rsidR="004231FC" w:rsidRPr="00996E1B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996E1B">
        <w:t>OpenModelClass</w:t>
      </w:r>
      <w:proofErr w:type="spellEnd"/>
    </w:p>
    <w:p w14:paraId="5E4E3BAB" w14:textId="77777777" w:rsidR="004231FC" w:rsidRPr="00996E1B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996E1B">
        <w:rPr>
          <w:bCs/>
          <w:color w:val="000000" w:themeColor="text1"/>
        </w:rPr>
        <w:t xml:space="preserve">support: </w:t>
      </w:r>
      <w:r w:rsidRPr="00996E1B">
        <w:rPr>
          <w:bCs/>
        </w:rPr>
        <w:t>MANDATORY</w:t>
      </w:r>
    </w:p>
    <w:p w14:paraId="7A53E549" w14:textId="77777777" w:rsidR="00E82E8C" w:rsidRPr="00996E1B" w:rsidRDefault="00E82E8C" w:rsidP="008A6580">
      <w:pPr>
        <w:spacing w:before="0" w:after="0" w:line="240" w:lineRule="auto"/>
        <w:rPr>
          <w:color w:val="FF0000"/>
        </w:rPr>
      </w:pPr>
    </w:p>
    <w:p w14:paraId="7F901D5F" w14:textId="77777777" w:rsidR="00EF73BD" w:rsidRPr="00996E1B" w:rsidRDefault="00EF73BD" w:rsidP="008A6580">
      <w:pPr>
        <w:spacing w:before="0" w:after="0" w:line="240" w:lineRule="auto"/>
      </w:pPr>
      <w:r w:rsidRPr="00996E1B">
        <w:t xml:space="preserve">Attributes for </w:t>
      </w:r>
      <w:proofErr w:type="spellStart"/>
      <w:r w:rsidRPr="00996E1B">
        <w:t>PolicingProfileConfiguration</w:t>
      </w:r>
      <w:proofErr w:type="spellEnd"/>
    </w:p>
    <w:p w14:paraId="56C3CF74" w14:textId="77777777" w:rsidR="00EF73BD" w:rsidRPr="00996E1B" w:rsidRDefault="00EF73BD" w:rsidP="008A6580">
      <w:pPr>
        <w:pStyle w:val="Beschriftung"/>
      </w:pPr>
      <w:r w:rsidRPr="00996E1B">
        <w:lastRenderedPageBreak/>
        <w:t xml:space="preserve">Table </w:t>
      </w:r>
      <w:r w:rsidRPr="00996E1B">
        <w:fldChar w:fldCharType="begin"/>
      </w:r>
      <w:r w:rsidRPr="00996E1B">
        <w:instrText xml:space="preserve"> SEQ Table \* ARABIC </w:instrText>
      </w:r>
      <w:r w:rsidRPr="00996E1B">
        <w:fldChar w:fldCharType="separate"/>
      </w:r>
      <w:r w:rsidRPr="00996E1B">
        <w:rPr>
          <w:noProof/>
        </w:rPr>
        <w:t>1</w:t>
      </w:r>
      <w:r w:rsidRPr="00996E1B">
        <w:fldChar w:fldCharType="end"/>
      </w:r>
      <w:r w:rsidRPr="00996E1B">
        <w:t xml:space="preserve">: Attributes for </w:t>
      </w:r>
      <w:proofErr w:type="spellStart"/>
      <w:r w:rsidRPr="00996E1B">
        <w:t>PolicingProfileConfiguration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996E1B" w14:paraId="258D6E94" w14:textId="77777777" w:rsidTr="005E729E">
        <w:tc>
          <w:tcPr>
            <w:tcW w:w="2320" w:type="dxa"/>
          </w:tcPr>
          <w:p w14:paraId="30FA7E6B" w14:textId="77777777" w:rsidR="000861DC" w:rsidRPr="00996E1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996E1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14D08A38" w14:textId="77777777" w:rsidR="000861DC" w:rsidRPr="00996E1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996E1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1F53346D" w14:textId="77777777" w:rsidR="000861DC" w:rsidRPr="00996E1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996E1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560F0845" w14:textId="77777777" w:rsidR="000861DC" w:rsidRPr="00996E1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996E1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19BD34A2" w14:textId="77777777" w:rsidR="000861DC" w:rsidRPr="00996E1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996E1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0A98DE1B" w14:textId="77777777" w:rsidR="000861DC" w:rsidRPr="00996E1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996E1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996E1B" w14:paraId="0E020591" w14:textId="77777777" w:rsidTr="005E729E">
        <w:tc>
          <w:tcPr>
            <w:tcW w:w="2326" w:type="dxa"/>
          </w:tcPr>
          <w:p w14:paraId="3DD7E328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996E1B">
              <w:rPr>
                <w:sz w:val="16"/>
                <w:szCs w:val="16"/>
              </w:rPr>
              <w:t>externalLabel</w:t>
            </w:r>
            <w:proofErr w:type="spellEnd"/>
          </w:p>
        </w:tc>
        <w:tc>
          <w:tcPr>
            <w:tcW w:w="2126" w:type="dxa"/>
          </w:tcPr>
          <w:p w14:paraId="1E3242A3" w14:textId="77777777" w:rsidR="00450585" w:rsidRPr="00996E1B" w:rsidRDefault="00450585" w:rsidP="008A6580">
            <w:pPr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String</w:t>
            </w:r>
          </w:p>
          <w:p w14:paraId="0933172C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External label not yet defined.</w:t>
            </w:r>
          </w:p>
        </w:tc>
        <w:tc>
          <w:tcPr>
            <w:tcW w:w="1134" w:type="dxa"/>
          </w:tcPr>
          <w:p w14:paraId="080CB00E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69CABDFC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21E74F88" w14:textId="77777777" w:rsidR="00450585" w:rsidRPr="00996E1B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996E1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41E2C5DC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t>•</w:t>
            </w:r>
            <w:r w:rsidRPr="00996E1B">
              <w:tab/>
            </w:r>
            <w:r w:rsidRPr="00996E1B">
              <w:rPr>
                <w:sz w:val="16"/>
                <w:szCs w:val="16"/>
              </w:rPr>
              <w:t>AVC: YES</w:t>
            </w:r>
          </w:p>
          <w:p w14:paraId="33CD5E44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bitLength</w:t>
            </w:r>
            <w:proofErr w:type="spellEnd"/>
            <w:r w:rsidRPr="00996E1B">
              <w:rPr>
                <w:sz w:val="16"/>
                <w:szCs w:val="16"/>
              </w:rPr>
              <w:t>: NA</w:t>
            </w:r>
          </w:p>
          <w:p w14:paraId="68A62C45" w14:textId="77777777" w:rsidR="00450585" w:rsidRPr="00996E1B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996E1B">
              <w:rPr>
                <w:sz w:val="16"/>
                <w:szCs w:val="16"/>
              </w:rPr>
              <w:t>OpenModelAttribute</w:t>
            </w:r>
            <w:proofErr w:type="spellEnd"/>
          </w:p>
          <w:p w14:paraId="49FD3D8A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color w:val="7030A0"/>
                <w:sz w:val="16"/>
                <w:szCs w:val="16"/>
              </w:rPr>
              <w:t>•</w:t>
            </w:r>
            <w:r w:rsidRPr="00996E1B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partOfObjectKey</w:t>
            </w:r>
            <w:proofErr w:type="spellEnd"/>
            <w:r w:rsidRPr="00996E1B">
              <w:rPr>
                <w:sz w:val="16"/>
                <w:szCs w:val="16"/>
              </w:rPr>
              <w:t>: 0</w:t>
            </w:r>
          </w:p>
          <w:p w14:paraId="132EB53F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isInvariant</w:t>
            </w:r>
            <w:proofErr w:type="spellEnd"/>
            <w:r w:rsidRPr="00996E1B">
              <w:rPr>
                <w:sz w:val="16"/>
                <w:szCs w:val="16"/>
              </w:rPr>
              <w:t>: false</w:t>
            </w:r>
          </w:p>
          <w:p w14:paraId="01EBEAC3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valueRange</w:t>
            </w:r>
            <w:proofErr w:type="spellEnd"/>
            <w:r w:rsidRPr="00996E1B">
              <w:rPr>
                <w:sz w:val="16"/>
                <w:szCs w:val="16"/>
              </w:rPr>
              <w:t>: no range constraint</w:t>
            </w:r>
          </w:p>
          <w:p w14:paraId="5299E925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  <w:t>unit: no unit defined</w:t>
            </w:r>
          </w:p>
          <w:p w14:paraId="75921405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00170406" w14:textId="77777777" w:rsidR="00450585" w:rsidRPr="00996E1B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 xml:space="preserve">Identifier of the instance of </w:t>
            </w:r>
            <w:proofErr w:type="spellStart"/>
            <w:r w:rsidRPr="00996E1B">
              <w:rPr>
                <w:sz w:val="16"/>
                <w:szCs w:val="16"/>
              </w:rPr>
              <w:t>PolicingProfile</w:t>
            </w:r>
            <w:proofErr w:type="spellEnd"/>
            <w:r w:rsidRPr="00996E1B">
              <w:rPr>
                <w:sz w:val="16"/>
                <w:szCs w:val="16"/>
              </w:rPr>
              <w:t>. Could be a name, could be a number. Free text field to be filled by the operator.</w:t>
            </w:r>
          </w:p>
        </w:tc>
      </w:tr>
      <w:tr w:rsidR="000861DC" w:rsidRPr="00996E1B" w14:paraId="717BDDAF" w14:textId="77777777" w:rsidTr="005E729E">
        <w:tc>
          <w:tcPr>
            <w:tcW w:w="2326" w:type="dxa"/>
          </w:tcPr>
          <w:p w14:paraId="7E9C45AB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996E1B">
              <w:rPr>
                <w:sz w:val="16"/>
                <w:szCs w:val="16"/>
              </w:rPr>
              <w:t>markerMode</w:t>
            </w:r>
            <w:proofErr w:type="spellEnd"/>
          </w:p>
        </w:tc>
        <w:tc>
          <w:tcPr>
            <w:tcW w:w="2126" w:type="dxa"/>
          </w:tcPr>
          <w:p w14:paraId="4C29AF3E" w14:textId="77777777" w:rsidR="00450585" w:rsidRPr="00996E1B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996E1B">
              <w:rPr>
                <w:sz w:val="16"/>
                <w:szCs w:val="16"/>
              </w:rPr>
              <w:t>markerModeType</w:t>
            </w:r>
            <w:proofErr w:type="spellEnd"/>
          </w:p>
          <w:p w14:paraId="7634CA8B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14:paraId="624B1B59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7665120D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1E726C12" w14:textId="77777777" w:rsidR="00450585" w:rsidRPr="00996E1B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996E1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26A89F05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t>•</w:t>
            </w:r>
            <w:r w:rsidRPr="00996E1B">
              <w:tab/>
            </w:r>
            <w:r w:rsidRPr="00996E1B">
              <w:rPr>
                <w:sz w:val="16"/>
                <w:szCs w:val="16"/>
              </w:rPr>
              <w:t>AVC: YES</w:t>
            </w:r>
          </w:p>
          <w:p w14:paraId="2DE94A4D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bitLength</w:t>
            </w:r>
            <w:proofErr w:type="spellEnd"/>
            <w:r w:rsidRPr="00996E1B">
              <w:rPr>
                <w:sz w:val="16"/>
                <w:szCs w:val="16"/>
              </w:rPr>
              <w:t>: NA</w:t>
            </w:r>
          </w:p>
          <w:p w14:paraId="69D42A63" w14:textId="77777777" w:rsidR="00450585" w:rsidRPr="00996E1B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996E1B">
              <w:rPr>
                <w:sz w:val="16"/>
                <w:szCs w:val="16"/>
              </w:rPr>
              <w:t>OpenModelAttribute</w:t>
            </w:r>
            <w:proofErr w:type="spellEnd"/>
          </w:p>
          <w:p w14:paraId="0B6AFD92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color w:val="7030A0"/>
                <w:sz w:val="16"/>
                <w:szCs w:val="16"/>
              </w:rPr>
              <w:t>•</w:t>
            </w:r>
            <w:r w:rsidRPr="00996E1B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partOfObjectKey</w:t>
            </w:r>
            <w:proofErr w:type="spellEnd"/>
            <w:r w:rsidRPr="00996E1B">
              <w:rPr>
                <w:sz w:val="16"/>
                <w:szCs w:val="16"/>
              </w:rPr>
              <w:t>: 0</w:t>
            </w:r>
          </w:p>
          <w:p w14:paraId="228E8935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isInvariant</w:t>
            </w:r>
            <w:proofErr w:type="spellEnd"/>
            <w:r w:rsidRPr="00996E1B">
              <w:rPr>
                <w:sz w:val="16"/>
                <w:szCs w:val="16"/>
              </w:rPr>
              <w:t>: false</w:t>
            </w:r>
          </w:p>
          <w:p w14:paraId="51326E73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valueRange</w:t>
            </w:r>
            <w:proofErr w:type="spellEnd"/>
            <w:r w:rsidRPr="00996E1B">
              <w:rPr>
                <w:sz w:val="16"/>
                <w:szCs w:val="16"/>
              </w:rPr>
              <w:t>: no range constraint</w:t>
            </w:r>
          </w:p>
          <w:p w14:paraId="16C41476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  <w:t>unit: no unit defined</w:t>
            </w:r>
          </w:p>
          <w:p w14:paraId="7B51AECE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07AC2108" w14:textId="77777777" w:rsidR="00450585" w:rsidRPr="00996E1B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 xml:space="preserve">Defines, whether potentially existing </w:t>
            </w:r>
            <w:proofErr w:type="spellStart"/>
            <w:r w:rsidRPr="00996E1B">
              <w:rPr>
                <w:sz w:val="16"/>
                <w:szCs w:val="16"/>
              </w:rPr>
              <w:t>colloring</w:t>
            </w:r>
            <w:proofErr w:type="spellEnd"/>
            <w:r w:rsidRPr="00996E1B">
              <w:rPr>
                <w:sz w:val="16"/>
                <w:szCs w:val="16"/>
              </w:rPr>
              <w:t xml:space="preserve"> shall be regarded, or not.</w:t>
            </w:r>
          </w:p>
        </w:tc>
      </w:tr>
      <w:tr w:rsidR="000861DC" w:rsidRPr="00996E1B" w14:paraId="411D2E09" w14:textId="77777777" w:rsidTr="005E729E">
        <w:tc>
          <w:tcPr>
            <w:tcW w:w="2326" w:type="dxa"/>
          </w:tcPr>
          <w:p w14:paraId="37F4821A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996E1B">
              <w:rPr>
                <w:sz w:val="16"/>
                <w:szCs w:val="16"/>
              </w:rPr>
              <w:t>policerKind</w:t>
            </w:r>
            <w:proofErr w:type="spellEnd"/>
          </w:p>
        </w:tc>
        <w:tc>
          <w:tcPr>
            <w:tcW w:w="2126" w:type="dxa"/>
          </w:tcPr>
          <w:p w14:paraId="3A2FFF47" w14:textId="77777777" w:rsidR="00450585" w:rsidRPr="00996E1B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996E1B">
              <w:rPr>
                <w:sz w:val="16"/>
                <w:szCs w:val="16"/>
              </w:rPr>
              <w:t>policerKindType</w:t>
            </w:r>
            <w:proofErr w:type="spellEnd"/>
          </w:p>
          <w:p w14:paraId="5E612CD8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14:paraId="51024371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5EE2323F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26AE7FD1" w14:textId="77777777" w:rsidR="00450585" w:rsidRPr="00996E1B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996E1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0F6A421B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t>•</w:t>
            </w:r>
            <w:r w:rsidRPr="00996E1B">
              <w:tab/>
            </w:r>
            <w:r w:rsidRPr="00996E1B">
              <w:rPr>
                <w:sz w:val="16"/>
                <w:szCs w:val="16"/>
              </w:rPr>
              <w:t>AVC: YES</w:t>
            </w:r>
          </w:p>
          <w:p w14:paraId="7A76BCBA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bitLength</w:t>
            </w:r>
            <w:proofErr w:type="spellEnd"/>
            <w:r w:rsidRPr="00996E1B">
              <w:rPr>
                <w:sz w:val="16"/>
                <w:szCs w:val="16"/>
              </w:rPr>
              <w:t>: NA</w:t>
            </w:r>
          </w:p>
          <w:p w14:paraId="3833313E" w14:textId="77777777" w:rsidR="00450585" w:rsidRPr="00996E1B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996E1B">
              <w:rPr>
                <w:sz w:val="16"/>
                <w:szCs w:val="16"/>
              </w:rPr>
              <w:t>OpenModelAttribute</w:t>
            </w:r>
            <w:proofErr w:type="spellEnd"/>
          </w:p>
          <w:p w14:paraId="1EF4F32A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color w:val="7030A0"/>
                <w:sz w:val="16"/>
                <w:szCs w:val="16"/>
              </w:rPr>
              <w:t>•</w:t>
            </w:r>
            <w:r w:rsidRPr="00996E1B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partOfObjectKey</w:t>
            </w:r>
            <w:proofErr w:type="spellEnd"/>
            <w:r w:rsidRPr="00996E1B">
              <w:rPr>
                <w:sz w:val="16"/>
                <w:szCs w:val="16"/>
              </w:rPr>
              <w:t>: 0</w:t>
            </w:r>
          </w:p>
          <w:p w14:paraId="36214B5B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isInvariant</w:t>
            </w:r>
            <w:proofErr w:type="spellEnd"/>
            <w:r w:rsidRPr="00996E1B">
              <w:rPr>
                <w:sz w:val="16"/>
                <w:szCs w:val="16"/>
              </w:rPr>
              <w:t>: false</w:t>
            </w:r>
          </w:p>
          <w:p w14:paraId="3654A545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valueRange</w:t>
            </w:r>
            <w:proofErr w:type="spellEnd"/>
            <w:r w:rsidRPr="00996E1B">
              <w:rPr>
                <w:sz w:val="16"/>
                <w:szCs w:val="16"/>
              </w:rPr>
              <w:t>: no range constraint</w:t>
            </w:r>
          </w:p>
          <w:p w14:paraId="68551F48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  <w:t>unit: no unit defined</w:t>
            </w:r>
          </w:p>
          <w:p w14:paraId="249DF77B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5B2BF9DB" w14:textId="77777777" w:rsidR="00450585" w:rsidRPr="00996E1B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Defines the characteristics, which are used for determining the coloring of the packet.</w:t>
            </w:r>
          </w:p>
        </w:tc>
      </w:tr>
      <w:tr w:rsidR="000861DC" w:rsidRPr="00996E1B" w14:paraId="65084CE5" w14:textId="77777777" w:rsidTr="005E729E">
        <w:tc>
          <w:tcPr>
            <w:tcW w:w="2326" w:type="dxa"/>
          </w:tcPr>
          <w:p w14:paraId="177BE331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996E1B">
              <w:rPr>
                <w:sz w:val="16"/>
                <w:szCs w:val="16"/>
              </w:rPr>
              <w:t>committedInformationRate</w:t>
            </w:r>
            <w:proofErr w:type="spellEnd"/>
          </w:p>
        </w:tc>
        <w:tc>
          <w:tcPr>
            <w:tcW w:w="2126" w:type="dxa"/>
          </w:tcPr>
          <w:p w14:paraId="06C79310" w14:textId="77777777" w:rsidR="00450585" w:rsidRPr="00996E1B" w:rsidRDefault="00450585" w:rsidP="008A6580">
            <w:pPr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Integer</w:t>
            </w:r>
          </w:p>
          <w:p w14:paraId="3161927F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073DE922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6D256C67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4FBCAE51" w14:textId="77777777" w:rsidR="00450585" w:rsidRPr="00996E1B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996E1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14783FDB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t>•</w:t>
            </w:r>
            <w:r w:rsidRPr="00996E1B">
              <w:tab/>
            </w:r>
            <w:r w:rsidRPr="00996E1B">
              <w:rPr>
                <w:sz w:val="16"/>
                <w:szCs w:val="16"/>
              </w:rPr>
              <w:t>AVC: YES</w:t>
            </w:r>
          </w:p>
          <w:p w14:paraId="643673A5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bitLength</w:t>
            </w:r>
            <w:proofErr w:type="spellEnd"/>
            <w:r w:rsidRPr="00996E1B">
              <w:rPr>
                <w:sz w:val="16"/>
                <w:szCs w:val="16"/>
              </w:rPr>
              <w:t>: LENGTH_32_BIT</w:t>
            </w:r>
          </w:p>
          <w:p w14:paraId="17FF7EE6" w14:textId="77777777" w:rsidR="00450585" w:rsidRPr="00996E1B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996E1B">
              <w:rPr>
                <w:sz w:val="16"/>
                <w:szCs w:val="16"/>
              </w:rPr>
              <w:t>OpenModelAttribute</w:t>
            </w:r>
            <w:proofErr w:type="spellEnd"/>
          </w:p>
          <w:p w14:paraId="3FB3FDFE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color w:val="7030A0"/>
                <w:sz w:val="16"/>
                <w:szCs w:val="16"/>
              </w:rPr>
              <w:t>•</w:t>
            </w:r>
            <w:r w:rsidRPr="00996E1B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partOfObjectKey</w:t>
            </w:r>
            <w:proofErr w:type="spellEnd"/>
            <w:r w:rsidRPr="00996E1B">
              <w:rPr>
                <w:sz w:val="16"/>
                <w:szCs w:val="16"/>
              </w:rPr>
              <w:t>: 0</w:t>
            </w:r>
          </w:p>
          <w:p w14:paraId="7723DB34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isInvariant</w:t>
            </w:r>
            <w:proofErr w:type="spellEnd"/>
            <w:r w:rsidRPr="00996E1B">
              <w:rPr>
                <w:sz w:val="16"/>
                <w:szCs w:val="16"/>
              </w:rPr>
              <w:t>: false</w:t>
            </w:r>
          </w:p>
          <w:p w14:paraId="359D433E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valueRange</w:t>
            </w:r>
            <w:proofErr w:type="spellEnd"/>
            <w:r w:rsidRPr="00996E1B">
              <w:rPr>
                <w:sz w:val="16"/>
                <w:szCs w:val="16"/>
              </w:rPr>
              <w:t>: no range constraint</w:t>
            </w:r>
          </w:p>
          <w:p w14:paraId="6D2963FB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  <w:t>unit: kbit/s</w:t>
            </w:r>
          </w:p>
          <w:p w14:paraId="67ED98CE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210C0429" w14:textId="77777777" w:rsidR="00450585" w:rsidRPr="00996E1B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Committed Information Rate (CIR) in unit of kbit/s including IP but not Ethernet header information.</w:t>
            </w:r>
          </w:p>
        </w:tc>
      </w:tr>
      <w:tr w:rsidR="000861DC" w:rsidRPr="00996E1B" w14:paraId="612F30D4" w14:textId="77777777" w:rsidTr="005E729E">
        <w:tc>
          <w:tcPr>
            <w:tcW w:w="2326" w:type="dxa"/>
          </w:tcPr>
          <w:p w14:paraId="0A7AC948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996E1B">
              <w:rPr>
                <w:sz w:val="16"/>
                <w:szCs w:val="16"/>
              </w:rPr>
              <w:t>committedBurstSize</w:t>
            </w:r>
            <w:proofErr w:type="spellEnd"/>
          </w:p>
        </w:tc>
        <w:tc>
          <w:tcPr>
            <w:tcW w:w="2126" w:type="dxa"/>
          </w:tcPr>
          <w:p w14:paraId="23888BB3" w14:textId="77777777" w:rsidR="00450585" w:rsidRPr="00996E1B" w:rsidRDefault="00450585" w:rsidP="008A6580">
            <w:pPr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Integer</w:t>
            </w:r>
          </w:p>
          <w:p w14:paraId="486422E0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449AC4D7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007E414E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069BEE9C" w14:textId="77777777" w:rsidR="00450585" w:rsidRPr="00996E1B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996E1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271D7CAA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t>•</w:t>
            </w:r>
            <w:r w:rsidRPr="00996E1B">
              <w:tab/>
            </w:r>
            <w:r w:rsidRPr="00996E1B">
              <w:rPr>
                <w:sz w:val="16"/>
                <w:szCs w:val="16"/>
              </w:rPr>
              <w:t>AVC: YES</w:t>
            </w:r>
          </w:p>
          <w:p w14:paraId="31444841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bitLength</w:t>
            </w:r>
            <w:proofErr w:type="spellEnd"/>
            <w:r w:rsidRPr="00996E1B">
              <w:rPr>
                <w:sz w:val="16"/>
                <w:szCs w:val="16"/>
              </w:rPr>
              <w:t>: LENGTH_32_BIT</w:t>
            </w:r>
          </w:p>
          <w:p w14:paraId="2394AC89" w14:textId="77777777" w:rsidR="00450585" w:rsidRPr="00996E1B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996E1B">
              <w:rPr>
                <w:sz w:val="16"/>
                <w:szCs w:val="16"/>
              </w:rPr>
              <w:t>OpenModelAttribute</w:t>
            </w:r>
            <w:proofErr w:type="spellEnd"/>
          </w:p>
          <w:p w14:paraId="19ABC778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color w:val="7030A0"/>
                <w:sz w:val="16"/>
                <w:szCs w:val="16"/>
              </w:rPr>
              <w:t>•</w:t>
            </w:r>
            <w:r w:rsidRPr="00996E1B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partOfObjectKey</w:t>
            </w:r>
            <w:proofErr w:type="spellEnd"/>
            <w:r w:rsidRPr="00996E1B">
              <w:rPr>
                <w:sz w:val="16"/>
                <w:szCs w:val="16"/>
              </w:rPr>
              <w:t>: 0</w:t>
            </w:r>
          </w:p>
          <w:p w14:paraId="6E10118F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isInvariant</w:t>
            </w:r>
            <w:proofErr w:type="spellEnd"/>
            <w:r w:rsidRPr="00996E1B">
              <w:rPr>
                <w:sz w:val="16"/>
                <w:szCs w:val="16"/>
              </w:rPr>
              <w:t>: false</w:t>
            </w:r>
          </w:p>
          <w:p w14:paraId="797E7DAA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lastRenderedPageBreak/>
              <w:t>•</w:t>
            </w:r>
            <w:r w:rsidRPr="00996E1B">
              <w:rPr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valueRange</w:t>
            </w:r>
            <w:proofErr w:type="spellEnd"/>
            <w:r w:rsidRPr="00996E1B">
              <w:rPr>
                <w:sz w:val="16"/>
                <w:szCs w:val="16"/>
              </w:rPr>
              <w:t>: no range constraint</w:t>
            </w:r>
          </w:p>
          <w:p w14:paraId="04A7DBC5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  <w:t xml:space="preserve">unit: </w:t>
            </w:r>
            <w:proofErr w:type="spellStart"/>
            <w:r w:rsidRPr="00996E1B">
              <w:rPr>
                <w:sz w:val="16"/>
                <w:szCs w:val="16"/>
              </w:rPr>
              <w:t>kByte</w:t>
            </w:r>
            <w:proofErr w:type="spellEnd"/>
          </w:p>
          <w:p w14:paraId="36A6D588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395A8864" w14:textId="77777777" w:rsidR="00450585" w:rsidRPr="00996E1B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lastRenderedPageBreak/>
              <w:t xml:space="preserve">Committed Burst Size (CBS) in unit of </w:t>
            </w:r>
            <w:proofErr w:type="spellStart"/>
            <w:r w:rsidRPr="00996E1B">
              <w:rPr>
                <w:sz w:val="16"/>
                <w:szCs w:val="16"/>
              </w:rPr>
              <w:t>kByte</w:t>
            </w:r>
            <w:proofErr w:type="spellEnd"/>
            <w:r w:rsidRPr="00996E1B">
              <w:rPr>
                <w:sz w:val="16"/>
                <w:szCs w:val="16"/>
              </w:rPr>
              <w:t>.</w:t>
            </w:r>
          </w:p>
        </w:tc>
      </w:tr>
      <w:tr w:rsidR="000861DC" w:rsidRPr="00996E1B" w14:paraId="6DE77081" w14:textId="77777777" w:rsidTr="005E729E">
        <w:tc>
          <w:tcPr>
            <w:tcW w:w="2326" w:type="dxa"/>
          </w:tcPr>
          <w:p w14:paraId="6A712050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996E1B">
              <w:rPr>
                <w:sz w:val="16"/>
                <w:szCs w:val="16"/>
              </w:rPr>
              <w:t>excessBurstSize</w:t>
            </w:r>
            <w:proofErr w:type="spellEnd"/>
          </w:p>
        </w:tc>
        <w:tc>
          <w:tcPr>
            <w:tcW w:w="2126" w:type="dxa"/>
          </w:tcPr>
          <w:p w14:paraId="10F17B1A" w14:textId="77777777" w:rsidR="00450585" w:rsidRPr="00996E1B" w:rsidRDefault="00450585" w:rsidP="008A6580">
            <w:pPr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Integer</w:t>
            </w:r>
          </w:p>
          <w:p w14:paraId="1B0C465A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40F39D1F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5CDF9177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07DC6EF5" w14:textId="77777777" w:rsidR="00450585" w:rsidRPr="00996E1B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996E1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2E994F9F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t>•</w:t>
            </w:r>
            <w:r w:rsidRPr="00996E1B">
              <w:tab/>
            </w:r>
            <w:r w:rsidRPr="00996E1B">
              <w:rPr>
                <w:sz w:val="16"/>
                <w:szCs w:val="16"/>
              </w:rPr>
              <w:t>AVC: YES</w:t>
            </w:r>
          </w:p>
          <w:p w14:paraId="4A905D74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bitLength</w:t>
            </w:r>
            <w:proofErr w:type="spellEnd"/>
            <w:r w:rsidRPr="00996E1B">
              <w:rPr>
                <w:sz w:val="16"/>
                <w:szCs w:val="16"/>
              </w:rPr>
              <w:t>: LENGTH_32_BIT</w:t>
            </w:r>
          </w:p>
          <w:p w14:paraId="1F5E0B0D" w14:textId="77777777" w:rsidR="00450585" w:rsidRPr="00996E1B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996E1B">
              <w:rPr>
                <w:sz w:val="16"/>
                <w:szCs w:val="16"/>
              </w:rPr>
              <w:t>OpenModelAttribute</w:t>
            </w:r>
            <w:proofErr w:type="spellEnd"/>
          </w:p>
          <w:p w14:paraId="75DAB861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color w:val="7030A0"/>
                <w:sz w:val="16"/>
                <w:szCs w:val="16"/>
              </w:rPr>
              <w:t>•</w:t>
            </w:r>
            <w:r w:rsidRPr="00996E1B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partOfObjectKey</w:t>
            </w:r>
            <w:proofErr w:type="spellEnd"/>
            <w:r w:rsidRPr="00996E1B">
              <w:rPr>
                <w:sz w:val="16"/>
                <w:szCs w:val="16"/>
              </w:rPr>
              <w:t>: 0</w:t>
            </w:r>
          </w:p>
          <w:p w14:paraId="62E04617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isInvariant</w:t>
            </w:r>
            <w:proofErr w:type="spellEnd"/>
            <w:r w:rsidRPr="00996E1B">
              <w:rPr>
                <w:sz w:val="16"/>
                <w:szCs w:val="16"/>
              </w:rPr>
              <w:t>: false</w:t>
            </w:r>
          </w:p>
          <w:p w14:paraId="50EDCD13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valueRange</w:t>
            </w:r>
            <w:proofErr w:type="spellEnd"/>
            <w:r w:rsidRPr="00996E1B">
              <w:rPr>
                <w:sz w:val="16"/>
                <w:szCs w:val="16"/>
              </w:rPr>
              <w:t>: no range constraint</w:t>
            </w:r>
          </w:p>
          <w:p w14:paraId="4DE1413F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  <w:t xml:space="preserve">unit: </w:t>
            </w:r>
            <w:proofErr w:type="spellStart"/>
            <w:r w:rsidRPr="00996E1B">
              <w:rPr>
                <w:sz w:val="16"/>
                <w:szCs w:val="16"/>
              </w:rPr>
              <w:t>kByte</w:t>
            </w:r>
            <w:proofErr w:type="spellEnd"/>
          </w:p>
          <w:p w14:paraId="5590E494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329DE1AD" w14:textId="77777777" w:rsidR="00450585" w:rsidRPr="00996E1B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Only relevant if (</w:t>
            </w:r>
            <w:proofErr w:type="spellStart"/>
            <w:r w:rsidRPr="00996E1B">
              <w:rPr>
                <w:sz w:val="16"/>
                <w:szCs w:val="16"/>
              </w:rPr>
              <w:t>policerKind</w:t>
            </w:r>
            <w:proofErr w:type="spellEnd"/>
            <w:r w:rsidRPr="00996E1B">
              <w:rPr>
                <w:sz w:val="16"/>
                <w:szCs w:val="16"/>
              </w:rPr>
              <w:t xml:space="preserve">==SINGLE_RATE_THREE_COLOR). Excess Burst Size (EBS) in unit of </w:t>
            </w:r>
            <w:proofErr w:type="spellStart"/>
            <w:r w:rsidRPr="00996E1B">
              <w:rPr>
                <w:sz w:val="16"/>
                <w:szCs w:val="16"/>
              </w:rPr>
              <w:t>kByte</w:t>
            </w:r>
            <w:proofErr w:type="spellEnd"/>
            <w:r w:rsidRPr="00996E1B">
              <w:rPr>
                <w:sz w:val="16"/>
                <w:szCs w:val="16"/>
              </w:rPr>
              <w:t>.</w:t>
            </w:r>
          </w:p>
        </w:tc>
      </w:tr>
      <w:tr w:rsidR="000861DC" w:rsidRPr="00996E1B" w14:paraId="061C9A3C" w14:textId="77777777" w:rsidTr="005E729E">
        <w:tc>
          <w:tcPr>
            <w:tcW w:w="2326" w:type="dxa"/>
          </w:tcPr>
          <w:p w14:paraId="62D3E9B7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996E1B">
              <w:rPr>
                <w:sz w:val="16"/>
                <w:szCs w:val="16"/>
              </w:rPr>
              <w:t>peakInformationRate</w:t>
            </w:r>
            <w:proofErr w:type="spellEnd"/>
          </w:p>
        </w:tc>
        <w:tc>
          <w:tcPr>
            <w:tcW w:w="2126" w:type="dxa"/>
          </w:tcPr>
          <w:p w14:paraId="76B9FE33" w14:textId="77777777" w:rsidR="00450585" w:rsidRPr="00996E1B" w:rsidRDefault="00450585" w:rsidP="008A6580">
            <w:pPr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Integer</w:t>
            </w:r>
          </w:p>
          <w:p w14:paraId="5859D9DF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0A0816DB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7361970A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01EC3F6A" w14:textId="77777777" w:rsidR="00450585" w:rsidRPr="00996E1B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996E1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5F4984D2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t>•</w:t>
            </w:r>
            <w:r w:rsidRPr="00996E1B">
              <w:tab/>
            </w:r>
            <w:r w:rsidRPr="00996E1B">
              <w:rPr>
                <w:sz w:val="16"/>
                <w:szCs w:val="16"/>
              </w:rPr>
              <w:t>AVC: YES</w:t>
            </w:r>
          </w:p>
          <w:p w14:paraId="227958CA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bitLength</w:t>
            </w:r>
            <w:proofErr w:type="spellEnd"/>
            <w:r w:rsidRPr="00996E1B">
              <w:rPr>
                <w:sz w:val="16"/>
                <w:szCs w:val="16"/>
              </w:rPr>
              <w:t>: LENGTH_32_BIT</w:t>
            </w:r>
          </w:p>
          <w:p w14:paraId="24500877" w14:textId="77777777" w:rsidR="00450585" w:rsidRPr="00996E1B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996E1B">
              <w:rPr>
                <w:sz w:val="16"/>
                <w:szCs w:val="16"/>
              </w:rPr>
              <w:t>OpenModelAttribute</w:t>
            </w:r>
            <w:proofErr w:type="spellEnd"/>
          </w:p>
          <w:p w14:paraId="2D6170DC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color w:val="7030A0"/>
                <w:sz w:val="16"/>
                <w:szCs w:val="16"/>
              </w:rPr>
              <w:t>•</w:t>
            </w:r>
            <w:r w:rsidRPr="00996E1B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partOfObjectKey</w:t>
            </w:r>
            <w:proofErr w:type="spellEnd"/>
            <w:r w:rsidRPr="00996E1B">
              <w:rPr>
                <w:sz w:val="16"/>
                <w:szCs w:val="16"/>
              </w:rPr>
              <w:t>: 0</w:t>
            </w:r>
          </w:p>
          <w:p w14:paraId="0E33612C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isInvariant</w:t>
            </w:r>
            <w:proofErr w:type="spellEnd"/>
            <w:r w:rsidRPr="00996E1B">
              <w:rPr>
                <w:sz w:val="16"/>
                <w:szCs w:val="16"/>
              </w:rPr>
              <w:t>: false</w:t>
            </w:r>
          </w:p>
          <w:p w14:paraId="64237FC4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valueRange</w:t>
            </w:r>
            <w:proofErr w:type="spellEnd"/>
            <w:r w:rsidRPr="00996E1B">
              <w:rPr>
                <w:sz w:val="16"/>
                <w:szCs w:val="16"/>
              </w:rPr>
              <w:t>: no range constraint</w:t>
            </w:r>
          </w:p>
          <w:p w14:paraId="40E9778B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  <w:t>unit: kbit/s</w:t>
            </w:r>
          </w:p>
          <w:p w14:paraId="579BD434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1028BE63" w14:textId="77777777" w:rsidR="00450585" w:rsidRPr="00996E1B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Only relevant if (</w:t>
            </w:r>
            <w:proofErr w:type="spellStart"/>
            <w:r w:rsidRPr="00996E1B">
              <w:rPr>
                <w:sz w:val="16"/>
                <w:szCs w:val="16"/>
              </w:rPr>
              <w:t>policerKind</w:t>
            </w:r>
            <w:proofErr w:type="spellEnd"/>
            <w:r w:rsidRPr="00996E1B">
              <w:rPr>
                <w:sz w:val="16"/>
                <w:szCs w:val="16"/>
              </w:rPr>
              <w:t>==TWO_RATE_THREE_COLOR). Peak Information Rate (PIR) in unit of kbit/s.</w:t>
            </w:r>
          </w:p>
        </w:tc>
      </w:tr>
      <w:tr w:rsidR="000861DC" w:rsidRPr="00996E1B" w14:paraId="6D80270A" w14:textId="77777777" w:rsidTr="005E729E">
        <w:tc>
          <w:tcPr>
            <w:tcW w:w="2326" w:type="dxa"/>
          </w:tcPr>
          <w:p w14:paraId="1255A11A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996E1B">
              <w:rPr>
                <w:sz w:val="16"/>
                <w:szCs w:val="16"/>
              </w:rPr>
              <w:t>peakBurstSize</w:t>
            </w:r>
            <w:proofErr w:type="spellEnd"/>
          </w:p>
        </w:tc>
        <w:tc>
          <w:tcPr>
            <w:tcW w:w="2126" w:type="dxa"/>
          </w:tcPr>
          <w:p w14:paraId="7A1229D9" w14:textId="77777777" w:rsidR="00450585" w:rsidRPr="00996E1B" w:rsidRDefault="00450585" w:rsidP="008A6580">
            <w:pPr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Integer</w:t>
            </w:r>
          </w:p>
          <w:p w14:paraId="25DC6E02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14750617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68775F25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4689F086" w14:textId="77777777" w:rsidR="00450585" w:rsidRPr="00996E1B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996E1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34DD159A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t>•</w:t>
            </w:r>
            <w:r w:rsidRPr="00996E1B">
              <w:tab/>
            </w:r>
            <w:r w:rsidRPr="00996E1B">
              <w:rPr>
                <w:sz w:val="16"/>
                <w:szCs w:val="16"/>
              </w:rPr>
              <w:t>AVC: YES</w:t>
            </w:r>
          </w:p>
          <w:p w14:paraId="20929561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bitLength</w:t>
            </w:r>
            <w:proofErr w:type="spellEnd"/>
            <w:r w:rsidRPr="00996E1B">
              <w:rPr>
                <w:sz w:val="16"/>
                <w:szCs w:val="16"/>
              </w:rPr>
              <w:t>: LENGTH_32_BIT</w:t>
            </w:r>
          </w:p>
          <w:p w14:paraId="32797B50" w14:textId="77777777" w:rsidR="00450585" w:rsidRPr="00996E1B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996E1B">
              <w:rPr>
                <w:sz w:val="16"/>
                <w:szCs w:val="16"/>
              </w:rPr>
              <w:t>OpenModelAttribute</w:t>
            </w:r>
            <w:proofErr w:type="spellEnd"/>
          </w:p>
          <w:p w14:paraId="797C7411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color w:val="7030A0"/>
                <w:sz w:val="16"/>
                <w:szCs w:val="16"/>
              </w:rPr>
              <w:t>•</w:t>
            </w:r>
            <w:r w:rsidRPr="00996E1B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partOfObjectKey</w:t>
            </w:r>
            <w:proofErr w:type="spellEnd"/>
            <w:r w:rsidRPr="00996E1B">
              <w:rPr>
                <w:sz w:val="16"/>
                <w:szCs w:val="16"/>
              </w:rPr>
              <w:t>: 0</w:t>
            </w:r>
          </w:p>
          <w:p w14:paraId="367D9F5F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isInvariant</w:t>
            </w:r>
            <w:proofErr w:type="spellEnd"/>
            <w:r w:rsidRPr="00996E1B">
              <w:rPr>
                <w:sz w:val="16"/>
                <w:szCs w:val="16"/>
              </w:rPr>
              <w:t>: false</w:t>
            </w:r>
          </w:p>
          <w:p w14:paraId="0C57C845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valueRange</w:t>
            </w:r>
            <w:proofErr w:type="spellEnd"/>
            <w:r w:rsidRPr="00996E1B">
              <w:rPr>
                <w:sz w:val="16"/>
                <w:szCs w:val="16"/>
              </w:rPr>
              <w:t>: no range constraint</w:t>
            </w:r>
          </w:p>
          <w:p w14:paraId="1EAAC0DB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  <w:t xml:space="preserve">unit: </w:t>
            </w:r>
            <w:proofErr w:type="spellStart"/>
            <w:r w:rsidRPr="00996E1B">
              <w:rPr>
                <w:sz w:val="16"/>
                <w:szCs w:val="16"/>
              </w:rPr>
              <w:t>kByte</w:t>
            </w:r>
            <w:proofErr w:type="spellEnd"/>
          </w:p>
          <w:p w14:paraId="17B55778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22E95C21" w14:textId="77777777" w:rsidR="00450585" w:rsidRPr="00996E1B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Only relevant if (</w:t>
            </w:r>
            <w:proofErr w:type="spellStart"/>
            <w:r w:rsidRPr="00996E1B">
              <w:rPr>
                <w:sz w:val="16"/>
                <w:szCs w:val="16"/>
              </w:rPr>
              <w:t>policerKind</w:t>
            </w:r>
            <w:proofErr w:type="spellEnd"/>
            <w:r w:rsidRPr="00996E1B">
              <w:rPr>
                <w:sz w:val="16"/>
                <w:szCs w:val="16"/>
              </w:rPr>
              <w:t xml:space="preserve">==TWO_RATE_THREE_COLOR). Peak Burst Size (PBS) in unit of </w:t>
            </w:r>
            <w:proofErr w:type="spellStart"/>
            <w:r w:rsidRPr="00996E1B">
              <w:rPr>
                <w:sz w:val="16"/>
                <w:szCs w:val="16"/>
              </w:rPr>
              <w:t>kByte</w:t>
            </w:r>
            <w:proofErr w:type="spellEnd"/>
            <w:r w:rsidRPr="00996E1B">
              <w:rPr>
                <w:sz w:val="16"/>
                <w:szCs w:val="16"/>
              </w:rPr>
              <w:t>.</w:t>
            </w:r>
          </w:p>
        </w:tc>
      </w:tr>
    </w:tbl>
    <w:p w14:paraId="6866AEA8" w14:textId="77777777" w:rsidR="004231FC" w:rsidRPr="00996E1B" w:rsidRDefault="004231FC" w:rsidP="00325F35">
      <w:pPr>
        <w:pStyle w:val="berschrift2"/>
      </w:pPr>
      <w:bookmarkStart w:id="3" w:name="_Toc154148176"/>
      <w:proofErr w:type="spellStart"/>
      <w:r w:rsidRPr="00996E1B">
        <w:t>PolicingProfileSpec</w:t>
      </w:r>
      <w:bookmarkEnd w:id="3"/>
      <w:proofErr w:type="spellEnd"/>
    </w:p>
    <w:p w14:paraId="46473EF8" w14:textId="77777777" w:rsidR="004231FC" w:rsidRPr="00996E1B" w:rsidRDefault="004231FC" w:rsidP="008A6580">
      <w:pPr>
        <w:spacing w:before="0" w:after="0" w:line="240" w:lineRule="auto"/>
        <w:rPr>
          <w:color w:val="7030A0"/>
        </w:rPr>
      </w:pPr>
    </w:p>
    <w:p w14:paraId="36478510" w14:textId="77777777" w:rsidR="004231FC" w:rsidRPr="00996E1B" w:rsidRDefault="004231FC" w:rsidP="008A6580">
      <w:pPr>
        <w:spacing w:before="0" w:after="0" w:line="240" w:lineRule="auto"/>
      </w:pPr>
      <w:r w:rsidRPr="00996E1B">
        <w:t>Applied stereotypes:</w:t>
      </w:r>
    </w:p>
    <w:p w14:paraId="70C88FE6" w14:textId="77777777" w:rsidR="004231FC" w:rsidRPr="00996E1B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996E1B">
        <w:t>OpenInterfaceModelClass</w:t>
      </w:r>
      <w:proofErr w:type="spellEnd"/>
    </w:p>
    <w:p w14:paraId="594569A2" w14:textId="77777777" w:rsidR="004231FC" w:rsidRPr="00996E1B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996E1B">
        <w:rPr>
          <w:bCs/>
          <w:color w:val="000000" w:themeColor="text1"/>
        </w:rPr>
        <w:t>objectCreationNotification</w:t>
      </w:r>
      <w:proofErr w:type="spellEnd"/>
      <w:r w:rsidRPr="00996E1B">
        <w:rPr>
          <w:bCs/>
          <w:color w:val="000000" w:themeColor="text1"/>
        </w:rPr>
        <w:t xml:space="preserve">: </w:t>
      </w:r>
      <w:r w:rsidRPr="00996E1B">
        <w:rPr>
          <w:bCs/>
        </w:rPr>
        <w:t>YES</w:t>
      </w:r>
    </w:p>
    <w:p w14:paraId="56F24816" w14:textId="77777777" w:rsidR="004231FC" w:rsidRPr="00996E1B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996E1B">
        <w:rPr>
          <w:bCs/>
          <w:color w:val="000000" w:themeColor="text1"/>
        </w:rPr>
        <w:t>objectDeletionNotification</w:t>
      </w:r>
      <w:proofErr w:type="spellEnd"/>
      <w:r w:rsidRPr="00996E1B">
        <w:rPr>
          <w:bCs/>
          <w:color w:val="000000" w:themeColor="text1"/>
        </w:rPr>
        <w:t xml:space="preserve">: </w:t>
      </w:r>
      <w:r w:rsidRPr="00996E1B">
        <w:rPr>
          <w:bCs/>
        </w:rPr>
        <w:t>YES</w:t>
      </w:r>
    </w:p>
    <w:p w14:paraId="27C464D6" w14:textId="77777777" w:rsidR="004231FC" w:rsidRPr="00996E1B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996E1B">
        <w:t>OpenModelClass</w:t>
      </w:r>
      <w:proofErr w:type="spellEnd"/>
    </w:p>
    <w:p w14:paraId="345D2E59" w14:textId="77777777" w:rsidR="004231FC" w:rsidRPr="00996E1B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996E1B">
        <w:rPr>
          <w:bCs/>
          <w:color w:val="000000" w:themeColor="text1"/>
        </w:rPr>
        <w:t xml:space="preserve">support: </w:t>
      </w:r>
      <w:r w:rsidRPr="00996E1B">
        <w:rPr>
          <w:bCs/>
        </w:rPr>
        <w:t>MANDATORY</w:t>
      </w:r>
    </w:p>
    <w:p w14:paraId="75C7E68B" w14:textId="77777777" w:rsidR="00E82E8C" w:rsidRPr="00996E1B" w:rsidRDefault="00E82E8C" w:rsidP="008A6580">
      <w:pPr>
        <w:spacing w:before="0" w:after="0" w:line="240" w:lineRule="auto"/>
        <w:rPr>
          <w:color w:val="FF0000"/>
        </w:rPr>
      </w:pPr>
    </w:p>
    <w:p w14:paraId="10E45703" w14:textId="77777777" w:rsidR="00EF73BD" w:rsidRPr="00996E1B" w:rsidRDefault="00EF73BD" w:rsidP="008A6580">
      <w:pPr>
        <w:spacing w:before="0" w:after="0" w:line="240" w:lineRule="auto"/>
      </w:pPr>
      <w:r w:rsidRPr="00996E1B">
        <w:t xml:space="preserve">Attributes for </w:t>
      </w:r>
      <w:proofErr w:type="spellStart"/>
      <w:r w:rsidRPr="00996E1B">
        <w:t>PolicingProfileSpec</w:t>
      </w:r>
      <w:proofErr w:type="spellEnd"/>
    </w:p>
    <w:p w14:paraId="22EAD2F3" w14:textId="77777777" w:rsidR="00EF73BD" w:rsidRPr="00996E1B" w:rsidRDefault="00EF73BD" w:rsidP="008A6580">
      <w:pPr>
        <w:pStyle w:val="Beschriftung"/>
      </w:pPr>
      <w:r w:rsidRPr="00996E1B">
        <w:lastRenderedPageBreak/>
        <w:t xml:space="preserve">Table </w:t>
      </w:r>
      <w:r w:rsidRPr="00996E1B">
        <w:fldChar w:fldCharType="begin"/>
      </w:r>
      <w:r w:rsidRPr="00996E1B">
        <w:instrText xml:space="preserve"> SEQ Table \* ARABIC </w:instrText>
      </w:r>
      <w:r w:rsidRPr="00996E1B">
        <w:fldChar w:fldCharType="separate"/>
      </w:r>
      <w:r w:rsidRPr="00996E1B">
        <w:rPr>
          <w:noProof/>
        </w:rPr>
        <w:t>1</w:t>
      </w:r>
      <w:r w:rsidRPr="00996E1B">
        <w:fldChar w:fldCharType="end"/>
      </w:r>
      <w:r w:rsidRPr="00996E1B">
        <w:t xml:space="preserve">: Attributes for </w:t>
      </w:r>
      <w:proofErr w:type="spellStart"/>
      <w:r w:rsidRPr="00996E1B">
        <w:t>PolicingProfileSpec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996E1B" w14:paraId="30A28376" w14:textId="77777777" w:rsidTr="005E729E">
        <w:tc>
          <w:tcPr>
            <w:tcW w:w="2320" w:type="dxa"/>
          </w:tcPr>
          <w:p w14:paraId="25AB8B59" w14:textId="77777777" w:rsidR="000861DC" w:rsidRPr="00996E1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996E1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410D8B5B" w14:textId="77777777" w:rsidR="000861DC" w:rsidRPr="00996E1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996E1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3FA7FA79" w14:textId="77777777" w:rsidR="000861DC" w:rsidRPr="00996E1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996E1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2A40DAAF" w14:textId="77777777" w:rsidR="000861DC" w:rsidRPr="00996E1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996E1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1512468A" w14:textId="77777777" w:rsidR="000861DC" w:rsidRPr="00996E1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996E1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7928E33D" w14:textId="77777777" w:rsidR="000861DC" w:rsidRPr="00996E1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996E1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996E1B" w14:paraId="3DBFCF19" w14:textId="77777777" w:rsidTr="005E729E">
        <w:tc>
          <w:tcPr>
            <w:tcW w:w="2326" w:type="dxa"/>
          </w:tcPr>
          <w:p w14:paraId="659A19B6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_</w:t>
            </w:r>
            <w:proofErr w:type="spellStart"/>
            <w:r w:rsidRPr="00996E1B">
              <w:rPr>
                <w:sz w:val="16"/>
                <w:szCs w:val="16"/>
              </w:rPr>
              <w:t>policingProfile_Pac</w:t>
            </w:r>
            <w:proofErr w:type="spellEnd"/>
          </w:p>
        </w:tc>
        <w:tc>
          <w:tcPr>
            <w:tcW w:w="2126" w:type="dxa"/>
          </w:tcPr>
          <w:p w14:paraId="63D93EC5" w14:textId="77777777" w:rsidR="00450585" w:rsidRPr="00996E1B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996E1B">
              <w:rPr>
                <w:sz w:val="16"/>
                <w:szCs w:val="16"/>
              </w:rPr>
              <w:t>PolicingProfile_Pac</w:t>
            </w:r>
            <w:proofErr w:type="spellEnd"/>
          </w:p>
          <w:p w14:paraId="2049FBBC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514B31EA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4CC6B6F2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7E65530D" w14:textId="77777777" w:rsidR="00450585" w:rsidRPr="00996E1B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996E1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10302491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t>•</w:t>
            </w:r>
            <w:r w:rsidRPr="00996E1B">
              <w:tab/>
            </w:r>
            <w:r w:rsidRPr="00996E1B">
              <w:rPr>
                <w:sz w:val="16"/>
                <w:szCs w:val="16"/>
              </w:rPr>
              <w:t>AVC: NO</w:t>
            </w:r>
          </w:p>
          <w:p w14:paraId="21F7987B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bitLength</w:t>
            </w:r>
            <w:proofErr w:type="spellEnd"/>
            <w:r w:rsidRPr="00996E1B">
              <w:rPr>
                <w:sz w:val="16"/>
                <w:szCs w:val="16"/>
              </w:rPr>
              <w:t>: NA</w:t>
            </w:r>
          </w:p>
          <w:p w14:paraId="32A17D4D" w14:textId="77777777" w:rsidR="00450585" w:rsidRPr="00996E1B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996E1B">
              <w:rPr>
                <w:sz w:val="16"/>
                <w:szCs w:val="16"/>
              </w:rPr>
              <w:t>OpenModelAttribute</w:t>
            </w:r>
            <w:proofErr w:type="spellEnd"/>
          </w:p>
          <w:p w14:paraId="7850CBE9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color w:val="7030A0"/>
                <w:sz w:val="16"/>
                <w:szCs w:val="16"/>
              </w:rPr>
              <w:t>•</w:t>
            </w:r>
            <w:r w:rsidRPr="00996E1B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partOfObjectKey</w:t>
            </w:r>
            <w:proofErr w:type="spellEnd"/>
            <w:r w:rsidRPr="00996E1B">
              <w:rPr>
                <w:sz w:val="16"/>
                <w:szCs w:val="16"/>
              </w:rPr>
              <w:t>: 0</w:t>
            </w:r>
          </w:p>
          <w:p w14:paraId="4EAB9AC9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isInvariant</w:t>
            </w:r>
            <w:proofErr w:type="spellEnd"/>
            <w:r w:rsidRPr="00996E1B">
              <w:rPr>
                <w:sz w:val="16"/>
                <w:szCs w:val="16"/>
              </w:rPr>
              <w:t>: true</w:t>
            </w:r>
          </w:p>
          <w:p w14:paraId="285DF5A6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valueRange</w:t>
            </w:r>
            <w:proofErr w:type="spellEnd"/>
            <w:r w:rsidRPr="00996E1B">
              <w:rPr>
                <w:sz w:val="16"/>
                <w:szCs w:val="16"/>
              </w:rPr>
              <w:t>: no range constraint</w:t>
            </w:r>
          </w:p>
          <w:p w14:paraId="37A5B8F9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  <w:t>unit: no unit defined</w:t>
            </w:r>
          </w:p>
          <w:p w14:paraId="6BB5EFDD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3C124FA2" w14:textId="77777777" w:rsidR="00450585" w:rsidRPr="00996E1B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996E1B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14:paraId="0278B572" w14:textId="77777777" w:rsidR="004231FC" w:rsidRPr="00996E1B" w:rsidRDefault="004231FC" w:rsidP="00325F35">
      <w:pPr>
        <w:pStyle w:val="berschrift2"/>
      </w:pPr>
      <w:bookmarkStart w:id="4" w:name="_Toc154148177"/>
      <w:proofErr w:type="spellStart"/>
      <w:r w:rsidRPr="00996E1B">
        <w:t>PolicingProfile_Pac</w:t>
      </w:r>
      <w:bookmarkEnd w:id="4"/>
      <w:proofErr w:type="spellEnd"/>
    </w:p>
    <w:p w14:paraId="6BD59534" w14:textId="77777777" w:rsidR="004231FC" w:rsidRPr="00996E1B" w:rsidRDefault="004231FC" w:rsidP="008A6580">
      <w:pPr>
        <w:spacing w:before="0" w:after="0" w:line="240" w:lineRule="auto"/>
        <w:rPr>
          <w:color w:val="7030A0"/>
        </w:rPr>
      </w:pPr>
    </w:p>
    <w:p w14:paraId="7BC9CDF9" w14:textId="77777777" w:rsidR="004231FC" w:rsidRPr="00996E1B" w:rsidRDefault="004231FC" w:rsidP="008A6580">
      <w:pPr>
        <w:spacing w:before="0" w:after="0" w:line="240" w:lineRule="auto"/>
      </w:pPr>
      <w:r w:rsidRPr="00996E1B">
        <w:t>Applied stereotypes:</w:t>
      </w:r>
    </w:p>
    <w:p w14:paraId="07EFB163" w14:textId="77777777" w:rsidR="004231FC" w:rsidRPr="00996E1B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996E1B">
        <w:t>OpenInterfaceModelClass</w:t>
      </w:r>
      <w:proofErr w:type="spellEnd"/>
    </w:p>
    <w:p w14:paraId="1174D40C" w14:textId="77777777" w:rsidR="004231FC" w:rsidRPr="00996E1B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996E1B">
        <w:rPr>
          <w:bCs/>
          <w:color w:val="000000" w:themeColor="text1"/>
        </w:rPr>
        <w:t>objectCreationNotification</w:t>
      </w:r>
      <w:proofErr w:type="spellEnd"/>
      <w:r w:rsidRPr="00996E1B">
        <w:rPr>
          <w:bCs/>
          <w:color w:val="000000" w:themeColor="text1"/>
        </w:rPr>
        <w:t xml:space="preserve">: </w:t>
      </w:r>
      <w:r w:rsidRPr="00996E1B">
        <w:rPr>
          <w:bCs/>
        </w:rPr>
        <w:t>NO</w:t>
      </w:r>
    </w:p>
    <w:p w14:paraId="49F782DC" w14:textId="77777777" w:rsidR="004231FC" w:rsidRPr="00996E1B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996E1B">
        <w:rPr>
          <w:bCs/>
          <w:color w:val="000000" w:themeColor="text1"/>
        </w:rPr>
        <w:t>objectDeletionNotification</w:t>
      </w:r>
      <w:proofErr w:type="spellEnd"/>
      <w:r w:rsidRPr="00996E1B">
        <w:rPr>
          <w:bCs/>
          <w:color w:val="000000" w:themeColor="text1"/>
        </w:rPr>
        <w:t xml:space="preserve">: </w:t>
      </w:r>
      <w:r w:rsidRPr="00996E1B">
        <w:rPr>
          <w:bCs/>
        </w:rPr>
        <w:t>NO</w:t>
      </w:r>
    </w:p>
    <w:p w14:paraId="37641C19" w14:textId="77777777" w:rsidR="004231FC" w:rsidRPr="00996E1B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996E1B">
        <w:t>OpenModelClass</w:t>
      </w:r>
      <w:proofErr w:type="spellEnd"/>
    </w:p>
    <w:p w14:paraId="1696AD52" w14:textId="77777777" w:rsidR="004231FC" w:rsidRPr="00996E1B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996E1B">
        <w:rPr>
          <w:bCs/>
          <w:color w:val="000000" w:themeColor="text1"/>
        </w:rPr>
        <w:t xml:space="preserve">support: </w:t>
      </w:r>
      <w:r w:rsidRPr="00996E1B">
        <w:rPr>
          <w:bCs/>
        </w:rPr>
        <w:t>MANDATORY</w:t>
      </w:r>
    </w:p>
    <w:p w14:paraId="2D83EC25" w14:textId="77777777" w:rsidR="00E82E8C" w:rsidRPr="00996E1B" w:rsidRDefault="00E82E8C" w:rsidP="008A6580">
      <w:pPr>
        <w:spacing w:before="0" w:after="0" w:line="240" w:lineRule="auto"/>
        <w:rPr>
          <w:color w:val="FF0000"/>
        </w:rPr>
      </w:pPr>
    </w:p>
    <w:p w14:paraId="39071A9D" w14:textId="77777777" w:rsidR="00EF73BD" w:rsidRPr="00996E1B" w:rsidRDefault="00EF73BD" w:rsidP="008A6580">
      <w:pPr>
        <w:spacing w:before="0" w:after="0" w:line="240" w:lineRule="auto"/>
      </w:pPr>
      <w:r w:rsidRPr="00996E1B">
        <w:t xml:space="preserve">Attributes for </w:t>
      </w:r>
      <w:proofErr w:type="spellStart"/>
      <w:r w:rsidRPr="00996E1B">
        <w:t>PolicingProfile_Pac</w:t>
      </w:r>
      <w:proofErr w:type="spellEnd"/>
    </w:p>
    <w:p w14:paraId="6094C456" w14:textId="77777777" w:rsidR="00EF73BD" w:rsidRPr="00996E1B" w:rsidRDefault="00EF73BD" w:rsidP="008A6580">
      <w:pPr>
        <w:pStyle w:val="Beschriftung"/>
      </w:pPr>
      <w:r w:rsidRPr="00996E1B">
        <w:t xml:space="preserve">Table </w:t>
      </w:r>
      <w:r w:rsidRPr="00996E1B">
        <w:fldChar w:fldCharType="begin"/>
      </w:r>
      <w:r w:rsidRPr="00996E1B">
        <w:instrText xml:space="preserve"> SEQ Table \* ARABIC </w:instrText>
      </w:r>
      <w:r w:rsidRPr="00996E1B">
        <w:fldChar w:fldCharType="separate"/>
      </w:r>
      <w:r w:rsidRPr="00996E1B">
        <w:rPr>
          <w:noProof/>
        </w:rPr>
        <w:t>1</w:t>
      </w:r>
      <w:r w:rsidRPr="00996E1B">
        <w:fldChar w:fldCharType="end"/>
      </w:r>
      <w:r w:rsidRPr="00996E1B">
        <w:t xml:space="preserve">: Attributes for </w:t>
      </w:r>
      <w:proofErr w:type="spellStart"/>
      <w:r w:rsidRPr="00996E1B">
        <w:t>PolicingProfile_Pac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996E1B" w14:paraId="21578EB3" w14:textId="77777777" w:rsidTr="005E729E">
        <w:tc>
          <w:tcPr>
            <w:tcW w:w="2320" w:type="dxa"/>
          </w:tcPr>
          <w:p w14:paraId="463D0623" w14:textId="77777777" w:rsidR="000861DC" w:rsidRPr="00996E1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996E1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2E213FF6" w14:textId="77777777" w:rsidR="000861DC" w:rsidRPr="00996E1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996E1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4C9F92A3" w14:textId="77777777" w:rsidR="000861DC" w:rsidRPr="00996E1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996E1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20C961FD" w14:textId="77777777" w:rsidR="000861DC" w:rsidRPr="00996E1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996E1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68C0FA87" w14:textId="77777777" w:rsidR="000861DC" w:rsidRPr="00996E1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996E1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4E580228" w14:textId="77777777" w:rsidR="000861DC" w:rsidRPr="00996E1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996E1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996E1B" w14:paraId="3B4F7E9C" w14:textId="77777777" w:rsidTr="005E729E">
        <w:tc>
          <w:tcPr>
            <w:tcW w:w="2326" w:type="dxa"/>
          </w:tcPr>
          <w:p w14:paraId="370A3E85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_</w:t>
            </w:r>
            <w:proofErr w:type="spellStart"/>
            <w:r w:rsidRPr="00996E1B">
              <w:rPr>
                <w:sz w:val="16"/>
                <w:szCs w:val="16"/>
              </w:rPr>
              <w:t>policingProfileCapability</w:t>
            </w:r>
            <w:proofErr w:type="spellEnd"/>
          </w:p>
        </w:tc>
        <w:tc>
          <w:tcPr>
            <w:tcW w:w="2126" w:type="dxa"/>
          </w:tcPr>
          <w:p w14:paraId="1F0D57D3" w14:textId="77777777" w:rsidR="00450585" w:rsidRPr="00996E1B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996E1B">
              <w:rPr>
                <w:sz w:val="16"/>
                <w:szCs w:val="16"/>
              </w:rPr>
              <w:t>PolicingProfileCapability</w:t>
            </w:r>
            <w:proofErr w:type="spellEnd"/>
          </w:p>
          <w:p w14:paraId="5DEEF585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334DCE2D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4AEB6C8A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44AFBBF4" w14:textId="77777777" w:rsidR="00450585" w:rsidRPr="00996E1B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996E1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24CA66F8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t>•</w:t>
            </w:r>
            <w:r w:rsidRPr="00996E1B">
              <w:tab/>
            </w:r>
            <w:r w:rsidRPr="00996E1B">
              <w:rPr>
                <w:sz w:val="16"/>
                <w:szCs w:val="16"/>
              </w:rPr>
              <w:t>AVC: NO</w:t>
            </w:r>
          </w:p>
          <w:p w14:paraId="03DCFE15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bitLength</w:t>
            </w:r>
            <w:proofErr w:type="spellEnd"/>
            <w:r w:rsidRPr="00996E1B">
              <w:rPr>
                <w:sz w:val="16"/>
                <w:szCs w:val="16"/>
              </w:rPr>
              <w:t>: NA</w:t>
            </w:r>
          </w:p>
          <w:p w14:paraId="500C11C4" w14:textId="77777777" w:rsidR="00450585" w:rsidRPr="00996E1B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996E1B">
              <w:rPr>
                <w:sz w:val="16"/>
                <w:szCs w:val="16"/>
              </w:rPr>
              <w:t>OpenModelAttribute</w:t>
            </w:r>
            <w:proofErr w:type="spellEnd"/>
          </w:p>
          <w:p w14:paraId="7A12777F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color w:val="7030A0"/>
                <w:sz w:val="16"/>
                <w:szCs w:val="16"/>
              </w:rPr>
              <w:t>•</w:t>
            </w:r>
            <w:r w:rsidRPr="00996E1B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partOfObjectKey</w:t>
            </w:r>
            <w:proofErr w:type="spellEnd"/>
            <w:r w:rsidRPr="00996E1B">
              <w:rPr>
                <w:sz w:val="16"/>
                <w:szCs w:val="16"/>
              </w:rPr>
              <w:t>: 0</w:t>
            </w:r>
          </w:p>
          <w:p w14:paraId="317F4789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isInvariant</w:t>
            </w:r>
            <w:proofErr w:type="spellEnd"/>
            <w:r w:rsidRPr="00996E1B">
              <w:rPr>
                <w:sz w:val="16"/>
                <w:szCs w:val="16"/>
              </w:rPr>
              <w:t>: true</w:t>
            </w:r>
          </w:p>
          <w:p w14:paraId="7AE82B1B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valueRange</w:t>
            </w:r>
            <w:proofErr w:type="spellEnd"/>
            <w:r w:rsidRPr="00996E1B">
              <w:rPr>
                <w:sz w:val="16"/>
                <w:szCs w:val="16"/>
              </w:rPr>
              <w:t>: no range constraint</w:t>
            </w:r>
          </w:p>
          <w:p w14:paraId="37CAB0EE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  <w:t>unit: no unit defined</w:t>
            </w:r>
          </w:p>
          <w:p w14:paraId="75F279B1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72337655" w14:textId="77777777" w:rsidR="00450585" w:rsidRPr="00996E1B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996E1B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  <w:tr w:rsidR="000861DC" w:rsidRPr="00996E1B" w14:paraId="3E6A47DD" w14:textId="77777777" w:rsidTr="005E729E">
        <w:tc>
          <w:tcPr>
            <w:tcW w:w="2326" w:type="dxa"/>
          </w:tcPr>
          <w:p w14:paraId="73B8F784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_</w:t>
            </w:r>
            <w:proofErr w:type="spellStart"/>
            <w:r w:rsidRPr="00996E1B">
              <w:rPr>
                <w:sz w:val="16"/>
                <w:szCs w:val="16"/>
              </w:rPr>
              <w:t>policingProfileConfiguration</w:t>
            </w:r>
            <w:proofErr w:type="spellEnd"/>
          </w:p>
        </w:tc>
        <w:tc>
          <w:tcPr>
            <w:tcW w:w="2126" w:type="dxa"/>
          </w:tcPr>
          <w:p w14:paraId="19FC82C9" w14:textId="77777777" w:rsidR="00450585" w:rsidRPr="00996E1B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996E1B">
              <w:rPr>
                <w:sz w:val="16"/>
                <w:szCs w:val="16"/>
              </w:rPr>
              <w:t>PolicingProfileConfiguration</w:t>
            </w:r>
            <w:proofErr w:type="spellEnd"/>
          </w:p>
          <w:p w14:paraId="07320801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lastRenderedPageBreak/>
              <w:t>./.</w:t>
            </w:r>
          </w:p>
        </w:tc>
        <w:tc>
          <w:tcPr>
            <w:tcW w:w="1134" w:type="dxa"/>
          </w:tcPr>
          <w:p w14:paraId="2569BD92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709" w:type="dxa"/>
          </w:tcPr>
          <w:p w14:paraId="649A4E26" w14:textId="77777777" w:rsidR="000861DC" w:rsidRPr="00996E1B" w:rsidRDefault="00450585" w:rsidP="008A6580">
            <w:pPr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0EB4E5EB" w14:textId="77777777" w:rsidR="00450585" w:rsidRPr="00996E1B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996E1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4CE5213E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t>•</w:t>
            </w:r>
            <w:r w:rsidRPr="00996E1B">
              <w:tab/>
            </w:r>
            <w:r w:rsidRPr="00996E1B">
              <w:rPr>
                <w:sz w:val="16"/>
                <w:szCs w:val="16"/>
              </w:rPr>
              <w:t>AVC: NO</w:t>
            </w:r>
          </w:p>
          <w:p w14:paraId="0D391C32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bitLength</w:t>
            </w:r>
            <w:proofErr w:type="spellEnd"/>
            <w:r w:rsidRPr="00996E1B">
              <w:rPr>
                <w:sz w:val="16"/>
                <w:szCs w:val="16"/>
              </w:rPr>
              <w:t>: NA</w:t>
            </w:r>
          </w:p>
          <w:p w14:paraId="62FB6761" w14:textId="77777777" w:rsidR="00450585" w:rsidRPr="00996E1B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996E1B">
              <w:rPr>
                <w:sz w:val="16"/>
                <w:szCs w:val="16"/>
              </w:rPr>
              <w:lastRenderedPageBreak/>
              <w:t>OpenModelAttribute</w:t>
            </w:r>
            <w:proofErr w:type="spellEnd"/>
          </w:p>
          <w:p w14:paraId="61B9DD70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color w:val="7030A0"/>
                <w:sz w:val="16"/>
                <w:szCs w:val="16"/>
              </w:rPr>
              <w:t>•</w:t>
            </w:r>
            <w:r w:rsidRPr="00996E1B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partOfObjectKey</w:t>
            </w:r>
            <w:proofErr w:type="spellEnd"/>
            <w:r w:rsidRPr="00996E1B">
              <w:rPr>
                <w:sz w:val="16"/>
                <w:szCs w:val="16"/>
              </w:rPr>
              <w:t>: 0</w:t>
            </w:r>
          </w:p>
          <w:p w14:paraId="3270EC6D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isInvariant</w:t>
            </w:r>
            <w:proofErr w:type="spellEnd"/>
            <w:r w:rsidRPr="00996E1B">
              <w:rPr>
                <w:sz w:val="16"/>
                <w:szCs w:val="16"/>
              </w:rPr>
              <w:t>: true</w:t>
            </w:r>
          </w:p>
          <w:p w14:paraId="312AEA2A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</w:r>
            <w:proofErr w:type="spellStart"/>
            <w:r w:rsidRPr="00996E1B">
              <w:rPr>
                <w:sz w:val="16"/>
                <w:szCs w:val="16"/>
              </w:rPr>
              <w:t>valueRange</w:t>
            </w:r>
            <w:proofErr w:type="spellEnd"/>
            <w:r w:rsidRPr="00996E1B">
              <w:rPr>
                <w:sz w:val="16"/>
                <w:szCs w:val="16"/>
              </w:rPr>
              <w:t>: no range constraint</w:t>
            </w:r>
          </w:p>
          <w:p w14:paraId="56661B8F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  <w:t>unit: no unit defined</w:t>
            </w:r>
          </w:p>
          <w:p w14:paraId="263C0FAC" w14:textId="77777777" w:rsidR="00450585" w:rsidRPr="00996E1B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996E1B">
              <w:rPr>
                <w:sz w:val="16"/>
                <w:szCs w:val="16"/>
              </w:rPr>
              <w:t>•</w:t>
            </w:r>
            <w:r w:rsidRPr="00996E1B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69320157" w14:textId="77777777" w:rsidR="00450585" w:rsidRPr="00996E1B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996E1B">
              <w:rPr>
                <w:color w:val="7030A0"/>
                <w:sz w:val="16"/>
                <w:szCs w:val="16"/>
              </w:rPr>
              <w:lastRenderedPageBreak/>
              <w:t xml:space="preserve"> See referenced class</w:t>
            </w:r>
          </w:p>
        </w:tc>
      </w:tr>
    </w:tbl>
    <w:p w14:paraId="49734C20" w14:textId="77777777" w:rsidR="000861DC" w:rsidRPr="00996E1B" w:rsidRDefault="000861DC" w:rsidP="00FB359C">
      <w:pPr>
        <w:pStyle w:val="berschrift1"/>
      </w:pPr>
      <w:bookmarkStart w:id="5" w:name="_Toc154148178"/>
      <w:r w:rsidRPr="00996E1B">
        <w:t>Data Types</w:t>
      </w:r>
      <w:bookmarkEnd w:id="5"/>
    </w:p>
    <w:p w14:paraId="0F7971E0" w14:textId="77777777" w:rsidR="00E02030" w:rsidRPr="00996E1B" w:rsidRDefault="00E02030" w:rsidP="00FB359C">
      <w:pPr>
        <w:pStyle w:val="berschrift1"/>
      </w:pPr>
      <w:bookmarkStart w:id="6" w:name="_Toc154148179"/>
      <w:r w:rsidRPr="00996E1B">
        <w:t>Enumeration Types</w:t>
      </w:r>
      <w:bookmarkEnd w:id="6"/>
    </w:p>
    <w:p w14:paraId="4EE6534B" w14:textId="77777777" w:rsidR="00E02030" w:rsidRPr="00996E1B" w:rsidRDefault="00E02030" w:rsidP="00F16175">
      <w:pPr>
        <w:pStyle w:val="berschrift2"/>
      </w:pPr>
      <w:bookmarkStart w:id="7" w:name="_Toc154148180"/>
      <w:proofErr w:type="spellStart"/>
      <w:r w:rsidRPr="00996E1B">
        <w:t>ProfileNameType</w:t>
      </w:r>
      <w:bookmarkEnd w:id="7"/>
      <w:proofErr w:type="spellEnd"/>
    </w:p>
    <w:p w14:paraId="71F3DCAD" w14:textId="77777777" w:rsidR="00E02030" w:rsidRPr="00996E1B" w:rsidRDefault="00E02030" w:rsidP="008A6580">
      <w:pPr>
        <w:spacing w:before="0" w:after="0" w:line="240" w:lineRule="auto"/>
        <w:rPr>
          <w:bCs/>
          <w:color w:val="7030A0"/>
        </w:rPr>
      </w:pPr>
      <w:r w:rsidRPr="00996E1B">
        <w:t xml:space="preserve">A controlled list of </w:t>
      </w:r>
      <w:proofErr w:type="spellStart"/>
      <w:r w:rsidRPr="00996E1B">
        <w:t>LayerProtocol</w:t>
      </w:r>
      <w:proofErr w:type="spellEnd"/>
      <w:r w:rsidRPr="00996E1B">
        <w:t xml:space="preserve"> names.</w:t>
      </w:r>
    </w:p>
    <w:p w14:paraId="66588D0D" w14:textId="77777777" w:rsidR="00E02030" w:rsidRPr="00996E1B" w:rsidRDefault="00E02030" w:rsidP="008A6580">
      <w:pPr>
        <w:spacing w:before="0" w:after="0" w:line="240" w:lineRule="auto"/>
        <w:rPr>
          <w:bCs/>
          <w:color w:val="7030A0"/>
        </w:rPr>
      </w:pPr>
    </w:p>
    <w:p w14:paraId="6E282674" w14:textId="77777777" w:rsidR="00E02030" w:rsidRPr="00996E1B" w:rsidRDefault="00E02030" w:rsidP="008A6580">
      <w:pPr>
        <w:spacing w:before="0" w:after="0" w:line="240" w:lineRule="auto"/>
        <w:rPr>
          <w:bCs/>
          <w:color w:val="7030A0"/>
        </w:rPr>
      </w:pPr>
      <w:r w:rsidRPr="00996E1B">
        <w:t>Contains Enumeration Literals:</w:t>
      </w:r>
    </w:p>
    <w:p w14:paraId="708BD102" w14:textId="77777777" w:rsidR="00E02030" w:rsidRPr="00996E1B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996E1B">
        <w:t>PROFILE_NAME_TYPE_POLICING_PROFILE:</w:t>
      </w:r>
    </w:p>
    <w:p w14:paraId="0E53BA49" w14:textId="77777777" w:rsidR="00E02030" w:rsidRPr="00996E1B" w:rsidRDefault="00E02030" w:rsidP="00F16175">
      <w:pPr>
        <w:pStyle w:val="berschrift2"/>
      </w:pPr>
      <w:bookmarkStart w:id="8" w:name="_Toc154148181"/>
      <w:proofErr w:type="spellStart"/>
      <w:r w:rsidRPr="00996E1B">
        <w:t>markerModeType</w:t>
      </w:r>
      <w:bookmarkEnd w:id="8"/>
      <w:proofErr w:type="spellEnd"/>
    </w:p>
    <w:p w14:paraId="3D1E438F" w14:textId="77777777" w:rsidR="00E02030" w:rsidRPr="00996E1B" w:rsidRDefault="00E02030" w:rsidP="008A6580">
      <w:pPr>
        <w:spacing w:before="0" w:after="0" w:line="240" w:lineRule="auto"/>
        <w:rPr>
          <w:bCs/>
          <w:color w:val="7030A0"/>
        </w:rPr>
      </w:pPr>
    </w:p>
    <w:p w14:paraId="4D1291E6" w14:textId="77777777" w:rsidR="00E02030" w:rsidRPr="00996E1B" w:rsidRDefault="00E02030" w:rsidP="008A6580">
      <w:pPr>
        <w:spacing w:before="0" w:after="0" w:line="240" w:lineRule="auto"/>
        <w:rPr>
          <w:bCs/>
          <w:color w:val="7030A0"/>
        </w:rPr>
      </w:pPr>
      <w:r w:rsidRPr="00996E1B">
        <w:t>Contains Enumeration Literals:</w:t>
      </w:r>
    </w:p>
    <w:p w14:paraId="5C74134C" w14:textId="77777777" w:rsidR="00E02030" w:rsidRPr="00996E1B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996E1B">
        <w:t>COLOR_BLIND:</w:t>
      </w:r>
    </w:p>
    <w:p w14:paraId="6F558623" w14:textId="77777777" w:rsidR="00E02030" w:rsidRPr="00996E1B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96E1B">
        <w:t>In the Color-Blind mode, the meter assumes that the packet stream is uncolored.</w:t>
      </w:r>
    </w:p>
    <w:p w14:paraId="6C153647" w14:textId="77777777" w:rsidR="00E02030" w:rsidRPr="00996E1B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996E1B">
        <w:t>COLOR_AWARE:</w:t>
      </w:r>
    </w:p>
    <w:p w14:paraId="04D042AC" w14:textId="77777777" w:rsidR="00E02030" w:rsidRPr="00996E1B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96E1B">
        <w:t>In the Color-Aware mode, the Meter assumes that some preceding entity has pre-colored the incoming packet stream so that each packet is either green, yellow, or red. Only green and yellow packets are metered and potentially re-</w:t>
      </w:r>
      <w:proofErr w:type="spellStart"/>
      <w:r w:rsidRPr="00996E1B">
        <w:t>collored</w:t>
      </w:r>
      <w:proofErr w:type="spellEnd"/>
      <w:r w:rsidRPr="00996E1B">
        <w:t>.</w:t>
      </w:r>
    </w:p>
    <w:p w14:paraId="449A8425" w14:textId="77777777" w:rsidR="00E02030" w:rsidRPr="00996E1B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996E1B">
        <w:t>NOT_YET_DEFINED:</w:t>
      </w:r>
    </w:p>
    <w:p w14:paraId="76CC5A1A" w14:textId="77777777" w:rsidR="00E02030" w:rsidRPr="00996E1B" w:rsidRDefault="00E02030" w:rsidP="00F16175">
      <w:pPr>
        <w:pStyle w:val="berschrift2"/>
      </w:pPr>
      <w:bookmarkStart w:id="9" w:name="_Toc154148182"/>
      <w:proofErr w:type="spellStart"/>
      <w:r w:rsidRPr="00996E1B">
        <w:t>policerKindType</w:t>
      </w:r>
      <w:bookmarkEnd w:id="9"/>
      <w:proofErr w:type="spellEnd"/>
    </w:p>
    <w:p w14:paraId="18A98F69" w14:textId="77777777" w:rsidR="00E02030" w:rsidRPr="00996E1B" w:rsidRDefault="00E02030" w:rsidP="008A6580">
      <w:pPr>
        <w:spacing w:before="0" w:after="0" w:line="240" w:lineRule="auto"/>
        <w:rPr>
          <w:bCs/>
          <w:color w:val="7030A0"/>
        </w:rPr>
      </w:pPr>
    </w:p>
    <w:p w14:paraId="3BEF5B47" w14:textId="77777777" w:rsidR="00E02030" w:rsidRPr="00996E1B" w:rsidRDefault="00E02030" w:rsidP="008A6580">
      <w:pPr>
        <w:spacing w:before="0" w:after="0" w:line="240" w:lineRule="auto"/>
        <w:rPr>
          <w:bCs/>
          <w:color w:val="7030A0"/>
        </w:rPr>
      </w:pPr>
      <w:r w:rsidRPr="00996E1B">
        <w:t>Contains Enumeration Literals:</w:t>
      </w:r>
    </w:p>
    <w:p w14:paraId="688D8C1B" w14:textId="77777777" w:rsidR="00E02030" w:rsidRPr="00996E1B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996E1B">
        <w:t>SINGLE_RATE_THREE_COLOR:</w:t>
      </w:r>
    </w:p>
    <w:p w14:paraId="1944D56E" w14:textId="77777777" w:rsidR="00E02030" w:rsidRPr="00996E1B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96E1B">
        <w:t>RFC2697. Coloring is done based on Committed Information Rate (CIR), Committed Burst Size (CBS) and Excess Burst Size (EBS). A packet is marked green if it doesn't exceed the CBS, yellow if it does exceed the CBS, but not the EBS, and red otherwise.</w:t>
      </w:r>
    </w:p>
    <w:p w14:paraId="00BCACD7" w14:textId="77777777" w:rsidR="00E02030" w:rsidRPr="00996E1B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996E1B">
        <w:t>TWO_RATE_THREE_COLOR:</w:t>
      </w:r>
    </w:p>
    <w:p w14:paraId="613F5958" w14:textId="77777777" w:rsidR="00E02030" w:rsidRPr="00996E1B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96E1B">
        <w:lastRenderedPageBreak/>
        <w:t xml:space="preserve">RFC2698. Coloring is done based on Peak Information Rate (PIR) and Committed Information Rate (CIR), and their associated burst sizes to be either green, yellow, or red.  A packet is marked red if it exceeds the PIR. </w:t>
      </w:r>
      <w:proofErr w:type="gramStart"/>
      <w:r w:rsidRPr="00996E1B">
        <w:t>Otherwise</w:t>
      </w:r>
      <w:proofErr w:type="gramEnd"/>
      <w:r w:rsidRPr="00996E1B">
        <w:t xml:space="preserve"> it is marked either yellow or green depending on whether it exceeds or doesn't exceed the CIR.</w:t>
      </w:r>
    </w:p>
    <w:p w14:paraId="5653695F" w14:textId="77777777" w:rsidR="00E02030" w:rsidRPr="00996E1B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996E1B">
        <w:t>NOT_YET_DEFINED:</w:t>
      </w:r>
    </w:p>
    <w:sectPr w:rsidR="00E02030" w:rsidRPr="00996E1B" w:rsidSect="0056153B">
      <w:headerReference w:type="default" r:id="rId9"/>
      <w:footerReference w:type="default" r:id="rId10"/>
      <w:footnotePr>
        <w:pos w:val="beneathText"/>
      </w:footnotePr>
      <w:pgSz w:w="16837" w:h="11905" w:orient="landscape"/>
      <w:pgMar w:top="709" w:right="1244" w:bottom="1417" w:left="1134" w:header="284" w:footer="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71633" w14:textId="77777777" w:rsidR="008D112B" w:rsidRDefault="008D112B" w:rsidP="00811310">
      <w:r>
        <w:separator/>
      </w:r>
    </w:p>
  </w:endnote>
  <w:endnote w:type="continuationSeparator" w:id="0">
    <w:p w14:paraId="7FF2ED8D" w14:textId="77777777" w:rsidR="008D112B" w:rsidRDefault="008D112B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6A6AF" w14:textId="77777777" w:rsidR="00FE1013" w:rsidRDefault="00FE1013" w:rsidP="000B40FA">
    <w:pPr>
      <w:pBdr>
        <w:top w:val="single" w:sz="4" w:space="1" w:color="auto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9F62DF">
      <w:rPr>
        <w:noProof/>
      </w:rPr>
      <w:t>4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9F62DF">
      <w:rPr>
        <w:noProof/>
      </w:rPr>
      <w:t>6</w:t>
    </w:r>
    <w:r w:rsidR="00A026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09847" w14:textId="77777777" w:rsidR="008D112B" w:rsidRDefault="008D112B" w:rsidP="00811310">
      <w:r>
        <w:separator/>
      </w:r>
    </w:p>
  </w:footnote>
  <w:footnote w:type="continuationSeparator" w:id="0">
    <w:p w14:paraId="5FED1BE8" w14:textId="77777777" w:rsidR="008D112B" w:rsidRDefault="008D112B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40C56" w14:textId="61ABFF47" w:rsidR="00FE1013" w:rsidRPr="008204D8" w:rsidRDefault="008204D8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</w:pPr>
    <w:proofErr w:type="spellStart"/>
    <w:r w:rsidRPr="008204D8">
      <w:t>Polic</w:t>
    </w:r>
    <w:r>
      <w:t>ingProfile</w:t>
    </w:r>
    <w:proofErr w:type="spellEnd"/>
    <w:r w:rsidR="00A20B98" w:rsidRPr="008204D8">
      <w:tab/>
    </w:r>
    <w:r w:rsidR="00EC57CB" w:rsidRPr="00EC57CB">
      <w:t>1.0.0-tsi.240104.1750</w:t>
    </w:r>
    <w:r w:rsidR="00A20B98" w:rsidRPr="008204D8">
      <w:t>+gendoc</w:t>
    </w:r>
    <w:r w:rsidR="00F33A18" w:rsidRPr="008204D8">
      <w:t>.</w:t>
    </w:r>
    <w: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244099">
    <w:abstractNumId w:val="5"/>
  </w:num>
  <w:num w:numId="2" w16cid:durableId="1598098484">
    <w:abstractNumId w:val="6"/>
  </w:num>
  <w:num w:numId="3" w16cid:durableId="1712806416">
    <w:abstractNumId w:val="9"/>
  </w:num>
  <w:num w:numId="4" w16cid:durableId="477461415">
    <w:abstractNumId w:val="12"/>
  </w:num>
  <w:num w:numId="5" w16cid:durableId="1026980420">
    <w:abstractNumId w:val="19"/>
  </w:num>
  <w:num w:numId="6" w16cid:durableId="1332177177">
    <w:abstractNumId w:val="10"/>
  </w:num>
  <w:num w:numId="7" w16cid:durableId="1008294977">
    <w:abstractNumId w:val="11"/>
  </w:num>
  <w:num w:numId="8" w16cid:durableId="1903829241">
    <w:abstractNumId w:val="20"/>
  </w:num>
  <w:num w:numId="9" w16cid:durableId="330565355">
    <w:abstractNumId w:val="14"/>
  </w:num>
  <w:num w:numId="10" w16cid:durableId="470488671">
    <w:abstractNumId w:val="15"/>
  </w:num>
  <w:num w:numId="11" w16cid:durableId="42680198">
    <w:abstractNumId w:val="7"/>
  </w:num>
  <w:num w:numId="12" w16cid:durableId="999193256">
    <w:abstractNumId w:val="2"/>
  </w:num>
  <w:num w:numId="13" w16cid:durableId="1228103197">
    <w:abstractNumId w:val="18"/>
  </w:num>
  <w:num w:numId="14" w16cid:durableId="814181252">
    <w:abstractNumId w:val="17"/>
  </w:num>
  <w:num w:numId="15" w16cid:durableId="430008192">
    <w:abstractNumId w:val="16"/>
  </w:num>
  <w:num w:numId="16" w16cid:durableId="798035570">
    <w:abstractNumId w:val="13"/>
  </w:num>
  <w:num w:numId="17" w16cid:durableId="2057241522">
    <w:abstractNumId w:val="0"/>
  </w:num>
  <w:num w:numId="18" w16cid:durableId="1772772936">
    <w:abstractNumId w:val="1"/>
  </w:num>
  <w:num w:numId="19" w16cid:durableId="424962418">
    <w:abstractNumId w:val="21"/>
  </w:num>
  <w:num w:numId="20" w16cid:durableId="1444836357">
    <w:abstractNumId w:val="3"/>
  </w:num>
  <w:num w:numId="21" w16cid:durableId="1870680598">
    <w:abstractNumId w:val="8"/>
  </w:num>
  <w:num w:numId="22" w16cid:durableId="1852064088">
    <w:abstractNumId w:val="8"/>
  </w:num>
  <w:num w:numId="23" w16cid:durableId="486673245">
    <w:abstractNumId w:val="8"/>
  </w:num>
  <w:num w:numId="24" w16cid:durableId="57437716">
    <w:abstractNumId w:val="8"/>
  </w:num>
  <w:num w:numId="25" w16cid:durableId="20947372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1C2"/>
    <w:rsid w:val="00030B86"/>
    <w:rsid w:val="0003597F"/>
    <w:rsid w:val="00035D4A"/>
    <w:rsid w:val="0004602D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07725"/>
    <w:rsid w:val="0021379D"/>
    <w:rsid w:val="002147A1"/>
    <w:rsid w:val="002203D9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5F35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E0014"/>
    <w:rsid w:val="003F3FD5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B14F4"/>
    <w:rsid w:val="004B6B89"/>
    <w:rsid w:val="004C2E28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440D"/>
    <w:rsid w:val="005164E1"/>
    <w:rsid w:val="00521110"/>
    <w:rsid w:val="00523920"/>
    <w:rsid w:val="00525447"/>
    <w:rsid w:val="00532131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5C33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4A1B"/>
    <w:rsid w:val="00617BC3"/>
    <w:rsid w:val="0062172F"/>
    <w:rsid w:val="00622529"/>
    <w:rsid w:val="00626CA2"/>
    <w:rsid w:val="00626DFC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EED"/>
    <w:rsid w:val="00717D07"/>
    <w:rsid w:val="00722EA2"/>
    <w:rsid w:val="0072387C"/>
    <w:rsid w:val="0072433C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1BB3"/>
    <w:rsid w:val="00763969"/>
    <w:rsid w:val="00764854"/>
    <w:rsid w:val="00764B91"/>
    <w:rsid w:val="00772DCD"/>
    <w:rsid w:val="00777432"/>
    <w:rsid w:val="007823D6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04D8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12B"/>
    <w:rsid w:val="008D1B8C"/>
    <w:rsid w:val="008D1F8F"/>
    <w:rsid w:val="008D7DA5"/>
    <w:rsid w:val="008E0483"/>
    <w:rsid w:val="008E2B8B"/>
    <w:rsid w:val="008E4434"/>
    <w:rsid w:val="008E7C79"/>
    <w:rsid w:val="008F4182"/>
    <w:rsid w:val="008F4D0E"/>
    <w:rsid w:val="00903082"/>
    <w:rsid w:val="009055A0"/>
    <w:rsid w:val="00906BCB"/>
    <w:rsid w:val="00914796"/>
    <w:rsid w:val="00914952"/>
    <w:rsid w:val="009149AB"/>
    <w:rsid w:val="00914B70"/>
    <w:rsid w:val="009166BF"/>
    <w:rsid w:val="00916F24"/>
    <w:rsid w:val="00924D85"/>
    <w:rsid w:val="0093532B"/>
    <w:rsid w:val="00943417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039E"/>
    <w:rsid w:val="00981010"/>
    <w:rsid w:val="00985435"/>
    <w:rsid w:val="00990CF3"/>
    <w:rsid w:val="00996E1B"/>
    <w:rsid w:val="009A49F6"/>
    <w:rsid w:val="009C73F7"/>
    <w:rsid w:val="009D159B"/>
    <w:rsid w:val="009D440C"/>
    <w:rsid w:val="009E086F"/>
    <w:rsid w:val="009E2A4D"/>
    <w:rsid w:val="009E31D3"/>
    <w:rsid w:val="009E4C7D"/>
    <w:rsid w:val="009E650D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A08EE"/>
    <w:rsid w:val="00AB10BF"/>
    <w:rsid w:val="00AB19D9"/>
    <w:rsid w:val="00AB219F"/>
    <w:rsid w:val="00AB2FFF"/>
    <w:rsid w:val="00AC7B2F"/>
    <w:rsid w:val="00AD0E0D"/>
    <w:rsid w:val="00AD1AF3"/>
    <w:rsid w:val="00AD2D42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31379"/>
    <w:rsid w:val="00B322D6"/>
    <w:rsid w:val="00B368ED"/>
    <w:rsid w:val="00B36D9D"/>
    <w:rsid w:val="00B43DE4"/>
    <w:rsid w:val="00B5108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F0A2E"/>
    <w:rsid w:val="00BF3686"/>
    <w:rsid w:val="00BF3F3B"/>
    <w:rsid w:val="00BF44A1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3419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7A21"/>
    <w:rsid w:val="00DC1246"/>
    <w:rsid w:val="00DC2A1D"/>
    <w:rsid w:val="00DD6960"/>
    <w:rsid w:val="00DE19F5"/>
    <w:rsid w:val="00DE223B"/>
    <w:rsid w:val="00DE4DD6"/>
    <w:rsid w:val="00DE5C75"/>
    <w:rsid w:val="00DE7664"/>
    <w:rsid w:val="00DF1020"/>
    <w:rsid w:val="00E02030"/>
    <w:rsid w:val="00E049DF"/>
    <w:rsid w:val="00E05C47"/>
    <w:rsid w:val="00E07919"/>
    <w:rsid w:val="00E11622"/>
    <w:rsid w:val="00E242AD"/>
    <w:rsid w:val="00E31689"/>
    <w:rsid w:val="00E33C77"/>
    <w:rsid w:val="00E402B5"/>
    <w:rsid w:val="00E42BBD"/>
    <w:rsid w:val="00E456FA"/>
    <w:rsid w:val="00E5359A"/>
    <w:rsid w:val="00E5415B"/>
    <w:rsid w:val="00E55682"/>
    <w:rsid w:val="00E55A77"/>
    <w:rsid w:val="00E61848"/>
    <w:rsid w:val="00E64A78"/>
    <w:rsid w:val="00E659EE"/>
    <w:rsid w:val="00E72317"/>
    <w:rsid w:val="00E766C4"/>
    <w:rsid w:val="00E8198E"/>
    <w:rsid w:val="00E82E8C"/>
    <w:rsid w:val="00E83614"/>
    <w:rsid w:val="00E90AA5"/>
    <w:rsid w:val="00E90B8F"/>
    <w:rsid w:val="00E91039"/>
    <w:rsid w:val="00E91E94"/>
    <w:rsid w:val="00E9591E"/>
    <w:rsid w:val="00E970A2"/>
    <w:rsid w:val="00EA0F3C"/>
    <w:rsid w:val="00EA2398"/>
    <w:rsid w:val="00EA3730"/>
    <w:rsid w:val="00EA3BEE"/>
    <w:rsid w:val="00EA5906"/>
    <w:rsid w:val="00EB294E"/>
    <w:rsid w:val="00EB5283"/>
    <w:rsid w:val="00EB550A"/>
    <w:rsid w:val="00EC446E"/>
    <w:rsid w:val="00EC57CB"/>
    <w:rsid w:val="00EC6AE8"/>
    <w:rsid w:val="00EC7D02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806"/>
    <w:rsid w:val="00EF6D25"/>
    <w:rsid w:val="00EF73BD"/>
    <w:rsid w:val="00F00E90"/>
    <w:rsid w:val="00F02204"/>
    <w:rsid w:val="00F04183"/>
    <w:rsid w:val="00F0634E"/>
    <w:rsid w:val="00F15EEA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6A46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C6E0F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0A94888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074281-AE23-42A5-80A0-E7E74BE59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959</Words>
  <Characters>8183</Characters>
  <Application>Microsoft Office Word</Application>
  <DocSecurity>0</DocSecurity>
  <Lines>68</Lines>
  <Paragraphs>18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9124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Thorsten Heinze</cp:lastModifiedBy>
  <cp:revision>33</cp:revision>
  <cp:lastPrinted>2015-09-22T14:01:00Z</cp:lastPrinted>
  <dcterms:created xsi:type="dcterms:W3CDTF">2015-11-18T13:35:00Z</dcterms:created>
  <dcterms:modified xsi:type="dcterms:W3CDTF">2023-12-22T13:36:00Z</dcterms:modified>
</cp:coreProperties>
</file>