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48377145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EE488E" w:rsidRDefault="00EE488E">
          <w:pPr>
            <w:pStyle w:val="Inhaltsverzeichnisberschrift"/>
          </w:pPr>
          <w:r>
            <w:rPr>
              <w:lang w:val="de-DE"/>
            </w:rPr>
            <w:t>Content</w:t>
          </w:r>
        </w:p>
        <w:p w:rsidR="00EE488E" w:rsidRDefault="00EE488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1807946" w:history="1">
            <w:r w:rsidRPr="00651C77">
              <w:rPr>
                <w:rStyle w:val="Hyperlink"/>
                <w:noProof/>
              </w:rPr>
              <w:t>2</w:t>
            </w:r>
            <w:r>
              <w:rPr>
                <w:rFonts w:asciiTheme="minorHAnsi" w:eastAsiaTheme="minorEastAsia" w:hAnsiTheme="minorHAnsi" w:cstheme="minorBidi"/>
                <w:noProof/>
                <w:sz w:val="22"/>
                <w:szCs w:val="22"/>
                <w:lang w:val="de-DE" w:eastAsia="de-DE"/>
              </w:rPr>
              <w:tab/>
            </w:r>
            <w:r w:rsidRPr="00651C77">
              <w:rPr>
                <w:rStyle w:val="Hyperlink"/>
                <w:noProof/>
              </w:rPr>
              <w:t>Classes</w:t>
            </w:r>
            <w:r>
              <w:rPr>
                <w:noProof/>
                <w:webHidden/>
              </w:rPr>
              <w:tab/>
            </w:r>
            <w:r>
              <w:rPr>
                <w:noProof/>
                <w:webHidden/>
              </w:rPr>
              <w:fldChar w:fldCharType="begin"/>
            </w:r>
            <w:r>
              <w:rPr>
                <w:noProof/>
                <w:webHidden/>
              </w:rPr>
              <w:instrText xml:space="preserve"> PAGEREF _Toc71807946 \h </w:instrText>
            </w:r>
            <w:r>
              <w:rPr>
                <w:noProof/>
                <w:webHidden/>
              </w:rPr>
            </w:r>
            <w:r>
              <w:rPr>
                <w:noProof/>
                <w:webHidden/>
              </w:rPr>
              <w:fldChar w:fldCharType="separate"/>
            </w:r>
            <w:r>
              <w:rPr>
                <w:noProof/>
                <w:webHidden/>
              </w:rPr>
              <w:t>1</w:t>
            </w:r>
            <w:r>
              <w:rPr>
                <w:noProof/>
                <w:webHidden/>
              </w:rPr>
              <w:fldChar w:fldCharType="end"/>
            </w:r>
          </w:hyperlink>
        </w:p>
        <w:p w:rsidR="00EE488E" w:rsidRDefault="00EE48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947" w:history="1">
            <w:r w:rsidRPr="00651C77">
              <w:rPr>
                <w:rStyle w:val="Hyperlink"/>
                <w:noProof/>
              </w:rPr>
              <w:t>2.1</w:t>
            </w:r>
            <w:r>
              <w:rPr>
                <w:rFonts w:asciiTheme="minorHAnsi" w:eastAsiaTheme="minorEastAsia" w:hAnsiTheme="minorHAnsi" w:cstheme="minorBidi"/>
                <w:noProof/>
                <w:sz w:val="22"/>
                <w:szCs w:val="22"/>
                <w:lang w:val="de-DE" w:eastAsia="de-DE"/>
              </w:rPr>
              <w:tab/>
            </w:r>
            <w:r w:rsidRPr="00651C77">
              <w:rPr>
                <w:rStyle w:val="Hyperlink"/>
                <w:noProof/>
              </w:rPr>
              <w:t>TcpServerInterfaceConfiguration</w:t>
            </w:r>
            <w:r>
              <w:rPr>
                <w:noProof/>
                <w:webHidden/>
              </w:rPr>
              <w:tab/>
            </w:r>
            <w:r>
              <w:rPr>
                <w:noProof/>
                <w:webHidden/>
              </w:rPr>
              <w:fldChar w:fldCharType="begin"/>
            </w:r>
            <w:r>
              <w:rPr>
                <w:noProof/>
                <w:webHidden/>
              </w:rPr>
              <w:instrText xml:space="preserve"> PAGEREF _Toc71807947 \h </w:instrText>
            </w:r>
            <w:r>
              <w:rPr>
                <w:noProof/>
                <w:webHidden/>
              </w:rPr>
            </w:r>
            <w:r>
              <w:rPr>
                <w:noProof/>
                <w:webHidden/>
              </w:rPr>
              <w:fldChar w:fldCharType="separate"/>
            </w:r>
            <w:r>
              <w:rPr>
                <w:noProof/>
                <w:webHidden/>
              </w:rPr>
              <w:t>1</w:t>
            </w:r>
            <w:r>
              <w:rPr>
                <w:noProof/>
                <w:webHidden/>
              </w:rPr>
              <w:fldChar w:fldCharType="end"/>
            </w:r>
          </w:hyperlink>
        </w:p>
        <w:p w:rsidR="00EE488E" w:rsidRDefault="00EE48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948" w:history="1">
            <w:r w:rsidRPr="00651C77">
              <w:rPr>
                <w:rStyle w:val="Hyperlink"/>
                <w:noProof/>
              </w:rPr>
              <w:t>2.2</w:t>
            </w:r>
            <w:r>
              <w:rPr>
                <w:rFonts w:asciiTheme="minorHAnsi" w:eastAsiaTheme="minorEastAsia" w:hAnsiTheme="minorHAnsi" w:cstheme="minorBidi"/>
                <w:noProof/>
                <w:sz w:val="22"/>
                <w:szCs w:val="22"/>
                <w:lang w:val="de-DE" w:eastAsia="de-DE"/>
              </w:rPr>
              <w:tab/>
            </w:r>
            <w:r w:rsidRPr="00651C77">
              <w:rPr>
                <w:rStyle w:val="Hyperlink"/>
                <w:noProof/>
              </w:rPr>
              <w:t>TcpServerInterfaceLpSpec</w:t>
            </w:r>
            <w:r>
              <w:rPr>
                <w:noProof/>
                <w:webHidden/>
              </w:rPr>
              <w:tab/>
            </w:r>
            <w:r>
              <w:rPr>
                <w:noProof/>
                <w:webHidden/>
              </w:rPr>
              <w:fldChar w:fldCharType="begin"/>
            </w:r>
            <w:r>
              <w:rPr>
                <w:noProof/>
                <w:webHidden/>
              </w:rPr>
              <w:instrText xml:space="preserve"> PAGEREF _Toc71807948 \h </w:instrText>
            </w:r>
            <w:r>
              <w:rPr>
                <w:noProof/>
                <w:webHidden/>
              </w:rPr>
            </w:r>
            <w:r>
              <w:rPr>
                <w:noProof/>
                <w:webHidden/>
              </w:rPr>
              <w:fldChar w:fldCharType="separate"/>
            </w:r>
            <w:r>
              <w:rPr>
                <w:noProof/>
                <w:webHidden/>
              </w:rPr>
              <w:t>2</w:t>
            </w:r>
            <w:r>
              <w:rPr>
                <w:noProof/>
                <w:webHidden/>
              </w:rPr>
              <w:fldChar w:fldCharType="end"/>
            </w:r>
          </w:hyperlink>
        </w:p>
        <w:p w:rsidR="00EE488E" w:rsidRDefault="00EE48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949" w:history="1">
            <w:r w:rsidRPr="00651C77">
              <w:rPr>
                <w:rStyle w:val="Hyperlink"/>
                <w:noProof/>
              </w:rPr>
              <w:t>2.3</w:t>
            </w:r>
            <w:r>
              <w:rPr>
                <w:rFonts w:asciiTheme="minorHAnsi" w:eastAsiaTheme="minorEastAsia" w:hAnsiTheme="minorHAnsi" w:cstheme="minorBidi"/>
                <w:noProof/>
                <w:sz w:val="22"/>
                <w:szCs w:val="22"/>
                <w:lang w:val="de-DE" w:eastAsia="de-DE"/>
              </w:rPr>
              <w:tab/>
            </w:r>
            <w:r w:rsidRPr="00651C77">
              <w:rPr>
                <w:rStyle w:val="Hyperlink"/>
                <w:noProof/>
              </w:rPr>
              <w:t>TcpServerInterface_Pac</w:t>
            </w:r>
            <w:r>
              <w:rPr>
                <w:noProof/>
                <w:webHidden/>
              </w:rPr>
              <w:tab/>
            </w:r>
            <w:r>
              <w:rPr>
                <w:noProof/>
                <w:webHidden/>
              </w:rPr>
              <w:fldChar w:fldCharType="begin"/>
            </w:r>
            <w:r>
              <w:rPr>
                <w:noProof/>
                <w:webHidden/>
              </w:rPr>
              <w:instrText xml:space="preserve"> PAGEREF _Toc71807949 \h </w:instrText>
            </w:r>
            <w:r>
              <w:rPr>
                <w:noProof/>
                <w:webHidden/>
              </w:rPr>
            </w:r>
            <w:r>
              <w:rPr>
                <w:noProof/>
                <w:webHidden/>
              </w:rPr>
              <w:fldChar w:fldCharType="separate"/>
            </w:r>
            <w:r>
              <w:rPr>
                <w:noProof/>
                <w:webHidden/>
              </w:rPr>
              <w:t>2</w:t>
            </w:r>
            <w:r>
              <w:rPr>
                <w:noProof/>
                <w:webHidden/>
              </w:rPr>
              <w:fldChar w:fldCharType="end"/>
            </w:r>
          </w:hyperlink>
        </w:p>
        <w:p w:rsidR="00EE488E" w:rsidRDefault="00EE48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950" w:history="1">
            <w:r w:rsidRPr="00651C77">
              <w:rPr>
                <w:rStyle w:val="Hyperlink"/>
                <w:noProof/>
              </w:rPr>
              <w:t>3</w:t>
            </w:r>
            <w:r>
              <w:rPr>
                <w:rFonts w:asciiTheme="minorHAnsi" w:eastAsiaTheme="minorEastAsia" w:hAnsiTheme="minorHAnsi" w:cstheme="minorBidi"/>
                <w:noProof/>
                <w:sz w:val="22"/>
                <w:szCs w:val="22"/>
                <w:lang w:val="de-DE" w:eastAsia="de-DE"/>
              </w:rPr>
              <w:tab/>
            </w:r>
            <w:r w:rsidRPr="00651C77">
              <w:rPr>
                <w:rStyle w:val="Hyperlink"/>
                <w:noProof/>
              </w:rPr>
              <w:t>Data Types</w:t>
            </w:r>
            <w:r>
              <w:rPr>
                <w:noProof/>
                <w:webHidden/>
              </w:rPr>
              <w:tab/>
            </w:r>
            <w:r>
              <w:rPr>
                <w:noProof/>
                <w:webHidden/>
              </w:rPr>
              <w:fldChar w:fldCharType="begin"/>
            </w:r>
            <w:r>
              <w:rPr>
                <w:noProof/>
                <w:webHidden/>
              </w:rPr>
              <w:instrText xml:space="preserve"> PAGEREF _Toc71807950 \h </w:instrText>
            </w:r>
            <w:r>
              <w:rPr>
                <w:noProof/>
                <w:webHidden/>
              </w:rPr>
            </w:r>
            <w:r>
              <w:rPr>
                <w:noProof/>
                <w:webHidden/>
              </w:rPr>
              <w:fldChar w:fldCharType="separate"/>
            </w:r>
            <w:r>
              <w:rPr>
                <w:noProof/>
                <w:webHidden/>
              </w:rPr>
              <w:t>3</w:t>
            </w:r>
            <w:r>
              <w:rPr>
                <w:noProof/>
                <w:webHidden/>
              </w:rPr>
              <w:fldChar w:fldCharType="end"/>
            </w:r>
          </w:hyperlink>
        </w:p>
        <w:p w:rsidR="00EE488E" w:rsidRDefault="00EE48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951" w:history="1">
            <w:r w:rsidRPr="00651C77">
              <w:rPr>
                <w:rStyle w:val="Hyperlink"/>
                <w:noProof/>
              </w:rPr>
              <w:t>4</w:t>
            </w:r>
            <w:r>
              <w:rPr>
                <w:rFonts w:asciiTheme="minorHAnsi" w:eastAsiaTheme="minorEastAsia" w:hAnsiTheme="minorHAnsi" w:cstheme="minorBidi"/>
                <w:noProof/>
                <w:sz w:val="22"/>
                <w:szCs w:val="22"/>
                <w:lang w:val="de-DE" w:eastAsia="de-DE"/>
              </w:rPr>
              <w:tab/>
            </w:r>
            <w:r w:rsidRPr="00651C77">
              <w:rPr>
                <w:rStyle w:val="Hyperlink"/>
                <w:noProof/>
              </w:rPr>
              <w:t>Enumeration Types</w:t>
            </w:r>
            <w:r>
              <w:rPr>
                <w:noProof/>
                <w:webHidden/>
              </w:rPr>
              <w:tab/>
            </w:r>
            <w:r>
              <w:rPr>
                <w:noProof/>
                <w:webHidden/>
              </w:rPr>
              <w:fldChar w:fldCharType="begin"/>
            </w:r>
            <w:r>
              <w:rPr>
                <w:noProof/>
                <w:webHidden/>
              </w:rPr>
              <w:instrText xml:space="preserve"> PAGEREF _Toc71807951 \h </w:instrText>
            </w:r>
            <w:r>
              <w:rPr>
                <w:noProof/>
                <w:webHidden/>
              </w:rPr>
            </w:r>
            <w:r>
              <w:rPr>
                <w:noProof/>
                <w:webHidden/>
              </w:rPr>
              <w:fldChar w:fldCharType="separate"/>
            </w:r>
            <w:r>
              <w:rPr>
                <w:noProof/>
                <w:webHidden/>
              </w:rPr>
              <w:t>3</w:t>
            </w:r>
            <w:r>
              <w:rPr>
                <w:noProof/>
                <w:webHidden/>
              </w:rPr>
              <w:fldChar w:fldCharType="end"/>
            </w:r>
          </w:hyperlink>
        </w:p>
        <w:p w:rsidR="00EE488E" w:rsidRDefault="00EE48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952" w:history="1">
            <w:r w:rsidRPr="00651C77">
              <w:rPr>
                <w:rStyle w:val="Hyperlink"/>
                <w:noProof/>
              </w:rPr>
              <w:t>4.1</w:t>
            </w:r>
            <w:r>
              <w:rPr>
                <w:rFonts w:asciiTheme="minorHAnsi" w:eastAsiaTheme="minorEastAsia" w:hAnsiTheme="minorHAnsi" w:cstheme="minorBidi"/>
                <w:noProof/>
                <w:sz w:val="22"/>
                <w:szCs w:val="22"/>
                <w:lang w:val="de-DE" w:eastAsia="de-DE"/>
              </w:rPr>
              <w:tab/>
            </w:r>
            <w:r w:rsidRPr="00651C77">
              <w:rPr>
                <w:rStyle w:val="Hyperlink"/>
                <w:noProof/>
              </w:rPr>
              <w:t>LayerProtocolNameType</w:t>
            </w:r>
            <w:r>
              <w:rPr>
                <w:noProof/>
                <w:webHidden/>
              </w:rPr>
              <w:tab/>
            </w:r>
            <w:r>
              <w:rPr>
                <w:noProof/>
                <w:webHidden/>
              </w:rPr>
              <w:fldChar w:fldCharType="begin"/>
            </w:r>
            <w:r>
              <w:rPr>
                <w:noProof/>
                <w:webHidden/>
              </w:rPr>
              <w:instrText xml:space="preserve"> PAGEREF _Toc71807952 \h </w:instrText>
            </w:r>
            <w:r>
              <w:rPr>
                <w:noProof/>
                <w:webHidden/>
              </w:rPr>
            </w:r>
            <w:r>
              <w:rPr>
                <w:noProof/>
                <w:webHidden/>
              </w:rPr>
              <w:fldChar w:fldCharType="separate"/>
            </w:r>
            <w:r>
              <w:rPr>
                <w:noProof/>
                <w:webHidden/>
              </w:rPr>
              <w:t>3</w:t>
            </w:r>
            <w:r>
              <w:rPr>
                <w:noProof/>
                <w:webHidden/>
              </w:rPr>
              <w:fldChar w:fldCharType="end"/>
            </w:r>
          </w:hyperlink>
        </w:p>
        <w:p w:rsidR="00EE488E" w:rsidRDefault="00EE48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953" w:history="1">
            <w:r w:rsidRPr="00651C77">
              <w:rPr>
                <w:rStyle w:val="Hyperlink"/>
                <w:noProof/>
              </w:rPr>
              <w:t>5</w:t>
            </w:r>
            <w:r>
              <w:rPr>
                <w:rFonts w:asciiTheme="minorHAnsi" w:eastAsiaTheme="minorEastAsia" w:hAnsiTheme="minorHAnsi" w:cstheme="minorBidi"/>
                <w:noProof/>
                <w:sz w:val="22"/>
                <w:szCs w:val="22"/>
                <w:lang w:val="de-DE" w:eastAsia="de-DE"/>
              </w:rPr>
              <w:tab/>
            </w:r>
            <w:r w:rsidRPr="00651C77">
              <w:rPr>
                <w:rStyle w:val="Hyperlink"/>
                <w:noProof/>
              </w:rPr>
              <w:t>Primitive Types</w:t>
            </w:r>
            <w:r>
              <w:rPr>
                <w:noProof/>
                <w:webHidden/>
              </w:rPr>
              <w:tab/>
            </w:r>
            <w:r>
              <w:rPr>
                <w:noProof/>
                <w:webHidden/>
              </w:rPr>
              <w:fldChar w:fldCharType="begin"/>
            </w:r>
            <w:r>
              <w:rPr>
                <w:noProof/>
                <w:webHidden/>
              </w:rPr>
              <w:instrText xml:space="preserve"> PAGEREF _Toc71807953 \h </w:instrText>
            </w:r>
            <w:r>
              <w:rPr>
                <w:noProof/>
                <w:webHidden/>
              </w:rPr>
            </w:r>
            <w:r>
              <w:rPr>
                <w:noProof/>
                <w:webHidden/>
              </w:rPr>
              <w:fldChar w:fldCharType="separate"/>
            </w:r>
            <w:r>
              <w:rPr>
                <w:noProof/>
                <w:webHidden/>
              </w:rPr>
              <w:t>3</w:t>
            </w:r>
            <w:r>
              <w:rPr>
                <w:noProof/>
                <w:webHidden/>
              </w:rPr>
              <w:fldChar w:fldCharType="end"/>
            </w:r>
          </w:hyperlink>
        </w:p>
        <w:p w:rsidR="00EE488E" w:rsidRDefault="00EE488E">
          <w:r>
            <w:rPr>
              <w:b/>
              <w:bCs/>
            </w:rPr>
            <w:fldChar w:fldCharType="end"/>
          </w:r>
        </w:p>
      </w:sdtContent>
    </w:sdt>
    <w:p w:rsidR="004231FC" w:rsidRPr="008006E6" w:rsidRDefault="004231FC" w:rsidP="00FB359C">
      <w:pPr>
        <w:pStyle w:val="berschrift1"/>
      </w:pPr>
      <w:bookmarkStart w:id="0" w:name="_Toc71807946"/>
      <w:bookmarkStart w:id="1" w:name="_GoBack"/>
      <w:bookmarkEnd w:id="1"/>
      <w:r w:rsidRPr="008006E6">
        <w:t>Classes</w:t>
      </w:r>
      <w:bookmarkEnd w:id="0"/>
    </w:p>
    <w:p w:rsidR="004231FC" w:rsidRPr="00FA3F1C" w:rsidRDefault="004231FC" w:rsidP="00325F35">
      <w:pPr>
        <w:pStyle w:val="berschrift2"/>
      </w:pPr>
      <w:bookmarkStart w:id="2" w:name="_Toc71807947"/>
      <w:r w:rsidRPr="00FA3F1C">
        <w:t>TcpServerInterfaceConfiguration</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TcpServerInterfaceConfiguration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TcpServerInterfaceConfiguration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localAddress</w:t>
            </w:r>
          </w:p>
        </w:tc>
        <w:tc>
          <w:tcPr>
            <w:tcW w:w="2126" w:type="dxa"/>
          </w:tcPr>
          <w:p w:rsidR="00450585" w:rsidRPr="00450585" w:rsidRDefault="00450585" w:rsidP="008A6580">
            <w:pPr>
              <w:rPr>
                <w:sz w:val="16"/>
                <w:szCs w:val="16"/>
              </w:rPr>
            </w:pPr>
            <w:r w:rsidRPr="00450585">
              <w:rPr>
                <w:sz w:val="16"/>
                <w:szCs w:val="16"/>
              </w:rPr>
              <w:t>IpAddress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local IP address to listen on for incoming  TCP client connections. INADDR_ANY (0.0.0.0) or  INADDR6_ANY (0:0:0:0:0:0:0:0 a.k.a. ::) MUST be  used when the server is to listen on all IPv4 or IPv6 addresses,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localPort</w:t>
            </w:r>
          </w:p>
        </w:tc>
        <w:tc>
          <w:tcPr>
            <w:tcW w:w="2126" w:type="dxa"/>
          </w:tcPr>
          <w:p w:rsidR="00450585" w:rsidRPr="00450585" w:rsidRDefault="00450585" w:rsidP="008A6580">
            <w:pPr>
              <w:rPr>
                <w:sz w:val="16"/>
                <w:szCs w:val="16"/>
              </w:rPr>
            </w:pPr>
            <w:r w:rsidRPr="00450585">
              <w:rPr>
                <w:sz w:val="16"/>
                <w:szCs w:val="16"/>
              </w:rPr>
              <w:t>PortNumber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local port number to listen on for incoming TCP client connections. An invalid default value (0) is used (instead of 'mandatory true') so that an application level data model may 'refine' it with an application specific default port number value.</w:t>
            </w:r>
          </w:p>
        </w:tc>
      </w:tr>
    </w:tbl>
    <w:p w:rsidR="004231FC" w:rsidRPr="00FA3F1C" w:rsidRDefault="004231FC" w:rsidP="00325F35">
      <w:pPr>
        <w:pStyle w:val="berschrift2"/>
      </w:pPr>
      <w:bookmarkStart w:id="3" w:name="_Toc71807948"/>
      <w:r w:rsidRPr="00FA3F1C">
        <w:t>TcpServerInterfaceLpSpec</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TcpServerInterfaceLpSpec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TcpServerInterfaceLpSpec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_tcpServerInterface_Pac</w:t>
            </w:r>
          </w:p>
        </w:tc>
        <w:tc>
          <w:tcPr>
            <w:tcW w:w="2126" w:type="dxa"/>
          </w:tcPr>
          <w:p w:rsidR="00450585" w:rsidRPr="00450585" w:rsidRDefault="00450585" w:rsidP="008A6580">
            <w:pPr>
              <w:rPr>
                <w:sz w:val="16"/>
                <w:szCs w:val="16"/>
              </w:rPr>
            </w:pPr>
            <w:r w:rsidRPr="00450585">
              <w:rPr>
                <w:sz w:val="16"/>
                <w:szCs w:val="16"/>
              </w:rPr>
              <w:t>TcpServerInterface_Pac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4" w:name="_Toc71807949"/>
      <w:r w:rsidRPr="00FA3F1C">
        <w:t>TcpServerInterface_Pac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TcpServerInterface_Pac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TcpServerInterface_Pac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_tcpServerInterfaceConfiguration</w:t>
            </w:r>
          </w:p>
        </w:tc>
        <w:tc>
          <w:tcPr>
            <w:tcW w:w="2126" w:type="dxa"/>
          </w:tcPr>
          <w:p w:rsidR="00450585" w:rsidRPr="00450585" w:rsidRDefault="00450585" w:rsidP="008A6580">
            <w:pPr>
              <w:rPr>
                <w:sz w:val="16"/>
                <w:szCs w:val="16"/>
              </w:rPr>
            </w:pPr>
            <w:r w:rsidRPr="00450585">
              <w:rPr>
                <w:sz w:val="16"/>
                <w:szCs w:val="16"/>
              </w:rPr>
              <w:t>TcpServerInterfaceConfiguration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5" w:name="_Toc71807950"/>
      <w:r>
        <w:lastRenderedPageBreak/>
        <w:t>Data Types</w:t>
      </w:r>
      <w:bookmarkEnd w:id="5"/>
    </w:p>
    <w:p w:rsidR="00E02030" w:rsidRPr="004736FC" w:rsidRDefault="00E02030" w:rsidP="00FB359C">
      <w:pPr>
        <w:pStyle w:val="berschrift1"/>
      </w:pPr>
      <w:bookmarkStart w:id="6" w:name="_Toc71807951"/>
      <w:r>
        <w:t>Enumeration Types</w:t>
      </w:r>
      <w:bookmarkEnd w:id="6"/>
    </w:p>
    <w:p w:rsidR="00E02030" w:rsidRDefault="00E02030" w:rsidP="00F16175">
      <w:pPr>
        <w:pStyle w:val="berschrift2"/>
      </w:pPr>
      <w:bookmarkStart w:id="7" w:name="_Toc71807952"/>
      <w:r>
        <w:t>LayerProtocolNameType</w:t>
      </w:r>
      <w:bookmarkEnd w:id="7"/>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LAYER_PROTOCOL_NAME_TYPE_TCP_LAYER:</w:t>
      </w:r>
    </w:p>
    <w:p w:rsidR="00E02030" w:rsidRPr="004736FC" w:rsidRDefault="00E02030" w:rsidP="00FB359C">
      <w:pPr>
        <w:pStyle w:val="berschrift1"/>
      </w:pPr>
      <w:bookmarkStart w:id="8" w:name="_Toc71807953"/>
      <w:r>
        <w:t>Primitive Types</w:t>
      </w:r>
      <w:bookmarkEnd w:id="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46D" w:rsidRDefault="00D1246D" w:rsidP="00811310">
      <w:r>
        <w:separator/>
      </w:r>
    </w:p>
  </w:endnote>
  <w:endnote w:type="continuationSeparator" w:id="0">
    <w:p w:rsidR="00D1246D" w:rsidRDefault="00D1246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E488E">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E488E">
      <w:rPr>
        <w:noProof/>
      </w:rPr>
      <w:t>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46D" w:rsidRDefault="00D1246D" w:rsidP="00811310">
      <w:r>
        <w:separator/>
      </w:r>
    </w:p>
  </w:footnote>
  <w:footnote w:type="continuationSeparator" w:id="0">
    <w:p w:rsidR="00D1246D" w:rsidRDefault="00D1246D"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AC47E7" w:rsidP="000B40FA">
    <w:pPr>
      <w:pStyle w:val="Kopfzeile"/>
      <w:pBdr>
        <w:bottom w:val="single" w:sz="4" w:space="1" w:color="auto"/>
      </w:pBdr>
      <w:tabs>
        <w:tab w:val="clear" w:pos="4535"/>
        <w:tab w:val="clear" w:pos="9071"/>
        <w:tab w:val="right" w:pos="14569"/>
      </w:tabs>
    </w:pPr>
    <w:proofErr w:type="spellStart"/>
    <w:r w:rsidRPr="00AC47E7">
      <w:t>Tcp</w:t>
    </w:r>
    <w:r w:rsidR="00A471B2">
      <w:t>Server</w:t>
    </w:r>
    <w:r w:rsidRPr="00AC47E7">
      <w:t>Interface</w:t>
    </w:r>
    <w:proofErr w:type="spellEnd"/>
    <w:r w:rsidR="00A20B98" w:rsidRPr="00A20B98">
      <w:tab/>
    </w:r>
    <w:r w:rsidR="00937BE8">
      <w:t>1</w:t>
    </w:r>
    <w:r w:rsidR="00F33A18">
      <w:t>.0.0</w:t>
    </w:r>
    <w:r w:rsidR="00A20B98" w:rsidRPr="00A20B98">
      <w:t>-tsp.</w:t>
    </w:r>
    <w:r w:rsidR="00EE488E">
      <w:t>210421</w:t>
    </w:r>
    <w:r w:rsidR="00A20B98" w:rsidRPr="00A20B98">
      <w:t>+gendoc</w:t>
    </w:r>
    <w:r w:rsidR="00F33A18">
      <w:t>.</w:t>
    </w:r>
    <w:r w:rsidR="00EE488E">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471B2"/>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47E7"/>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5D8D"/>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4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A7D16"/>
    <w:rsid w:val="00EB294E"/>
    <w:rsid w:val="00EB5283"/>
    <w:rsid w:val="00EB550A"/>
    <w:rsid w:val="00EC446E"/>
    <w:rsid w:val="00EC6AE8"/>
    <w:rsid w:val="00EC7D02"/>
    <w:rsid w:val="00ED2982"/>
    <w:rsid w:val="00EE058E"/>
    <w:rsid w:val="00EE2711"/>
    <w:rsid w:val="00EE3FB6"/>
    <w:rsid w:val="00EE458A"/>
    <w:rsid w:val="00EE488E"/>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8C247-0F0F-4E2F-AEB6-3B30C4DB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2999</Characters>
  <Application>Microsoft Office Word</Application>
  <DocSecurity>0</DocSecurity>
  <Lines>24</Lines>
  <Paragraphs>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2021-05-13T12:19:00Z</dcterms:modified>
</cp:coreProperties>
</file>