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711161058"/>
        <w:docPartObj>
          <w:docPartGallery w:val="Table of Contents"/>
          <w:docPartUnique/>
        </w:docPartObj>
      </w:sdtPr>
      <w:sdtEndPr>
        <w:rPr>
          <w:rFonts w:ascii="Calibri" w:eastAsia="Times New Roman" w:hAnsi="Calibri" w:cs="Calibri"/>
          <w:color w:val="auto"/>
          <w:sz w:val="20"/>
          <w:szCs w:val="20"/>
          <w:lang w:val="en-US" w:eastAsia="en-US"/>
        </w:rPr>
      </w:sdtEndPr>
      <w:sdtContent>
        <w:p w:rsidR="00087462" w:rsidRDefault="00087462">
          <w:pPr>
            <w:pStyle w:val="Inhaltsverzeichnisberschrift"/>
          </w:pPr>
          <w:r>
            <w:rPr>
              <w:lang w:val="de-DE"/>
            </w:rPr>
            <w:t>Content</w:t>
          </w:r>
        </w:p>
        <w:p w:rsidR="00087462" w:rsidRDefault="0008746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6526757" w:history="1">
            <w:r w:rsidRPr="009A0AA2">
              <w:rPr>
                <w:rStyle w:val="Hyperlink"/>
                <w:noProof/>
              </w:rPr>
              <w:t>2</w:t>
            </w:r>
            <w:r>
              <w:rPr>
                <w:rFonts w:asciiTheme="minorHAnsi" w:eastAsiaTheme="minorEastAsia" w:hAnsiTheme="minorHAnsi" w:cstheme="minorBidi"/>
                <w:noProof/>
                <w:sz w:val="22"/>
                <w:szCs w:val="22"/>
                <w:lang w:val="de-DE" w:eastAsia="de-DE"/>
              </w:rPr>
              <w:tab/>
            </w:r>
            <w:r w:rsidRPr="009A0AA2">
              <w:rPr>
                <w:rStyle w:val="Hyperlink"/>
                <w:noProof/>
              </w:rPr>
              <w:t>Classes</w:t>
            </w:r>
            <w:r>
              <w:rPr>
                <w:noProof/>
                <w:webHidden/>
              </w:rPr>
              <w:tab/>
            </w:r>
            <w:r>
              <w:rPr>
                <w:noProof/>
                <w:webHidden/>
              </w:rPr>
              <w:fldChar w:fldCharType="begin"/>
            </w:r>
            <w:r>
              <w:rPr>
                <w:noProof/>
                <w:webHidden/>
              </w:rPr>
              <w:instrText xml:space="preserve"> PAGEREF _Toc16526757 \h </w:instrText>
            </w:r>
            <w:r>
              <w:rPr>
                <w:noProof/>
                <w:webHidden/>
              </w:rPr>
            </w:r>
            <w:r>
              <w:rPr>
                <w:noProof/>
                <w:webHidden/>
              </w:rPr>
              <w:fldChar w:fldCharType="separate"/>
            </w:r>
            <w:r>
              <w:rPr>
                <w:noProof/>
                <w:webHidden/>
              </w:rPr>
              <w:t>1</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58" w:history="1">
            <w:r w:rsidRPr="009A0AA2">
              <w:rPr>
                <w:rStyle w:val="Hyperlink"/>
                <w:noProof/>
              </w:rPr>
              <w:t>2.1</w:t>
            </w:r>
            <w:r>
              <w:rPr>
                <w:rFonts w:asciiTheme="minorHAnsi" w:eastAsiaTheme="minorEastAsia" w:hAnsiTheme="minorHAnsi" w:cstheme="minorBidi"/>
                <w:noProof/>
                <w:sz w:val="22"/>
                <w:szCs w:val="22"/>
                <w:lang w:val="de-DE" w:eastAsia="de-DE"/>
              </w:rPr>
              <w:tab/>
            </w:r>
            <w:r w:rsidRPr="009A0AA2">
              <w:rPr>
                <w:rStyle w:val="Hyperlink"/>
                <w:noProof/>
              </w:rPr>
              <w:t>CurrentPerformance</w:t>
            </w:r>
            <w:r>
              <w:rPr>
                <w:noProof/>
                <w:webHidden/>
              </w:rPr>
              <w:tab/>
            </w:r>
            <w:r>
              <w:rPr>
                <w:noProof/>
                <w:webHidden/>
              </w:rPr>
              <w:fldChar w:fldCharType="begin"/>
            </w:r>
            <w:r>
              <w:rPr>
                <w:noProof/>
                <w:webHidden/>
              </w:rPr>
              <w:instrText xml:space="preserve"> PAGEREF _Toc16526758 \h </w:instrText>
            </w:r>
            <w:r>
              <w:rPr>
                <w:noProof/>
                <w:webHidden/>
              </w:rPr>
            </w:r>
            <w:r>
              <w:rPr>
                <w:noProof/>
                <w:webHidden/>
              </w:rPr>
              <w:fldChar w:fldCharType="separate"/>
            </w:r>
            <w:r>
              <w:rPr>
                <w:noProof/>
                <w:webHidden/>
              </w:rPr>
              <w:t>1</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59" w:history="1">
            <w:r w:rsidRPr="009A0AA2">
              <w:rPr>
                <w:rStyle w:val="Hyperlink"/>
                <w:noProof/>
              </w:rPr>
              <w:t>2.2</w:t>
            </w:r>
            <w:r>
              <w:rPr>
                <w:rFonts w:asciiTheme="minorHAnsi" w:eastAsiaTheme="minorEastAsia" w:hAnsiTheme="minorHAnsi" w:cstheme="minorBidi"/>
                <w:noProof/>
                <w:sz w:val="22"/>
                <w:szCs w:val="22"/>
                <w:lang w:val="de-DE" w:eastAsia="de-DE"/>
              </w:rPr>
              <w:tab/>
            </w:r>
            <w:r w:rsidRPr="009A0AA2">
              <w:rPr>
                <w:rStyle w:val="Hyperlink"/>
                <w:noProof/>
              </w:rPr>
              <w:t>CurrentProblem</w:t>
            </w:r>
            <w:r>
              <w:rPr>
                <w:noProof/>
                <w:webHidden/>
              </w:rPr>
              <w:tab/>
            </w:r>
            <w:r>
              <w:rPr>
                <w:noProof/>
                <w:webHidden/>
              </w:rPr>
              <w:fldChar w:fldCharType="begin"/>
            </w:r>
            <w:r>
              <w:rPr>
                <w:noProof/>
                <w:webHidden/>
              </w:rPr>
              <w:instrText xml:space="preserve"> PAGEREF _Toc16526759 \h </w:instrText>
            </w:r>
            <w:r>
              <w:rPr>
                <w:noProof/>
                <w:webHidden/>
              </w:rPr>
            </w:r>
            <w:r>
              <w:rPr>
                <w:noProof/>
                <w:webHidden/>
              </w:rPr>
              <w:fldChar w:fldCharType="separate"/>
            </w:r>
            <w:r>
              <w:rPr>
                <w:noProof/>
                <w:webHidden/>
              </w:rPr>
              <w:t>3</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0" w:history="1">
            <w:r w:rsidRPr="009A0AA2">
              <w:rPr>
                <w:rStyle w:val="Hyperlink"/>
                <w:noProof/>
              </w:rPr>
              <w:t>2.3</w:t>
            </w:r>
            <w:r>
              <w:rPr>
                <w:rFonts w:asciiTheme="minorHAnsi" w:eastAsiaTheme="minorEastAsia" w:hAnsiTheme="minorHAnsi" w:cstheme="minorBidi"/>
                <w:noProof/>
                <w:sz w:val="22"/>
                <w:szCs w:val="22"/>
                <w:lang w:val="de-DE" w:eastAsia="de-DE"/>
              </w:rPr>
              <w:tab/>
            </w:r>
            <w:r w:rsidRPr="009A0AA2">
              <w:rPr>
                <w:rStyle w:val="Hyperlink"/>
                <w:noProof/>
              </w:rPr>
              <w:t>HistoricalPerformance</w:t>
            </w:r>
            <w:r>
              <w:rPr>
                <w:noProof/>
                <w:webHidden/>
              </w:rPr>
              <w:tab/>
            </w:r>
            <w:r>
              <w:rPr>
                <w:noProof/>
                <w:webHidden/>
              </w:rPr>
              <w:fldChar w:fldCharType="begin"/>
            </w:r>
            <w:r>
              <w:rPr>
                <w:noProof/>
                <w:webHidden/>
              </w:rPr>
              <w:instrText xml:space="preserve"> PAGEREF _Toc16526760 \h </w:instrText>
            </w:r>
            <w:r>
              <w:rPr>
                <w:noProof/>
                <w:webHidden/>
              </w:rPr>
            </w:r>
            <w:r>
              <w:rPr>
                <w:noProof/>
                <w:webHidden/>
              </w:rPr>
              <w:fldChar w:fldCharType="separate"/>
            </w:r>
            <w:r>
              <w:rPr>
                <w:noProof/>
                <w:webHidden/>
              </w:rPr>
              <w:t>4</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1" w:history="1">
            <w:r w:rsidRPr="009A0AA2">
              <w:rPr>
                <w:rStyle w:val="Hyperlink"/>
                <w:noProof/>
              </w:rPr>
              <w:t>2.4</w:t>
            </w:r>
            <w:r>
              <w:rPr>
                <w:rFonts w:asciiTheme="minorHAnsi" w:eastAsiaTheme="minorEastAsia" w:hAnsiTheme="minorHAnsi" w:cstheme="minorBidi"/>
                <w:noProof/>
                <w:sz w:val="22"/>
                <w:szCs w:val="22"/>
                <w:lang w:val="de-DE" w:eastAsia="de-DE"/>
              </w:rPr>
              <w:tab/>
            </w:r>
            <w:r w:rsidRPr="009A0AA2">
              <w:rPr>
                <w:rStyle w:val="Hyperlink"/>
                <w:noProof/>
              </w:rPr>
              <w:t>VlanInterfaceCapability</w:t>
            </w:r>
            <w:r>
              <w:rPr>
                <w:noProof/>
                <w:webHidden/>
              </w:rPr>
              <w:tab/>
            </w:r>
            <w:r>
              <w:rPr>
                <w:noProof/>
                <w:webHidden/>
              </w:rPr>
              <w:fldChar w:fldCharType="begin"/>
            </w:r>
            <w:r>
              <w:rPr>
                <w:noProof/>
                <w:webHidden/>
              </w:rPr>
              <w:instrText xml:space="preserve"> PAGEREF _Toc16526761 \h </w:instrText>
            </w:r>
            <w:r>
              <w:rPr>
                <w:noProof/>
                <w:webHidden/>
              </w:rPr>
            </w:r>
            <w:r>
              <w:rPr>
                <w:noProof/>
                <w:webHidden/>
              </w:rPr>
              <w:fldChar w:fldCharType="separate"/>
            </w:r>
            <w:r>
              <w:rPr>
                <w:noProof/>
                <w:webHidden/>
              </w:rPr>
              <w:t>6</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2" w:history="1">
            <w:r w:rsidRPr="009A0AA2">
              <w:rPr>
                <w:rStyle w:val="Hyperlink"/>
                <w:noProof/>
              </w:rPr>
              <w:t>2.5</w:t>
            </w:r>
            <w:r>
              <w:rPr>
                <w:rFonts w:asciiTheme="minorHAnsi" w:eastAsiaTheme="minorEastAsia" w:hAnsiTheme="minorHAnsi" w:cstheme="minorBidi"/>
                <w:noProof/>
                <w:sz w:val="22"/>
                <w:szCs w:val="22"/>
                <w:lang w:val="de-DE" w:eastAsia="de-DE"/>
              </w:rPr>
              <w:tab/>
            </w:r>
            <w:r w:rsidRPr="009A0AA2">
              <w:rPr>
                <w:rStyle w:val="Hyperlink"/>
                <w:noProof/>
              </w:rPr>
              <w:t>VlanInterfaceConfiguration</w:t>
            </w:r>
            <w:r>
              <w:rPr>
                <w:noProof/>
                <w:webHidden/>
              </w:rPr>
              <w:tab/>
            </w:r>
            <w:r>
              <w:rPr>
                <w:noProof/>
                <w:webHidden/>
              </w:rPr>
              <w:fldChar w:fldCharType="begin"/>
            </w:r>
            <w:r>
              <w:rPr>
                <w:noProof/>
                <w:webHidden/>
              </w:rPr>
              <w:instrText xml:space="preserve"> PAGEREF _Toc16526762 \h </w:instrText>
            </w:r>
            <w:r>
              <w:rPr>
                <w:noProof/>
                <w:webHidden/>
              </w:rPr>
            </w:r>
            <w:r>
              <w:rPr>
                <w:noProof/>
                <w:webHidden/>
              </w:rPr>
              <w:fldChar w:fldCharType="separate"/>
            </w:r>
            <w:r>
              <w:rPr>
                <w:noProof/>
                <w:webHidden/>
              </w:rPr>
              <w:t>12</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3" w:history="1">
            <w:r w:rsidRPr="009A0AA2">
              <w:rPr>
                <w:rStyle w:val="Hyperlink"/>
                <w:noProof/>
              </w:rPr>
              <w:t>2.6</w:t>
            </w:r>
            <w:r>
              <w:rPr>
                <w:rFonts w:asciiTheme="minorHAnsi" w:eastAsiaTheme="minorEastAsia" w:hAnsiTheme="minorHAnsi" w:cstheme="minorBidi"/>
                <w:noProof/>
                <w:sz w:val="22"/>
                <w:szCs w:val="22"/>
                <w:lang w:val="de-DE" w:eastAsia="de-DE"/>
              </w:rPr>
              <w:tab/>
            </w:r>
            <w:r w:rsidRPr="009A0AA2">
              <w:rPr>
                <w:rStyle w:val="Hyperlink"/>
                <w:noProof/>
              </w:rPr>
              <w:t>VlanInterfaceCurrentPerformance</w:t>
            </w:r>
            <w:r>
              <w:rPr>
                <w:noProof/>
                <w:webHidden/>
              </w:rPr>
              <w:tab/>
            </w:r>
            <w:r>
              <w:rPr>
                <w:noProof/>
                <w:webHidden/>
              </w:rPr>
              <w:fldChar w:fldCharType="begin"/>
            </w:r>
            <w:r>
              <w:rPr>
                <w:noProof/>
                <w:webHidden/>
              </w:rPr>
              <w:instrText xml:space="preserve"> PAGEREF _Toc16526763 \h </w:instrText>
            </w:r>
            <w:r>
              <w:rPr>
                <w:noProof/>
                <w:webHidden/>
              </w:rPr>
            </w:r>
            <w:r>
              <w:rPr>
                <w:noProof/>
                <w:webHidden/>
              </w:rPr>
              <w:fldChar w:fldCharType="separate"/>
            </w:r>
            <w:r>
              <w:rPr>
                <w:noProof/>
                <w:webHidden/>
              </w:rPr>
              <w:t>19</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4" w:history="1">
            <w:r w:rsidRPr="009A0AA2">
              <w:rPr>
                <w:rStyle w:val="Hyperlink"/>
                <w:noProof/>
              </w:rPr>
              <w:t>2.7</w:t>
            </w:r>
            <w:r>
              <w:rPr>
                <w:rFonts w:asciiTheme="minorHAnsi" w:eastAsiaTheme="minorEastAsia" w:hAnsiTheme="minorHAnsi" w:cstheme="minorBidi"/>
                <w:noProof/>
                <w:sz w:val="22"/>
                <w:szCs w:val="22"/>
                <w:lang w:val="de-DE" w:eastAsia="de-DE"/>
              </w:rPr>
              <w:tab/>
            </w:r>
            <w:r w:rsidRPr="009A0AA2">
              <w:rPr>
                <w:rStyle w:val="Hyperlink"/>
                <w:noProof/>
              </w:rPr>
              <w:t>VlanInterfaceCurrentProblem</w:t>
            </w:r>
            <w:r>
              <w:rPr>
                <w:noProof/>
                <w:webHidden/>
              </w:rPr>
              <w:tab/>
            </w:r>
            <w:r>
              <w:rPr>
                <w:noProof/>
                <w:webHidden/>
              </w:rPr>
              <w:fldChar w:fldCharType="begin"/>
            </w:r>
            <w:r>
              <w:rPr>
                <w:noProof/>
                <w:webHidden/>
              </w:rPr>
              <w:instrText xml:space="preserve"> PAGEREF _Toc16526764 \h </w:instrText>
            </w:r>
            <w:r>
              <w:rPr>
                <w:noProof/>
                <w:webHidden/>
              </w:rPr>
            </w:r>
            <w:r>
              <w:rPr>
                <w:noProof/>
                <w:webHidden/>
              </w:rPr>
              <w:fldChar w:fldCharType="separate"/>
            </w:r>
            <w:r>
              <w:rPr>
                <w:noProof/>
                <w:webHidden/>
              </w:rPr>
              <w:t>20</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5" w:history="1">
            <w:r w:rsidRPr="009A0AA2">
              <w:rPr>
                <w:rStyle w:val="Hyperlink"/>
                <w:noProof/>
              </w:rPr>
              <w:t>2.8</w:t>
            </w:r>
            <w:r>
              <w:rPr>
                <w:rFonts w:asciiTheme="minorHAnsi" w:eastAsiaTheme="minorEastAsia" w:hAnsiTheme="minorHAnsi" w:cstheme="minorBidi"/>
                <w:noProof/>
                <w:sz w:val="22"/>
                <w:szCs w:val="22"/>
                <w:lang w:val="de-DE" w:eastAsia="de-DE"/>
              </w:rPr>
              <w:tab/>
            </w:r>
            <w:r w:rsidRPr="009A0AA2">
              <w:rPr>
                <w:rStyle w:val="Hyperlink"/>
                <w:noProof/>
              </w:rPr>
              <w:t>VlanInterfaceHistoricalPeformance</w:t>
            </w:r>
            <w:r>
              <w:rPr>
                <w:noProof/>
                <w:webHidden/>
              </w:rPr>
              <w:tab/>
            </w:r>
            <w:r>
              <w:rPr>
                <w:noProof/>
                <w:webHidden/>
              </w:rPr>
              <w:fldChar w:fldCharType="begin"/>
            </w:r>
            <w:r>
              <w:rPr>
                <w:noProof/>
                <w:webHidden/>
              </w:rPr>
              <w:instrText xml:space="preserve"> PAGEREF _Toc16526765 \h </w:instrText>
            </w:r>
            <w:r>
              <w:rPr>
                <w:noProof/>
                <w:webHidden/>
              </w:rPr>
            </w:r>
            <w:r>
              <w:rPr>
                <w:noProof/>
                <w:webHidden/>
              </w:rPr>
              <w:fldChar w:fldCharType="separate"/>
            </w:r>
            <w:r>
              <w:rPr>
                <w:noProof/>
                <w:webHidden/>
              </w:rPr>
              <w:t>21</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6" w:history="1">
            <w:r w:rsidRPr="009A0AA2">
              <w:rPr>
                <w:rStyle w:val="Hyperlink"/>
                <w:noProof/>
              </w:rPr>
              <w:t>2.9</w:t>
            </w:r>
            <w:r>
              <w:rPr>
                <w:rFonts w:asciiTheme="minorHAnsi" w:eastAsiaTheme="minorEastAsia" w:hAnsiTheme="minorHAnsi" w:cstheme="minorBidi"/>
                <w:noProof/>
                <w:sz w:val="22"/>
                <w:szCs w:val="22"/>
                <w:lang w:val="de-DE" w:eastAsia="de-DE"/>
              </w:rPr>
              <w:tab/>
            </w:r>
            <w:r w:rsidRPr="009A0AA2">
              <w:rPr>
                <w:rStyle w:val="Hyperlink"/>
                <w:noProof/>
              </w:rPr>
              <w:t>VlanInterfaceLpSpec</w:t>
            </w:r>
            <w:r>
              <w:rPr>
                <w:noProof/>
                <w:webHidden/>
              </w:rPr>
              <w:tab/>
            </w:r>
            <w:r>
              <w:rPr>
                <w:noProof/>
                <w:webHidden/>
              </w:rPr>
              <w:fldChar w:fldCharType="begin"/>
            </w:r>
            <w:r>
              <w:rPr>
                <w:noProof/>
                <w:webHidden/>
              </w:rPr>
              <w:instrText xml:space="preserve"> PAGEREF _Toc16526766 \h </w:instrText>
            </w:r>
            <w:r>
              <w:rPr>
                <w:noProof/>
                <w:webHidden/>
              </w:rPr>
            </w:r>
            <w:r>
              <w:rPr>
                <w:noProof/>
                <w:webHidden/>
              </w:rPr>
              <w:fldChar w:fldCharType="separate"/>
            </w:r>
            <w:r>
              <w:rPr>
                <w:noProof/>
                <w:webHidden/>
              </w:rPr>
              <w:t>21</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7" w:history="1">
            <w:r w:rsidRPr="009A0AA2">
              <w:rPr>
                <w:rStyle w:val="Hyperlink"/>
                <w:noProof/>
              </w:rPr>
              <w:t>2.10</w:t>
            </w:r>
            <w:r>
              <w:rPr>
                <w:rFonts w:asciiTheme="minorHAnsi" w:eastAsiaTheme="minorEastAsia" w:hAnsiTheme="minorHAnsi" w:cstheme="minorBidi"/>
                <w:noProof/>
                <w:sz w:val="22"/>
                <w:szCs w:val="22"/>
                <w:lang w:val="de-DE" w:eastAsia="de-DE"/>
              </w:rPr>
              <w:tab/>
            </w:r>
            <w:r w:rsidRPr="009A0AA2">
              <w:rPr>
                <w:rStyle w:val="Hyperlink"/>
                <w:noProof/>
              </w:rPr>
              <w:t>VlanInterfaceStatus</w:t>
            </w:r>
            <w:r>
              <w:rPr>
                <w:noProof/>
                <w:webHidden/>
              </w:rPr>
              <w:tab/>
            </w:r>
            <w:r>
              <w:rPr>
                <w:noProof/>
                <w:webHidden/>
              </w:rPr>
              <w:fldChar w:fldCharType="begin"/>
            </w:r>
            <w:r>
              <w:rPr>
                <w:noProof/>
                <w:webHidden/>
              </w:rPr>
              <w:instrText xml:space="preserve"> PAGEREF _Toc16526767 \h </w:instrText>
            </w:r>
            <w:r>
              <w:rPr>
                <w:noProof/>
                <w:webHidden/>
              </w:rPr>
            </w:r>
            <w:r>
              <w:rPr>
                <w:noProof/>
                <w:webHidden/>
              </w:rPr>
              <w:fldChar w:fldCharType="separate"/>
            </w:r>
            <w:r>
              <w:rPr>
                <w:noProof/>
                <w:webHidden/>
              </w:rPr>
              <w:t>22</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68" w:history="1">
            <w:r w:rsidRPr="009A0AA2">
              <w:rPr>
                <w:rStyle w:val="Hyperlink"/>
                <w:noProof/>
              </w:rPr>
              <w:t>2.11</w:t>
            </w:r>
            <w:r>
              <w:rPr>
                <w:rFonts w:asciiTheme="minorHAnsi" w:eastAsiaTheme="minorEastAsia" w:hAnsiTheme="minorHAnsi" w:cstheme="minorBidi"/>
                <w:noProof/>
                <w:sz w:val="22"/>
                <w:szCs w:val="22"/>
                <w:lang w:val="de-DE" w:eastAsia="de-DE"/>
              </w:rPr>
              <w:tab/>
            </w:r>
            <w:r w:rsidRPr="009A0AA2">
              <w:rPr>
                <w:rStyle w:val="Hyperlink"/>
                <w:noProof/>
              </w:rPr>
              <w:t>VlanInterface_Pac</w:t>
            </w:r>
            <w:r>
              <w:rPr>
                <w:noProof/>
                <w:webHidden/>
              </w:rPr>
              <w:tab/>
            </w:r>
            <w:r>
              <w:rPr>
                <w:noProof/>
                <w:webHidden/>
              </w:rPr>
              <w:fldChar w:fldCharType="begin"/>
            </w:r>
            <w:r>
              <w:rPr>
                <w:noProof/>
                <w:webHidden/>
              </w:rPr>
              <w:instrText xml:space="preserve"> PAGEREF _Toc16526768 \h </w:instrText>
            </w:r>
            <w:r>
              <w:rPr>
                <w:noProof/>
                <w:webHidden/>
              </w:rPr>
            </w:r>
            <w:r>
              <w:rPr>
                <w:noProof/>
                <w:webHidden/>
              </w:rPr>
              <w:fldChar w:fldCharType="separate"/>
            </w:r>
            <w:r>
              <w:rPr>
                <w:noProof/>
                <w:webHidden/>
              </w:rPr>
              <w:t>29</w:t>
            </w:r>
            <w:r>
              <w:rPr>
                <w:noProof/>
                <w:webHidden/>
              </w:rPr>
              <w:fldChar w:fldCharType="end"/>
            </w:r>
          </w:hyperlink>
        </w:p>
        <w:p w:rsidR="00087462" w:rsidRDefault="0008746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6526769" w:history="1">
            <w:r w:rsidRPr="009A0AA2">
              <w:rPr>
                <w:rStyle w:val="Hyperlink"/>
                <w:noProof/>
              </w:rPr>
              <w:t>3</w:t>
            </w:r>
            <w:r>
              <w:rPr>
                <w:rFonts w:asciiTheme="minorHAnsi" w:eastAsiaTheme="minorEastAsia" w:hAnsiTheme="minorHAnsi" w:cstheme="minorBidi"/>
                <w:noProof/>
                <w:sz w:val="22"/>
                <w:szCs w:val="22"/>
                <w:lang w:val="de-DE" w:eastAsia="de-DE"/>
              </w:rPr>
              <w:tab/>
            </w:r>
            <w:r w:rsidRPr="009A0AA2">
              <w:rPr>
                <w:rStyle w:val="Hyperlink"/>
                <w:noProof/>
              </w:rPr>
              <w:t>Data Types</w:t>
            </w:r>
            <w:r>
              <w:rPr>
                <w:noProof/>
                <w:webHidden/>
              </w:rPr>
              <w:tab/>
            </w:r>
            <w:r>
              <w:rPr>
                <w:noProof/>
                <w:webHidden/>
              </w:rPr>
              <w:fldChar w:fldCharType="begin"/>
            </w:r>
            <w:r>
              <w:rPr>
                <w:noProof/>
                <w:webHidden/>
              </w:rPr>
              <w:instrText xml:space="preserve"> PAGEREF _Toc16526769 \h </w:instrText>
            </w:r>
            <w:r>
              <w:rPr>
                <w:noProof/>
                <w:webHidden/>
              </w:rPr>
            </w:r>
            <w:r>
              <w:rPr>
                <w:noProof/>
                <w:webHidden/>
              </w:rPr>
              <w:fldChar w:fldCharType="separate"/>
            </w:r>
            <w:r>
              <w:rPr>
                <w:noProof/>
                <w:webHidden/>
              </w:rPr>
              <w:t>31</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0" w:history="1">
            <w:r w:rsidRPr="009A0AA2">
              <w:rPr>
                <w:rStyle w:val="Hyperlink"/>
                <w:noProof/>
              </w:rPr>
              <w:t>3.1</w:t>
            </w:r>
            <w:r>
              <w:rPr>
                <w:rFonts w:asciiTheme="minorHAnsi" w:eastAsiaTheme="minorEastAsia" w:hAnsiTheme="minorHAnsi" w:cstheme="minorBidi"/>
                <w:noProof/>
                <w:sz w:val="22"/>
                <w:szCs w:val="22"/>
                <w:lang w:val="de-DE" w:eastAsia="de-DE"/>
              </w:rPr>
              <w:tab/>
            </w:r>
            <w:r w:rsidRPr="009A0AA2">
              <w:rPr>
                <w:rStyle w:val="Hyperlink"/>
                <w:noProof/>
              </w:rPr>
              <w:t>EgressVidTranslationMappingType</w:t>
            </w:r>
            <w:r>
              <w:rPr>
                <w:noProof/>
                <w:webHidden/>
              </w:rPr>
              <w:tab/>
            </w:r>
            <w:r>
              <w:rPr>
                <w:noProof/>
                <w:webHidden/>
              </w:rPr>
              <w:fldChar w:fldCharType="begin"/>
            </w:r>
            <w:r>
              <w:rPr>
                <w:noProof/>
                <w:webHidden/>
              </w:rPr>
              <w:instrText xml:space="preserve"> PAGEREF _Toc16526770 \h </w:instrText>
            </w:r>
            <w:r>
              <w:rPr>
                <w:noProof/>
                <w:webHidden/>
              </w:rPr>
            </w:r>
            <w:r>
              <w:rPr>
                <w:noProof/>
                <w:webHidden/>
              </w:rPr>
              <w:fldChar w:fldCharType="separate"/>
            </w:r>
            <w:r>
              <w:rPr>
                <w:noProof/>
                <w:webHidden/>
              </w:rPr>
              <w:t>31</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1" w:history="1">
            <w:r w:rsidRPr="009A0AA2">
              <w:rPr>
                <w:rStyle w:val="Hyperlink"/>
                <w:noProof/>
              </w:rPr>
              <w:t>3.2</w:t>
            </w:r>
            <w:r>
              <w:rPr>
                <w:rFonts w:asciiTheme="minorHAnsi" w:eastAsiaTheme="minorEastAsia" w:hAnsiTheme="minorHAnsi" w:cstheme="minorBidi"/>
                <w:noProof/>
                <w:sz w:val="22"/>
                <w:szCs w:val="22"/>
                <w:lang w:val="de-DE" w:eastAsia="de-DE"/>
              </w:rPr>
              <w:tab/>
            </w:r>
            <w:r w:rsidRPr="009A0AA2">
              <w:rPr>
                <w:rStyle w:val="Hyperlink"/>
                <w:noProof/>
              </w:rPr>
              <w:t>ForwardedProtocolVidGroupingType</w:t>
            </w:r>
            <w:r>
              <w:rPr>
                <w:noProof/>
                <w:webHidden/>
              </w:rPr>
              <w:tab/>
            </w:r>
            <w:r>
              <w:rPr>
                <w:noProof/>
                <w:webHidden/>
              </w:rPr>
              <w:fldChar w:fldCharType="begin"/>
            </w:r>
            <w:r>
              <w:rPr>
                <w:noProof/>
                <w:webHidden/>
              </w:rPr>
              <w:instrText xml:space="preserve"> PAGEREF _Toc16526771 \h </w:instrText>
            </w:r>
            <w:r>
              <w:rPr>
                <w:noProof/>
                <w:webHidden/>
              </w:rPr>
            </w:r>
            <w:r>
              <w:rPr>
                <w:noProof/>
                <w:webHidden/>
              </w:rPr>
              <w:fldChar w:fldCharType="separate"/>
            </w:r>
            <w:r>
              <w:rPr>
                <w:noProof/>
                <w:webHidden/>
              </w:rPr>
              <w:t>31</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2" w:history="1">
            <w:r w:rsidRPr="009A0AA2">
              <w:rPr>
                <w:rStyle w:val="Hyperlink"/>
                <w:noProof/>
              </w:rPr>
              <w:t>3.3</w:t>
            </w:r>
            <w:r>
              <w:rPr>
                <w:rFonts w:asciiTheme="minorHAnsi" w:eastAsiaTheme="minorEastAsia" w:hAnsiTheme="minorHAnsi" w:cstheme="minorBidi"/>
                <w:noProof/>
                <w:sz w:val="22"/>
                <w:szCs w:val="22"/>
                <w:lang w:val="de-DE" w:eastAsia="de-DE"/>
              </w:rPr>
              <w:tab/>
            </w:r>
            <w:r w:rsidRPr="009A0AA2">
              <w:rPr>
                <w:rStyle w:val="Hyperlink"/>
                <w:noProof/>
              </w:rPr>
              <w:t>PcpBitsDecodingMappingType</w:t>
            </w:r>
            <w:r>
              <w:rPr>
                <w:noProof/>
                <w:webHidden/>
              </w:rPr>
              <w:tab/>
            </w:r>
            <w:r>
              <w:rPr>
                <w:noProof/>
                <w:webHidden/>
              </w:rPr>
              <w:fldChar w:fldCharType="begin"/>
            </w:r>
            <w:r>
              <w:rPr>
                <w:noProof/>
                <w:webHidden/>
              </w:rPr>
              <w:instrText xml:space="preserve"> PAGEREF _Toc16526772 \h </w:instrText>
            </w:r>
            <w:r>
              <w:rPr>
                <w:noProof/>
                <w:webHidden/>
              </w:rPr>
            </w:r>
            <w:r>
              <w:rPr>
                <w:noProof/>
                <w:webHidden/>
              </w:rPr>
              <w:fldChar w:fldCharType="separate"/>
            </w:r>
            <w:r>
              <w:rPr>
                <w:noProof/>
                <w:webHidden/>
              </w:rPr>
              <w:t>32</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3" w:history="1">
            <w:r w:rsidRPr="009A0AA2">
              <w:rPr>
                <w:rStyle w:val="Hyperlink"/>
                <w:noProof/>
              </w:rPr>
              <w:t>3.4</w:t>
            </w:r>
            <w:r>
              <w:rPr>
                <w:rFonts w:asciiTheme="minorHAnsi" w:eastAsiaTheme="minorEastAsia" w:hAnsiTheme="minorHAnsi" w:cstheme="minorBidi"/>
                <w:noProof/>
                <w:sz w:val="22"/>
                <w:szCs w:val="22"/>
                <w:lang w:val="de-DE" w:eastAsia="de-DE"/>
              </w:rPr>
              <w:tab/>
            </w:r>
            <w:r w:rsidRPr="009A0AA2">
              <w:rPr>
                <w:rStyle w:val="Hyperlink"/>
                <w:noProof/>
              </w:rPr>
              <w:t>PcpBitsDecodingTableEntryType</w:t>
            </w:r>
            <w:r>
              <w:rPr>
                <w:noProof/>
                <w:webHidden/>
              </w:rPr>
              <w:tab/>
            </w:r>
            <w:r>
              <w:rPr>
                <w:noProof/>
                <w:webHidden/>
              </w:rPr>
              <w:fldChar w:fldCharType="begin"/>
            </w:r>
            <w:r>
              <w:rPr>
                <w:noProof/>
                <w:webHidden/>
              </w:rPr>
              <w:instrText xml:space="preserve"> PAGEREF _Toc16526773 \h </w:instrText>
            </w:r>
            <w:r>
              <w:rPr>
                <w:noProof/>
                <w:webHidden/>
              </w:rPr>
            </w:r>
            <w:r>
              <w:rPr>
                <w:noProof/>
                <w:webHidden/>
              </w:rPr>
              <w:fldChar w:fldCharType="separate"/>
            </w:r>
            <w:r>
              <w:rPr>
                <w:noProof/>
                <w:webHidden/>
              </w:rPr>
              <w:t>33</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4" w:history="1">
            <w:r w:rsidRPr="009A0AA2">
              <w:rPr>
                <w:rStyle w:val="Hyperlink"/>
                <w:noProof/>
              </w:rPr>
              <w:t>3.5</w:t>
            </w:r>
            <w:r>
              <w:rPr>
                <w:rFonts w:asciiTheme="minorHAnsi" w:eastAsiaTheme="minorEastAsia" w:hAnsiTheme="minorHAnsi" w:cstheme="minorBidi"/>
                <w:noProof/>
                <w:sz w:val="22"/>
                <w:szCs w:val="22"/>
                <w:lang w:val="de-DE" w:eastAsia="de-DE"/>
              </w:rPr>
              <w:tab/>
            </w:r>
            <w:r w:rsidRPr="009A0AA2">
              <w:rPr>
                <w:rStyle w:val="Hyperlink"/>
                <w:noProof/>
              </w:rPr>
              <w:t>PcpBitsEncodingMappingType</w:t>
            </w:r>
            <w:r>
              <w:rPr>
                <w:noProof/>
                <w:webHidden/>
              </w:rPr>
              <w:tab/>
            </w:r>
            <w:r>
              <w:rPr>
                <w:noProof/>
                <w:webHidden/>
              </w:rPr>
              <w:fldChar w:fldCharType="begin"/>
            </w:r>
            <w:r>
              <w:rPr>
                <w:noProof/>
                <w:webHidden/>
              </w:rPr>
              <w:instrText xml:space="preserve"> PAGEREF _Toc16526774 \h </w:instrText>
            </w:r>
            <w:r>
              <w:rPr>
                <w:noProof/>
                <w:webHidden/>
              </w:rPr>
            </w:r>
            <w:r>
              <w:rPr>
                <w:noProof/>
                <w:webHidden/>
              </w:rPr>
              <w:fldChar w:fldCharType="separate"/>
            </w:r>
            <w:r>
              <w:rPr>
                <w:noProof/>
                <w:webHidden/>
              </w:rPr>
              <w:t>34</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5" w:history="1">
            <w:r w:rsidRPr="009A0AA2">
              <w:rPr>
                <w:rStyle w:val="Hyperlink"/>
                <w:noProof/>
              </w:rPr>
              <w:t>3.6</w:t>
            </w:r>
            <w:r>
              <w:rPr>
                <w:rFonts w:asciiTheme="minorHAnsi" w:eastAsiaTheme="minorEastAsia" w:hAnsiTheme="minorHAnsi" w:cstheme="minorBidi"/>
                <w:noProof/>
                <w:sz w:val="22"/>
                <w:szCs w:val="22"/>
                <w:lang w:val="de-DE" w:eastAsia="de-DE"/>
              </w:rPr>
              <w:tab/>
            </w:r>
            <w:r w:rsidRPr="009A0AA2">
              <w:rPr>
                <w:rStyle w:val="Hyperlink"/>
                <w:noProof/>
              </w:rPr>
              <w:t>PcpBitsEncodingTableEntryType</w:t>
            </w:r>
            <w:r>
              <w:rPr>
                <w:noProof/>
                <w:webHidden/>
              </w:rPr>
              <w:tab/>
            </w:r>
            <w:r>
              <w:rPr>
                <w:noProof/>
                <w:webHidden/>
              </w:rPr>
              <w:fldChar w:fldCharType="begin"/>
            </w:r>
            <w:r>
              <w:rPr>
                <w:noProof/>
                <w:webHidden/>
              </w:rPr>
              <w:instrText xml:space="preserve"> PAGEREF _Toc16526775 \h </w:instrText>
            </w:r>
            <w:r>
              <w:rPr>
                <w:noProof/>
                <w:webHidden/>
              </w:rPr>
            </w:r>
            <w:r>
              <w:rPr>
                <w:noProof/>
                <w:webHidden/>
              </w:rPr>
              <w:fldChar w:fldCharType="separate"/>
            </w:r>
            <w:r>
              <w:rPr>
                <w:noProof/>
                <w:webHidden/>
              </w:rPr>
              <w:t>35</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6" w:history="1">
            <w:r w:rsidRPr="009A0AA2">
              <w:rPr>
                <w:rStyle w:val="Hyperlink"/>
                <w:noProof/>
              </w:rPr>
              <w:t>3.7</w:t>
            </w:r>
            <w:r>
              <w:rPr>
                <w:rFonts w:asciiTheme="minorHAnsi" w:eastAsiaTheme="minorEastAsia" w:hAnsiTheme="minorHAnsi" w:cstheme="minorBidi"/>
                <w:noProof/>
                <w:sz w:val="22"/>
                <w:szCs w:val="22"/>
                <w:lang w:val="de-DE" w:eastAsia="de-DE"/>
              </w:rPr>
              <w:tab/>
            </w:r>
            <w:r w:rsidRPr="009A0AA2">
              <w:rPr>
                <w:rStyle w:val="Hyperlink"/>
                <w:noProof/>
              </w:rPr>
              <w:t>PriorityToTrafficClassMappingType</w:t>
            </w:r>
            <w:r>
              <w:rPr>
                <w:noProof/>
                <w:webHidden/>
              </w:rPr>
              <w:tab/>
            </w:r>
            <w:r>
              <w:rPr>
                <w:noProof/>
                <w:webHidden/>
              </w:rPr>
              <w:fldChar w:fldCharType="begin"/>
            </w:r>
            <w:r>
              <w:rPr>
                <w:noProof/>
                <w:webHidden/>
              </w:rPr>
              <w:instrText xml:space="preserve"> PAGEREF _Toc16526776 \h </w:instrText>
            </w:r>
            <w:r>
              <w:rPr>
                <w:noProof/>
                <w:webHidden/>
              </w:rPr>
            </w:r>
            <w:r>
              <w:rPr>
                <w:noProof/>
                <w:webHidden/>
              </w:rPr>
              <w:fldChar w:fldCharType="separate"/>
            </w:r>
            <w:r>
              <w:rPr>
                <w:noProof/>
                <w:webHidden/>
              </w:rPr>
              <w:t>35</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7" w:history="1">
            <w:r w:rsidRPr="009A0AA2">
              <w:rPr>
                <w:rStyle w:val="Hyperlink"/>
                <w:noProof/>
              </w:rPr>
              <w:t>3.8</w:t>
            </w:r>
            <w:r>
              <w:rPr>
                <w:rFonts w:asciiTheme="minorHAnsi" w:eastAsiaTheme="minorEastAsia" w:hAnsiTheme="minorHAnsi" w:cstheme="minorBidi"/>
                <w:noProof/>
                <w:sz w:val="22"/>
                <w:szCs w:val="22"/>
                <w:lang w:val="de-DE" w:eastAsia="de-DE"/>
              </w:rPr>
              <w:tab/>
            </w:r>
            <w:r w:rsidRPr="009A0AA2">
              <w:rPr>
                <w:rStyle w:val="Hyperlink"/>
                <w:noProof/>
              </w:rPr>
              <w:t>ProblemKindSeverityType</w:t>
            </w:r>
            <w:r>
              <w:rPr>
                <w:noProof/>
                <w:webHidden/>
              </w:rPr>
              <w:tab/>
            </w:r>
            <w:r>
              <w:rPr>
                <w:noProof/>
                <w:webHidden/>
              </w:rPr>
              <w:fldChar w:fldCharType="begin"/>
            </w:r>
            <w:r>
              <w:rPr>
                <w:noProof/>
                <w:webHidden/>
              </w:rPr>
              <w:instrText xml:space="preserve"> PAGEREF _Toc16526777 \h </w:instrText>
            </w:r>
            <w:r>
              <w:rPr>
                <w:noProof/>
                <w:webHidden/>
              </w:rPr>
            </w:r>
            <w:r>
              <w:rPr>
                <w:noProof/>
                <w:webHidden/>
              </w:rPr>
              <w:fldChar w:fldCharType="separate"/>
            </w:r>
            <w:r>
              <w:rPr>
                <w:noProof/>
                <w:webHidden/>
              </w:rPr>
              <w:t>36</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8" w:history="1">
            <w:r w:rsidRPr="009A0AA2">
              <w:rPr>
                <w:rStyle w:val="Hyperlink"/>
                <w:noProof/>
              </w:rPr>
              <w:t>3.9</w:t>
            </w:r>
            <w:r>
              <w:rPr>
                <w:rFonts w:asciiTheme="minorHAnsi" w:eastAsiaTheme="minorEastAsia" w:hAnsiTheme="minorHAnsi" w:cstheme="minorBidi"/>
                <w:noProof/>
                <w:sz w:val="22"/>
                <w:szCs w:val="22"/>
                <w:lang w:val="de-DE" w:eastAsia="de-DE"/>
              </w:rPr>
              <w:tab/>
            </w:r>
            <w:r w:rsidRPr="009A0AA2">
              <w:rPr>
                <w:rStyle w:val="Hyperlink"/>
                <w:noProof/>
              </w:rPr>
              <w:t>ReceivedPriorityOverwritingType</w:t>
            </w:r>
            <w:r>
              <w:rPr>
                <w:noProof/>
                <w:webHidden/>
              </w:rPr>
              <w:tab/>
            </w:r>
            <w:r>
              <w:rPr>
                <w:noProof/>
                <w:webHidden/>
              </w:rPr>
              <w:fldChar w:fldCharType="begin"/>
            </w:r>
            <w:r>
              <w:rPr>
                <w:noProof/>
                <w:webHidden/>
              </w:rPr>
              <w:instrText xml:space="preserve"> PAGEREF _Toc16526778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79" w:history="1">
            <w:r w:rsidRPr="009A0AA2">
              <w:rPr>
                <w:rStyle w:val="Hyperlink"/>
                <w:noProof/>
              </w:rPr>
              <w:t>3.10</w:t>
            </w:r>
            <w:r>
              <w:rPr>
                <w:rFonts w:asciiTheme="minorHAnsi" w:eastAsiaTheme="minorEastAsia" w:hAnsiTheme="minorHAnsi" w:cstheme="minorBidi"/>
                <w:noProof/>
                <w:sz w:val="22"/>
                <w:szCs w:val="22"/>
                <w:lang w:val="de-DE" w:eastAsia="de-DE"/>
              </w:rPr>
              <w:tab/>
            </w:r>
            <w:r w:rsidRPr="009A0AA2">
              <w:rPr>
                <w:rStyle w:val="Hyperlink"/>
                <w:noProof/>
              </w:rPr>
              <w:t>ServiceAccessPriorityMappingType</w:t>
            </w:r>
            <w:r>
              <w:rPr>
                <w:noProof/>
                <w:webHidden/>
              </w:rPr>
              <w:tab/>
            </w:r>
            <w:r>
              <w:rPr>
                <w:noProof/>
                <w:webHidden/>
              </w:rPr>
              <w:fldChar w:fldCharType="begin"/>
            </w:r>
            <w:r>
              <w:rPr>
                <w:noProof/>
                <w:webHidden/>
              </w:rPr>
              <w:instrText xml:space="preserve"> PAGEREF _Toc16526779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0" w:history="1">
            <w:r w:rsidRPr="009A0AA2">
              <w:rPr>
                <w:rStyle w:val="Hyperlink"/>
                <w:noProof/>
              </w:rPr>
              <w:t>3.11</w:t>
            </w:r>
            <w:r>
              <w:rPr>
                <w:rFonts w:asciiTheme="minorHAnsi" w:eastAsiaTheme="minorEastAsia" w:hAnsiTheme="minorHAnsi" w:cstheme="minorBidi"/>
                <w:noProof/>
                <w:sz w:val="22"/>
                <w:szCs w:val="22"/>
                <w:lang w:val="de-DE" w:eastAsia="de-DE"/>
              </w:rPr>
              <w:tab/>
            </w:r>
            <w:r w:rsidRPr="009A0AA2">
              <w:rPr>
                <w:rStyle w:val="Hyperlink"/>
                <w:noProof/>
              </w:rPr>
              <w:t>TrafficClassMatrixType</w:t>
            </w:r>
            <w:r>
              <w:rPr>
                <w:noProof/>
                <w:webHidden/>
              </w:rPr>
              <w:tab/>
            </w:r>
            <w:r>
              <w:rPr>
                <w:noProof/>
                <w:webHidden/>
              </w:rPr>
              <w:fldChar w:fldCharType="begin"/>
            </w:r>
            <w:r>
              <w:rPr>
                <w:noProof/>
                <w:webHidden/>
              </w:rPr>
              <w:instrText xml:space="preserve"> PAGEREF _Toc16526780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1" w:history="1">
            <w:r w:rsidRPr="009A0AA2">
              <w:rPr>
                <w:rStyle w:val="Hyperlink"/>
                <w:noProof/>
              </w:rPr>
              <w:t>3.12</w:t>
            </w:r>
            <w:r>
              <w:rPr>
                <w:rFonts w:asciiTheme="minorHAnsi" w:eastAsiaTheme="minorEastAsia" w:hAnsiTheme="minorHAnsi" w:cstheme="minorBidi"/>
                <w:noProof/>
                <w:sz w:val="22"/>
                <w:szCs w:val="22"/>
                <w:lang w:val="de-DE" w:eastAsia="de-DE"/>
              </w:rPr>
              <w:tab/>
            </w:r>
            <w:r w:rsidRPr="009A0AA2">
              <w:rPr>
                <w:rStyle w:val="Hyperlink"/>
                <w:noProof/>
              </w:rPr>
              <w:t>VidTranslationMappingType</w:t>
            </w:r>
            <w:r>
              <w:rPr>
                <w:noProof/>
                <w:webHidden/>
              </w:rPr>
              <w:tab/>
            </w:r>
            <w:r>
              <w:rPr>
                <w:noProof/>
                <w:webHidden/>
              </w:rPr>
              <w:fldChar w:fldCharType="begin"/>
            </w:r>
            <w:r>
              <w:rPr>
                <w:noProof/>
                <w:webHidden/>
              </w:rPr>
              <w:instrText xml:space="preserve"> PAGEREF _Toc16526781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2" w:history="1">
            <w:r w:rsidRPr="009A0AA2">
              <w:rPr>
                <w:rStyle w:val="Hyperlink"/>
                <w:noProof/>
              </w:rPr>
              <w:t>3.13</w:t>
            </w:r>
            <w:r>
              <w:rPr>
                <w:rFonts w:asciiTheme="minorHAnsi" w:eastAsiaTheme="minorEastAsia" w:hAnsiTheme="minorHAnsi" w:cstheme="minorBidi"/>
                <w:noProof/>
                <w:sz w:val="22"/>
                <w:szCs w:val="22"/>
                <w:lang w:val="de-DE" w:eastAsia="de-DE"/>
              </w:rPr>
              <w:tab/>
            </w:r>
            <w:r w:rsidRPr="009A0AA2">
              <w:rPr>
                <w:rStyle w:val="Hyperlink"/>
                <w:noProof/>
              </w:rPr>
              <w:t>VlanInterfaceCurrentPerformanceType</w:t>
            </w:r>
            <w:r>
              <w:rPr>
                <w:noProof/>
                <w:webHidden/>
              </w:rPr>
              <w:tab/>
            </w:r>
            <w:r>
              <w:rPr>
                <w:noProof/>
                <w:webHidden/>
              </w:rPr>
              <w:fldChar w:fldCharType="begin"/>
            </w:r>
            <w:r>
              <w:rPr>
                <w:noProof/>
                <w:webHidden/>
              </w:rPr>
              <w:instrText xml:space="preserve"> PAGEREF _Toc16526782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3" w:history="1">
            <w:r w:rsidRPr="009A0AA2">
              <w:rPr>
                <w:rStyle w:val="Hyperlink"/>
                <w:noProof/>
              </w:rPr>
              <w:t>3.14</w:t>
            </w:r>
            <w:r>
              <w:rPr>
                <w:rFonts w:asciiTheme="minorHAnsi" w:eastAsiaTheme="minorEastAsia" w:hAnsiTheme="minorHAnsi" w:cstheme="minorBidi"/>
                <w:noProof/>
                <w:sz w:val="22"/>
                <w:szCs w:val="22"/>
                <w:lang w:val="de-DE" w:eastAsia="de-DE"/>
              </w:rPr>
              <w:tab/>
            </w:r>
            <w:r w:rsidRPr="009A0AA2">
              <w:rPr>
                <w:rStyle w:val="Hyperlink"/>
                <w:noProof/>
              </w:rPr>
              <w:t>VlanInterfaceCurrentProblemType</w:t>
            </w:r>
            <w:r>
              <w:rPr>
                <w:noProof/>
                <w:webHidden/>
              </w:rPr>
              <w:tab/>
            </w:r>
            <w:r>
              <w:rPr>
                <w:noProof/>
                <w:webHidden/>
              </w:rPr>
              <w:fldChar w:fldCharType="begin"/>
            </w:r>
            <w:r>
              <w:rPr>
                <w:noProof/>
                <w:webHidden/>
              </w:rPr>
              <w:instrText xml:space="preserve"> PAGEREF _Toc16526783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4" w:history="1">
            <w:r w:rsidRPr="009A0AA2">
              <w:rPr>
                <w:rStyle w:val="Hyperlink"/>
                <w:noProof/>
              </w:rPr>
              <w:t>3.15</w:t>
            </w:r>
            <w:r>
              <w:rPr>
                <w:rFonts w:asciiTheme="minorHAnsi" w:eastAsiaTheme="minorEastAsia" w:hAnsiTheme="minorHAnsi" w:cstheme="minorBidi"/>
                <w:noProof/>
                <w:sz w:val="22"/>
                <w:szCs w:val="22"/>
                <w:lang w:val="de-DE" w:eastAsia="de-DE"/>
              </w:rPr>
              <w:tab/>
            </w:r>
            <w:r w:rsidRPr="009A0AA2">
              <w:rPr>
                <w:rStyle w:val="Hyperlink"/>
                <w:noProof/>
              </w:rPr>
              <w:t>VlanInterfaceHistoricalPerformanceType</w:t>
            </w:r>
            <w:r>
              <w:rPr>
                <w:noProof/>
                <w:webHidden/>
              </w:rPr>
              <w:tab/>
            </w:r>
            <w:r>
              <w:rPr>
                <w:noProof/>
                <w:webHidden/>
              </w:rPr>
              <w:fldChar w:fldCharType="begin"/>
            </w:r>
            <w:r>
              <w:rPr>
                <w:noProof/>
                <w:webHidden/>
              </w:rPr>
              <w:instrText xml:space="preserve"> PAGEREF _Toc16526784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5" w:history="1">
            <w:r w:rsidRPr="009A0AA2">
              <w:rPr>
                <w:rStyle w:val="Hyperlink"/>
                <w:noProof/>
              </w:rPr>
              <w:t>3.16</w:t>
            </w:r>
            <w:r>
              <w:rPr>
                <w:rFonts w:asciiTheme="minorHAnsi" w:eastAsiaTheme="minorEastAsia" w:hAnsiTheme="minorHAnsi" w:cstheme="minorBidi"/>
                <w:noProof/>
                <w:sz w:val="22"/>
                <w:szCs w:val="22"/>
                <w:lang w:val="de-DE" w:eastAsia="de-DE"/>
              </w:rPr>
              <w:tab/>
            </w:r>
            <w:r w:rsidRPr="009A0AA2">
              <w:rPr>
                <w:rStyle w:val="Hyperlink"/>
                <w:noProof/>
              </w:rPr>
              <w:t>VlanInterfacePerformanceType</w:t>
            </w:r>
            <w:r>
              <w:rPr>
                <w:noProof/>
                <w:webHidden/>
              </w:rPr>
              <w:tab/>
            </w:r>
            <w:r>
              <w:rPr>
                <w:noProof/>
                <w:webHidden/>
              </w:rPr>
              <w:fldChar w:fldCharType="begin"/>
            </w:r>
            <w:r>
              <w:rPr>
                <w:noProof/>
                <w:webHidden/>
              </w:rPr>
              <w:instrText xml:space="preserve"> PAGEREF _Toc16526785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6526786" w:history="1">
            <w:r w:rsidRPr="009A0AA2">
              <w:rPr>
                <w:rStyle w:val="Hyperlink"/>
                <w:noProof/>
              </w:rPr>
              <w:t>4</w:t>
            </w:r>
            <w:r>
              <w:rPr>
                <w:rFonts w:asciiTheme="minorHAnsi" w:eastAsiaTheme="minorEastAsia" w:hAnsiTheme="minorHAnsi" w:cstheme="minorBidi"/>
                <w:noProof/>
                <w:sz w:val="22"/>
                <w:szCs w:val="22"/>
                <w:lang w:val="de-DE" w:eastAsia="de-DE"/>
              </w:rPr>
              <w:tab/>
            </w:r>
            <w:r w:rsidRPr="009A0AA2">
              <w:rPr>
                <w:rStyle w:val="Hyperlink"/>
                <w:noProof/>
              </w:rPr>
              <w:t>Enumeration Types</w:t>
            </w:r>
            <w:r>
              <w:rPr>
                <w:noProof/>
                <w:webHidden/>
              </w:rPr>
              <w:tab/>
            </w:r>
            <w:r>
              <w:rPr>
                <w:noProof/>
                <w:webHidden/>
              </w:rPr>
              <w:fldChar w:fldCharType="begin"/>
            </w:r>
            <w:r>
              <w:rPr>
                <w:noProof/>
                <w:webHidden/>
              </w:rPr>
              <w:instrText xml:space="preserve"> PAGEREF _Toc16526786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7" w:history="1">
            <w:r w:rsidRPr="009A0AA2">
              <w:rPr>
                <w:rStyle w:val="Hyperlink"/>
                <w:noProof/>
              </w:rPr>
              <w:t>4.1</w:t>
            </w:r>
            <w:r>
              <w:rPr>
                <w:rFonts w:asciiTheme="minorHAnsi" w:eastAsiaTheme="minorEastAsia" w:hAnsiTheme="minorHAnsi" w:cstheme="minorBidi"/>
                <w:noProof/>
                <w:sz w:val="22"/>
                <w:szCs w:val="22"/>
                <w:lang w:val="de-DE" w:eastAsia="de-DE"/>
              </w:rPr>
              <w:tab/>
            </w:r>
            <w:r w:rsidRPr="009A0AA2">
              <w:rPr>
                <w:rStyle w:val="Hyperlink"/>
                <w:noProof/>
              </w:rPr>
              <w:t>AdminPointToPointType</w:t>
            </w:r>
            <w:r>
              <w:rPr>
                <w:noProof/>
                <w:webHidden/>
              </w:rPr>
              <w:tab/>
            </w:r>
            <w:r>
              <w:rPr>
                <w:noProof/>
                <w:webHidden/>
              </w:rPr>
              <w:fldChar w:fldCharType="begin"/>
            </w:r>
            <w:r>
              <w:rPr>
                <w:noProof/>
                <w:webHidden/>
              </w:rPr>
              <w:instrText xml:space="preserve"> PAGEREF _Toc16526787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8" w:history="1">
            <w:r w:rsidRPr="009A0AA2">
              <w:rPr>
                <w:rStyle w:val="Hyperlink"/>
                <w:noProof/>
              </w:rPr>
              <w:t>4.2</w:t>
            </w:r>
            <w:r>
              <w:rPr>
                <w:rFonts w:asciiTheme="minorHAnsi" w:eastAsiaTheme="minorEastAsia" w:hAnsiTheme="minorHAnsi" w:cstheme="minorBidi"/>
                <w:noProof/>
                <w:sz w:val="22"/>
                <w:szCs w:val="22"/>
                <w:lang w:val="de-DE" w:eastAsia="de-DE"/>
              </w:rPr>
              <w:tab/>
            </w:r>
            <w:r w:rsidRPr="009A0AA2">
              <w:rPr>
                <w:rStyle w:val="Hyperlink"/>
                <w:noProof/>
              </w:rPr>
              <w:t>AdministrativeStateType</w:t>
            </w:r>
            <w:r>
              <w:rPr>
                <w:noProof/>
                <w:webHidden/>
              </w:rPr>
              <w:tab/>
            </w:r>
            <w:r>
              <w:rPr>
                <w:noProof/>
                <w:webHidden/>
              </w:rPr>
              <w:fldChar w:fldCharType="begin"/>
            </w:r>
            <w:r>
              <w:rPr>
                <w:noProof/>
                <w:webHidden/>
              </w:rPr>
              <w:instrText xml:space="preserve"> PAGEREF _Toc16526788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89" w:history="1">
            <w:r w:rsidRPr="009A0AA2">
              <w:rPr>
                <w:rStyle w:val="Hyperlink"/>
                <w:noProof/>
              </w:rPr>
              <w:t>4.3</w:t>
            </w:r>
            <w:r>
              <w:rPr>
                <w:rFonts w:asciiTheme="minorHAnsi" w:eastAsiaTheme="minorEastAsia" w:hAnsiTheme="minorHAnsi" w:cstheme="minorBidi"/>
                <w:noProof/>
                <w:sz w:val="22"/>
                <w:szCs w:val="22"/>
                <w:lang w:val="de-DE" w:eastAsia="de-DE"/>
              </w:rPr>
              <w:tab/>
            </w:r>
            <w:r w:rsidRPr="009A0AA2">
              <w:rPr>
                <w:rStyle w:val="Hyperlink"/>
                <w:noProof/>
              </w:rPr>
              <w:t>GranularityPeriodType</w:t>
            </w:r>
            <w:r>
              <w:rPr>
                <w:noProof/>
                <w:webHidden/>
              </w:rPr>
              <w:tab/>
            </w:r>
            <w:r>
              <w:rPr>
                <w:noProof/>
                <w:webHidden/>
              </w:rPr>
              <w:fldChar w:fldCharType="begin"/>
            </w:r>
            <w:r>
              <w:rPr>
                <w:noProof/>
                <w:webHidden/>
              </w:rPr>
              <w:instrText xml:space="preserve"> PAGEREF _Toc16526789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0" w:history="1">
            <w:r w:rsidRPr="009A0AA2">
              <w:rPr>
                <w:rStyle w:val="Hyperlink"/>
                <w:noProof/>
              </w:rPr>
              <w:t>4.4</w:t>
            </w:r>
            <w:r>
              <w:rPr>
                <w:rFonts w:asciiTheme="minorHAnsi" w:eastAsiaTheme="minorEastAsia" w:hAnsiTheme="minorHAnsi" w:cstheme="minorBidi"/>
                <w:noProof/>
                <w:sz w:val="22"/>
                <w:szCs w:val="22"/>
                <w:lang w:val="de-DE" w:eastAsia="de-DE"/>
              </w:rPr>
              <w:tab/>
            </w:r>
            <w:r w:rsidRPr="009A0AA2">
              <w:rPr>
                <w:rStyle w:val="Hyperlink"/>
                <w:noProof/>
              </w:rPr>
              <w:t>IngressTagFilteringType</w:t>
            </w:r>
            <w:r>
              <w:rPr>
                <w:noProof/>
                <w:webHidden/>
              </w:rPr>
              <w:tab/>
            </w:r>
            <w:r>
              <w:rPr>
                <w:noProof/>
                <w:webHidden/>
              </w:rPr>
              <w:fldChar w:fldCharType="begin"/>
            </w:r>
            <w:r>
              <w:rPr>
                <w:noProof/>
                <w:webHidden/>
              </w:rPr>
              <w:instrText xml:space="preserve"> PAGEREF _Toc16526790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1" w:history="1">
            <w:r w:rsidRPr="009A0AA2">
              <w:rPr>
                <w:rStyle w:val="Hyperlink"/>
                <w:noProof/>
              </w:rPr>
              <w:t>4.5</w:t>
            </w:r>
            <w:r>
              <w:rPr>
                <w:rFonts w:asciiTheme="minorHAnsi" w:eastAsiaTheme="minorEastAsia" w:hAnsiTheme="minorHAnsi" w:cstheme="minorBidi"/>
                <w:noProof/>
                <w:sz w:val="22"/>
                <w:szCs w:val="22"/>
                <w:lang w:val="de-DE" w:eastAsia="de-DE"/>
              </w:rPr>
              <w:tab/>
            </w:r>
            <w:r w:rsidRPr="009A0AA2">
              <w:rPr>
                <w:rStyle w:val="Hyperlink"/>
                <w:noProof/>
              </w:rPr>
              <w:t>InterfaceKindType</w:t>
            </w:r>
            <w:r>
              <w:rPr>
                <w:noProof/>
                <w:webHidden/>
              </w:rPr>
              <w:tab/>
            </w:r>
            <w:r>
              <w:rPr>
                <w:noProof/>
                <w:webHidden/>
              </w:rPr>
              <w:fldChar w:fldCharType="begin"/>
            </w:r>
            <w:r>
              <w:rPr>
                <w:noProof/>
                <w:webHidden/>
              </w:rPr>
              <w:instrText xml:space="preserve"> PAGEREF _Toc16526791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2" w:history="1">
            <w:r w:rsidRPr="009A0AA2">
              <w:rPr>
                <w:rStyle w:val="Hyperlink"/>
                <w:noProof/>
              </w:rPr>
              <w:t>4.6</w:t>
            </w:r>
            <w:r>
              <w:rPr>
                <w:rFonts w:asciiTheme="minorHAnsi" w:eastAsiaTheme="minorEastAsia" w:hAnsiTheme="minorHAnsi" w:cstheme="minorBidi"/>
                <w:noProof/>
                <w:sz w:val="22"/>
                <w:szCs w:val="22"/>
                <w:lang w:val="de-DE" w:eastAsia="de-DE"/>
              </w:rPr>
              <w:tab/>
            </w:r>
            <w:r w:rsidRPr="009A0AA2">
              <w:rPr>
                <w:rStyle w:val="Hyperlink"/>
                <w:noProof/>
              </w:rPr>
              <w:t>InterfaceStatusType</w:t>
            </w:r>
            <w:r>
              <w:rPr>
                <w:noProof/>
                <w:webHidden/>
              </w:rPr>
              <w:tab/>
            </w:r>
            <w:r>
              <w:rPr>
                <w:noProof/>
                <w:webHidden/>
              </w:rPr>
              <w:fldChar w:fldCharType="begin"/>
            </w:r>
            <w:r>
              <w:rPr>
                <w:noProof/>
                <w:webHidden/>
              </w:rPr>
              <w:instrText xml:space="preserve"> PAGEREF _Toc16526792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3" w:history="1">
            <w:r w:rsidRPr="009A0AA2">
              <w:rPr>
                <w:rStyle w:val="Hyperlink"/>
                <w:noProof/>
              </w:rPr>
              <w:t>4.7</w:t>
            </w:r>
            <w:r>
              <w:rPr>
                <w:rFonts w:asciiTheme="minorHAnsi" w:eastAsiaTheme="minorEastAsia" w:hAnsiTheme="minorHAnsi" w:cstheme="minorBidi"/>
                <w:noProof/>
                <w:sz w:val="22"/>
                <w:szCs w:val="22"/>
                <w:lang w:val="de-DE" w:eastAsia="de-DE"/>
              </w:rPr>
              <w:tab/>
            </w:r>
            <w:r w:rsidRPr="009A0AA2">
              <w:rPr>
                <w:rStyle w:val="Hyperlink"/>
                <w:noProof/>
              </w:rPr>
              <w:t>LoopBackType</w:t>
            </w:r>
            <w:r>
              <w:rPr>
                <w:noProof/>
                <w:webHidden/>
              </w:rPr>
              <w:tab/>
            </w:r>
            <w:r>
              <w:rPr>
                <w:noProof/>
                <w:webHidden/>
              </w:rPr>
              <w:fldChar w:fldCharType="begin"/>
            </w:r>
            <w:r>
              <w:rPr>
                <w:noProof/>
                <w:webHidden/>
              </w:rPr>
              <w:instrText xml:space="preserve"> PAGEREF _Toc16526793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4" w:history="1">
            <w:r w:rsidRPr="009A0AA2">
              <w:rPr>
                <w:rStyle w:val="Hyperlink"/>
                <w:noProof/>
              </w:rPr>
              <w:t>4.8</w:t>
            </w:r>
            <w:r>
              <w:rPr>
                <w:rFonts w:asciiTheme="minorHAnsi" w:eastAsiaTheme="minorEastAsia" w:hAnsiTheme="minorHAnsi" w:cstheme="minorBidi"/>
                <w:noProof/>
                <w:sz w:val="22"/>
                <w:szCs w:val="22"/>
                <w:lang w:val="de-DE" w:eastAsia="de-DE"/>
              </w:rPr>
              <w:tab/>
            </w:r>
            <w:r w:rsidRPr="009A0AA2">
              <w:rPr>
                <w:rStyle w:val="Hyperlink"/>
                <w:noProof/>
              </w:rPr>
              <w:t>OperationalStateType</w:t>
            </w:r>
            <w:r>
              <w:rPr>
                <w:noProof/>
                <w:webHidden/>
              </w:rPr>
              <w:tab/>
            </w:r>
            <w:r>
              <w:rPr>
                <w:noProof/>
                <w:webHidden/>
              </w:rPr>
              <w:fldChar w:fldCharType="begin"/>
            </w:r>
            <w:r>
              <w:rPr>
                <w:noProof/>
                <w:webHidden/>
              </w:rPr>
              <w:instrText xml:space="preserve"> PAGEREF _Toc16526794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5" w:history="1">
            <w:r w:rsidRPr="009A0AA2">
              <w:rPr>
                <w:rStyle w:val="Hyperlink"/>
                <w:noProof/>
              </w:rPr>
              <w:t>4.9</w:t>
            </w:r>
            <w:r>
              <w:rPr>
                <w:rFonts w:asciiTheme="minorHAnsi" w:eastAsiaTheme="minorEastAsia" w:hAnsiTheme="minorHAnsi" w:cstheme="minorBidi"/>
                <w:noProof/>
                <w:sz w:val="22"/>
                <w:szCs w:val="22"/>
                <w:lang w:val="de-DE" w:eastAsia="de-DE"/>
              </w:rPr>
              <w:tab/>
            </w:r>
            <w:r w:rsidRPr="009A0AA2">
              <w:rPr>
                <w:rStyle w:val="Hyperlink"/>
                <w:noProof/>
              </w:rPr>
              <w:t>PcpBitsInterpretationKindType</w:t>
            </w:r>
            <w:r>
              <w:rPr>
                <w:noProof/>
                <w:webHidden/>
              </w:rPr>
              <w:tab/>
            </w:r>
            <w:r>
              <w:rPr>
                <w:noProof/>
                <w:webHidden/>
              </w:rPr>
              <w:fldChar w:fldCharType="begin"/>
            </w:r>
            <w:r>
              <w:rPr>
                <w:noProof/>
                <w:webHidden/>
              </w:rPr>
              <w:instrText xml:space="preserve"> PAGEREF _Toc16526795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6" w:history="1">
            <w:r w:rsidRPr="009A0AA2">
              <w:rPr>
                <w:rStyle w:val="Hyperlink"/>
                <w:noProof/>
              </w:rPr>
              <w:t>4.10</w:t>
            </w:r>
            <w:r>
              <w:rPr>
                <w:rFonts w:asciiTheme="minorHAnsi" w:eastAsiaTheme="minorEastAsia" w:hAnsiTheme="minorHAnsi" w:cstheme="minorBidi"/>
                <w:noProof/>
                <w:sz w:val="22"/>
                <w:szCs w:val="22"/>
                <w:lang w:val="de-DE" w:eastAsia="de-DE"/>
              </w:rPr>
              <w:tab/>
            </w:r>
            <w:r w:rsidRPr="009A0AA2">
              <w:rPr>
                <w:rStyle w:val="Hyperlink"/>
                <w:noProof/>
              </w:rPr>
              <w:t>SeverityType</w:t>
            </w:r>
            <w:r>
              <w:rPr>
                <w:noProof/>
                <w:webHidden/>
              </w:rPr>
              <w:tab/>
            </w:r>
            <w:r>
              <w:rPr>
                <w:noProof/>
                <w:webHidden/>
              </w:rPr>
              <w:fldChar w:fldCharType="begin"/>
            </w:r>
            <w:r>
              <w:rPr>
                <w:noProof/>
                <w:webHidden/>
              </w:rPr>
              <w:instrText xml:space="preserve"> PAGEREF _Toc16526796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6526797" w:history="1">
            <w:r w:rsidRPr="009A0AA2">
              <w:rPr>
                <w:rStyle w:val="Hyperlink"/>
                <w:noProof/>
              </w:rPr>
              <w:t>4.11</w:t>
            </w:r>
            <w:r>
              <w:rPr>
                <w:rFonts w:asciiTheme="minorHAnsi" w:eastAsiaTheme="minorEastAsia" w:hAnsiTheme="minorHAnsi" w:cstheme="minorBidi"/>
                <w:noProof/>
                <w:sz w:val="22"/>
                <w:szCs w:val="22"/>
                <w:lang w:val="de-DE" w:eastAsia="de-DE"/>
              </w:rPr>
              <w:tab/>
            </w:r>
            <w:r w:rsidRPr="009A0AA2">
              <w:rPr>
                <w:rStyle w:val="Hyperlink"/>
                <w:noProof/>
              </w:rPr>
              <w:t>SubLayerProtocolNameType</w:t>
            </w:r>
            <w:r>
              <w:rPr>
                <w:noProof/>
                <w:webHidden/>
              </w:rPr>
              <w:tab/>
            </w:r>
            <w:r>
              <w:rPr>
                <w:noProof/>
                <w:webHidden/>
              </w:rPr>
              <w:fldChar w:fldCharType="begin"/>
            </w:r>
            <w:r>
              <w:rPr>
                <w:noProof/>
                <w:webHidden/>
              </w:rPr>
              <w:instrText xml:space="preserve"> PAGEREF _Toc16526797 \h </w:instrText>
            </w:r>
            <w:r>
              <w:rPr>
                <w:noProof/>
                <w:webHidden/>
              </w:rPr>
            </w:r>
            <w:r>
              <w:rPr>
                <w:noProof/>
                <w:webHidden/>
              </w:rPr>
              <w:fldChar w:fldCharType="separate"/>
            </w:r>
            <w:r>
              <w:rPr>
                <w:noProof/>
                <w:webHidden/>
              </w:rPr>
              <w:t>37</w:t>
            </w:r>
            <w:r>
              <w:rPr>
                <w:noProof/>
                <w:webHidden/>
              </w:rPr>
              <w:fldChar w:fldCharType="end"/>
            </w:r>
          </w:hyperlink>
        </w:p>
        <w:p w:rsidR="00087462" w:rsidRDefault="0008746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6526798" w:history="1">
            <w:r w:rsidRPr="009A0AA2">
              <w:rPr>
                <w:rStyle w:val="Hyperlink"/>
                <w:noProof/>
              </w:rPr>
              <w:t>5</w:t>
            </w:r>
            <w:r>
              <w:rPr>
                <w:rFonts w:asciiTheme="minorHAnsi" w:eastAsiaTheme="minorEastAsia" w:hAnsiTheme="minorHAnsi" w:cstheme="minorBidi"/>
                <w:noProof/>
                <w:sz w:val="22"/>
                <w:szCs w:val="22"/>
                <w:lang w:val="de-DE" w:eastAsia="de-DE"/>
              </w:rPr>
              <w:tab/>
            </w:r>
            <w:r w:rsidRPr="009A0AA2">
              <w:rPr>
                <w:rStyle w:val="Hyperlink"/>
                <w:noProof/>
              </w:rPr>
              <w:t>Primitive Types</w:t>
            </w:r>
            <w:r>
              <w:rPr>
                <w:noProof/>
                <w:webHidden/>
              </w:rPr>
              <w:tab/>
            </w:r>
            <w:r>
              <w:rPr>
                <w:noProof/>
                <w:webHidden/>
              </w:rPr>
              <w:fldChar w:fldCharType="begin"/>
            </w:r>
            <w:r>
              <w:rPr>
                <w:noProof/>
                <w:webHidden/>
              </w:rPr>
              <w:instrText xml:space="preserve"> PAGEREF _Toc16526798 \h </w:instrText>
            </w:r>
            <w:r>
              <w:rPr>
                <w:noProof/>
                <w:webHidden/>
              </w:rPr>
            </w:r>
            <w:r>
              <w:rPr>
                <w:noProof/>
                <w:webHidden/>
              </w:rPr>
              <w:fldChar w:fldCharType="separate"/>
            </w:r>
            <w:r>
              <w:rPr>
                <w:noProof/>
                <w:webHidden/>
              </w:rPr>
              <w:t>37</w:t>
            </w:r>
            <w:r>
              <w:rPr>
                <w:noProof/>
                <w:webHidden/>
              </w:rPr>
              <w:fldChar w:fldCharType="end"/>
            </w:r>
          </w:hyperlink>
        </w:p>
        <w:p w:rsidR="00087462" w:rsidRDefault="00087462">
          <w:r>
            <w:rPr>
              <w:b/>
              <w:bCs/>
            </w:rPr>
            <w:fldChar w:fldCharType="end"/>
          </w:r>
        </w:p>
      </w:sdtContent>
    </w:sdt>
    <w:p w:rsidR="004231FC" w:rsidRPr="008006E6" w:rsidRDefault="004231FC" w:rsidP="00FB359C">
      <w:pPr>
        <w:pStyle w:val="berschrift1"/>
      </w:pPr>
      <w:bookmarkStart w:id="0" w:name="_Toc16526757"/>
      <w:r w:rsidRPr="008006E6">
        <w:t>Classes</w:t>
      </w:r>
      <w:bookmarkEnd w:id="0"/>
    </w:p>
    <w:p w:rsidR="004231FC" w:rsidRPr="00FA3F1C" w:rsidRDefault="004231FC" w:rsidP="00325F35">
      <w:pPr>
        <w:pStyle w:val="berschrift2"/>
      </w:pPr>
      <w:bookmarkStart w:id="1" w:name="_Toc16526758"/>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6526759"/>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w:t>
      </w:r>
      <w:r w:rsidR="00087462">
        <w:rPr>
          <w:bCs/>
        </w:rPr>
        <w:t>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w:t>
      </w:r>
      <w:r w:rsidR="00087462">
        <w:rPr>
          <w:bCs/>
        </w:rPr>
        <w:t>O</w:t>
      </w:r>
      <w:bookmarkStart w:id="3" w:name="_GoBack"/>
      <w:bookmarkEnd w:id="3"/>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6526760"/>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6526761"/>
      <w:r w:rsidRPr="00FA3F1C">
        <w:t>VlanInterfaceCapability</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port-number. An integer that uniquely identifies this Bridge Port. Name in ieee802-dot1q-bridge.yang: port-number. References: 12.3, item i) of IEEE Std 802.1Q-2018 and 17.3.2.2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supportedInterfaceKindList</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type-capabilties::customer-vlan-port, type-capabilties::provider-network-port, type-capabilties::, type-capabilties::, type-capabilties::, type-capabilties::, type-capabilties::, type-capabilties::, type-capabilties::, type-capabilties::, type-capabilties::, type-capabilties::, type-capabilties::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taggingAndMvrpIsAvail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capabilities::tagging. 1 = Interface supports tagging of frames and MVRP.</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configuringIngressTagFilteringIsAvail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1 = Configuring ingressTagFiltering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ingressVidFilteringIsAvail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capabilities::ingress-fildering. 1 = Discarding ingress frames that are tagged with a VLAN ID, which is unknown to the interface, is available at the interface. 0 = Filtering happens only at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availablePcpBitsInterpretationKindList</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configuringPcpBitsDecodingTableIsAvail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0 = PCP-bits are decoded according to table 3 in chapter 6.9.3 of IEEE Std 802.1Q-2018; 1 = Device supports flexibly configuring the translation of PCP-bits values to Priority values and drop eligibility.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configuringPcpBitsEncodingTableIsAvail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0 = PCP-bits are encoded according to table 2 in chapter 6.9.3 of IEEE Std 802.1Q-2018; 1 = Device supports flexibly configuring the translation of Priority values and drop eligibility to PCP-bits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Decoding and encoding of the Drop Eligible Indicator (DEI) bit of the VLAN header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numberOfAvailablePriorities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supports overwriting the Received Priority of the ingress frames with Regenerated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vidTranslationIsAvail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Translation of VLAN IDs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Separate translation table for VLAN IDs of egress frames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portAndProtocolBasedVlanIsAvail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protocol-based-vlan-classification. 1 = Restricting forwarding of frames of specific VLANs on specific protocols at this interface is available. Name in ieee802-dot1q-bridge.yang: protocol-based-vlan-classification. Reference: 5.4.1.2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maxNumberOfProtocolVidGroupings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max-vid-set-entries. Only relevant if (portAndProtocolBasedVlanIsAvail==1) AND (subLayerProtocolName!=D_BRIDGE_COMPONENT). Maximum number of entries supported in the forwardedProtocolVidGroupingList at this interface. Name in ieee802-dot1q-bridge.yang: max-vid-set-entries. Reference: 12.10.1.1.3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Adding a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configuringServiceAccessPriorityMappingIsAvail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Freely configuring of the mapping of Priority values to the PCP-bits values of the amended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numberOfAvailableTrafficClasses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Traffic Classes (queues), which are supported at the device (usually 8).</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0 = The automated registration and modification of VLANs by the Multiple Registration Protocol (MRP) can not be restricted to those VIDs that already had a static entry.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collection and aggregation is supported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'VlanInterfaceDown' and 'MtuMissmatch'. Further alarms might be added by the device vendors.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r w:rsidR="000861DC" w:rsidRPr="007A4AF1" w:rsidTr="005E729E">
        <w:tc>
          <w:tcPr>
            <w:tcW w:w="2326" w:type="dxa"/>
          </w:tcPr>
          <w:p w:rsidR="000861DC" w:rsidRPr="00DE56B2" w:rsidRDefault="000861DC" w:rsidP="008A6580">
            <w:pPr>
              <w:rPr>
                <w:sz w:val="16"/>
                <w:szCs w:val="16"/>
              </w:rPr>
            </w:pPr>
          </w:p>
        </w:tc>
        <w:tc>
          <w:tcPr>
            <w:tcW w:w="2126" w:type="dxa"/>
          </w:tcPr>
          <w:p w:rsidR="00450585" w:rsidRPr="00450585" w:rsidRDefault="00450585" w:rsidP="008A6580">
            <w:pPr>
              <w:rPr>
                <w:sz w:val="16"/>
                <w:szCs w:val="16"/>
              </w:rPr>
            </w:pPr>
            <w:r w:rsidRPr="00450585">
              <w:rPr>
                <w:sz w:val="16"/>
                <w:szCs w:val="16"/>
              </w:rPr>
              <w:t>invalid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000000" w:rsidRDefault="00B92C34">
            <w:pPr>
              <w:spacing w:before="0" w:after="0" w:line="240" w:lineRule="auto"/>
              <w:rPr>
                <w:rFonts w:cs="Times New Roman"/>
                <w:lang w:val="fr-FR" w:eastAsia="fr-FR"/>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obh_vlanBasedMacAddressLearningIsAvail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Obsolete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supports seperate MAC address tables per VLAN.</w:t>
            </w:r>
          </w:p>
        </w:tc>
      </w:tr>
    </w:tbl>
    <w:p w:rsidR="004231FC" w:rsidRPr="00FA3F1C" w:rsidRDefault="004231FC" w:rsidP="00325F35">
      <w:pPr>
        <w:pStyle w:val="berschrift2"/>
      </w:pPr>
      <w:bookmarkStart w:id="6" w:name="_Toc16526762"/>
      <w:r w:rsidRPr="00FA3F1C">
        <w:t>VlanInterfaceConfiguration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interfaceKind</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port-type. Indicates the capabilities of this port. Name in ieee802-dot1q-bridge.yang: port-type. Reference: 12.4.2.1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defaultVlanId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pvid. Not relevent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 References: 12.10.1 of IEEE Std 802.1Q-2018 and 5.4, item m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defaultPriority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 Reference: 12.6.2.1 and 12.6.2.2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ingressTagFiltering</w:t>
            </w:r>
          </w:p>
        </w:tc>
        <w:tc>
          <w:tcPr>
            <w:tcW w:w="2126" w:type="dxa"/>
          </w:tcPr>
          <w:p w:rsidR="00450585" w:rsidRPr="00450585" w:rsidRDefault="00450585" w:rsidP="008A6580">
            <w:pPr>
              <w:rPr>
                <w:sz w:val="16"/>
                <w:szCs w:val="16"/>
              </w:rPr>
            </w:pPr>
            <w:r w:rsidRPr="00450585">
              <w:rPr>
                <w:sz w:val="16"/>
                <w:szCs w:val="16"/>
              </w:rPr>
              <w:t>IngressTagFilteringType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acceptable-frame. Only relevant if (configuringIngressTagFilteringIsAvail==1) AND (subLayerProtocolName!=D_BRIDGE_COMPONENT). Defines the type of frame acceptable at this interface. Name in ieee802-dot1q-bridge.yang: acceptable-frame. References: 12.10.1.3 of IEEE Std 802.1Q-2018 and 6.9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ingressVidFilteringIsOn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enable-ingress-filtering. Only relevant if (ingressVidFilteringIsAvail==1) and (subLayerProtocolName!=D_BRIDGE_COMPONENT). 1 = Received frames with a VID that is unknown to the interface get discarded already at the ingress. 0 = Received frames with unknown VID get only filtered on the egress. Name in ieee802-dot1q-bridge.yang: enable-ingress-filtering. References: 12.10.1.4 of IEEE Std 802.1Q-2018 and 8.6.2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pcpBitsInterpretationKind</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pcp-selection. Defines how to decode and encode the values of the 3 Priority Code Point (PCP) bits of the VLAN header at this interface. Name in ieee802-dot1q-bridge.yang: pcp-selection. References: 12.6.2.5 of IEEE Std 802.1Q-2018 and 6.9.3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pcpBitsToPriorityDecodingList</w:t>
            </w:r>
          </w:p>
        </w:tc>
        <w:tc>
          <w:tcPr>
            <w:tcW w:w="2126" w:type="dxa"/>
          </w:tcPr>
          <w:p w:rsidR="00450585" w:rsidRPr="00450585" w:rsidRDefault="00450585" w:rsidP="008A6580">
            <w:pPr>
              <w:rPr>
                <w:sz w:val="16"/>
                <w:szCs w:val="16"/>
              </w:rPr>
            </w:pPr>
            <w:r w:rsidRPr="00450585">
              <w:rPr>
                <w:sz w:val="16"/>
                <w:szCs w:val="16"/>
              </w:rPr>
              <w:t>PcpBitsDecodingTableEntryType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pcp-decoding-table. Only relevant if (configuringPcpBitsDecodingTableIsAvail==1). Configurable table of different ways of decoding the PCP-bits of the ingress VLAN header into Priority values and drop eligibility. The table covers all available ways of interpreting (e.g. 5P3D) the PCP-bits despite one has been chosen in PcpBitsInterpretationKind. Name in ieee802-dot1q-bridge.yang: pcp-decoding-table.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pcpBitsEncodingTableEntryList</w:t>
            </w:r>
          </w:p>
        </w:tc>
        <w:tc>
          <w:tcPr>
            <w:tcW w:w="2126" w:type="dxa"/>
          </w:tcPr>
          <w:p w:rsidR="00450585" w:rsidRPr="00450585" w:rsidRDefault="00450585" w:rsidP="008A6580">
            <w:pPr>
              <w:rPr>
                <w:sz w:val="16"/>
                <w:szCs w:val="16"/>
              </w:rPr>
            </w:pPr>
            <w:r w:rsidRPr="00450585">
              <w:rPr>
                <w:sz w:val="16"/>
                <w:szCs w:val="16"/>
              </w:rPr>
              <w:t>PcpBitsEncodingTableEntryType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pcp-encoding-table. Only relevant if (configuringPcpBitsEncodingTableIsAvail==1). Configurable table of different ways of encoding Priority value and drop eligibility into the PCP-bits of the egress VLAN header. The table covers all available ways of interpreting (e.g. 5P3D) the PCP-bits despite one has been chosen in PcpBitsInterpretationKind. Name in ieee802-dot1q-bridge.yang: pcp-encoding-table.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use-dei. Only relevant if (dropEligibleIndicatorIsAvail==1). 1 = The Drop Eligible Indicator (DEI) bit of ingress VLAN header is decoded into drop eligibility and vice versa for egress frames. Name in ieee802-dot1q-bridge.yang: use-dei. References: 12.6.2 of IEEE Std 802.1Q-2018 and 6.9.3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dropEligibleEncodingIsRequired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drop-encoding. 1 = Queued frames, which have drop eligibility==true, get dropped, if the chosen pcpBitsInterpretationKind does not allow encoding the DEI bit set on true on the egress. Name in ieee802-dot1q-bridge.yang: drop-encoding. References: 12.6.2 of IEEE Std 802.1Q-2018 and 8.6.6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(receivedPriorityOverwritingIsAvail==1). 1 = Overwriting the Received Priority value derived from the PCP-bits of the ingress frame with the Regenerated Priority values listed in ingressPriorityOverwritingTable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receivedPriorityOverwritingTable</w:t>
            </w:r>
          </w:p>
        </w:tc>
        <w:tc>
          <w:tcPr>
            <w:tcW w:w="2126" w:type="dxa"/>
          </w:tcPr>
          <w:p w:rsidR="00450585" w:rsidRPr="00450585" w:rsidRDefault="00450585" w:rsidP="008A6580">
            <w:pPr>
              <w:rPr>
                <w:sz w:val="16"/>
                <w:szCs w:val="16"/>
              </w:rPr>
            </w:pPr>
            <w:r w:rsidRPr="00450585">
              <w:rPr>
                <w:sz w:val="16"/>
                <w:szCs w:val="16"/>
              </w:rPr>
              <w:t>ReceivedPriorityOverwritingType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priority-regeneration. Only relevant if (receivedPriorityOverwritingIsAvail==1) AND (receivedPriorityOverwritingIsOn==1). The Received Priority value derived from the PCP-bits of the ingress frame will be overwritten with the Regenerated Priority value from the list. Name in ieee802-dot1q-bridge.yang: priority-regeneration. References: 12.6.2.3 of IEEE Std 802.1Q-2018 and 6.9.4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vidTranslationIsOn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enable-vid-translation-table. Only relevant if (vidTranslationIsAvail==1) AND (subLayerProtocolName!=D_BRIDGE_COMPONENT). If (vidTranslationIsOn==1) AND (egressVidTranslationIsOn==1), the VLAN IDs of ingress frames get translated according to the mapping, which is defined in vidTranslationMapping. If (vidTranslationIsOn==1) AND (egressVidTranslationIsOn==0), the mapping, which is defined in vidTranslationMapping, is used for both ingress and egress frames. Name in ieee802-dot1q-bridge.yang: enable-vid-translation-table. References: 12.10.1.8 of IEEE Std 802.1Q-2018 and 6.9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vidTranslationMapping</w:t>
            </w:r>
          </w:p>
        </w:tc>
        <w:tc>
          <w:tcPr>
            <w:tcW w:w="2126" w:type="dxa"/>
          </w:tcPr>
          <w:p w:rsidR="00450585" w:rsidRPr="00450585" w:rsidRDefault="00450585" w:rsidP="008A6580">
            <w:pPr>
              <w:rPr>
                <w:sz w:val="16"/>
                <w:szCs w:val="16"/>
              </w:rPr>
            </w:pPr>
            <w:r w:rsidRPr="00450585">
              <w:rPr>
                <w:sz w:val="16"/>
                <w:szCs w:val="16"/>
              </w:rPr>
              <w:t>VidTranslationMappingType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vid-translations. Only relevant if (subLayerProtocolName!=D_BRIDGE_COMPONENT). If (vidTranslationIsOn==1) AND (egressVidTranslationIsOn==1), the VLAN IDs of ingress frames get translated according to this mapping. If (vidTranslationIsOn==1) AND (egressVidTranslationIsOn==0), the VLAN IDs of both ingress and egress frames get mapped according to this mapping. Name in ieee802-dot1q-bridge.yang: vid-translations. References: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enable-egress-vid-translation-table. Only relevant if (egressVidTranslationIsAvail==1) AND (subLayerProtocolName!=D_BRIDGE_COMPONENT). 1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egressVidTranslationMapping</w:t>
            </w:r>
          </w:p>
        </w:tc>
        <w:tc>
          <w:tcPr>
            <w:tcW w:w="2126" w:type="dxa"/>
          </w:tcPr>
          <w:p w:rsidR="00450585" w:rsidRPr="00450585" w:rsidRDefault="00450585" w:rsidP="008A6580">
            <w:pPr>
              <w:rPr>
                <w:sz w:val="16"/>
                <w:szCs w:val="16"/>
              </w:rPr>
            </w:pPr>
            <w:r w:rsidRPr="00450585">
              <w:rPr>
                <w:sz w:val="16"/>
                <w:szCs w:val="16"/>
              </w:rPr>
              <w:t>EgressVidTranslationMappingType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egress-vid-translations. Only relevant if (subLayerProtocolName!=D_BRIDGE_COMPONENT) AND (egressVidTranslationIsOn==1). The VLAN IDs of egress frames get translated according to this mapping. Name in ieee802-dot1q-bridge.yang: egress-vid-translations. References: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portAndProtocolBasedVlanIsOn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(portAndProtocolBasedVlanIsAvail==1) AND (subLayerProtocolName!=D_BRIDGE_COMPONENT).  1 = Restricting forwarding of frames of specific VLANs on specific protocols at this interface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forwardedProtocolVidGroupingList</w:t>
            </w:r>
          </w:p>
        </w:tc>
        <w:tc>
          <w:tcPr>
            <w:tcW w:w="2126" w:type="dxa"/>
          </w:tcPr>
          <w:p w:rsidR="00450585" w:rsidRPr="00450585" w:rsidRDefault="00450585" w:rsidP="008A6580">
            <w:pPr>
              <w:rPr>
                <w:sz w:val="16"/>
                <w:szCs w:val="16"/>
              </w:rPr>
            </w:pPr>
            <w:r w:rsidRPr="00450585">
              <w:rPr>
                <w:sz w:val="16"/>
                <w:szCs w:val="16"/>
              </w:rPr>
              <w:t>ForwardedProtocolVidGroupingType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ieee_protocol-group-vid-set. Only relevant if (portAndProtocolBasedVlanIsOn==1). Associates lists of protocols with lists of VIDs to combinations, which are forwarded at this interface. Name in ieee802-dot1q-bridge.yang: protocol-group-vid-set. References: 12.10.1.1.3 of IEEE Std 802.1Q-2018.</w:t>
            </w:r>
          </w:p>
          <w:p w:rsidR="00450585" w:rsidRPr="00450585" w:rsidRDefault="00450585" w:rsidP="008A6580">
            <w:pPr>
              <w:spacing w:before="0" w:after="0" w:line="240" w:lineRule="auto"/>
              <w:rPr>
                <w:color w:val="7030A0"/>
                <w:sz w:val="16"/>
                <w:szCs w:val="16"/>
              </w:rPr>
            </w:pPr>
            <w:r w:rsidRPr="007A4AF1">
              <w:rPr>
                <w:sz w:val="16"/>
                <w:szCs w:val="16"/>
              </w:rPr>
              <w:t>***** This attribute needs definition of groups of protocols on Bridge level (VLAN Forwarding Domain). If such definition will not be made there, this attribute is either to be changed or deleted.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service-access-priority-selection. Only relevant if (serviceAccessPriorityTaggingIsAvail==1). 1 = Amending priority S-VLAN tags (no VID value) to egress frames at this C_VLAN_BRIDGE_PORT is activated. Name in ieee802-dot1q-bridge.yang: service-access-priority-selection. References: 12.6.2 of IEEE Std 802.1Q-2018 and 6.13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serviceAccessPriorityMapping</w:t>
            </w:r>
          </w:p>
        </w:tc>
        <w:tc>
          <w:tcPr>
            <w:tcW w:w="2126" w:type="dxa"/>
          </w:tcPr>
          <w:p w:rsidR="00450585" w:rsidRPr="00450585" w:rsidRDefault="00450585" w:rsidP="008A6580">
            <w:pPr>
              <w:rPr>
                <w:sz w:val="16"/>
                <w:szCs w:val="16"/>
              </w:rPr>
            </w:pPr>
            <w:r w:rsidRPr="00450585">
              <w:rPr>
                <w:sz w:val="16"/>
                <w:szCs w:val="16"/>
              </w:rPr>
              <w:t>ServiceAccessPriorityMappingType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 Only relevant if (serviceAccessPriorityTaggingIsOn==1) AND (configuringServiceAccessPriorityMappingIsAvail==1). The PCP-bits of the priority S-VLAN tag (no VID value), which is amended to the egress frames at this C_VLAN_BRIDGE_PORT, are generated according to this table from the Priority value. Name in ieee802-dot1q-bridge.yang: service-access-priority. References: 12.6.2 of IEEE Std 802.1Q-2018 and 6.13.1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priorityToTrafficClassMapping</w:t>
            </w:r>
          </w:p>
        </w:tc>
        <w:tc>
          <w:tcPr>
            <w:tcW w:w="2126" w:type="dxa"/>
          </w:tcPr>
          <w:p w:rsidR="00450585" w:rsidRPr="00450585" w:rsidRDefault="00450585" w:rsidP="008A6580">
            <w:pPr>
              <w:rPr>
                <w:sz w:val="16"/>
                <w:szCs w:val="16"/>
              </w:rPr>
            </w:pPr>
            <w:r w:rsidRPr="00450585">
              <w:rPr>
                <w:sz w:val="16"/>
                <w:szCs w:val="16"/>
              </w:rPr>
              <w:t>PriorityToTrafficClassMappingType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traffic-class-map. Mapping of the Priority values into Traffic Classes (queues). Entire table 8-5 of chapter 8.6.6 of IEEE Std 802.1Q-2018 is described despite the number of traffic classes, which are available at the device, is known. Name in ieee802-dot1q-bridge.yang: traffic-class-map. References: 12.6.3 of IEEE Std 802.1Q-2018 and 8.6.6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restrictedAutomatedVlanRegistrationIsOn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enable-restricted-vlan-registration. Only relevant if (restrictedAutomatedVlanRegistrationIsAvail==1) and (subLayerProtocolName!=D_BRIDGE_COMPONENT). 1 = Automated VLAN registration by the Multiple Registration Protocol (MRP) is restricted to those VIDs that already had a static entry. Name in ieee802-dot1q-bridge.yang: enable-restricted-vlan-registration. References: 11.2.3.2.3 of IEEE Std 802.1Q-2018 and 12.10.1.6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adminPointToPoint</w:t>
            </w:r>
          </w:p>
        </w:tc>
        <w:tc>
          <w:tcPr>
            <w:tcW w:w="2126" w:type="dxa"/>
          </w:tcPr>
          <w:p w:rsidR="00450585" w:rsidRPr="00450585" w:rsidRDefault="00450585" w:rsidP="008A6580">
            <w:pPr>
              <w:rPr>
                <w:sz w:val="16"/>
                <w:szCs w:val="16"/>
              </w:rPr>
            </w:pPr>
            <w:r w:rsidRPr="00450585">
              <w:rPr>
                <w:sz w:val="16"/>
                <w:szCs w:val="16"/>
              </w:rPr>
              <w:t>AdminPointToPointType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 References: 12.4.2 of IEEE Std 802.1Q-2018 and 6.8.2 of IEEE Std 802.1Q-2018.</w:t>
            </w:r>
          </w:p>
          <w:p w:rsidR="00450585" w:rsidRPr="00450585" w:rsidRDefault="00450585" w:rsidP="008A6580">
            <w:pPr>
              <w:spacing w:before="0" w:after="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(FlowStatisticsIsAvail==1). 1 = Collection and aggregation of statistics is switched on.</w:t>
            </w:r>
          </w:p>
        </w:tc>
      </w:tr>
      <w:tr w:rsidR="000861DC" w:rsidRPr="007A4AF1" w:rsidTr="005E729E">
        <w:tc>
          <w:tcPr>
            <w:tcW w:w="2326" w:type="dxa"/>
          </w:tcPr>
          <w:p w:rsidR="000861DC" w:rsidRPr="00DE56B2" w:rsidRDefault="000861DC" w:rsidP="008A6580">
            <w:pPr>
              <w:rPr>
                <w:sz w:val="16"/>
                <w:szCs w:val="16"/>
              </w:rPr>
            </w:pPr>
          </w:p>
        </w:tc>
        <w:tc>
          <w:tcPr>
            <w:tcW w:w="2126" w:type="dxa"/>
          </w:tcPr>
          <w:p w:rsidR="00450585" w:rsidRPr="00450585" w:rsidRDefault="00450585" w:rsidP="008A6580">
            <w:pPr>
              <w:rPr>
                <w:sz w:val="16"/>
                <w:szCs w:val="16"/>
              </w:rPr>
            </w:pPr>
            <w:r w:rsidRPr="00450585">
              <w:rPr>
                <w:sz w:val="16"/>
                <w:szCs w:val="16"/>
              </w:rPr>
              <w:t>invalid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000000" w:rsidRDefault="00B92C34">
            <w:pPr>
              <w:spacing w:before="0" w:after="0" w:line="240" w:lineRule="auto"/>
              <w:rPr>
                <w:rFonts w:cs="Times New Roman"/>
                <w:lang w:val="fr-FR" w:eastAsia="fr-FR"/>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obh_forwardingVlanIdList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(vlanInterfaceMode==TRUNK OR HYBRID). Ingress or egress frames, which are marked with either of the listed VLAN ID, are allowed to pass. Frames with any other VLAN ID get dropped. If list is empty all VLAN IDs get forwarded.</w:t>
            </w:r>
          </w:p>
        </w:tc>
      </w:tr>
    </w:tbl>
    <w:p w:rsidR="004231FC" w:rsidRPr="00FA3F1C" w:rsidRDefault="004231FC" w:rsidP="00325F35">
      <w:pPr>
        <w:pStyle w:val="berschrift2"/>
      </w:pPr>
      <w:bookmarkStart w:id="7" w:name="_Toc16526763"/>
      <w:r w:rsidRPr="00FA3F1C">
        <w:t>VlanInterfaceCurrentPerformance</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VlanInterfaceCurrentPerformanceType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6526764"/>
      <w:r w:rsidRPr="00FA3F1C">
        <w:t>VlanInterfaceCurrentProblem</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VlanInterfaceCurrentProblemType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6526765"/>
      <w:r w:rsidRPr="00FA3F1C">
        <w:t>VlanInterfaceHistoricalPeformance</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VlanInterfaceHistoricalPeformance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VlanInterfaceHistoricalPerformanceType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6526766"/>
      <w:r w:rsidRPr="00FA3F1C">
        <w:t>VlanInterfaceLpSpec</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_vlanInterface_Pac</w:t>
            </w:r>
          </w:p>
        </w:tc>
        <w:tc>
          <w:tcPr>
            <w:tcW w:w="2126" w:type="dxa"/>
          </w:tcPr>
          <w:p w:rsidR="00450585" w:rsidRPr="00450585" w:rsidRDefault="00450585" w:rsidP="008A6580">
            <w:pPr>
              <w:rPr>
                <w:sz w:val="16"/>
                <w:szCs w:val="16"/>
              </w:rPr>
            </w:pPr>
            <w:r w:rsidRPr="00450585">
              <w:rPr>
                <w:sz w:val="16"/>
                <w:szCs w:val="16"/>
              </w:rPr>
              <w:t>VlanInterface_Pac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6526767"/>
      <w:r w:rsidRPr="00FA3F1C">
        <w:t>VlanInterfaceStatus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stpEdgeStatus</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oper-point-to-point. 0 = Spanning Tree Protocol (xSTP) deactivated the LAN segment attached to this port. Name in ieee802-dot1q-bridge.yang: oper-point-to-point. References: IEEE Std 802.1AC and 12.4.2 of IEEE Std 802.1Q-2018</w:t>
            </w:r>
          </w:p>
          <w:p w:rsidR="00450585" w:rsidRPr="00450585" w:rsidRDefault="00450585" w:rsidP="008A6580">
            <w:pPr>
              <w:spacing w:before="0" w:after="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Data receive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Data transmit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Frame receive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Frame transmit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octets-rx. The total number of octets in all valid frames received. Name in ieee802-dot1q-bridge.yang: octets-rx. References: 12.6.1.1.3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frame-rx. Number of frames that have been received by this port from its segment. Name in ieee802-dot1q-bridge.yang: frame-rx. Reference: 12.6.1.1.3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octets-tx. The total number of octets that have been transmitted by this port to its segment. Name in ieee802-dot1q-bridge.yang: octets-tx.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received Bytes,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forwardedBytesOutput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Bytes,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forward-outbound. Number of frames, which have been forwarded to the associated MAC Entity. Name in ieee802-dot1q-bridge.yang: forward-outbound. References: 12.6.1.1.3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filteredFramesInput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discard-inbound, discard-on-ingress-filtering. Number of frames that were discarded as a result of Ingress Filtering being enabled. Name in ieee802-dot1q-bridge.yang: discard-inbound, discard-on-ingress-filtering. References: 12.6.1.1.3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transitDelayExceededFrames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discard-transit-delay-exceeded. Number of frames that were to be transmitted, but were discarded due to the maximum Bridge transit delay being exceeded (buffering may have been available). Name in ieee802-dot1q-bridge.yang: discard-transit-delay-exceeded. References: 12.6.1.1.3 of IEEE Std 802.1Q-2018 and 8.6.6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mtuExceededFrames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mtu-exceeded-discards. Number of frames, which could not be transmitted by the underlying MAC layer, e.g. because they were too large. Name in ieee802-dot1q-bridge.yang: mtu-exceeded-discards. Reference: 12.6.1.1.3, item g)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dropEligibleDiscardedFrames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(dropEligibleEncodingIsRequired==1). Number of frames that were marked with drop_eligible==1 and had to be discarded, because the Bridge Port could not encode the drop_eligibility into the PCP-bits of the egress frame.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discard-on-error. Number of frames that were discarded due to error. Name in ieee802-dot1q-bridge.yang: discard-on-error. References: 12.6.1.1.3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Ethernet frames dropped at the receiver. The number of input Ethernet frames for the specified VLAN ID(s),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discard-lack-of-buffers. Number of frames that were to be transmitted, but were discarded due to lack of buffers. Name in ieee802-dot1q-bridge.yang: discard-lack-of-buffers. References: 12.6.1.1.3 of IEEE Std 802.1Q-2018.</w:t>
            </w:r>
          </w:p>
        </w:tc>
      </w:tr>
    </w:tbl>
    <w:p w:rsidR="004231FC" w:rsidRPr="00FA3F1C" w:rsidRDefault="004231FC" w:rsidP="00325F35">
      <w:pPr>
        <w:pStyle w:val="berschrift2"/>
      </w:pPr>
      <w:bookmarkStart w:id="12" w:name="_Toc16526768"/>
      <w:r w:rsidRPr="00FA3F1C">
        <w:t>VlanInterface_Pac</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_vlaninterfacecapability</w:t>
            </w:r>
          </w:p>
        </w:tc>
        <w:tc>
          <w:tcPr>
            <w:tcW w:w="2126" w:type="dxa"/>
          </w:tcPr>
          <w:p w:rsidR="00450585" w:rsidRPr="00450585" w:rsidRDefault="00450585" w:rsidP="008A6580">
            <w:pPr>
              <w:rPr>
                <w:sz w:val="16"/>
                <w:szCs w:val="16"/>
              </w:rPr>
            </w:pPr>
            <w:r w:rsidRPr="00450585">
              <w:rPr>
                <w:sz w:val="16"/>
                <w:szCs w:val="16"/>
              </w:rPr>
              <w:t>VlanInterfaceCapability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_vlaninterfaceconfiguration</w:t>
            </w:r>
          </w:p>
        </w:tc>
        <w:tc>
          <w:tcPr>
            <w:tcW w:w="2126" w:type="dxa"/>
          </w:tcPr>
          <w:p w:rsidR="00450585" w:rsidRPr="00450585" w:rsidRDefault="00450585" w:rsidP="008A6580">
            <w:pPr>
              <w:rPr>
                <w:sz w:val="16"/>
                <w:szCs w:val="16"/>
              </w:rPr>
            </w:pPr>
            <w:r w:rsidRPr="00450585">
              <w:rPr>
                <w:sz w:val="16"/>
                <w:szCs w:val="16"/>
              </w:rPr>
              <w:t>VlanInterfaceConfiguration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_vlaninterfacestatus</w:t>
            </w:r>
          </w:p>
        </w:tc>
        <w:tc>
          <w:tcPr>
            <w:tcW w:w="2126" w:type="dxa"/>
          </w:tcPr>
          <w:p w:rsidR="00450585" w:rsidRPr="00450585" w:rsidRDefault="00450585" w:rsidP="008A6580">
            <w:pPr>
              <w:rPr>
                <w:sz w:val="16"/>
                <w:szCs w:val="16"/>
              </w:rPr>
            </w:pPr>
            <w:r w:rsidRPr="00450585">
              <w:rPr>
                <w:sz w:val="16"/>
                <w:szCs w:val="16"/>
              </w:rPr>
              <w:t>VlanInterfaceStatus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_vlaninterfacecurrentproblem</w:t>
            </w:r>
          </w:p>
        </w:tc>
        <w:tc>
          <w:tcPr>
            <w:tcW w:w="2126" w:type="dxa"/>
          </w:tcPr>
          <w:p w:rsidR="00450585" w:rsidRPr="00450585" w:rsidRDefault="00450585" w:rsidP="008A6580">
            <w:pPr>
              <w:rPr>
                <w:sz w:val="16"/>
                <w:szCs w:val="16"/>
              </w:rPr>
            </w:pPr>
            <w:r w:rsidRPr="00450585">
              <w:rPr>
                <w:sz w:val="16"/>
                <w:szCs w:val="16"/>
              </w:rPr>
              <w:t>VlanInterfaceCurrentProblem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_vlaninterfacecurrentperformance</w:t>
            </w:r>
          </w:p>
        </w:tc>
        <w:tc>
          <w:tcPr>
            <w:tcW w:w="2126" w:type="dxa"/>
          </w:tcPr>
          <w:p w:rsidR="00450585" w:rsidRPr="00450585" w:rsidRDefault="00450585" w:rsidP="008A6580">
            <w:pPr>
              <w:rPr>
                <w:sz w:val="16"/>
                <w:szCs w:val="16"/>
              </w:rPr>
            </w:pPr>
            <w:r w:rsidRPr="00450585">
              <w:rPr>
                <w:sz w:val="16"/>
                <w:szCs w:val="16"/>
              </w:rPr>
              <w:t>VlanInterfaceCurrentPerformance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_vlaninterfacehistoricalpeformance</w:t>
            </w:r>
          </w:p>
        </w:tc>
        <w:tc>
          <w:tcPr>
            <w:tcW w:w="2126" w:type="dxa"/>
          </w:tcPr>
          <w:p w:rsidR="00450585" w:rsidRPr="00450585" w:rsidRDefault="00450585" w:rsidP="008A6580">
            <w:pPr>
              <w:rPr>
                <w:sz w:val="16"/>
                <w:szCs w:val="16"/>
              </w:rPr>
            </w:pPr>
            <w:r w:rsidRPr="00450585">
              <w:rPr>
                <w:sz w:val="16"/>
                <w:szCs w:val="16"/>
              </w:rPr>
              <w:t>VlanInterfaceHistoricalPeformance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16526769"/>
      <w:r>
        <w:lastRenderedPageBreak/>
        <w:t>Data Types</w:t>
      </w:r>
      <w:bookmarkEnd w:id="13"/>
    </w:p>
    <w:p w:rsidR="000861DC" w:rsidRDefault="000861DC" w:rsidP="00325F35">
      <w:pPr>
        <w:pStyle w:val="berschrift2"/>
      </w:pPr>
      <w:bookmarkStart w:id="14" w:name="_Toc16526770"/>
      <w:r>
        <w:t>EgressVidTranslationMappingType</w:t>
      </w:r>
      <w:bookmarkEnd w:id="14"/>
    </w:p>
    <w:p w:rsidR="000861DC" w:rsidRDefault="000861DC" w:rsidP="008A6580">
      <w:pPr>
        <w:spacing w:before="0" w:after="0" w:line="240" w:lineRule="auto"/>
        <w:rPr>
          <w:color w:val="7030A0"/>
        </w:rPr>
      </w:pPr>
      <w:r>
        <w:t>egress-vid-translationsType. To configure the Egress VID Translation Table (6.9) associated with a Port. If no translation relationship is defined for some VID value, then it is assumed that the VID does not change. Name in ieee802-dot1q-bridge.yang: egress-vid-translationsType.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EgressVidTranslationMappingType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EgressVidTranslationMappingType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vidInsideTheBridge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but before translating the VID and egress of the frame at this interface. Name in ieee802-dot1q-bridge.yang: relay-vid. References: 12.10.1.9 of IEEE Std 802.1Q-2018 and 6.9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vidOnTheEgress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egress frame after translating the VID. Name in ieee802-dot1q-bridge.yang: local-vid. References: 12.10.1.9 of IEEE Std 802.1Q-2018 and 6.9 of IEEE Std 802.1Q-2018.</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6526771"/>
      <w:r>
        <w:t>ForwardedProtocolVidGroupingType</w:t>
      </w:r>
      <w:bookmarkEnd w:id="15"/>
    </w:p>
    <w:p w:rsidR="000861DC" w:rsidRDefault="000861DC" w:rsidP="008A6580">
      <w:pPr>
        <w:spacing w:before="0" w:after="0" w:line="240" w:lineRule="auto"/>
        <w:rPr>
          <w:color w:val="7030A0"/>
        </w:rPr>
      </w:pPr>
      <w:r>
        <w:t>protocol-group-vid-set. Limits the forwarded frames of a list of VIDs to the protocols, which are consolidated under a specific group ID. The protocol group is to be defined on Bridge level. Name in ieee802-dot1q-bridge.yang: protocol-group-vid-set.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ForwardedProtocolVidGroupingType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protocolGroupId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LENGTH_32_BIT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group-id. Bridge wide identifier of a group of protocols that shall be forwarded within the listed VLANs. Name in ieee802-dot1q-bridge.yang: group-id. Reference: 12.10.1.7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affectedVidList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List of VLANs that shall forward the protocols, which are consolidated unter the protocolGroupId. Name in ieee802-dot1q-bridge.yang: vid. Reference: 12.10.2 of IEEE Std 802.1Q-2018.</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6526772"/>
      <w:r>
        <w:t>PcpBitsDecodingMappingType</w:t>
      </w:r>
      <w:bookmarkEnd w:id="16"/>
    </w:p>
    <w:p w:rsidR="000861DC" w:rsidRDefault="000861DC" w:rsidP="008A6580">
      <w:pPr>
        <w:spacing w:before="0" w:after="0" w:line="240" w:lineRule="auto"/>
        <w:rPr>
          <w:color w:val="7030A0"/>
        </w:rPr>
      </w:pPr>
      <w:r>
        <w:t>priority-map. The Priority Code Point decoding mapping describes how to decode the PCP-bits of the ingress VLAN header into Priority value and drop eligibility.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PcpBitsDecodingMappingType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PcpBitsDecodingMappingType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VLAN header, which is to be interpreted into traffic class (queue) and eligibility. Name in ieee802-dot1q-bridge.yang: priority-code-point. References: 12.6.2.7 of IEEE Std 802.1Q-2018 and 6.9.3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associatedPriorityValue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associated to the value of the 3 Priority Code Point (PCP) bits of the VLAN header. Values from 0 to 7 (inclusive). Name in ieee802-dot1q-bridge.yang: priority. Reference: 12.6.2.7 of IEEE Std 802.1Q-2018 and 6.9.3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drop-eligible. Drop eligibility associated to the value of the 3 Priority Code Point (PCP) bits of the VLAN header. Name in ieee802-dot1q-bridge.yang: drop-eligible. References: 12.6.2.7 of IEEE Std 802.1Q-2018 and 6.9.3 of IEEE Std 802.1Q-2018</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6526773"/>
      <w:r>
        <w:t>PcpBitsDecodingTableEntryType</w:t>
      </w:r>
      <w:bookmarkEnd w:id="17"/>
    </w:p>
    <w:p w:rsidR="000861DC" w:rsidRDefault="000861DC" w:rsidP="008A6580">
      <w:pPr>
        <w:spacing w:before="0" w:after="0" w:line="240" w:lineRule="auto"/>
        <w:rPr>
          <w:color w:val="7030A0"/>
        </w:rPr>
      </w:pPr>
      <w:r>
        <w:t>pcp-decoding-table-grouping. The Priority Code Point decoding table list the different ways of decoding the PCP-bits of the ingress VLAN header into Priority value and drop eligibility depending on the pcpBitsInterpretationKind (e.g. 8P0D). Name in ieee802-dot1q-bridge.yang: pcp-decoding-table-grouping. Reference: 6.9.3 of IEEE Std 802.1Q-2018.</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PcpBitsDecodingTableEntryType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PcpBitsDecodingTableEntryType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pcpBitsInterpretationKind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PcpBitsInterpretationKindType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pcp. Name of the way of decoding the values of the 3 Priority Code Point (PCP) bits of the ingress VLAN header into Priority value and drop eligibility. Name in ieee802-dot1q-bridge.yang: pcp. References: 12.6.2.7 of IEEE Std 802.1Q-2018 and 6.9.3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pcpBitsDecodingMapping</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PcpBitsDecodingMappingType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lastRenderedPageBreak/>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lastRenderedPageBreak/>
              <w:t>0..8</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priority-map. This mapping associates priority code point values to Priority values and drop eligibilities on the ingress. Name in ieee802-dot1q-bridge.yang: priority-map.</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6526774"/>
      <w:r>
        <w:t>PcpBitsEncodingMappingType</w:t>
      </w:r>
      <w:bookmarkEnd w:id="18"/>
    </w:p>
    <w:p w:rsidR="000861DC" w:rsidRDefault="000861DC" w:rsidP="008A6580">
      <w:pPr>
        <w:spacing w:before="0" w:after="0" w:line="240" w:lineRule="auto"/>
        <w:rPr>
          <w:color w:val="7030A0"/>
        </w:rPr>
      </w:pPr>
      <w:r>
        <w:t>priority-map. The Priority Code Point encoding mapping describes how to encode Priority value and drop eligibility into the PCP-bits of the egress VLAN header.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PcpBitsEncodingMappingType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PcpBitsEncodingMappingType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encoded into a value of the 3 Priority Code Point (PCP) bits of the egress VLAN header. Name in ieee802-dot1q-bridge.yang: priority. References: 12.6.2.7 of IEEE Std 802.1Q-2018 and 6.9.3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2</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dei. Drop eligibility, which is to be encoded into a value of the 3 Priority Code Point (PCP) bits of the egress VLAN header. Name in ieee802-dot1q-bridge.yang: dei. References: 12.6.2 of IEEE Std 802.1Q-2018 and 8.6.6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priority-code-point. Value of the 3 Priority Code Point (PCP) bits of the egress VLAN header, which is to be associated with the Priority value and eligibility. Name in ieee802-dot1q-bridge.yang: priority-code-point. References: 12.6.2.9 of IEEE Std 802.1Q-2018 and 6.9.3 of IEEE Std 802.1Q-2018.</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6526775"/>
      <w:r>
        <w:t>PcpBitsEncodingTableEntryType</w:t>
      </w:r>
      <w:bookmarkEnd w:id="19"/>
    </w:p>
    <w:p w:rsidR="000861DC" w:rsidRDefault="000861DC" w:rsidP="008A6580">
      <w:pPr>
        <w:spacing w:before="0" w:after="0" w:line="240" w:lineRule="auto"/>
        <w:rPr>
          <w:color w:val="7030A0"/>
        </w:rPr>
      </w:pPr>
      <w:r>
        <w:t>pcp-encoding-table-grouping. The Priority Code Point encoding table list the different ways of encoding Priority value and drop eligibility into the PCP-bits of the egress VLAN header depending on the pcpBitsInterpretationKind (e.g. 8P0D). Name in ieee802-dot1q-bridge.yang: pcp-encoding-table-grouping. References: 12.6.2.9 of IEEE Std 802.1Q-2018 and 6.9.3 of IEEE Std 802.1Q-2018.</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PcpBitsEncodingTableEntryType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PcpBitsEncodingTableEntryType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pcpBitsInterpretationKind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PcpBitsInterpretationKindType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pcp. Name of the way of decoding the values of the 3 Priority Code Point (PCP) bits of the ingress VLAN header into Priority value and drop eligibility. Name in ieee802-dot1q-bridge.yang: pcp. References: 12.6.2.7 of IEEE Std 802.1Q-2018 and 6.9.3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pcpBitsEncodingMapping</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PcpBitsEncodingMappingType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0..16</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priority-map. This mapping associates Priority values and drop eligibilities to priority code point values on the egress. Name in ieee802-dot1q-bridge.yang: priority-map.</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6526776"/>
      <w:r>
        <w:t>PriorityToTrafficClassMappingType</w:t>
      </w:r>
      <w:bookmarkEnd w:id="20"/>
    </w:p>
    <w:p w:rsidR="000861DC" w:rsidRDefault="000861DC" w:rsidP="008A6580">
      <w:pPr>
        <w:spacing w:before="0" w:after="0" w:line="240" w:lineRule="auto"/>
        <w:rPr>
          <w:color w:val="7030A0"/>
        </w:rPr>
      </w:pPr>
      <w:r>
        <w:t>traffic-class-table-grouping. The Traffic Class Table models the operations that can be performed on, or inquire about, the current contents of the Traffic Class Table (8.6.6) for a given Port. Name in ieee802-dot1q-bridge.yang: traffic-class-table-grouping. References: 12.6.3 of IEEE Std 802.1Q-2018 and 8.6.6 of IEEE Std 802.1Q-2018.</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mapped on a Traffic Class (queue). Name in ieee802-dot1q-bridge.yang: priority. Reference: 8.6.6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trafficClassMatrix</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TrafficClassMatrixType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0..8</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available-traffic-class. This value list describes an entire row of table 8-5 in chapter 8.6.6 of IEEE Std 802.1Q-2018, means that the mapping on a Traffic Class (queue) depends on the number of available queues. Name in ieee802-dot1q-bridge.yang: available-traffic-class.</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16526777"/>
      <w:r>
        <w:t>ProblemKindSeverityType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problemKindName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Name of the alarm according to SupportedAlarmList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problemKindSeverity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SeverityType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Severity of this type of alarm.</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16526778"/>
      <w:r>
        <w:t>ReceivedPriorityOverwritingType</w:t>
      </w:r>
      <w:bookmarkEnd w:id="22"/>
    </w:p>
    <w:p w:rsidR="000861DC" w:rsidRDefault="000861DC" w:rsidP="008A6580">
      <w:pPr>
        <w:spacing w:before="0" w:after="0" w:line="240" w:lineRule="auto"/>
        <w:rPr>
          <w:color w:val="7030A0"/>
        </w:rPr>
      </w:pPr>
      <w:r>
        <w:t>The priority regeneration table provides the ability to map incoming priority values on a per-Port basis, under management control.</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ReceivedPriority0Becomes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 0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ReceivedPriority1Becomes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 1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ReceivedPriority2Becomes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Received Priority == 2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ReceivedPriority3Becomes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 3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ReceivedPriority4Becomes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 4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ReceivedPriority5Becomes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 5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ReceivedPriority6Becomes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 6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ReceivedPriority7Becomes</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Received Priority == 7 will be overwritten with this Regenerated Priority value</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16526779"/>
      <w:r>
        <w:t>ServiceAccessPriorityMappingType</w:t>
      </w:r>
      <w:bookmarkEnd w:id="23"/>
    </w:p>
    <w:p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 References: 12.6.2.17 of IEEE Std 802.1Q-2018 and 6.13.1 of IEEE Std 802.1Q-2018.</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priority0TranslatesTo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priority0. Priority value 0 shall translate into this value of the PCP-bits at the priority S-VLAN. Name in ieee802-dot1q-bridge.yang: priority0.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priority1TranslatesTo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priority1. Priority value 1 shall translate into this value of the PCP-bits at the priority S-VLAN. Name in ieee802-dot1q-bridge.yang: priority1.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priority2TranslatesTo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priority2. Priority value 2 shall translate into this value of the PCP-bits at the priority S-VLAN. Name in ieee802-dot1q-bridge.yang: priority2.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priority3TranslatesTo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priority3. Priority value 3 shall translate into this value of the PCP-bits at the priority S-VLAN. Name in ieee802-dot1q-bridge.yang: priority3.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priority4TranslatesTo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priority4. Priority value 4 shall translate into this value of the PCP-bits at the priority S-VLAN. Name in ieee802-dot1q-bridge.yang: priority4.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priority5TranslatesTo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priority5. Priority value 5 shall translate into this value of the PCP-bits at the priority S-VLAN. Name in ieee802-dot1q-bridge.yang: priority5.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priority6TranslatesTo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priority6. Priority value 6 shall translate into this value of the PCP-bits at the priority S-VLAN. Name in ieee802-dot1q-bridge.yang: priority6.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priority7TranslatesTo</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priority7. Priority value 7 shall translate into this value of the PCP-bits at the priority S-VLAN. Name in ieee802-dot1q-bridge.yang: priority7. References: 12.6.2.17 of IEEE Std 802.1Q-2018 and 6.13.1 of IEEE Std 802.1Q-2018.</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4" w:name="_Toc16526780"/>
      <w:r>
        <w:lastRenderedPageBreak/>
        <w:t>TrafficClassMatrixType</w:t>
      </w:r>
      <w:bookmarkEnd w:id="24"/>
    </w:p>
    <w:p w:rsidR="000861DC" w:rsidRDefault="000861DC" w:rsidP="008A6580">
      <w:pPr>
        <w:spacing w:before="0" w:after="0" w:line="240" w:lineRule="auto"/>
        <w:rPr>
          <w:color w:val="7030A0"/>
        </w:rPr>
      </w:pPr>
      <w:r>
        <w:t>available-traffic-class. This table spans a matrix according to the standard document. The traffic class index associated with a given priority within the traffic class table. Name in ieee802-dot1q-bridge.yang: available-traffic-class. Reference: 8.6.6 of IEEE Std 802.1Q-2018.</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TrafficClassMatrixType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TrafficClassMatrixType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numberOfTrafficClassesAtDevice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num-traffic-class. Number of the Traffic Classes (queues), which are implemented on some device. Name in ieee802-dot1q-bridge.yang: num-traffic-class. Reference: 8.6.6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traffic-class. Index of the Traffic Class (queue), which gets associated with the Priority Value. Name in ieee802-dot1q-bridge.yang: traffic-class. Reference: 8.6.6 of IEEE Std 802.1Q-2018.</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5" w:name="_Toc16526781"/>
      <w:r>
        <w:t>VidTranslationMappingType</w:t>
      </w:r>
      <w:bookmarkEnd w:id="25"/>
    </w:p>
    <w:p w:rsidR="000861DC" w:rsidRDefault="000861DC" w:rsidP="008A6580">
      <w:pPr>
        <w:spacing w:before="0" w:after="0" w:line="240" w:lineRule="auto"/>
        <w:rPr>
          <w:color w:val="7030A0"/>
        </w:rPr>
      </w:pPr>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VidTranslationMappingType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VidTranslationMappingType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local-vid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frame as long as it is inside the interface. If ingress frame, this would be before translation. If egress frame (AND egressVidTranslationMapping not activated!), this would be after translation. Name in ieee802-dot1q-bridge.yang: local-vid. References: 12.10.1.8 of IEEE Std 802.1Q-2018 and 6.9 of IEEE Std 802.1Q-2018.</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relay-vid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 References: 12.10.1.8 of IEEE Std 802.1Q-2018 and 6.9 of IEEE Std 802.1Q-2018.</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6" w:name="_Toc16526782"/>
      <w:r>
        <w:t>VlanInterfaceCurrentPerformanceType</w:t>
      </w:r>
      <w:bookmarkEnd w:id="2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performanceData</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VlanInterfacePerformanceType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7" w:name="_Toc16526783"/>
      <w:r>
        <w:lastRenderedPageBreak/>
        <w:t>VlanInterfaceCurrentProblemType</w:t>
      </w:r>
      <w:bookmarkEnd w:id="2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NA</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Name of the alarm according to SupportedAlarmList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8" w:name="_Toc16526784"/>
      <w:r>
        <w:t>VlanInterfaceHistoricalPerformanceType</w:t>
      </w:r>
      <w:bookmarkEnd w:id="2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performanceData</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VlanInterfacePerformanceType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9" w:name="_Toc16526785"/>
      <w:r>
        <w:t>VlanInterfacePerformanceType</w:t>
      </w:r>
      <w:bookmarkEnd w:id="2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totalBytesInput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data volume in Byte.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totalFamesInput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total number of Ethernet frames received for the specified VLAN ID(s), including those received in error</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totalBytesOutput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Sent data volume in Byte.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totalFramesOutput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total number of Ethernet frames for the specified VLAN ID(s) that the device supplied to the lower layers for transmission. This includes frames generated locally and those forwarded by the device.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droppedFramesInput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LENGTH_32_BIT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Total number of Ethernet frames dropped at the receiver. The number of input Ethernet frames for the specified VLAN ID(s), for which no problems were encountered to prevent their continued processing, but were discarded (e.g., for lack of buffer space).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droppedFramesOutput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number of output Ethernet frames for the specified VLAN ID(s) for which no problem was encountered to prevent their transmission to their destination, but were discarded (e.g., for lack of buffer space).</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30" w:name="_Toc16526786"/>
      <w:r>
        <w:t>Enumeration Types</w:t>
      </w:r>
      <w:bookmarkEnd w:id="30"/>
    </w:p>
    <w:p w:rsidR="00E02030" w:rsidRDefault="00E02030" w:rsidP="00F16175">
      <w:pPr>
        <w:pStyle w:val="berschrift2"/>
      </w:pPr>
      <w:bookmarkStart w:id="31" w:name="_Toc16526787"/>
      <w:r>
        <w:t>AdminPointToPointType</w:t>
      </w:r>
      <w:bookmarkEnd w:id="31"/>
    </w:p>
    <w:p w:rsidR="00E02030" w:rsidRDefault="00E02030" w:rsidP="008A6580">
      <w:pPr>
        <w:spacing w:before="0" w:after="0" w:line="240" w:lineRule="auto"/>
        <w:rPr>
          <w:bCs/>
          <w:color w:val="7030A0"/>
        </w:rPr>
      </w:pPr>
      <w:r w:rsidRPr="009F1A57">
        <w:t>admin-point-to-point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FORCE_TRUE:</w:t>
      </w:r>
    </w:p>
    <w:p w:rsidR="00E02030" w:rsidRPr="00501397" w:rsidRDefault="00E02030" w:rsidP="008A6580">
      <w:pPr>
        <w:pStyle w:val="Listenabsatz"/>
        <w:numPr>
          <w:ilvl w:val="1"/>
          <w:numId w:val="10"/>
        </w:numPr>
        <w:spacing w:before="0" w:after="0" w:line="240" w:lineRule="auto"/>
      </w:pPr>
      <w:r w:rsidRPr="009F1A57">
        <w:t>force-true. Indicates that this port should always be treated as if it is connected to a point-to-point link. Name in ieee802-dot1q-bridge.yang: force-true.</w:t>
      </w:r>
    </w:p>
    <w:p w:rsidR="00E02030" w:rsidRDefault="00E02030" w:rsidP="008A6580">
      <w:pPr>
        <w:pStyle w:val="Listenabsatz"/>
        <w:numPr>
          <w:ilvl w:val="0"/>
          <w:numId w:val="10"/>
        </w:numPr>
        <w:spacing w:before="0" w:after="0" w:line="240" w:lineRule="auto"/>
      </w:pPr>
      <w:r>
        <w:t>FORCE_FALSE:</w:t>
      </w:r>
    </w:p>
    <w:p w:rsidR="00E02030" w:rsidRPr="00501397" w:rsidRDefault="00E02030" w:rsidP="008A6580">
      <w:pPr>
        <w:pStyle w:val="Listenabsatz"/>
        <w:numPr>
          <w:ilvl w:val="1"/>
          <w:numId w:val="10"/>
        </w:numPr>
        <w:spacing w:before="0" w:after="0" w:line="240" w:lineRule="auto"/>
      </w:pPr>
      <w:r w:rsidRPr="009F1A57">
        <w:t>force-false. Indicates that this port should be treated as having a shared media connection. Name in ieee802-dot1q-bridge.yang: force-false.</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R="00E02030" w:rsidRDefault="00E02030" w:rsidP="00F16175">
      <w:pPr>
        <w:pStyle w:val="berschrift2"/>
      </w:pPr>
      <w:bookmarkStart w:id="32" w:name="_Toc16526788"/>
      <w:r>
        <w:t>AdministrativeStateType</w:t>
      </w:r>
      <w:bookmarkEnd w:id="32"/>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lastRenderedPageBreak/>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6526789"/>
      <w:r>
        <w:t>GranularityPeriodType</w:t>
      </w:r>
      <w:bookmarkEnd w:id="3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6526790"/>
      <w:r>
        <w:t>IngressTagFilteringType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VLAN_TAGGED_FRAMES_ONLY:</w:t>
      </w:r>
    </w:p>
    <w:p w:rsidR="00E02030" w:rsidRPr="00501397" w:rsidRDefault="00E02030" w:rsidP="008A6580">
      <w:pPr>
        <w:pStyle w:val="Listenabsatz"/>
        <w:numPr>
          <w:ilvl w:val="1"/>
          <w:numId w:val="10"/>
        </w:numPr>
        <w:spacing w:before="0" w:after="0" w:line="240" w:lineRule="auto"/>
      </w:pPr>
      <w:r w:rsidRPr="009F1A57">
        <w:t>admit-only-VLAN-tagged-frames</w:t>
      </w:r>
    </w:p>
    <w:p w:rsidR="00E02030" w:rsidRDefault="00E02030" w:rsidP="008A6580">
      <w:pPr>
        <w:pStyle w:val="Listenabsatz"/>
        <w:numPr>
          <w:ilvl w:val="0"/>
          <w:numId w:val="10"/>
        </w:numPr>
        <w:spacing w:before="0" w:after="0" w:line="240" w:lineRule="auto"/>
      </w:pPr>
      <w:r>
        <w:t>UNTAGGED_AND_PRIORITY_FRAMES_ONLY:</w:t>
      </w:r>
    </w:p>
    <w:p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rsidR="00E02030" w:rsidRDefault="00E02030" w:rsidP="008A6580">
      <w:pPr>
        <w:pStyle w:val="Listenabsatz"/>
        <w:numPr>
          <w:ilvl w:val="0"/>
          <w:numId w:val="10"/>
        </w:numPr>
        <w:spacing w:before="0" w:after="0" w:line="240" w:lineRule="auto"/>
      </w:pPr>
      <w:r>
        <w:t>ALL_FRAMES:</w:t>
      </w:r>
    </w:p>
    <w:p w:rsidR="00E02030" w:rsidRPr="00501397" w:rsidRDefault="00E02030" w:rsidP="008A6580">
      <w:pPr>
        <w:pStyle w:val="Listenabsatz"/>
        <w:numPr>
          <w:ilvl w:val="1"/>
          <w:numId w:val="10"/>
        </w:numPr>
        <w:spacing w:before="0" w:after="0" w:line="240" w:lineRule="auto"/>
      </w:pPr>
      <w:r w:rsidRPr="009F1A57">
        <w:t>admit-all-frames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16526791"/>
      <w:r>
        <w:t>InterfaceKindType</w:t>
      </w:r>
      <w:bookmarkEnd w:id="35"/>
    </w:p>
    <w:p w:rsidR="00E02030" w:rsidRDefault="00E02030" w:rsidP="008A6580">
      <w:pPr>
        <w:spacing w:before="0" w:after="0" w:line="240" w:lineRule="auto"/>
        <w:rPr>
          <w:bCs/>
          <w:color w:val="7030A0"/>
        </w:rPr>
      </w:pPr>
      <w:r w:rsidRPr="009F1A57">
        <w:t>type-capabilties. The type of feature capabilities supported with port. Indicates the capabilities of this port. Name in ieee802-dot1q-bridge.yang:type-capabilties. Reference: 12.4.2 of IEEE Std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C_VLAN_BRIDGE_PORT: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rsidR="00E02030" w:rsidRDefault="00E02030" w:rsidP="008A6580">
      <w:pPr>
        <w:pStyle w:val="Listenabsatz"/>
        <w:numPr>
          <w:ilvl w:val="0"/>
          <w:numId w:val="10"/>
        </w:numPr>
        <w:spacing w:before="0" w:after="0" w:line="240" w:lineRule="auto"/>
      </w:pPr>
      <w:r>
        <w:t>PROVIDER_NETWORK_PORT: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rsidR="00E02030" w:rsidRDefault="00E02030" w:rsidP="008A6580">
      <w:pPr>
        <w:pStyle w:val="Listenabsatz"/>
        <w:numPr>
          <w:ilvl w:val="0"/>
          <w:numId w:val="10"/>
        </w:numPr>
        <w:spacing w:before="0" w:after="0" w:line="240" w:lineRule="auto"/>
      </w:pPr>
      <w:r>
        <w:t>CUSTOMER_NETWORK_PORT:</w:t>
      </w:r>
    </w:p>
    <w:p w:rsidR="00E02030" w:rsidRPr="00501397" w:rsidRDefault="00E02030" w:rsidP="008A6580">
      <w:pPr>
        <w:pStyle w:val="Listenabsatz"/>
        <w:numPr>
          <w:ilvl w:val="1"/>
          <w:numId w:val="10"/>
        </w:numPr>
        <w:spacing w:before="0" w:after="0" w:line="240" w:lineRule="auto"/>
      </w:pPr>
      <w:r w:rsidRPr="009F1A57">
        <w:lastRenderedPageBreak/>
        <w:t>Indicates the port can be an S-TAG aware port of a Provider Bridge or Backbone Edge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CUSTOMER_EDGE_PORT: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 Provider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CUSTOMER_BACKBONE_PORT:</w:t>
      </w:r>
    </w:p>
    <w:p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rsidR="00E02030" w:rsidRDefault="00E02030" w:rsidP="008A6580">
      <w:pPr>
        <w:pStyle w:val="Listenabsatz"/>
        <w:numPr>
          <w:ilvl w:val="0"/>
          <w:numId w:val="10"/>
        </w:numPr>
        <w:spacing w:before="0" w:after="0" w:line="240" w:lineRule="auto"/>
      </w:pPr>
      <w:r>
        <w:t>VIRTUAL_INSTANCE_PORT:</w:t>
      </w:r>
    </w:p>
    <w:p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rsidR="00E02030" w:rsidRDefault="00E02030" w:rsidP="008A6580">
      <w:pPr>
        <w:pStyle w:val="Listenabsatz"/>
        <w:numPr>
          <w:ilvl w:val="0"/>
          <w:numId w:val="10"/>
        </w:numPr>
        <w:spacing w:before="0" w:after="0" w:line="240" w:lineRule="auto"/>
      </w:pPr>
      <w:r>
        <w:t>D_BRIDGE_PORT:</w:t>
      </w:r>
    </w:p>
    <w:p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rsidR="00E02030" w:rsidRDefault="00E02030" w:rsidP="008A6580">
      <w:pPr>
        <w:pStyle w:val="Listenabsatz"/>
        <w:numPr>
          <w:ilvl w:val="0"/>
          <w:numId w:val="10"/>
        </w:numPr>
        <w:spacing w:before="0" w:after="0" w:line="240" w:lineRule="auto"/>
      </w:pPr>
      <w:r>
        <w:t>REMOTE_CUSTOMER_ACCESS_PORT: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rsidR="00E02030" w:rsidRDefault="00E02030" w:rsidP="008A6580">
      <w:pPr>
        <w:pStyle w:val="Listenabsatz"/>
        <w:numPr>
          <w:ilvl w:val="0"/>
          <w:numId w:val="10"/>
        </w:numPr>
        <w:spacing w:before="0" w:after="0" w:line="240" w:lineRule="auto"/>
      </w:pPr>
      <w:r>
        <w:t>STATION_FACING_BRIDGE_PORT:</w:t>
      </w:r>
    </w:p>
    <w:p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rsidR="00E02030" w:rsidRDefault="00E02030" w:rsidP="008A6580">
      <w:pPr>
        <w:pStyle w:val="Listenabsatz"/>
        <w:numPr>
          <w:ilvl w:val="0"/>
          <w:numId w:val="10"/>
        </w:numPr>
        <w:spacing w:before="0" w:after="0" w:line="240" w:lineRule="auto"/>
      </w:pPr>
      <w:r>
        <w:t>UPLINK_ACCESS_PORT:</w:t>
      </w:r>
    </w:p>
    <w:p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rsidR="00E02030" w:rsidRDefault="00E02030" w:rsidP="008A6580">
      <w:pPr>
        <w:pStyle w:val="Listenabsatz"/>
        <w:numPr>
          <w:ilvl w:val="0"/>
          <w:numId w:val="10"/>
        </w:numPr>
        <w:spacing w:before="0" w:after="0" w:line="240" w:lineRule="auto"/>
      </w:pPr>
      <w:r>
        <w:t>UPLINK_RELAY_PORT:</w:t>
      </w:r>
    </w:p>
    <w:p w:rsidR="00E02030" w:rsidRPr="00501397" w:rsidRDefault="00E02030" w:rsidP="008A6580">
      <w:pPr>
        <w:pStyle w:val="Listenabsatz"/>
        <w:numPr>
          <w:ilvl w:val="1"/>
          <w:numId w:val="10"/>
        </w:numPr>
        <w:spacing w:before="0" w:after="0" w:line="240" w:lineRule="auto"/>
      </w:pPr>
      <w:r w:rsidRPr="009F1A57">
        <w:t>Indicates the uplink relay port in an EVB station.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6" w:name="_Toc16526792"/>
      <w:r>
        <w:t>InterfaceStatusType</w:t>
      </w:r>
      <w:bookmarkEnd w:id="36"/>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lastRenderedPageBreak/>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7" w:name="_Toc16526793"/>
      <w:r>
        <w:t>LoopBackType</w:t>
      </w:r>
      <w:bookmarkEnd w:id="3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8" w:name="_Toc16526794"/>
      <w:r>
        <w:t>OperationalStateType</w:t>
      </w:r>
      <w:bookmarkEnd w:id="38"/>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9" w:name="_Toc16526795"/>
      <w:r>
        <w:t>PcpBitsInterpretationKindType</w:t>
      </w:r>
      <w:bookmarkEnd w:id="39"/>
    </w:p>
    <w:p w:rsidR="00E02030" w:rsidRDefault="00E02030" w:rsidP="008A6580">
      <w:pPr>
        <w:spacing w:before="0" w:after="0" w:line="240" w:lineRule="auto"/>
        <w:rPr>
          <w:bCs/>
          <w:color w:val="7030A0"/>
        </w:rPr>
      </w:pPr>
      <w:r w:rsidRPr="009F1A57">
        <w:t>pcp-selection-type. Ways of translating the PCP-bit values of the ingress frames into Priority values. Name in ieee802-dot1q-bridge.yang: pcp-selection-type. References: 12.6.2.5.3 of IEEE Std 802.1Q-2018 and 6.9.3 of IEEE Std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8P0D: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8 Priority values and 0 drop eligibility values.</w:t>
      </w:r>
    </w:p>
    <w:p w:rsidR="00E02030" w:rsidRDefault="00E02030" w:rsidP="008A6580">
      <w:pPr>
        <w:pStyle w:val="Listenabsatz"/>
        <w:numPr>
          <w:ilvl w:val="0"/>
          <w:numId w:val="10"/>
        </w:numPr>
        <w:spacing w:before="0" w:after="0" w:line="240" w:lineRule="auto"/>
      </w:pPr>
      <w:r>
        <w:t>7P1D: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rsidR="00E02030" w:rsidRDefault="00E02030" w:rsidP="008A6580">
      <w:pPr>
        <w:pStyle w:val="Listenabsatz"/>
        <w:numPr>
          <w:ilvl w:val="0"/>
          <w:numId w:val="10"/>
        </w:numPr>
        <w:spacing w:before="0" w:after="0" w:line="240" w:lineRule="auto"/>
      </w:pPr>
      <w:r>
        <w:t>6P2D:</w:t>
      </w:r>
    </w:p>
    <w:p w:rsidR="00E02030" w:rsidRPr="00501397" w:rsidRDefault="00E02030" w:rsidP="008A6580">
      <w:pPr>
        <w:pStyle w:val="Listenabsatz"/>
        <w:numPr>
          <w:ilvl w:val="1"/>
          <w:numId w:val="10"/>
        </w:numPr>
        <w:spacing w:before="0" w:after="0" w:line="240" w:lineRule="auto"/>
      </w:pPr>
      <w:r w:rsidRPr="009F1A57">
        <w:lastRenderedPageBreak/>
        <w:t>The 3 bits of the Priority Code Point (PCP) segment of the VLAN header are used to express 6 Priority values and 2 drop eligibility values.</w:t>
      </w:r>
    </w:p>
    <w:p w:rsidR="00E02030" w:rsidRDefault="00E02030" w:rsidP="008A6580">
      <w:pPr>
        <w:pStyle w:val="Listenabsatz"/>
        <w:numPr>
          <w:ilvl w:val="0"/>
          <w:numId w:val="10"/>
        </w:numPr>
        <w:spacing w:before="0" w:after="0" w:line="240" w:lineRule="auto"/>
      </w:pPr>
      <w:r>
        <w:t>5P3D: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40" w:name="_Toc16526796"/>
      <w:r>
        <w:t>SeverityType</w:t>
      </w:r>
      <w:bookmarkEnd w:id="4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41" w:name="_Toc16526797"/>
      <w:r>
        <w:t>SubLayerProtocolNameType</w:t>
      </w:r>
      <w:bookmarkEnd w:id="41"/>
    </w:p>
    <w:p w:rsidR="00E02030" w:rsidRDefault="00E02030" w:rsidP="008A6580">
      <w:pPr>
        <w:spacing w:before="0" w:after="0" w:line="240" w:lineRule="auto"/>
        <w:rPr>
          <w:bCs/>
          <w:color w:val="7030A0"/>
        </w:rPr>
      </w:pPr>
      <w:r w:rsidRPr="009F1A57">
        <w:t>Represents the type of 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 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 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VLAN unaware 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EVB station ER 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42" w:name="_Toc16526798"/>
      <w:r>
        <w:t>Primitive Types</w:t>
      </w:r>
      <w:bookmarkEnd w:id="42"/>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C34" w:rsidRDefault="00B92C34" w:rsidP="00811310">
      <w:r>
        <w:separator/>
      </w:r>
    </w:p>
  </w:endnote>
  <w:endnote w:type="continuationSeparator" w:id="0">
    <w:p w:rsidR="00B92C34" w:rsidRDefault="00B92C3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087462">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087462">
      <w:rPr>
        <w:noProof/>
      </w:rPr>
      <w:t>51</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C34" w:rsidRDefault="00B92C34" w:rsidP="00811310">
      <w:r>
        <w:separator/>
      </w:r>
    </w:p>
  </w:footnote>
  <w:footnote w:type="continuationSeparator" w:id="0">
    <w:p w:rsidR="00B92C34" w:rsidRDefault="00B92C34"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r>
      <w:t>VlanInterface</w:t>
    </w:r>
    <w:r w:rsidR="00A20B98" w:rsidRPr="00A20B98">
      <w:tab/>
    </w:r>
    <w:r>
      <w:t>1</w:t>
    </w:r>
    <w:r w:rsidR="00F33A18">
      <w:t>.0.0</w:t>
    </w:r>
    <w:r w:rsidR="00A20B98" w:rsidRPr="00A20B98">
      <w:t>-</w:t>
    </w:r>
    <w:r w:rsidR="00087462" w:rsidRPr="00087462">
      <w:t>tsp.190812.1840+gendoc.1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87462"/>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2C34"/>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4B6F2-7342-46FB-B02B-C4663C5A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12262</Words>
  <Characters>77253</Characters>
  <Application>Microsoft Office Word</Application>
  <DocSecurity>0</DocSecurity>
  <Lines>643</Lines>
  <Paragraphs>178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ndavis</dc:creator>
  <cp:lastModifiedBy>Heinze Thorsten</cp:lastModifiedBy>
  <cp:revision>1</cp:revision>
  <cp:lastPrinted>2015-09-22T14:01:00Z</cp:lastPrinted>
  <dcterms:created xsi:type="dcterms:W3CDTF">2015-11-18T13:35:00Z</dcterms:created>
  <dcterms:modified xsi:type="dcterms:W3CDTF">2019-08-12T16:28:00Z</dcterms:modified>
</cp:coreProperties>
</file>