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FD90A" w14:textId="0B653036" w:rsidR="00B723EE" w:rsidRPr="006B2DD2" w:rsidRDefault="00EE2C52" w:rsidP="006B2DD2">
      <w:pPr>
        <w:pStyle w:val="Title"/>
      </w:pPr>
      <w:r w:rsidRPr="00B723EE">
        <w:t>CSMP Refactoring for speed</w:t>
      </w:r>
    </w:p>
    <w:p w14:paraId="59380B1B" w14:textId="1845B249" w:rsidR="00B723EE" w:rsidRPr="00B723EE" w:rsidRDefault="00B723EE" w:rsidP="006B2DD2">
      <w:pPr>
        <w:pStyle w:val="Heading1"/>
      </w:pPr>
      <w:proofErr w:type="spellStart"/>
      <w:r w:rsidRPr="007A73B4">
        <w:t>LocalVariableStorage</w:t>
      </w:r>
      <w:proofErr w:type="spellEnd"/>
      <w:r w:rsidR="007A73B4" w:rsidRPr="007A73B4">
        <w:t xml:space="preserve"> / </w:t>
      </w:r>
      <w:proofErr w:type="spellStart"/>
      <w:r w:rsidR="007A73B4" w:rsidRPr="007A73B4">
        <w:t>lvsCompileTimeDispatch</w:t>
      </w:r>
      <w:proofErr w:type="spellEnd"/>
      <w:r w:rsidR="00611298">
        <w:t xml:space="preserve"> functions</w:t>
      </w:r>
    </w:p>
    <w:p w14:paraId="00D6400C" w14:textId="316B0A38" w:rsidR="006B2DD2" w:rsidRDefault="006B2DD2" w:rsidP="00B723EE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Issue: </w:t>
      </w:r>
      <w:r w:rsidR="00B60AEF">
        <w:rPr>
          <w:sz w:val="22"/>
          <w:szCs w:val="22"/>
        </w:rPr>
        <w:t xml:space="preserve">functions in namespace </w:t>
      </w:r>
      <w:r>
        <w:rPr>
          <w:sz w:val="22"/>
          <w:szCs w:val="22"/>
        </w:rPr>
        <w:t xml:space="preserve">“compile-time dispatch” </w:t>
      </w:r>
      <w:r w:rsidR="00611298">
        <w:rPr>
          <w:sz w:val="22"/>
          <w:szCs w:val="22"/>
        </w:rPr>
        <w:t>are</w:t>
      </w:r>
      <w:r>
        <w:rPr>
          <w:sz w:val="22"/>
          <w:szCs w:val="22"/>
        </w:rPr>
        <w:t xml:space="preserve"> not compile time but </w:t>
      </w:r>
      <w:r w:rsidR="00611298">
        <w:rPr>
          <w:sz w:val="22"/>
          <w:szCs w:val="22"/>
        </w:rPr>
        <w:t>require extra variables increasing</w:t>
      </w:r>
      <w:r>
        <w:rPr>
          <w:sz w:val="22"/>
          <w:szCs w:val="22"/>
        </w:rPr>
        <w:t xml:space="preserve"> the size of Index and INDEX keys from 4 to 36 integers</w:t>
      </w:r>
      <w:r w:rsidR="00B60AEF">
        <w:rPr>
          <w:sz w:val="22"/>
          <w:szCs w:val="22"/>
        </w:rPr>
        <w:t>.</w:t>
      </w:r>
      <w:r w:rsidR="009146A4">
        <w:rPr>
          <w:sz w:val="22"/>
          <w:szCs w:val="22"/>
        </w:rPr>
        <w:t xml:space="preserve"> </w:t>
      </w:r>
      <w:r w:rsidR="00B60AEF">
        <w:rPr>
          <w:sz w:val="22"/>
          <w:szCs w:val="22"/>
        </w:rPr>
        <w:t>T</w:t>
      </w:r>
      <w:r w:rsidR="009146A4">
        <w:rPr>
          <w:sz w:val="22"/>
          <w:szCs w:val="22"/>
        </w:rPr>
        <w:t xml:space="preserve">hey also need data from </w:t>
      </w:r>
      <w:proofErr w:type="spellStart"/>
      <w:r w:rsidR="009146A4">
        <w:rPr>
          <w:sz w:val="22"/>
          <w:szCs w:val="22"/>
        </w:rPr>
        <w:t>FiniteElement</w:t>
      </w:r>
      <w:proofErr w:type="spellEnd"/>
      <w:r w:rsidR="009146A4">
        <w:rPr>
          <w:sz w:val="22"/>
          <w:szCs w:val="22"/>
        </w:rPr>
        <w:t xml:space="preserve"> and </w:t>
      </w:r>
      <w:proofErr w:type="spellStart"/>
      <w:r w:rsidR="009146A4">
        <w:rPr>
          <w:sz w:val="22"/>
          <w:szCs w:val="22"/>
        </w:rPr>
        <w:t>FiniteVolumeStencil</w:t>
      </w:r>
      <w:proofErr w:type="spellEnd"/>
      <w:r w:rsidR="009146A4">
        <w:rPr>
          <w:sz w:val="22"/>
          <w:szCs w:val="22"/>
        </w:rPr>
        <w:t xml:space="preserve"> that are currently in the runtime domain although they are constants</w:t>
      </w:r>
      <w:r w:rsidR="00B60AEF">
        <w:rPr>
          <w:sz w:val="22"/>
          <w:szCs w:val="22"/>
        </w:rPr>
        <w:t xml:space="preserve"> that could become </w:t>
      </w:r>
      <w:proofErr w:type="spellStart"/>
      <w:r w:rsidR="00B60AEF">
        <w:rPr>
          <w:sz w:val="22"/>
          <w:szCs w:val="22"/>
        </w:rPr>
        <w:t>constexpr</w:t>
      </w:r>
      <w:proofErr w:type="spellEnd"/>
    </w:p>
    <w:p w14:paraId="046C9327" w14:textId="7C7046C5" w:rsidR="00B723EE" w:rsidRDefault="00B723EE" w:rsidP="00B723E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723EE">
        <w:rPr>
          <w:sz w:val="22"/>
          <w:szCs w:val="22"/>
        </w:rPr>
        <w:t xml:space="preserve">Are all the </w:t>
      </w:r>
      <w:r>
        <w:rPr>
          <w:sz w:val="22"/>
          <w:szCs w:val="22"/>
        </w:rPr>
        <w:t xml:space="preserve">data entries in Index needed? – </w:t>
      </w:r>
      <w:r w:rsidR="00611298">
        <w:rPr>
          <w:sz w:val="22"/>
          <w:szCs w:val="22"/>
        </w:rPr>
        <w:t>YES</w:t>
      </w:r>
    </w:p>
    <w:p w14:paraId="463DBA36" w14:textId="381A1A0B" w:rsidR="001E7459" w:rsidRDefault="001E7459" w:rsidP="00B723EE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Which of the following are </w:t>
      </w:r>
      <w:proofErr w:type="gramStart"/>
      <w:r>
        <w:rPr>
          <w:sz w:val="22"/>
          <w:szCs w:val="22"/>
        </w:rPr>
        <w:t>actually used</w:t>
      </w:r>
      <w:proofErr w:type="gramEnd"/>
      <w:r>
        <w:rPr>
          <w:sz w:val="22"/>
          <w:szCs w:val="22"/>
        </w:rPr>
        <w:t>? (</w:t>
      </w:r>
      <w:proofErr w:type="spellStart"/>
      <w:proofErr w:type="gramStart"/>
      <w:r>
        <w:rPr>
          <w:sz w:val="22"/>
          <w:szCs w:val="22"/>
        </w:rPr>
        <w:t>grayed</w:t>
      </w:r>
      <w:proofErr w:type="spellEnd"/>
      <w:proofErr w:type="gramEnd"/>
      <w:r>
        <w:rPr>
          <w:sz w:val="22"/>
          <w:szCs w:val="22"/>
        </w:rPr>
        <w:t xml:space="preserve"> ones are not</w:t>
      </w:r>
      <w:r w:rsidR="00611298">
        <w:rPr>
          <w:sz w:val="22"/>
          <w:szCs w:val="22"/>
        </w:rPr>
        <w:t>. Ref’d in LVS.cpp</w:t>
      </w:r>
      <w:r>
        <w:rPr>
          <w:sz w:val="22"/>
          <w:szCs w:val="22"/>
        </w:rPr>
        <w:t>)</w:t>
      </w:r>
    </w:p>
    <w:p w14:paraId="50E13B3B" w14:textId="77777777" w:rsidR="001E7459" w:rsidRDefault="001E7459" w:rsidP="001E7459">
      <w:pPr>
        <w:rPr>
          <w:sz w:val="22"/>
          <w:szCs w:val="22"/>
        </w:rPr>
      </w:pPr>
    </w:p>
    <w:p w14:paraId="00E09E94" w14:textId="6BA34511" w:rsidR="001E7459" w:rsidRPr="001E7459" w:rsidRDefault="001E7459" w:rsidP="001E7459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1E7459">
        <w:rPr>
          <w:rFonts w:ascii="Menlo" w:hAnsi="Menlo" w:cs="Menlo"/>
          <w:color w:val="3900A0"/>
          <w:kern w:val="0"/>
          <w:sz w:val="13"/>
          <w:szCs w:val="13"/>
          <w:lang w:val="en-GB"/>
        </w:rPr>
        <w:t>uint32_t</w:t>
      </w:r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  </w:t>
      </w:r>
      <w:proofErr w:type="spellStart"/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>dataDepth</w:t>
      </w:r>
      <w:proofErr w:type="spellEnd"/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; </w:t>
      </w:r>
      <w:r w:rsidRPr="001E7459">
        <w:rPr>
          <w:rFonts w:ascii="Menlo" w:hAnsi="Menlo" w:cs="Menlo"/>
          <w:color w:val="118002"/>
          <w:kern w:val="0"/>
          <w:sz w:val="13"/>
          <w:szCs w:val="13"/>
          <w:lang w:val="en-GB"/>
        </w:rPr>
        <w:t>///&lt;</w:t>
      </w:r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</w:t>
      </w:r>
      <w:r w:rsidRPr="001E7459">
        <w:rPr>
          <w:rFonts w:ascii="Helvetica Neue" w:hAnsi="Helvetica Neue" w:cs="Helvetica Neue"/>
          <w:color w:val="118002"/>
          <w:kern w:val="0"/>
          <w:sz w:val="13"/>
          <w:szCs w:val="13"/>
          <w:lang w:val="en-GB"/>
        </w:rPr>
        <w:t>Scalar:</w:t>
      </w:r>
      <w:proofErr w:type="gramStart"/>
      <w:r w:rsidRPr="001E7459">
        <w:rPr>
          <w:rFonts w:ascii="Helvetica Neue" w:hAnsi="Helvetica Neue" w:cs="Helvetica Neue"/>
          <w:color w:val="118002"/>
          <w:kern w:val="0"/>
          <w:sz w:val="13"/>
          <w:szCs w:val="13"/>
          <w:lang w:val="en-GB"/>
        </w:rPr>
        <w:t>1 ,</w:t>
      </w:r>
      <w:proofErr w:type="gramEnd"/>
      <w:r w:rsidRPr="001E7459">
        <w:rPr>
          <w:rFonts w:ascii="Helvetica Neue" w:hAnsi="Helvetica Neue" w:cs="Helvetica Neue"/>
          <w:color w:val="118002"/>
          <w:kern w:val="0"/>
          <w:sz w:val="13"/>
          <w:szCs w:val="13"/>
          <w:lang w:val="en-GB"/>
        </w:rPr>
        <w:t xml:space="preserve"> Vector: dim, Tensor: dim</w:t>
      </w:r>
      <w:r w:rsidRPr="001E7459">
        <w:rPr>
          <w:rFonts w:ascii="Menlo" w:hAnsi="Menlo" w:cs="Menlo"/>
          <w:color w:val="118002"/>
          <w:kern w:val="0"/>
          <w:sz w:val="13"/>
          <w:szCs w:val="13"/>
          <w:lang w:val="en-GB"/>
        </w:rPr>
        <w:t>*</w:t>
      </w:r>
      <w:r w:rsidRPr="001E7459">
        <w:rPr>
          <w:rFonts w:ascii="Helvetica Neue" w:hAnsi="Helvetica Neue" w:cs="Helvetica Neue"/>
          <w:i/>
          <w:iCs/>
          <w:color w:val="118002"/>
          <w:kern w:val="0"/>
          <w:sz w:val="13"/>
          <w:szCs w:val="13"/>
          <w:lang w:val="en-GB"/>
        </w:rPr>
        <w:t xml:space="preserve">dim, </w:t>
      </w:r>
      <w:proofErr w:type="spellStart"/>
      <w:r w:rsidRPr="001E7459">
        <w:rPr>
          <w:rFonts w:ascii="Helvetica Neue" w:hAnsi="Helvetica Neue" w:cs="Helvetica Neue"/>
          <w:i/>
          <w:iCs/>
          <w:color w:val="118002"/>
          <w:kern w:val="0"/>
          <w:sz w:val="13"/>
          <w:szCs w:val="13"/>
          <w:lang w:val="en-GB"/>
        </w:rPr>
        <w:t>Array:Size</w:t>
      </w:r>
      <w:proofErr w:type="spellEnd"/>
      <w:r w:rsidRPr="001E7459">
        <w:rPr>
          <w:rFonts w:ascii="Helvetica Neue" w:hAnsi="Helvetica Neue" w:cs="Helvetica Neue"/>
          <w:i/>
          <w:iCs/>
          <w:color w:val="118002"/>
          <w:kern w:val="0"/>
          <w:sz w:val="13"/>
          <w:szCs w:val="13"/>
          <w:lang w:val="en-GB"/>
        </w:rPr>
        <w:t xml:space="preserve">, </w:t>
      </w:r>
      <w:proofErr w:type="spellStart"/>
      <w:r w:rsidRPr="001E7459">
        <w:rPr>
          <w:rFonts w:ascii="Helvetica Neue" w:hAnsi="Helvetica Neue" w:cs="Helvetica Neue"/>
          <w:i/>
          <w:iCs/>
          <w:color w:val="118002"/>
          <w:kern w:val="0"/>
          <w:sz w:val="13"/>
          <w:szCs w:val="13"/>
          <w:lang w:val="en-GB"/>
        </w:rPr>
        <w:t>FlaggedArray:Size</w:t>
      </w:r>
      <w:proofErr w:type="spellEnd"/>
    </w:p>
    <w:p w14:paraId="4430443F" w14:textId="3017FE23" w:rsidR="001E7459" w:rsidRPr="001E7459" w:rsidRDefault="001E7459" w:rsidP="001E7459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1E7459">
        <w:rPr>
          <w:rFonts w:ascii="Menlo" w:hAnsi="Menlo" w:cs="Menlo"/>
          <w:color w:val="3900A0"/>
          <w:kern w:val="0"/>
          <w:sz w:val="13"/>
          <w:szCs w:val="13"/>
          <w:lang w:val="en-GB"/>
        </w:rPr>
        <w:t>uint32_t</w:t>
      </w:r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  </w:t>
      </w:r>
      <w:proofErr w:type="spellStart"/>
      <w:proofErr w:type="gramStart"/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>flagDepth</w:t>
      </w:r>
      <w:proofErr w:type="spellEnd"/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;   </w:t>
      </w:r>
      <w:proofErr w:type="gramEnd"/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</w:t>
      </w:r>
      <w:r w:rsidRPr="001E7459">
        <w:rPr>
          <w:rFonts w:ascii="Menlo" w:hAnsi="Menlo" w:cs="Menlo"/>
          <w:color w:val="118002"/>
          <w:kern w:val="0"/>
          <w:sz w:val="13"/>
          <w:szCs w:val="13"/>
          <w:lang w:val="en-GB"/>
        </w:rPr>
        <w:t>///&lt;</w:t>
      </w:r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</w:t>
      </w:r>
      <w:r w:rsidRPr="001E7459">
        <w:rPr>
          <w:rFonts w:ascii="Helvetica Neue" w:hAnsi="Helvetica Neue" w:cs="Helvetica Neue"/>
          <w:color w:val="118002"/>
          <w:kern w:val="0"/>
          <w:sz w:val="13"/>
          <w:szCs w:val="13"/>
          <w:lang w:val="en-GB"/>
        </w:rPr>
        <w:t xml:space="preserve">Scalar:1 , Vector: dim, Tensor: dim, Array:1, </w:t>
      </w:r>
      <w:proofErr w:type="spellStart"/>
      <w:r w:rsidRPr="001E7459">
        <w:rPr>
          <w:rFonts w:ascii="Helvetica Neue" w:hAnsi="Helvetica Neue" w:cs="Helvetica Neue"/>
          <w:color w:val="118002"/>
          <w:kern w:val="0"/>
          <w:sz w:val="13"/>
          <w:szCs w:val="13"/>
          <w:lang w:val="en-GB"/>
        </w:rPr>
        <w:t>FlaggedArray:Size</w:t>
      </w:r>
      <w:proofErr w:type="spellEnd"/>
    </w:p>
    <w:p w14:paraId="0AB6EC60" w14:textId="237D5F15" w:rsidR="001E7459" w:rsidRPr="001E7459" w:rsidRDefault="001E7459" w:rsidP="001E7459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1E7459">
        <w:rPr>
          <w:rFonts w:ascii="Menlo" w:hAnsi="Menlo" w:cs="Menlo"/>
          <w:color w:val="3900A0"/>
          <w:kern w:val="0"/>
          <w:sz w:val="13"/>
          <w:szCs w:val="13"/>
          <w:lang w:val="en-GB"/>
        </w:rPr>
        <w:t>uint32_t</w:t>
      </w:r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  </w:t>
      </w:r>
      <w:proofErr w:type="spellStart"/>
      <w:proofErr w:type="gramStart"/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>dataOffset</w:t>
      </w:r>
      <w:proofErr w:type="spellEnd"/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;   </w:t>
      </w:r>
      <w:proofErr w:type="gramEnd"/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</w:t>
      </w:r>
      <w:r w:rsidRPr="001E7459">
        <w:rPr>
          <w:rFonts w:ascii="Menlo" w:hAnsi="Menlo" w:cs="Menlo"/>
          <w:color w:val="118002"/>
          <w:kern w:val="0"/>
          <w:sz w:val="13"/>
          <w:szCs w:val="13"/>
          <w:lang w:val="en-GB"/>
        </w:rPr>
        <w:t>///&lt;</w:t>
      </w:r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</w:t>
      </w:r>
      <w:r w:rsidRPr="001E7459">
        <w:rPr>
          <w:rFonts w:ascii="Helvetica Neue" w:hAnsi="Helvetica Neue" w:cs="Helvetica Neue"/>
          <w:color w:val="118002"/>
          <w:kern w:val="0"/>
          <w:sz w:val="13"/>
          <w:szCs w:val="13"/>
          <w:lang w:val="en-GB"/>
        </w:rPr>
        <w:t>Index in data container where data start</w:t>
      </w:r>
    </w:p>
    <w:p w14:paraId="2696C265" w14:textId="1BB55E5B" w:rsidR="001E7459" w:rsidRPr="001E7459" w:rsidRDefault="001E7459" w:rsidP="001E7459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1E7459">
        <w:rPr>
          <w:rFonts w:ascii="Menlo" w:hAnsi="Menlo" w:cs="Menlo"/>
          <w:color w:val="3900A0"/>
          <w:kern w:val="0"/>
          <w:sz w:val="13"/>
          <w:szCs w:val="13"/>
          <w:lang w:val="en-GB"/>
        </w:rPr>
        <w:t>uint32_t</w:t>
      </w:r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  </w:t>
      </w:r>
      <w:proofErr w:type="spellStart"/>
      <w:proofErr w:type="gramStart"/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>flagOffset</w:t>
      </w:r>
      <w:proofErr w:type="spellEnd"/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;   </w:t>
      </w:r>
      <w:proofErr w:type="gramEnd"/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</w:t>
      </w:r>
      <w:r w:rsidRPr="001E7459">
        <w:rPr>
          <w:rFonts w:ascii="Menlo" w:hAnsi="Menlo" w:cs="Menlo"/>
          <w:color w:val="118002"/>
          <w:kern w:val="0"/>
          <w:sz w:val="13"/>
          <w:szCs w:val="13"/>
          <w:lang w:val="en-GB"/>
        </w:rPr>
        <w:t>///&lt;</w:t>
      </w:r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</w:t>
      </w:r>
      <w:r w:rsidRPr="001E7459">
        <w:rPr>
          <w:rFonts w:ascii="Helvetica Neue" w:hAnsi="Helvetica Neue" w:cs="Helvetica Neue"/>
          <w:color w:val="118002"/>
          <w:kern w:val="0"/>
          <w:sz w:val="13"/>
          <w:szCs w:val="13"/>
          <w:lang w:val="en-GB"/>
        </w:rPr>
        <w:t>Index in flag container where data start</w:t>
      </w:r>
    </w:p>
    <w:p w14:paraId="00AC53EB" w14:textId="17F1859A" w:rsidR="001E7459" w:rsidRPr="001E7459" w:rsidRDefault="001E7459" w:rsidP="001E7459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</w:pPr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uint32_t                    </w:t>
      </w:r>
      <w:proofErr w:type="spellStart"/>
      <w:proofErr w:type="gramStart"/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>offsetFactorSimplex</w:t>
      </w:r>
      <w:proofErr w:type="spellEnd"/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;   </w:t>
      </w:r>
      <w:proofErr w:type="gramEnd"/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     ///&lt; </w:t>
      </w:r>
      <w:r w:rsidRPr="001E7459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Factors used in integration point variable index arithmetic</w:t>
      </w:r>
    </w:p>
    <w:p w14:paraId="6E1C0CD3" w14:textId="279F35CB" w:rsidR="001E7459" w:rsidRPr="001E7459" w:rsidRDefault="001E7459" w:rsidP="001E7459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</w:pPr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uint32_t                    </w:t>
      </w:r>
      <w:proofErr w:type="spellStart"/>
      <w:proofErr w:type="gramStart"/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>offsetFactorSector</w:t>
      </w:r>
      <w:proofErr w:type="spellEnd"/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;   </w:t>
      </w:r>
      <w:proofErr w:type="gramEnd"/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      ///&lt; </w:t>
      </w:r>
      <w:r w:rsidRPr="001E7459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Factors used in integration point variable index arithmetic</w:t>
      </w:r>
    </w:p>
    <w:p w14:paraId="4524EC2B" w14:textId="21DF8636" w:rsidR="001E7459" w:rsidRPr="001E7459" w:rsidRDefault="001E7459" w:rsidP="001E7459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</w:pPr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uint32_t                    </w:t>
      </w:r>
      <w:proofErr w:type="spellStart"/>
      <w:proofErr w:type="gramStart"/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>ipFactorSimplex</w:t>
      </w:r>
      <w:proofErr w:type="spellEnd"/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;   </w:t>
      </w:r>
      <w:proofErr w:type="gramEnd"/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         ///&lt; </w:t>
      </w:r>
      <w:r w:rsidRPr="001E7459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Factors used in integration point variable index arithmetic</w:t>
      </w:r>
    </w:p>
    <w:p w14:paraId="34851A0B" w14:textId="172C9AD0" w:rsidR="001E7459" w:rsidRPr="001E7459" w:rsidRDefault="001E7459" w:rsidP="001E7459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</w:pPr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uint32_t                    </w:t>
      </w:r>
      <w:proofErr w:type="spellStart"/>
      <w:proofErr w:type="gramStart"/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>ipFactorSector</w:t>
      </w:r>
      <w:proofErr w:type="spellEnd"/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;   </w:t>
      </w:r>
      <w:proofErr w:type="gramEnd"/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          ///&lt; </w:t>
      </w:r>
      <w:r w:rsidRPr="001E7459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Factors used in integration point variable index arithmetic</w:t>
      </w:r>
    </w:p>
    <w:p w14:paraId="7144EB77" w14:textId="253BE532" w:rsidR="001E7459" w:rsidRPr="001E7459" w:rsidRDefault="001E7459" w:rsidP="001E7459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</w:pPr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uint32_t                    </w:t>
      </w:r>
      <w:proofErr w:type="spellStart"/>
      <w:proofErr w:type="gramStart"/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>ipFactorFacet</w:t>
      </w:r>
      <w:proofErr w:type="spellEnd"/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;   </w:t>
      </w:r>
      <w:proofErr w:type="gramEnd"/>
      <w:r w:rsidRPr="001E7459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           ///&lt; </w:t>
      </w:r>
      <w:r w:rsidRPr="001E7459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Factors used in integration point variable index arithmetic</w:t>
      </w:r>
    </w:p>
    <w:p w14:paraId="455FFDFF" w14:textId="77777777" w:rsidR="001E7459" w:rsidRDefault="001E7459" w:rsidP="001E7459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1C464A"/>
          <w:kern w:val="0"/>
          <w:sz w:val="13"/>
          <w:szCs w:val="13"/>
          <w:lang w:val="en-GB"/>
        </w:rPr>
      </w:pPr>
    </w:p>
    <w:p w14:paraId="3561C19C" w14:textId="60E7CD6C" w:rsidR="00833462" w:rsidRPr="00833462" w:rsidRDefault="00833462" w:rsidP="001E7459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FF0000"/>
          <w:kern w:val="0"/>
          <w:sz w:val="13"/>
          <w:szCs w:val="13"/>
          <w:lang w:val="en-GB"/>
        </w:rPr>
      </w:pPr>
      <w:r w:rsidRPr="00833462">
        <w:rPr>
          <w:rFonts w:ascii="Menlo" w:hAnsi="Menlo" w:cs="Menlo"/>
          <w:color w:val="FF0000"/>
          <w:kern w:val="0"/>
          <w:sz w:val="13"/>
          <w:szCs w:val="13"/>
          <w:lang w:val="en-GB"/>
        </w:rPr>
        <w:t>// used in compile time variable dispatch</w:t>
      </w:r>
    </w:p>
    <w:p w14:paraId="7C0A1B67" w14:textId="32838BE8" w:rsidR="001E7459" w:rsidRDefault="001E7459" w:rsidP="001E7459">
      <w:pPr>
        <w:tabs>
          <w:tab w:val="left" w:pos="321"/>
        </w:tabs>
        <w:autoSpaceDE w:val="0"/>
        <w:autoSpaceDN w:val="0"/>
        <w:adjustRightInd w:val="0"/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</w:pPr>
      <w:proofErr w:type="spellStart"/>
      <w:proofErr w:type="gramStart"/>
      <w:r w:rsidRPr="0083382E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>LocalVariables</w:t>
      </w:r>
      <w:proofErr w:type="spellEnd"/>
      <w:r w:rsidRPr="0083382E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  </w:t>
      </w:r>
      <w:proofErr w:type="spellStart"/>
      <w:r w:rsidRPr="0083382E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>localVariables</w:t>
      </w:r>
      <w:proofErr w:type="spellEnd"/>
      <w:proofErr w:type="gramEnd"/>
      <w:r w:rsidRPr="0083382E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 xml:space="preserve">;             ///&lt; </w:t>
      </w:r>
      <w:r w:rsidRPr="0083382E">
        <w:rPr>
          <w:rFonts w:ascii="Menlo" w:hAnsi="Menlo" w:cs="Menlo"/>
          <w:color w:val="A6A6A6" w:themeColor="background1" w:themeShade="A6"/>
          <w:kern w:val="0"/>
          <w:sz w:val="13"/>
          <w:szCs w:val="13"/>
          <w:lang w:val="en-GB"/>
        </w:rPr>
        <w:t>S</w:t>
      </w:r>
      <w:r w:rsidRPr="0083382E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tate of physical variables at given placement (variables count etc..)</w:t>
      </w:r>
    </w:p>
    <w:p w14:paraId="25758703" w14:textId="77777777" w:rsidR="000C4E24" w:rsidRPr="000C4E24" w:rsidRDefault="000C4E24" w:rsidP="00343B4E">
      <w:pPr>
        <w:tabs>
          <w:tab w:val="left" w:pos="321"/>
        </w:tabs>
        <w:autoSpaceDE w:val="0"/>
        <w:autoSpaceDN w:val="0"/>
        <w:adjustRightInd w:val="0"/>
        <w:ind w:left="1440"/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</w:pPr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 : scalars        </w:t>
      </w:r>
      <w:proofErr w:type="gramStart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(</w:t>
      </w:r>
      <w:proofErr w:type="gramEnd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0),</w:t>
      </w:r>
    </w:p>
    <w:p w14:paraId="28C94C3E" w14:textId="77777777" w:rsidR="000C4E24" w:rsidRPr="000C4E24" w:rsidRDefault="000C4E24" w:rsidP="00343B4E">
      <w:pPr>
        <w:tabs>
          <w:tab w:val="left" w:pos="321"/>
        </w:tabs>
        <w:autoSpaceDE w:val="0"/>
        <w:autoSpaceDN w:val="0"/>
        <w:adjustRightInd w:val="0"/>
        <w:ind w:left="1440"/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</w:pPr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   vectors        </w:t>
      </w:r>
      <w:proofErr w:type="gramStart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(</w:t>
      </w:r>
      <w:proofErr w:type="gramEnd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0),</w:t>
      </w:r>
    </w:p>
    <w:p w14:paraId="4D7EAB4F" w14:textId="77777777" w:rsidR="000C4E24" w:rsidRPr="000C4E24" w:rsidRDefault="000C4E24" w:rsidP="00343B4E">
      <w:pPr>
        <w:tabs>
          <w:tab w:val="left" w:pos="321"/>
        </w:tabs>
        <w:autoSpaceDE w:val="0"/>
        <w:autoSpaceDN w:val="0"/>
        <w:adjustRightInd w:val="0"/>
        <w:ind w:left="1440"/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</w:pPr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   tensors        </w:t>
      </w:r>
      <w:proofErr w:type="gramStart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(</w:t>
      </w:r>
      <w:proofErr w:type="gramEnd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0),</w:t>
      </w:r>
    </w:p>
    <w:p w14:paraId="0F7EC5CD" w14:textId="77777777" w:rsidR="000C4E24" w:rsidRPr="000C4E24" w:rsidRDefault="000C4E24" w:rsidP="00343B4E">
      <w:pPr>
        <w:tabs>
          <w:tab w:val="left" w:pos="321"/>
        </w:tabs>
        <w:autoSpaceDE w:val="0"/>
        <w:autoSpaceDN w:val="0"/>
        <w:adjustRightInd w:val="0"/>
        <w:ind w:left="1440"/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</w:pPr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   </w:t>
      </w:r>
      <w:proofErr w:type="spellStart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arrayCount</w:t>
      </w:r>
      <w:proofErr w:type="spellEnd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  </w:t>
      </w:r>
      <w:proofErr w:type="gramStart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(</w:t>
      </w:r>
      <w:proofErr w:type="gramEnd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0),</w:t>
      </w:r>
    </w:p>
    <w:p w14:paraId="0D77039F" w14:textId="77777777" w:rsidR="000C4E24" w:rsidRPr="000C4E24" w:rsidRDefault="000C4E24" w:rsidP="00343B4E">
      <w:pPr>
        <w:tabs>
          <w:tab w:val="left" w:pos="321"/>
        </w:tabs>
        <w:autoSpaceDE w:val="0"/>
        <w:autoSpaceDN w:val="0"/>
        <w:adjustRightInd w:val="0"/>
        <w:ind w:left="1440"/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</w:pPr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   </w:t>
      </w:r>
      <w:proofErr w:type="spellStart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arrayLength</w:t>
      </w:r>
      <w:proofErr w:type="spellEnd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 </w:t>
      </w:r>
      <w:proofErr w:type="gramStart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(</w:t>
      </w:r>
      <w:proofErr w:type="gramEnd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0),</w:t>
      </w:r>
    </w:p>
    <w:p w14:paraId="29D29C71" w14:textId="77777777" w:rsidR="000C4E24" w:rsidRPr="000C4E24" w:rsidRDefault="000C4E24" w:rsidP="00343B4E">
      <w:pPr>
        <w:tabs>
          <w:tab w:val="left" w:pos="321"/>
        </w:tabs>
        <w:autoSpaceDE w:val="0"/>
        <w:autoSpaceDN w:val="0"/>
        <w:adjustRightInd w:val="0"/>
        <w:ind w:left="1440"/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</w:pPr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   </w:t>
      </w:r>
      <w:proofErr w:type="spellStart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flaggedArrayCount</w:t>
      </w:r>
      <w:proofErr w:type="spellEnd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(0),</w:t>
      </w:r>
    </w:p>
    <w:p w14:paraId="0FC85EF0" w14:textId="77777777" w:rsidR="000C4E24" w:rsidRPr="000C4E24" w:rsidRDefault="000C4E24" w:rsidP="00343B4E">
      <w:pPr>
        <w:tabs>
          <w:tab w:val="left" w:pos="321"/>
        </w:tabs>
        <w:autoSpaceDE w:val="0"/>
        <w:autoSpaceDN w:val="0"/>
        <w:adjustRightInd w:val="0"/>
        <w:ind w:left="1440"/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</w:pPr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   </w:t>
      </w:r>
      <w:proofErr w:type="spellStart"/>
      <w:proofErr w:type="gramStart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flaggedArrayLength</w:t>
      </w:r>
      <w:proofErr w:type="spellEnd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(</w:t>
      </w:r>
      <w:proofErr w:type="gramEnd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0),</w:t>
      </w:r>
    </w:p>
    <w:p w14:paraId="14EEE665" w14:textId="77777777" w:rsidR="000C4E24" w:rsidRPr="000C4E24" w:rsidRDefault="000C4E24" w:rsidP="00343B4E">
      <w:pPr>
        <w:tabs>
          <w:tab w:val="left" w:pos="321"/>
        </w:tabs>
        <w:autoSpaceDE w:val="0"/>
        <w:autoSpaceDN w:val="0"/>
        <w:adjustRightInd w:val="0"/>
        <w:ind w:left="1440"/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</w:pPr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   </w:t>
      </w:r>
      <w:proofErr w:type="spellStart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totalDataDepth</w:t>
      </w:r>
      <w:proofErr w:type="spellEnd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</w:t>
      </w:r>
      <w:proofErr w:type="gramStart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(</w:t>
      </w:r>
      <w:proofErr w:type="gramEnd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0),</w:t>
      </w:r>
    </w:p>
    <w:p w14:paraId="2C0975ED" w14:textId="77777777" w:rsidR="000C4E24" w:rsidRDefault="000C4E24" w:rsidP="00343B4E">
      <w:pPr>
        <w:tabs>
          <w:tab w:val="left" w:pos="321"/>
        </w:tabs>
        <w:autoSpaceDE w:val="0"/>
        <w:autoSpaceDN w:val="0"/>
        <w:adjustRightInd w:val="0"/>
        <w:ind w:left="1440"/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</w:pPr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   </w:t>
      </w:r>
      <w:proofErr w:type="spellStart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totalFlagDepth</w:t>
      </w:r>
      <w:proofErr w:type="spellEnd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</w:t>
      </w:r>
      <w:proofErr w:type="gramStart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 xml:space="preserve">   (</w:t>
      </w:r>
      <w:proofErr w:type="gramEnd"/>
      <w:r w:rsidRPr="000C4E24"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  <w:t>0)</w:t>
      </w:r>
    </w:p>
    <w:p w14:paraId="6B34EC02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Helvetica Neue" w:hAnsi="Helvetica Neue" w:cs="Helvetica Neue"/>
          <w:color w:val="A6A6A6" w:themeColor="background1" w:themeShade="A6"/>
          <w:kern w:val="0"/>
          <w:sz w:val="13"/>
          <w:szCs w:val="13"/>
          <w:lang w:val="en-GB"/>
        </w:rPr>
      </w:pPr>
    </w:p>
    <w:p w14:paraId="3DEE36E0" w14:textId="356EF2FE" w:rsidR="0083382E" w:rsidRPr="0083382E" w:rsidRDefault="0083382E" w:rsidP="001E7459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FF0000"/>
          <w:kern w:val="0"/>
          <w:sz w:val="13"/>
          <w:szCs w:val="13"/>
          <w:lang w:val="en-GB"/>
        </w:rPr>
      </w:pPr>
      <w:r w:rsidRPr="0083382E">
        <w:rPr>
          <w:rFonts w:ascii="Helvetica Neue" w:hAnsi="Helvetica Neue" w:cs="Helvetica Neue"/>
          <w:color w:val="FF0000"/>
          <w:kern w:val="0"/>
          <w:sz w:val="13"/>
          <w:szCs w:val="13"/>
          <w:lang w:val="en-GB"/>
        </w:rPr>
        <w:t>// used only together with INDEX variable</w:t>
      </w:r>
    </w:p>
    <w:p w14:paraId="2ACA4344" w14:textId="18E50AC1" w:rsidR="001E7459" w:rsidRDefault="001E7459" w:rsidP="001E7459">
      <w:pPr>
        <w:tabs>
          <w:tab w:val="left" w:pos="321"/>
        </w:tabs>
        <w:autoSpaceDE w:val="0"/>
        <w:autoSpaceDN w:val="0"/>
        <w:adjustRightInd w:val="0"/>
        <w:rPr>
          <w:rFonts w:ascii="Helvetica Neue" w:hAnsi="Helvetica Neue" w:cs="Helvetica Neue"/>
          <w:color w:val="118002"/>
          <w:kern w:val="0"/>
          <w:sz w:val="13"/>
          <w:szCs w:val="13"/>
          <w:lang w:val="en-GB"/>
        </w:rPr>
      </w:pPr>
      <w:proofErr w:type="spellStart"/>
      <w:r w:rsidRPr="001E7459">
        <w:rPr>
          <w:rFonts w:ascii="Menlo" w:hAnsi="Menlo" w:cs="Menlo"/>
          <w:color w:val="1C464A"/>
          <w:kern w:val="0"/>
          <w:sz w:val="13"/>
          <w:szCs w:val="13"/>
          <w:lang w:val="en-GB"/>
        </w:rPr>
        <w:t>IntegrationPointVariables</w:t>
      </w:r>
      <w:proofErr w:type="spellEnd"/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</w:t>
      </w:r>
      <w:proofErr w:type="spellStart"/>
      <w:proofErr w:type="gramStart"/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>integrationPointVariables</w:t>
      </w:r>
      <w:proofErr w:type="spellEnd"/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;  </w:t>
      </w:r>
      <w:r w:rsidRPr="001E7459">
        <w:rPr>
          <w:rFonts w:ascii="Menlo" w:hAnsi="Menlo" w:cs="Menlo"/>
          <w:color w:val="118002"/>
          <w:kern w:val="0"/>
          <w:sz w:val="13"/>
          <w:szCs w:val="13"/>
          <w:lang w:val="en-GB"/>
        </w:rPr>
        <w:t>/</w:t>
      </w:r>
      <w:proofErr w:type="gramEnd"/>
      <w:r w:rsidRPr="001E7459">
        <w:rPr>
          <w:rFonts w:ascii="Menlo" w:hAnsi="Menlo" w:cs="Menlo"/>
          <w:color w:val="118002"/>
          <w:kern w:val="0"/>
          <w:sz w:val="13"/>
          <w:szCs w:val="13"/>
          <w:lang w:val="en-GB"/>
        </w:rPr>
        <w:t>//&lt;</w:t>
      </w:r>
      <w:r w:rsidRPr="001E7459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</w:t>
      </w:r>
      <w:r>
        <w:rPr>
          <w:rFonts w:ascii="Menlo" w:hAnsi="Menlo" w:cs="Menlo"/>
          <w:color w:val="000000"/>
          <w:kern w:val="0"/>
          <w:sz w:val="13"/>
          <w:szCs w:val="13"/>
          <w:lang w:val="en-GB"/>
        </w:rPr>
        <w:t>S</w:t>
      </w:r>
      <w:r w:rsidRPr="001E7459">
        <w:rPr>
          <w:rFonts w:ascii="Helvetica Neue" w:hAnsi="Helvetica Neue" w:cs="Helvetica Neue"/>
          <w:color w:val="118002"/>
          <w:kern w:val="0"/>
          <w:sz w:val="13"/>
          <w:szCs w:val="13"/>
          <w:lang w:val="en-GB"/>
        </w:rPr>
        <w:t>tate of physical variables at given placement (variables count etc..)</w:t>
      </w:r>
    </w:p>
    <w:p w14:paraId="3D7226CC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:</w:t>
      </w:r>
    </w:p>
    <w:p w14:paraId="5F4745C9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</w:t>
      </w:r>
      <w:proofErr w:type="spellStart"/>
      <w:proofErr w:type="gram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ipvSimplex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(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scalarsSimplex</w:t>
      </w:r>
      <w:proofErr w:type="spellEnd"/>
      <w:proofErr w:type="gram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4C4D1C84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vectorsSimplex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454BCE64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tensorsSimplex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0839B563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arrayCountSimplex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28F04F63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arrayLengthSimplex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26225A30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flaggedArrayCountSimplex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0EEAB962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flaggedArrayLengthSimplex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5DD6A530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totalDataDepthSimplex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0E8C124F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totalFlagDepthSimplex</w:t>
      </w:r>
      <w:proofErr w:type="spellEnd"/>
    </w:p>
    <w:p w14:paraId="2EA71B72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),</w:t>
      </w:r>
    </w:p>
    <w:p w14:paraId="5BD4A779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ipvSector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</w:t>
      </w:r>
      <w:proofErr w:type="gram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(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scalarsSector</w:t>
      </w:r>
      <w:proofErr w:type="spellEnd"/>
      <w:proofErr w:type="gram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0829BC9B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vectorsSector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44352C26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tensorsSector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46EB7D3B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arrayCountSector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53300897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arrayLengthSector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74C65F9F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flaggedArrayCountSector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794F3DA3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flaggedArrayLengthSector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6FFC7F30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totalDataDepthSector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44A840B5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totalFlagDepthSector</w:t>
      </w:r>
      <w:proofErr w:type="spellEnd"/>
    </w:p>
    <w:p w14:paraId="05C74BBB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),</w:t>
      </w:r>
    </w:p>
    <w:p w14:paraId="49B0EE98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</w:t>
      </w:r>
      <w:proofErr w:type="spellStart"/>
      <w:proofErr w:type="gram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ipvFacet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(</w:t>
      </w:r>
      <w:proofErr w:type="gram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scalarsFacet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23BE16C3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vectorsFacet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4E7BECA3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tensorsFacet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03321318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arrayCountFacet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33132615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arrayLengthFacet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00A8CD79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flaggedArrayCountFacet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66DF5D44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flaggedArrayLengthFacet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2209F065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totalDataDepthFacet</w:t>
      </w:r>
      <w:proofErr w:type="spellEnd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,</w:t>
      </w:r>
    </w:p>
    <w:p w14:paraId="725806D7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  </w:t>
      </w:r>
      <w:proofErr w:type="spellStart"/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>totalFlagDepthFacet</w:t>
      </w:r>
      <w:proofErr w:type="spellEnd"/>
    </w:p>
    <w:p w14:paraId="360B5021" w14:textId="77777777" w:rsidR="000C4E24" w:rsidRPr="000C4E24" w:rsidRDefault="000C4E24" w:rsidP="000C4E24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  <w:r w:rsidRPr="000C4E24">
        <w:rPr>
          <w:rFonts w:ascii="Menlo" w:hAnsi="Menlo" w:cs="Menlo"/>
          <w:color w:val="000000"/>
          <w:kern w:val="0"/>
          <w:sz w:val="13"/>
          <w:szCs w:val="13"/>
          <w:lang w:val="en-GB"/>
        </w:rPr>
        <w:t xml:space="preserve">                )</w:t>
      </w:r>
    </w:p>
    <w:p w14:paraId="3864833F" w14:textId="77777777" w:rsidR="000C4E24" w:rsidRPr="001E7459" w:rsidRDefault="000C4E24" w:rsidP="001E7459">
      <w:pPr>
        <w:tabs>
          <w:tab w:val="left" w:pos="321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13"/>
          <w:szCs w:val="13"/>
          <w:lang w:val="en-GB"/>
        </w:rPr>
      </w:pPr>
    </w:p>
    <w:p w14:paraId="11AA320F" w14:textId="6A784D0F" w:rsidR="001E7459" w:rsidRDefault="00343B4E" w:rsidP="00343B4E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343B4E">
        <w:rPr>
          <w:sz w:val="22"/>
          <w:szCs w:val="22"/>
        </w:rPr>
        <w:t>Are these crazy number</w:t>
      </w:r>
      <w:r w:rsidR="00503C27">
        <w:rPr>
          <w:sz w:val="22"/>
          <w:szCs w:val="22"/>
        </w:rPr>
        <w:t xml:space="preserve"> (36)</w:t>
      </w:r>
      <w:r w:rsidRPr="00343B4E">
        <w:rPr>
          <w:sz w:val="22"/>
          <w:szCs w:val="22"/>
        </w:rPr>
        <w:t xml:space="preserve"> of </w:t>
      </w:r>
      <w:r w:rsidR="00503C27">
        <w:rPr>
          <w:sz w:val="22"/>
          <w:szCs w:val="22"/>
        </w:rPr>
        <w:t>integers</w:t>
      </w:r>
      <w:r w:rsidRPr="00343B4E">
        <w:rPr>
          <w:sz w:val="22"/>
          <w:szCs w:val="22"/>
        </w:rPr>
        <w:t xml:space="preserve"> only used during compile-time dispatch?</w:t>
      </w:r>
      <w:r w:rsidR="00503C27">
        <w:rPr>
          <w:sz w:val="22"/>
          <w:szCs w:val="22"/>
        </w:rPr>
        <w:t xml:space="preserve"> – NO!</w:t>
      </w:r>
    </w:p>
    <w:p w14:paraId="5C0A7816" w14:textId="6C13A1F7" w:rsidR="00875230" w:rsidRDefault="00875230" w:rsidP="00343B4E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Would there be a point to make a distinction between integration point variable storage and normal variable storage?</w:t>
      </w:r>
    </w:p>
    <w:p w14:paraId="66215F12" w14:textId="655571CD" w:rsidR="00BE386F" w:rsidRDefault="003F2235" w:rsidP="00343B4E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Should the entries </w:t>
      </w:r>
      <w:proofErr w:type="gramStart"/>
      <w:r>
        <w:rPr>
          <w:sz w:val="22"/>
          <w:szCs w:val="22"/>
        </w:rPr>
        <w:t xml:space="preserve">if </w:t>
      </w:r>
      <w:r w:rsidR="006263BF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LocalVariableStorage</w:t>
      </w:r>
      <w:proofErr w:type="spellEnd"/>
      <w:proofErr w:type="gramEnd"/>
      <w:r w:rsidR="006263B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be constants?</w:t>
      </w:r>
      <w:r w:rsidR="0040050B">
        <w:rPr>
          <w:sz w:val="22"/>
          <w:szCs w:val="22"/>
        </w:rPr>
        <w:t xml:space="preserve"> – NO because they may get modified</w:t>
      </w:r>
    </w:p>
    <w:p w14:paraId="25D2F8FB" w14:textId="358BEED0" w:rsidR="003F2235" w:rsidRDefault="00BE386F" w:rsidP="00343B4E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How </w:t>
      </w:r>
      <w:proofErr w:type="gramStart"/>
      <w:r>
        <w:rPr>
          <w:sz w:val="22"/>
          <w:szCs w:val="22"/>
        </w:rPr>
        <w:t>can</w:t>
      </w:r>
      <w:r w:rsidR="008A72A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proofErr w:type="spellStart"/>
      <w:r w:rsidRPr="00BE386F">
        <w:rPr>
          <w:sz w:val="22"/>
          <w:szCs w:val="22"/>
        </w:rPr>
        <w:t>lvsCompileTimeDispatch</w:t>
      </w:r>
      <w:proofErr w:type="spellEnd"/>
      <w:proofErr w:type="gramEnd"/>
      <w:r w:rsidR="0040050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</w:t>
      </w:r>
      <w:r w:rsidR="008A72AB">
        <w:rPr>
          <w:sz w:val="22"/>
          <w:szCs w:val="22"/>
        </w:rPr>
        <w:t xml:space="preserve"> </w:t>
      </w:r>
      <w:r>
        <w:rPr>
          <w:sz w:val="22"/>
          <w:szCs w:val="22"/>
        </w:rPr>
        <w:t>work at compile time when all it contains are runtime variables?</w:t>
      </w:r>
    </w:p>
    <w:p w14:paraId="5242F527" w14:textId="53F49937" w:rsidR="00D57022" w:rsidRDefault="00D57022" w:rsidP="00343B4E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Change naming: Simplex to Cell.</w:t>
      </w:r>
    </w:p>
    <w:p w14:paraId="6F3F8E4C" w14:textId="77777777" w:rsidR="00BC0216" w:rsidRDefault="00BC0216" w:rsidP="00BC0216">
      <w:pPr>
        <w:ind w:left="360"/>
        <w:rPr>
          <w:sz w:val="22"/>
          <w:szCs w:val="22"/>
        </w:rPr>
      </w:pPr>
    </w:p>
    <w:p w14:paraId="6351A154" w14:textId="59A6CE27" w:rsidR="00BC0216" w:rsidRPr="00BC0216" w:rsidRDefault="00BC0216" w:rsidP="00BC0216">
      <w:pPr>
        <w:pStyle w:val="Heading2"/>
      </w:pPr>
      <w:r w:rsidRPr="00BC0216">
        <w:t>Ideas</w:t>
      </w:r>
    </w:p>
    <w:p w14:paraId="73FE9F79" w14:textId="79817468" w:rsidR="00400002" w:rsidRDefault="00400002" w:rsidP="0091071D">
      <w:pPr>
        <w:pStyle w:val="ListParagraph"/>
        <w:numPr>
          <w:ilvl w:val="0"/>
          <w:numId w:val="2"/>
        </w:numPr>
        <w:snapToGrid w:val="0"/>
        <w:spacing w:before="40" w:after="80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 xml:space="preserve">Use </w:t>
      </w:r>
      <w:proofErr w:type="spellStart"/>
      <w:r>
        <w:rPr>
          <w:sz w:val="22"/>
          <w:szCs w:val="22"/>
        </w:rPr>
        <w:t>noexcept</w:t>
      </w:r>
      <w:proofErr w:type="spellEnd"/>
      <w:r>
        <w:rPr>
          <w:sz w:val="22"/>
          <w:szCs w:val="22"/>
        </w:rPr>
        <w:t xml:space="preserve"> on low-level classes!</w:t>
      </w:r>
    </w:p>
    <w:p w14:paraId="55006D10" w14:textId="6CC245DA" w:rsidR="00052455" w:rsidRDefault="00052455" w:rsidP="0091071D">
      <w:pPr>
        <w:pStyle w:val="ListParagraph"/>
        <w:numPr>
          <w:ilvl w:val="0"/>
          <w:numId w:val="2"/>
        </w:numPr>
        <w:snapToGrid w:val="0"/>
        <w:spacing w:before="40" w:after="80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U</w:t>
      </w:r>
      <w:r>
        <w:rPr>
          <w:sz w:val="22"/>
          <w:szCs w:val="22"/>
        </w:rPr>
        <w:t xml:space="preserve">se uint8_t (range </w:t>
      </w:r>
      <w:proofErr w:type="gramStart"/>
      <w:r>
        <w:rPr>
          <w:sz w:val="22"/>
          <w:szCs w:val="22"/>
        </w:rPr>
        <w:t>0..</w:t>
      </w:r>
      <w:proofErr w:type="gramEnd"/>
      <w:r>
        <w:rPr>
          <w:sz w:val="22"/>
          <w:szCs w:val="22"/>
        </w:rPr>
        <w:t>255) or uint16_t (</w:t>
      </w:r>
      <w:r w:rsidRPr="006D573F">
        <w:rPr>
          <w:sz w:val="22"/>
          <w:szCs w:val="22"/>
        </w:rPr>
        <w:t>0</w:t>
      </w:r>
      <w:r>
        <w:rPr>
          <w:sz w:val="22"/>
          <w:szCs w:val="22"/>
        </w:rPr>
        <w:t>..</w:t>
      </w:r>
      <w:r w:rsidRPr="006D573F">
        <w:rPr>
          <w:sz w:val="22"/>
          <w:szCs w:val="22"/>
        </w:rPr>
        <w:t>65,535</w:t>
      </w:r>
      <w:r>
        <w:rPr>
          <w:sz w:val="22"/>
          <w:szCs w:val="22"/>
        </w:rPr>
        <w:t xml:space="preserve">) ? – this would require changes to LVS, </w:t>
      </w:r>
      <w:proofErr w:type="spellStart"/>
      <w:r>
        <w:rPr>
          <w:sz w:val="22"/>
          <w:szCs w:val="22"/>
        </w:rPr>
        <w:t>LocalVariables</w:t>
      </w:r>
      <w:proofErr w:type="spellEnd"/>
      <w:r>
        <w:rPr>
          <w:sz w:val="22"/>
          <w:szCs w:val="22"/>
        </w:rPr>
        <w:t xml:space="preserve">, Index, and </w:t>
      </w:r>
      <w:proofErr w:type="spellStart"/>
      <w:r>
        <w:rPr>
          <w:sz w:val="22"/>
          <w:szCs w:val="22"/>
        </w:rPr>
        <w:t>compileTimeDispatch</w:t>
      </w:r>
      <w:proofErr w:type="spellEnd"/>
      <w:r>
        <w:rPr>
          <w:sz w:val="22"/>
          <w:szCs w:val="22"/>
        </w:rPr>
        <w:t>.</w:t>
      </w:r>
      <w:r w:rsidR="0091071D">
        <w:rPr>
          <w:sz w:val="22"/>
          <w:szCs w:val="22"/>
        </w:rPr>
        <w:t xml:space="preserve"> Try with ACGS because it has so many variables.</w:t>
      </w:r>
    </w:p>
    <w:p w14:paraId="41465200" w14:textId="5BB685EA" w:rsidR="00BC0216" w:rsidRDefault="00BC0216" w:rsidP="0091071D">
      <w:pPr>
        <w:pStyle w:val="ListParagraph"/>
        <w:numPr>
          <w:ilvl w:val="0"/>
          <w:numId w:val="2"/>
        </w:numPr>
        <w:snapToGrid w:val="0"/>
        <w:spacing w:before="40" w:after="80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 xml:space="preserve">Compile time dispatch functions may work after refactoring FV scheme, but before that, they cannot be </w:t>
      </w:r>
      <w:proofErr w:type="gramStart"/>
      <w:r>
        <w:rPr>
          <w:sz w:val="22"/>
          <w:szCs w:val="22"/>
        </w:rPr>
        <w:t>compile</w:t>
      </w:r>
      <w:proofErr w:type="gramEnd"/>
      <w:r>
        <w:rPr>
          <w:sz w:val="22"/>
          <w:szCs w:val="22"/>
        </w:rPr>
        <w:t xml:space="preserve"> time.</w:t>
      </w:r>
    </w:p>
    <w:p w14:paraId="15DF24DC" w14:textId="5136A2BC" w:rsidR="00BC0216" w:rsidRPr="00343B4E" w:rsidRDefault="00BC0216" w:rsidP="0091071D">
      <w:pPr>
        <w:pStyle w:val="ListParagraph"/>
        <w:numPr>
          <w:ilvl w:val="0"/>
          <w:numId w:val="2"/>
        </w:numPr>
        <w:snapToGrid w:val="0"/>
        <w:spacing w:before="40" w:after="80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Compile-time dispatch should get its info straight from FVM stencils</w:t>
      </w:r>
    </w:p>
    <w:sectPr w:rsidR="00BC0216" w:rsidRPr="00343B4E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17E41" w14:textId="77777777" w:rsidR="00235FA3" w:rsidRDefault="00235FA3" w:rsidP="007A73B4">
      <w:r>
        <w:separator/>
      </w:r>
    </w:p>
  </w:endnote>
  <w:endnote w:type="continuationSeparator" w:id="0">
    <w:p w14:paraId="12E90D50" w14:textId="77777777" w:rsidR="00235FA3" w:rsidRDefault="00235FA3" w:rsidP="007A7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015119238"/>
      <w:docPartObj>
        <w:docPartGallery w:val="Page Numbers (Bottom of Page)"/>
        <w:docPartUnique/>
      </w:docPartObj>
    </w:sdtPr>
    <w:sdtContent>
      <w:p w14:paraId="1CACFD11" w14:textId="30ADFFF4" w:rsidR="007A73B4" w:rsidRDefault="007A73B4" w:rsidP="0007513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F1C531B" w14:textId="77777777" w:rsidR="007A73B4" w:rsidRDefault="007A73B4" w:rsidP="007A73B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793936914"/>
      <w:docPartObj>
        <w:docPartGallery w:val="Page Numbers (Bottom of Page)"/>
        <w:docPartUnique/>
      </w:docPartObj>
    </w:sdtPr>
    <w:sdtContent>
      <w:p w14:paraId="074CF105" w14:textId="43D91F3C" w:rsidR="007A73B4" w:rsidRDefault="007A73B4" w:rsidP="0007513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620454" w14:textId="77777777" w:rsidR="007A73B4" w:rsidRDefault="007A73B4" w:rsidP="007A73B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2BCD0D" w14:textId="77777777" w:rsidR="00235FA3" w:rsidRDefault="00235FA3" w:rsidP="007A73B4">
      <w:r>
        <w:separator/>
      </w:r>
    </w:p>
  </w:footnote>
  <w:footnote w:type="continuationSeparator" w:id="0">
    <w:p w14:paraId="293FF13D" w14:textId="77777777" w:rsidR="00235FA3" w:rsidRDefault="00235FA3" w:rsidP="007A7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509DA"/>
    <w:multiLevelType w:val="hybridMultilevel"/>
    <w:tmpl w:val="66CE81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3D5273"/>
    <w:multiLevelType w:val="hybridMultilevel"/>
    <w:tmpl w:val="91201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397762">
    <w:abstractNumId w:val="0"/>
  </w:num>
  <w:num w:numId="2" w16cid:durableId="604580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52"/>
    <w:rsid w:val="00041811"/>
    <w:rsid w:val="000504A7"/>
    <w:rsid w:val="00052455"/>
    <w:rsid w:val="00065BA8"/>
    <w:rsid w:val="00090FD3"/>
    <w:rsid w:val="000C4E24"/>
    <w:rsid w:val="000E1DAD"/>
    <w:rsid w:val="00142AE7"/>
    <w:rsid w:val="00163370"/>
    <w:rsid w:val="0018331A"/>
    <w:rsid w:val="001E7459"/>
    <w:rsid w:val="00226B1A"/>
    <w:rsid w:val="00235FA3"/>
    <w:rsid w:val="00247820"/>
    <w:rsid w:val="00252C81"/>
    <w:rsid w:val="0026157F"/>
    <w:rsid w:val="002A6BF8"/>
    <w:rsid w:val="002B38F6"/>
    <w:rsid w:val="002D3389"/>
    <w:rsid w:val="002D4416"/>
    <w:rsid w:val="00313900"/>
    <w:rsid w:val="00343B4E"/>
    <w:rsid w:val="00360D2A"/>
    <w:rsid w:val="003659FA"/>
    <w:rsid w:val="00386774"/>
    <w:rsid w:val="003D4B97"/>
    <w:rsid w:val="003F2235"/>
    <w:rsid w:val="00400002"/>
    <w:rsid w:val="0040050B"/>
    <w:rsid w:val="004407FC"/>
    <w:rsid w:val="00453CCB"/>
    <w:rsid w:val="0047162B"/>
    <w:rsid w:val="00472ABA"/>
    <w:rsid w:val="004D7C71"/>
    <w:rsid w:val="0050030A"/>
    <w:rsid w:val="00503C27"/>
    <w:rsid w:val="00504CC4"/>
    <w:rsid w:val="00511AA6"/>
    <w:rsid w:val="005866B5"/>
    <w:rsid w:val="00587008"/>
    <w:rsid w:val="005A0EF2"/>
    <w:rsid w:val="005E78B2"/>
    <w:rsid w:val="005F203F"/>
    <w:rsid w:val="00611298"/>
    <w:rsid w:val="006263BF"/>
    <w:rsid w:val="0065577F"/>
    <w:rsid w:val="006767BC"/>
    <w:rsid w:val="006961CB"/>
    <w:rsid w:val="0069632A"/>
    <w:rsid w:val="006B1A54"/>
    <w:rsid w:val="006B262C"/>
    <w:rsid w:val="006B2DD2"/>
    <w:rsid w:val="006B2F01"/>
    <w:rsid w:val="006B352D"/>
    <w:rsid w:val="006C1A48"/>
    <w:rsid w:val="006D573F"/>
    <w:rsid w:val="006D60FB"/>
    <w:rsid w:val="006E75AB"/>
    <w:rsid w:val="00753D90"/>
    <w:rsid w:val="00766A2E"/>
    <w:rsid w:val="007A4E87"/>
    <w:rsid w:val="007A73B4"/>
    <w:rsid w:val="007B6550"/>
    <w:rsid w:val="007D0856"/>
    <w:rsid w:val="007D4481"/>
    <w:rsid w:val="007E41C9"/>
    <w:rsid w:val="007F2BD8"/>
    <w:rsid w:val="00801E08"/>
    <w:rsid w:val="008273EF"/>
    <w:rsid w:val="00833462"/>
    <w:rsid w:val="0083382E"/>
    <w:rsid w:val="008566E6"/>
    <w:rsid w:val="00875230"/>
    <w:rsid w:val="0087754D"/>
    <w:rsid w:val="008A578A"/>
    <w:rsid w:val="008A72AB"/>
    <w:rsid w:val="008E1B28"/>
    <w:rsid w:val="008F484D"/>
    <w:rsid w:val="0091071D"/>
    <w:rsid w:val="009146A4"/>
    <w:rsid w:val="00957B1D"/>
    <w:rsid w:val="009863EA"/>
    <w:rsid w:val="00987CA2"/>
    <w:rsid w:val="00990894"/>
    <w:rsid w:val="009C0801"/>
    <w:rsid w:val="009E2228"/>
    <w:rsid w:val="009E6E3A"/>
    <w:rsid w:val="00A063D3"/>
    <w:rsid w:val="00A207F7"/>
    <w:rsid w:val="00A2643B"/>
    <w:rsid w:val="00A8358E"/>
    <w:rsid w:val="00AF7151"/>
    <w:rsid w:val="00B16DE6"/>
    <w:rsid w:val="00B53296"/>
    <w:rsid w:val="00B53CE4"/>
    <w:rsid w:val="00B60AEF"/>
    <w:rsid w:val="00B62D49"/>
    <w:rsid w:val="00B72375"/>
    <w:rsid w:val="00B723EE"/>
    <w:rsid w:val="00BA4B3D"/>
    <w:rsid w:val="00BB6997"/>
    <w:rsid w:val="00BC0216"/>
    <w:rsid w:val="00BE20BC"/>
    <w:rsid w:val="00BE386F"/>
    <w:rsid w:val="00BE5846"/>
    <w:rsid w:val="00C55AF4"/>
    <w:rsid w:val="00C76742"/>
    <w:rsid w:val="00CF69F8"/>
    <w:rsid w:val="00D27508"/>
    <w:rsid w:val="00D57022"/>
    <w:rsid w:val="00DE3ED6"/>
    <w:rsid w:val="00DF5C8F"/>
    <w:rsid w:val="00E014CC"/>
    <w:rsid w:val="00E050E7"/>
    <w:rsid w:val="00E06541"/>
    <w:rsid w:val="00E22372"/>
    <w:rsid w:val="00E23CC4"/>
    <w:rsid w:val="00EC46B6"/>
    <w:rsid w:val="00ED2079"/>
    <w:rsid w:val="00ED308E"/>
    <w:rsid w:val="00EE1434"/>
    <w:rsid w:val="00EE2406"/>
    <w:rsid w:val="00EE2C52"/>
    <w:rsid w:val="00F06560"/>
    <w:rsid w:val="00F07681"/>
    <w:rsid w:val="00F8319E"/>
    <w:rsid w:val="00FD35D5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DE555E"/>
  <w15:chartTrackingRefBased/>
  <w15:docId w15:val="{C16EFB21-884B-554C-983E-1DDAB693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E24"/>
  </w:style>
  <w:style w:type="paragraph" w:styleId="Heading1">
    <w:name w:val="heading 1"/>
    <w:basedOn w:val="Normal"/>
    <w:next w:val="Normal"/>
    <w:link w:val="Heading1Char"/>
    <w:uiPriority w:val="9"/>
    <w:qFormat/>
    <w:rsid w:val="006B2D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2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3E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7A73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73B4"/>
  </w:style>
  <w:style w:type="character" w:styleId="PageNumber">
    <w:name w:val="page number"/>
    <w:basedOn w:val="DefaultParagraphFont"/>
    <w:uiPriority w:val="99"/>
    <w:semiHidden/>
    <w:unhideWhenUsed/>
    <w:rsid w:val="007A73B4"/>
  </w:style>
  <w:style w:type="paragraph" w:styleId="Title">
    <w:name w:val="Title"/>
    <w:basedOn w:val="Normal"/>
    <w:next w:val="Normal"/>
    <w:link w:val="TitleChar"/>
    <w:uiPriority w:val="10"/>
    <w:qFormat/>
    <w:rsid w:val="006B2DD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B2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0216"/>
    <w:rPr>
      <w:rFonts w:asciiTheme="majorHAnsi" w:eastAsiaTheme="majorEastAsia" w:hAnsiTheme="majorHAnsi" w:cstheme="majorBidi"/>
      <w:b/>
      <w:bCs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617</Words>
  <Characters>3494</Characters>
  <Application>Microsoft Office Word</Application>
  <DocSecurity>0</DocSecurity>
  <Lines>49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Stephan Matthai</cp:lastModifiedBy>
  <cp:revision>27</cp:revision>
  <dcterms:created xsi:type="dcterms:W3CDTF">2024-06-29T01:10:00Z</dcterms:created>
  <dcterms:modified xsi:type="dcterms:W3CDTF">2024-06-29T05:17:00Z</dcterms:modified>
</cp:coreProperties>
</file>