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679" w:tblpY="3006"/>
        <w:tblOverlap w:val="never"/>
        <w:tblW w:w="8748" w:type="dxa"/>
        <w:tblLayout w:type="fixed"/>
        <w:tblLook w:val="04A0" w:firstRow="1" w:lastRow="0" w:firstColumn="1" w:lastColumn="0" w:noHBand="0" w:noVBand="1"/>
      </w:tblPr>
      <w:tblGrid>
        <w:gridCol w:w="8748"/>
      </w:tblGrid>
      <w:tr w:rsidR="002C0816" w:rsidRPr="008D7ECA" w14:paraId="411948B8" w14:textId="77777777" w:rsidTr="00E154F7">
        <w:trPr>
          <w:trHeight w:val="2211"/>
        </w:trPr>
        <w:tc>
          <w:tcPr>
            <w:tcW w:w="8748" w:type="dxa"/>
            <w:vAlign w:val="center"/>
          </w:tcPr>
          <w:p w14:paraId="0D35C9BD" w14:textId="77777777" w:rsidR="002C0816" w:rsidRPr="008D7ECA" w:rsidRDefault="002C0816" w:rsidP="00E154F7">
            <w:pPr>
              <w:jc w:val="center"/>
              <w:rPr>
                <w:rFonts w:cs="Times New Roman"/>
                <w:b/>
                <w:sz w:val="52"/>
                <w:szCs w:val="52"/>
              </w:rPr>
            </w:pPr>
            <w:r>
              <w:rPr>
                <w:rFonts w:cs="Times New Roman"/>
                <w:b/>
                <w:sz w:val="52"/>
                <w:szCs w:val="52"/>
              </w:rPr>
              <w:fldChar w:fldCharType="begin"/>
            </w:r>
            <w:r>
              <w:rPr>
                <w:rFonts w:cs="Times New Roman"/>
                <w:b/>
                <w:sz w:val="52"/>
                <w:szCs w:val="52"/>
              </w:rPr>
              <w:instrText xml:space="preserve"> MACROBUTTON MTEditEquationSection2 </w:instrText>
            </w:r>
            <w:r w:rsidRPr="00510A5A">
              <w:rPr>
                <w:rStyle w:val="MTEquationSection"/>
                <w:rFonts w:hint="eastAsia"/>
              </w:rPr>
              <w:instrText>公式章</w:instrText>
            </w:r>
            <w:r w:rsidRPr="00510A5A">
              <w:rPr>
                <w:rStyle w:val="MTEquationSection"/>
                <w:rFonts w:hint="eastAsia"/>
              </w:rPr>
              <w:instrText xml:space="preserve"> 2 </w:instrText>
            </w:r>
            <w:r w:rsidRPr="00510A5A">
              <w:rPr>
                <w:rStyle w:val="MTEquationSection"/>
                <w:rFonts w:hint="eastAsia"/>
              </w:rPr>
              <w:instrText>节</w:instrText>
            </w:r>
            <w:r w:rsidRPr="00510A5A">
              <w:rPr>
                <w:rStyle w:val="MTEquationSection"/>
                <w:rFonts w:hint="eastAsia"/>
              </w:rPr>
              <w:instrText xml:space="preserve"> 1</w:instrText>
            </w:r>
            <w:r>
              <w:rPr>
                <w:rFonts w:cs="Times New Roman"/>
                <w:b/>
                <w:sz w:val="52"/>
                <w:szCs w:val="52"/>
              </w:rPr>
              <w:fldChar w:fldCharType="begin"/>
            </w:r>
            <w:r>
              <w:rPr>
                <w:rFonts w:cs="Times New Roman"/>
                <w:b/>
                <w:sz w:val="52"/>
                <w:szCs w:val="52"/>
              </w:rPr>
              <w:instrText xml:space="preserve"> </w:instrText>
            </w:r>
            <w:r>
              <w:rPr>
                <w:rFonts w:cs="Times New Roman" w:hint="eastAsia"/>
                <w:b/>
                <w:sz w:val="52"/>
                <w:szCs w:val="52"/>
              </w:rPr>
              <w:instrText>SEQ MTEqn \r \h \* MERGEFORMAT</w:instrText>
            </w:r>
            <w:r>
              <w:rPr>
                <w:rFonts w:cs="Times New Roman"/>
                <w:b/>
                <w:sz w:val="52"/>
                <w:szCs w:val="52"/>
              </w:rPr>
              <w:instrText xml:space="preserve"> </w:instrText>
            </w:r>
            <w:r>
              <w:rPr>
                <w:rFonts w:cs="Times New Roman"/>
                <w:b/>
                <w:sz w:val="52"/>
                <w:szCs w:val="52"/>
              </w:rPr>
              <w:fldChar w:fldCharType="end"/>
            </w:r>
            <w:r>
              <w:rPr>
                <w:rFonts w:cs="Times New Roman"/>
                <w:b/>
                <w:sz w:val="52"/>
                <w:szCs w:val="52"/>
              </w:rPr>
              <w:fldChar w:fldCharType="begin"/>
            </w:r>
            <w:r>
              <w:rPr>
                <w:rFonts w:cs="Times New Roman"/>
                <w:b/>
                <w:sz w:val="52"/>
                <w:szCs w:val="52"/>
              </w:rPr>
              <w:instrText xml:space="preserve"> SEQ MTSec \r 1 \h \* MERGEFORMAT </w:instrText>
            </w:r>
            <w:r>
              <w:rPr>
                <w:rFonts w:cs="Times New Roman"/>
                <w:b/>
                <w:sz w:val="52"/>
                <w:szCs w:val="52"/>
              </w:rPr>
              <w:fldChar w:fldCharType="end"/>
            </w:r>
            <w:r>
              <w:rPr>
                <w:rFonts w:cs="Times New Roman"/>
                <w:b/>
                <w:sz w:val="52"/>
                <w:szCs w:val="52"/>
              </w:rPr>
              <w:fldChar w:fldCharType="begin"/>
            </w:r>
            <w:r>
              <w:rPr>
                <w:rFonts w:cs="Times New Roman"/>
                <w:b/>
                <w:sz w:val="52"/>
                <w:szCs w:val="52"/>
              </w:rPr>
              <w:instrText xml:space="preserve"> SEQ MTChap \r 2 \h \* MERGEFORMAT </w:instrText>
            </w:r>
            <w:r>
              <w:rPr>
                <w:rFonts w:cs="Times New Roman"/>
                <w:b/>
                <w:sz w:val="52"/>
                <w:szCs w:val="52"/>
              </w:rPr>
              <w:fldChar w:fldCharType="end"/>
            </w:r>
            <w:r>
              <w:rPr>
                <w:rFonts w:cs="Times New Roman"/>
                <w:b/>
                <w:sz w:val="52"/>
                <w:szCs w:val="52"/>
              </w:rPr>
              <w:fldChar w:fldCharType="end"/>
            </w:r>
            <w:r w:rsidRPr="008D7ECA">
              <w:rPr>
                <w:rFonts w:cs="Times New Roman"/>
                <w:b/>
                <w:sz w:val="52"/>
                <w:szCs w:val="52"/>
              </w:rPr>
              <w:t>中国地质大学</w:t>
            </w:r>
          </w:p>
          <w:p w14:paraId="638915D9" w14:textId="77777777" w:rsidR="002C0816" w:rsidRPr="008D7ECA" w:rsidRDefault="002C0816" w:rsidP="00E154F7">
            <w:pPr>
              <w:jc w:val="center"/>
              <w:rPr>
                <w:rFonts w:cs="Times New Roman"/>
                <w:b/>
                <w:sz w:val="52"/>
                <w:szCs w:val="52"/>
              </w:rPr>
            </w:pPr>
            <w:r w:rsidRPr="008D7ECA">
              <w:rPr>
                <w:rFonts w:cs="Times New Roman"/>
                <w:b/>
                <w:sz w:val="52"/>
                <w:szCs w:val="52"/>
              </w:rPr>
              <w:t>学士学位论文</w:t>
            </w:r>
          </w:p>
          <w:p w14:paraId="1D181CE5" w14:textId="77777777" w:rsidR="002C0816" w:rsidRPr="008D7ECA" w:rsidRDefault="002C0816" w:rsidP="00E154F7">
            <w:pPr>
              <w:jc w:val="center"/>
              <w:rPr>
                <w:rFonts w:cs="Times New Roman"/>
                <w:b/>
                <w:sz w:val="52"/>
                <w:szCs w:val="52"/>
              </w:rPr>
            </w:pPr>
          </w:p>
        </w:tc>
      </w:tr>
      <w:tr w:rsidR="002C0816" w:rsidRPr="008D7ECA" w14:paraId="7869C909" w14:textId="77777777" w:rsidTr="00E154F7">
        <w:trPr>
          <w:trHeight w:val="1516"/>
        </w:trPr>
        <w:tc>
          <w:tcPr>
            <w:tcW w:w="8748" w:type="dxa"/>
            <w:vAlign w:val="center"/>
          </w:tcPr>
          <w:p w14:paraId="02079849" w14:textId="297766DB" w:rsidR="002C0816" w:rsidRPr="008D7ECA" w:rsidRDefault="0043010E" w:rsidP="00E154F7">
            <w:pPr>
              <w:jc w:val="center"/>
              <w:rPr>
                <w:rFonts w:cs="Times New Roman"/>
                <w:b/>
                <w:sz w:val="44"/>
                <w:szCs w:val="44"/>
              </w:rPr>
            </w:pPr>
            <w:r w:rsidRPr="0043010E">
              <w:rPr>
                <w:rFonts w:eastAsia="黑体" w:cs="Times New Roman" w:hint="eastAsia"/>
                <w:b/>
                <w:sz w:val="44"/>
                <w:szCs w:val="44"/>
              </w:rPr>
              <w:t>联邦学习优化梯度保护技术研究</w:t>
            </w:r>
          </w:p>
        </w:tc>
      </w:tr>
      <w:tr w:rsidR="002C0816" w:rsidRPr="008D7ECA" w14:paraId="3FC6F339" w14:textId="77777777" w:rsidTr="00E154F7">
        <w:trPr>
          <w:trHeight w:val="4523"/>
        </w:trPr>
        <w:tc>
          <w:tcPr>
            <w:tcW w:w="8748" w:type="dxa"/>
            <w:vAlign w:val="center"/>
          </w:tcPr>
          <w:p w14:paraId="0D525809" w14:textId="77777777" w:rsidR="002C0816" w:rsidRPr="008D7ECA" w:rsidRDefault="002C0816" w:rsidP="00E154F7">
            <w:pPr>
              <w:ind w:firstLineChars="700" w:firstLine="2249"/>
              <w:jc w:val="left"/>
              <w:rPr>
                <w:rFonts w:asciiTheme="minorEastAsia" w:hAnsiTheme="minorEastAsia" w:cs="Times New Roman"/>
                <w:b/>
                <w:bCs/>
                <w:sz w:val="32"/>
                <w:szCs w:val="32"/>
              </w:rPr>
            </w:pPr>
            <w:r w:rsidRPr="008D7ECA">
              <w:rPr>
                <w:rFonts w:asciiTheme="minorEastAsia" w:hAnsiTheme="minorEastAsia" w:cs="Times New Roman" w:hint="eastAsia"/>
                <w:b/>
                <w:bCs/>
                <w:sz w:val="32"/>
                <w:szCs w:val="32"/>
              </w:rPr>
              <w:t>学</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b/>
                <w:bCs/>
                <w:sz w:val="32"/>
                <w:szCs w:val="32"/>
              </w:rPr>
              <w:t xml:space="preserve">      </w:t>
            </w:r>
            <w:r w:rsidRPr="008D7ECA">
              <w:rPr>
                <w:rFonts w:asciiTheme="minorEastAsia" w:hAnsiTheme="minorEastAsia" w:cs="Times New Roman" w:hint="eastAsia"/>
                <w:b/>
                <w:bCs/>
                <w:sz w:val="32"/>
                <w:szCs w:val="32"/>
              </w:rPr>
              <w:t>号：</w:t>
            </w:r>
            <w:r w:rsidRPr="008D7ECA">
              <w:rPr>
                <w:rFonts w:asciiTheme="minorEastAsia" w:hAnsiTheme="minorEastAsia" w:cs="Times New Roman" w:hint="eastAsia"/>
                <w:b/>
                <w:bCs/>
                <w:sz w:val="32"/>
                <w:szCs w:val="32"/>
              </w:rPr>
              <w:t xml:space="preserve"> </w:t>
            </w:r>
            <w:r>
              <w:rPr>
                <w:rFonts w:asciiTheme="minorEastAsia" w:hAnsiTheme="minorEastAsia" w:cs="Times New Roman"/>
                <w:b/>
                <w:bCs/>
                <w:sz w:val="32"/>
                <w:szCs w:val="32"/>
              </w:rPr>
              <w:t>20181001095</w:t>
            </w:r>
          </w:p>
          <w:p w14:paraId="2B07FBC1" w14:textId="77777777" w:rsidR="002C0816" w:rsidRPr="008D7ECA" w:rsidRDefault="002C0816" w:rsidP="00E154F7">
            <w:pPr>
              <w:ind w:firstLineChars="700" w:firstLine="2249"/>
              <w:jc w:val="left"/>
              <w:rPr>
                <w:rFonts w:asciiTheme="minorEastAsia" w:hAnsiTheme="minorEastAsia" w:cs="Times New Roman"/>
                <w:b/>
                <w:bCs/>
                <w:sz w:val="32"/>
                <w:szCs w:val="32"/>
              </w:rPr>
            </w:pPr>
            <w:r w:rsidRPr="008D7ECA">
              <w:rPr>
                <w:rFonts w:asciiTheme="minorEastAsia" w:hAnsiTheme="minorEastAsia" w:cs="Times New Roman" w:hint="eastAsia"/>
                <w:b/>
                <w:bCs/>
                <w:sz w:val="32"/>
                <w:szCs w:val="32"/>
              </w:rPr>
              <w:t>姓</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b/>
                <w:bCs/>
                <w:sz w:val="32"/>
                <w:szCs w:val="32"/>
              </w:rPr>
              <w:t xml:space="preserve">      </w:t>
            </w:r>
            <w:r w:rsidRPr="008D7ECA">
              <w:rPr>
                <w:rFonts w:asciiTheme="minorEastAsia" w:hAnsiTheme="minorEastAsia" w:cs="Times New Roman" w:hint="eastAsia"/>
                <w:b/>
                <w:bCs/>
                <w:sz w:val="32"/>
                <w:szCs w:val="32"/>
              </w:rPr>
              <w:t>名：</w:t>
            </w:r>
            <w:r w:rsidRPr="008D7ECA">
              <w:rPr>
                <w:rFonts w:asciiTheme="minorEastAsia" w:hAnsiTheme="minorEastAsia" w:cs="Times New Roman" w:hint="eastAsia"/>
                <w:b/>
                <w:bCs/>
                <w:sz w:val="32"/>
                <w:szCs w:val="32"/>
              </w:rPr>
              <w:t xml:space="preserve"> </w:t>
            </w:r>
            <w:r>
              <w:rPr>
                <w:rFonts w:asciiTheme="minorEastAsia" w:hAnsiTheme="minorEastAsia" w:cs="Times New Roman" w:hint="eastAsia"/>
                <w:b/>
                <w:bCs/>
                <w:sz w:val="32"/>
                <w:szCs w:val="32"/>
              </w:rPr>
              <w:t>常文瀚</w:t>
            </w:r>
          </w:p>
          <w:p w14:paraId="6C51F493" w14:textId="77777777" w:rsidR="002C0816" w:rsidRPr="008D7ECA" w:rsidRDefault="002C0816" w:rsidP="00E154F7">
            <w:pPr>
              <w:ind w:firstLineChars="700" w:firstLine="2249"/>
              <w:jc w:val="left"/>
              <w:rPr>
                <w:rFonts w:asciiTheme="minorEastAsia" w:hAnsiTheme="minorEastAsia" w:cs="Times New Roman"/>
                <w:b/>
                <w:bCs/>
                <w:sz w:val="32"/>
                <w:szCs w:val="32"/>
              </w:rPr>
            </w:pPr>
            <w:r w:rsidRPr="008D7ECA">
              <w:rPr>
                <w:rFonts w:asciiTheme="minorEastAsia" w:hAnsiTheme="minorEastAsia" w:cs="Times New Roman" w:hint="eastAsia"/>
                <w:b/>
                <w:bCs/>
                <w:sz w:val="32"/>
                <w:szCs w:val="32"/>
              </w:rPr>
              <w:t>学</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科</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专</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业：</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计算机科学与技术</w:t>
            </w:r>
          </w:p>
          <w:p w14:paraId="1F20A6F6" w14:textId="77777777" w:rsidR="002C0816" w:rsidRPr="008D7ECA" w:rsidRDefault="002C0816" w:rsidP="00E154F7">
            <w:pPr>
              <w:ind w:firstLineChars="700" w:firstLine="2249"/>
              <w:jc w:val="left"/>
              <w:rPr>
                <w:rFonts w:asciiTheme="minorEastAsia" w:hAnsiTheme="minorEastAsia" w:cs="Times New Roman"/>
                <w:b/>
                <w:bCs/>
                <w:sz w:val="32"/>
                <w:szCs w:val="32"/>
              </w:rPr>
            </w:pPr>
            <w:r w:rsidRPr="008D7ECA">
              <w:rPr>
                <w:rFonts w:asciiTheme="minorEastAsia" w:hAnsiTheme="minorEastAsia" w:cs="Times New Roman" w:hint="eastAsia"/>
                <w:b/>
                <w:bCs/>
                <w:sz w:val="32"/>
                <w:szCs w:val="32"/>
              </w:rPr>
              <w:t>指</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导</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教</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师：</w:t>
            </w:r>
            <w:r w:rsidRPr="008D7ECA">
              <w:rPr>
                <w:rFonts w:asciiTheme="minorEastAsia" w:hAnsiTheme="minorEastAsia" w:cs="Times New Roman" w:hint="eastAsia"/>
                <w:b/>
                <w:bCs/>
                <w:sz w:val="32"/>
                <w:szCs w:val="32"/>
              </w:rPr>
              <w:t xml:space="preserve"> </w:t>
            </w:r>
            <w:r>
              <w:rPr>
                <w:rFonts w:asciiTheme="minorEastAsia" w:hAnsiTheme="minorEastAsia" w:cs="Times New Roman" w:hint="eastAsia"/>
                <w:b/>
                <w:bCs/>
                <w:sz w:val="32"/>
                <w:szCs w:val="32"/>
              </w:rPr>
              <w:t>朱天清教授</w:t>
            </w:r>
          </w:p>
          <w:p w14:paraId="42B1F313" w14:textId="77777777" w:rsidR="002C0816" w:rsidRPr="008D7ECA" w:rsidRDefault="002C0816" w:rsidP="00E154F7">
            <w:pPr>
              <w:ind w:firstLineChars="700" w:firstLine="2249"/>
              <w:jc w:val="left"/>
              <w:rPr>
                <w:rFonts w:cs="Times New Roman"/>
                <w:sz w:val="32"/>
                <w:szCs w:val="32"/>
              </w:rPr>
            </w:pPr>
            <w:r w:rsidRPr="008D7ECA">
              <w:rPr>
                <w:rFonts w:asciiTheme="minorEastAsia" w:hAnsiTheme="minorEastAsia" w:cs="Times New Roman" w:hint="eastAsia"/>
                <w:b/>
                <w:bCs/>
                <w:sz w:val="32"/>
                <w:szCs w:val="32"/>
              </w:rPr>
              <w:t>培</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养</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单</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位：</w:t>
            </w:r>
            <w:r w:rsidRPr="008D7ECA">
              <w:rPr>
                <w:rFonts w:asciiTheme="minorEastAsia" w:hAnsiTheme="minorEastAsia" w:cs="Times New Roman" w:hint="eastAsia"/>
                <w:b/>
                <w:bCs/>
                <w:sz w:val="32"/>
                <w:szCs w:val="32"/>
              </w:rPr>
              <w:t xml:space="preserve"> </w:t>
            </w:r>
            <w:r w:rsidRPr="008D7ECA">
              <w:rPr>
                <w:rFonts w:asciiTheme="minorEastAsia" w:hAnsiTheme="minorEastAsia" w:cs="Times New Roman" w:hint="eastAsia"/>
                <w:b/>
                <w:bCs/>
                <w:sz w:val="32"/>
                <w:szCs w:val="32"/>
              </w:rPr>
              <w:t>计算机学院</w:t>
            </w:r>
          </w:p>
        </w:tc>
      </w:tr>
      <w:tr w:rsidR="002C0816" w:rsidRPr="008D7ECA" w14:paraId="665873B6" w14:textId="77777777" w:rsidTr="00E154F7">
        <w:trPr>
          <w:trHeight w:val="2015"/>
        </w:trPr>
        <w:tc>
          <w:tcPr>
            <w:tcW w:w="8748" w:type="dxa"/>
            <w:vAlign w:val="center"/>
          </w:tcPr>
          <w:p w14:paraId="4E6DAAF2" w14:textId="77777777" w:rsidR="002C0816" w:rsidRPr="008D7ECA" w:rsidRDefault="002C0816" w:rsidP="00E154F7">
            <w:pPr>
              <w:jc w:val="center"/>
              <w:rPr>
                <w:rFonts w:cs="Times New Roman"/>
                <w:sz w:val="32"/>
                <w:szCs w:val="32"/>
              </w:rPr>
            </w:pPr>
          </w:p>
          <w:p w14:paraId="6043EC90" w14:textId="77777777" w:rsidR="002C0816" w:rsidRPr="008D7ECA" w:rsidRDefault="002C0816" w:rsidP="00E154F7">
            <w:pPr>
              <w:jc w:val="center"/>
              <w:rPr>
                <w:rFonts w:cs="Times New Roman"/>
                <w:sz w:val="32"/>
                <w:szCs w:val="32"/>
              </w:rPr>
            </w:pPr>
          </w:p>
          <w:p w14:paraId="28D74AAC" w14:textId="77777777" w:rsidR="002C0816" w:rsidRPr="008D7ECA" w:rsidRDefault="002C0816" w:rsidP="00E154F7">
            <w:pPr>
              <w:jc w:val="center"/>
              <w:rPr>
                <w:rFonts w:cs="Times New Roman"/>
                <w:sz w:val="32"/>
                <w:szCs w:val="32"/>
              </w:rPr>
            </w:pPr>
            <w:r w:rsidRPr="008D7ECA">
              <w:rPr>
                <w:rFonts w:cs="Times New Roman"/>
                <w:sz w:val="32"/>
                <w:szCs w:val="32"/>
              </w:rPr>
              <w:t>二</w:t>
            </w:r>
            <w:r w:rsidRPr="008D7ECA">
              <w:rPr>
                <w:rFonts w:cs="Times New Roman" w:hint="eastAsia"/>
                <w:sz w:val="32"/>
                <w:szCs w:val="32"/>
              </w:rPr>
              <w:t>〇</w:t>
            </w:r>
            <w:r w:rsidRPr="008D7ECA">
              <w:rPr>
                <w:rFonts w:cs="Times New Roman"/>
                <w:sz w:val="32"/>
                <w:szCs w:val="32"/>
              </w:rPr>
              <w:t>二</w:t>
            </w:r>
            <w:r w:rsidRPr="008D7ECA">
              <w:rPr>
                <w:rFonts w:cs="Times New Roman" w:hint="eastAsia"/>
                <w:sz w:val="32"/>
                <w:szCs w:val="32"/>
              </w:rPr>
              <w:t>二</w:t>
            </w:r>
            <w:r w:rsidRPr="008D7ECA">
              <w:rPr>
                <w:rFonts w:cs="Times New Roman"/>
                <w:sz w:val="32"/>
                <w:szCs w:val="32"/>
              </w:rPr>
              <w:t>年</w:t>
            </w:r>
            <w:r w:rsidRPr="008D7ECA">
              <w:rPr>
                <w:rFonts w:cs="Times New Roman" w:hint="eastAsia"/>
                <w:sz w:val="32"/>
                <w:szCs w:val="32"/>
              </w:rPr>
              <w:t>五</w:t>
            </w:r>
            <w:r w:rsidRPr="008D7ECA">
              <w:rPr>
                <w:rFonts w:cs="Times New Roman"/>
                <w:sz w:val="32"/>
                <w:szCs w:val="32"/>
              </w:rPr>
              <w:t>月</w:t>
            </w:r>
          </w:p>
        </w:tc>
      </w:tr>
    </w:tbl>
    <w:p w14:paraId="6A5BF50A" w14:textId="77777777" w:rsidR="002C0816" w:rsidRPr="008D7ECA" w:rsidRDefault="002C0816" w:rsidP="002C0816">
      <w:pPr>
        <w:rPr>
          <w:rFonts w:cs="Times New Roman"/>
          <w:color w:val="E7E6E6" w:themeColor="background2"/>
        </w:rPr>
      </w:pPr>
    </w:p>
    <w:p w14:paraId="64D47E5C" w14:textId="77777777" w:rsidR="002C0816" w:rsidRPr="008D7ECA" w:rsidRDefault="002C0816" w:rsidP="002C0816">
      <w:pPr>
        <w:rPr>
          <w:rFonts w:cs="Times New Roman"/>
          <w:color w:val="E7E6E6" w:themeColor="background2"/>
        </w:rPr>
      </w:pPr>
    </w:p>
    <w:p w14:paraId="470087AF" w14:textId="77777777" w:rsidR="002C0816" w:rsidRPr="008D7ECA" w:rsidRDefault="002C0816" w:rsidP="002C0816">
      <w:pPr>
        <w:rPr>
          <w:rFonts w:cs="Times New Roman"/>
          <w:color w:val="E7E6E6" w:themeColor="background2"/>
        </w:rPr>
      </w:pPr>
    </w:p>
    <w:p w14:paraId="7A620C81" w14:textId="77777777" w:rsidR="002C0816" w:rsidRPr="008D7ECA" w:rsidRDefault="002C0816" w:rsidP="002C0816">
      <w:pPr>
        <w:rPr>
          <w:rFonts w:cs="Times New Roman"/>
          <w:color w:val="E7E6E6" w:themeColor="background2"/>
        </w:rPr>
      </w:pPr>
    </w:p>
    <w:p w14:paraId="1E869917" w14:textId="77777777" w:rsidR="002C0816" w:rsidRPr="008D7ECA" w:rsidRDefault="002C0816" w:rsidP="002C0816">
      <w:pPr>
        <w:rPr>
          <w:rFonts w:cs="Times New Roman"/>
          <w:color w:val="E7E6E6" w:themeColor="background2"/>
        </w:rPr>
      </w:pPr>
    </w:p>
    <w:p w14:paraId="2CABD44F" w14:textId="77777777" w:rsidR="002C0816" w:rsidRPr="008D7ECA" w:rsidRDefault="002C0816" w:rsidP="002C0816">
      <w:pPr>
        <w:rPr>
          <w:rFonts w:cs="Times New Roman"/>
          <w:color w:val="E7E6E6" w:themeColor="background2"/>
        </w:rPr>
      </w:pPr>
    </w:p>
    <w:p w14:paraId="56FCA314" w14:textId="77777777" w:rsidR="002C0816" w:rsidRPr="008D7ECA" w:rsidRDefault="002C0816" w:rsidP="002C0816">
      <w:pPr>
        <w:rPr>
          <w:rFonts w:cs="Times New Roman"/>
          <w:color w:val="E7E6E6" w:themeColor="background2"/>
        </w:rPr>
        <w:sectPr w:rsidR="002C0816" w:rsidRPr="008D7ECA" w:rsidSect="008B6798">
          <w:pgSz w:w="11906" w:h="16838"/>
          <w:pgMar w:top="1440" w:right="1800" w:bottom="1440" w:left="1800" w:header="851" w:footer="992" w:gutter="0"/>
          <w:cols w:space="425"/>
          <w:docGrid w:type="lines" w:linePitch="312"/>
        </w:sectPr>
      </w:pPr>
    </w:p>
    <w:p w14:paraId="350921F0" w14:textId="77777777" w:rsidR="002C0816" w:rsidRPr="008D7ECA" w:rsidRDefault="002C0816" w:rsidP="002C0816">
      <w:pPr>
        <w:jc w:val="left"/>
        <w:rPr>
          <w:rFonts w:cs="Times New Roman"/>
          <w:color w:val="E7E6E6" w:themeColor="background2"/>
        </w:rPr>
      </w:pPr>
    </w:p>
    <w:p w14:paraId="3A67CEB4" w14:textId="77777777" w:rsidR="002C0816" w:rsidRPr="008D7ECA" w:rsidRDefault="002C0816" w:rsidP="002C0816">
      <w:pPr>
        <w:rPr>
          <w:rFonts w:cs="Times New Roman"/>
          <w:color w:val="E7E6E6" w:themeColor="background2"/>
        </w:rPr>
        <w:sectPr w:rsidR="002C0816" w:rsidRPr="008D7ECA" w:rsidSect="008B6798">
          <w:pgSz w:w="11906" w:h="16838"/>
          <w:pgMar w:top="1440" w:right="1800" w:bottom="1440" w:left="1800" w:header="851" w:footer="992" w:gutter="0"/>
          <w:cols w:space="425"/>
          <w:docGrid w:type="lines" w:linePitch="312"/>
        </w:sectPr>
      </w:pPr>
    </w:p>
    <w:p w14:paraId="3B71930D" w14:textId="77777777" w:rsidR="002C0816" w:rsidRPr="008D7ECA" w:rsidRDefault="002C0816" w:rsidP="002C0816">
      <w:pPr>
        <w:rPr>
          <w:rFonts w:cs="Times New Roman"/>
          <w:color w:val="E7E6E6" w:themeColor="background2"/>
        </w:rPr>
      </w:pPr>
    </w:p>
    <w:p w14:paraId="0F233464" w14:textId="77777777" w:rsidR="002C0816" w:rsidRPr="008D7ECA" w:rsidRDefault="002C0816" w:rsidP="002C0816">
      <w:pPr>
        <w:rPr>
          <w:rFonts w:cs="Times New Roman"/>
          <w:color w:val="E7E6E6" w:themeColor="background2"/>
        </w:rPr>
      </w:pPr>
    </w:p>
    <w:p w14:paraId="549D8B90" w14:textId="77777777" w:rsidR="002C0816" w:rsidRPr="008D7ECA" w:rsidRDefault="002C0816" w:rsidP="002C0816">
      <w:pPr>
        <w:jc w:val="center"/>
        <w:rPr>
          <w:rFonts w:eastAsia="黑体" w:cs="Times New Roman"/>
          <w:sz w:val="32"/>
          <w:szCs w:val="32"/>
        </w:rPr>
      </w:pPr>
      <w:r w:rsidRPr="008D7ECA">
        <w:rPr>
          <w:rFonts w:eastAsia="黑体" w:cs="Times New Roman"/>
          <w:sz w:val="32"/>
          <w:szCs w:val="32"/>
        </w:rPr>
        <w:t>中国地质大学（武汉）学士学位论文原创性声明</w:t>
      </w:r>
    </w:p>
    <w:p w14:paraId="3AFFE5BC" w14:textId="77777777" w:rsidR="002C0816" w:rsidRPr="008D7ECA" w:rsidRDefault="002C0816" w:rsidP="002C0816">
      <w:pPr>
        <w:rPr>
          <w:rFonts w:cs="Times New Roman"/>
        </w:rPr>
      </w:pPr>
    </w:p>
    <w:p w14:paraId="061D2FA6" w14:textId="77777777" w:rsidR="002C0816" w:rsidRPr="008D7ECA" w:rsidRDefault="002C0816" w:rsidP="002C0816">
      <w:pPr>
        <w:rPr>
          <w:rFonts w:cs="Times New Roman"/>
        </w:rPr>
      </w:pPr>
    </w:p>
    <w:p w14:paraId="28B99852" w14:textId="77777777" w:rsidR="002C0816" w:rsidRPr="008D7ECA" w:rsidRDefault="002C0816" w:rsidP="002C0816">
      <w:pPr>
        <w:ind w:firstLineChars="200" w:firstLine="560"/>
        <w:rPr>
          <w:rFonts w:cs="Times New Roman"/>
          <w:sz w:val="28"/>
          <w:szCs w:val="28"/>
        </w:rPr>
      </w:pPr>
      <w:r w:rsidRPr="008D7ECA">
        <w:rPr>
          <w:rFonts w:cs="Times New Roman"/>
          <w:sz w:val="28"/>
          <w:szCs w:val="28"/>
        </w:rPr>
        <w:t>本人郑重声明：本人所呈交的学士学位论文《</w:t>
      </w:r>
      <w:r w:rsidRPr="006557C3">
        <w:rPr>
          <w:rFonts w:cs="Times New Roman" w:hint="eastAsia"/>
          <w:sz w:val="28"/>
          <w:szCs w:val="28"/>
        </w:rPr>
        <w:t>基于知识图谱的智能问答系统</w:t>
      </w:r>
      <w:r w:rsidRPr="008D7ECA">
        <w:rPr>
          <w:rFonts w:cs="Times New Roman"/>
          <w:sz w:val="28"/>
          <w:szCs w:val="28"/>
        </w:rPr>
        <w:t>》，是本人在指导老师的指导下，在中国地质大学（武汉）攻读学士学位期间独立进行研究工作所取得的成果。论文中除已</w:t>
      </w:r>
      <w:proofErr w:type="gramStart"/>
      <w:r w:rsidRPr="008D7ECA">
        <w:rPr>
          <w:rFonts w:cs="Times New Roman"/>
          <w:sz w:val="28"/>
          <w:szCs w:val="28"/>
        </w:rPr>
        <w:t>注明部</w:t>
      </w:r>
      <w:proofErr w:type="gramEnd"/>
      <w:r w:rsidRPr="008D7ECA">
        <w:rPr>
          <w:rFonts w:cs="Times New Roman"/>
          <w:sz w:val="28"/>
          <w:szCs w:val="28"/>
        </w:rPr>
        <w:t>分外不包含他人已发表或撰写过的研究成果，对论文的完成提供过帮助的有关人员已在文中说明并致以谢意。</w:t>
      </w:r>
    </w:p>
    <w:p w14:paraId="73155149" w14:textId="77777777" w:rsidR="002C0816" w:rsidRPr="008D7ECA" w:rsidRDefault="002C0816" w:rsidP="002C0816">
      <w:pPr>
        <w:ind w:firstLineChars="200" w:firstLine="560"/>
        <w:rPr>
          <w:rFonts w:cs="Times New Roman"/>
          <w:sz w:val="28"/>
          <w:szCs w:val="28"/>
        </w:rPr>
      </w:pPr>
      <w:r w:rsidRPr="008D7ECA">
        <w:rPr>
          <w:rFonts w:cs="Times New Roman"/>
          <w:sz w:val="28"/>
          <w:szCs w:val="28"/>
        </w:rPr>
        <w:t>本人所呈交的学士学位论文没有违反学术道德和学术规范，没有侵权行为，并愿意承担由此而产生的法律责任和法律后果。</w:t>
      </w:r>
    </w:p>
    <w:p w14:paraId="13DC5303" w14:textId="77777777" w:rsidR="002C0816" w:rsidRPr="008D7ECA" w:rsidRDefault="002C0816" w:rsidP="002C0816">
      <w:pPr>
        <w:ind w:firstLineChars="200" w:firstLine="480"/>
        <w:rPr>
          <w:rFonts w:cs="Times New Roman"/>
        </w:rPr>
      </w:pPr>
    </w:p>
    <w:p w14:paraId="06694660" w14:textId="7EB746DB" w:rsidR="002C0816" w:rsidRPr="008D7ECA" w:rsidRDefault="002C0816" w:rsidP="002C0816">
      <w:pPr>
        <w:wordWrap w:val="0"/>
        <w:spacing w:beforeLines="100" w:before="326"/>
        <w:ind w:rightChars="229" w:right="550"/>
        <w:jc w:val="right"/>
        <w:rPr>
          <w:rFonts w:cs="Times New Roman"/>
          <w:sz w:val="28"/>
          <w:szCs w:val="28"/>
        </w:rPr>
      </w:pPr>
      <w:r>
        <w:rPr>
          <w:rFonts w:cs="Times New Roman"/>
          <w:noProof/>
          <w:sz w:val="28"/>
          <w:szCs w:val="28"/>
        </w:rPr>
        <w:drawing>
          <wp:anchor distT="0" distB="0" distL="114300" distR="114300" simplePos="0" relativeHeight="251659264" behindDoc="0" locked="0" layoutInCell="1" allowOverlap="1" wp14:anchorId="50D135A7" wp14:editId="0504293B">
            <wp:simplePos x="0" y="0"/>
            <wp:positionH relativeFrom="column">
              <wp:posOffset>4497705</wp:posOffset>
            </wp:positionH>
            <wp:positionV relativeFrom="paragraph">
              <wp:posOffset>158115</wp:posOffset>
            </wp:positionV>
            <wp:extent cx="1423864" cy="47625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864"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7ECA">
        <w:rPr>
          <w:rFonts w:cs="Times New Roman"/>
          <w:sz w:val="28"/>
          <w:szCs w:val="28"/>
        </w:rPr>
        <w:t>学位论文作者签名：</w:t>
      </w:r>
      <w:r>
        <w:rPr>
          <w:rFonts w:cs="Times New Roman"/>
          <w:sz w:val="28"/>
          <w:szCs w:val="28"/>
        </w:rPr>
        <w:t xml:space="preserve">      </w:t>
      </w:r>
    </w:p>
    <w:p w14:paraId="0FBD91C4" w14:textId="77777777" w:rsidR="002C0816" w:rsidRDefault="002C0816" w:rsidP="002C0816">
      <w:pPr>
        <w:spacing w:beforeLines="100" w:before="326"/>
        <w:ind w:leftChars="1800" w:left="4320" w:rightChars="229" w:right="550"/>
        <w:jc w:val="right"/>
        <w:rPr>
          <w:rFonts w:cs="Times New Roman"/>
          <w:sz w:val="28"/>
          <w:szCs w:val="28"/>
        </w:rPr>
      </w:pPr>
      <w:r w:rsidRPr="008D7ECA">
        <w:rPr>
          <w:rFonts w:cs="Times New Roman"/>
          <w:sz w:val="28"/>
          <w:szCs w:val="28"/>
        </w:rPr>
        <w:t>日</w:t>
      </w:r>
      <w:r w:rsidRPr="008D7ECA">
        <w:rPr>
          <w:rFonts w:cs="Times New Roman"/>
          <w:sz w:val="28"/>
          <w:szCs w:val="28"/>
        </w:rPr>
        <w:t xml:space="preserve">  </w:t>
      </w:r>
      <w:r w:rsidRPr="008D7ECA">
        <w:rPr>
          <w:rFonts w:cs="Times New Roman"/>
          <w:sz w:val="28"/>
          <w:szCs w:val="28"/>
        </w:rPr>
        <w:t>期：</w:t>
      </w:r>
      <w:r>
        <w:rPr>
          <w:rFonts w:cs="Times New Roman" w:hint="eastAsia"/>
          <w:sz w:val="28"/>
          <w:szCs w:val="28"/>
        </w:rPr>
        <w:t>2</w:t>
      </w:r>
      <w:r>
        <w:rPr>
          <w:rFonts w:cs="Times New Roman"/>
          <w:sz w:val="28"/>
          <w:szCs w:val="28"/>
        </w:rPr>
        <w:t>022</w:t>
      </w:r>
      <w:r w:rsidRPr="008D7ECA">
        <w:rPr>
          <w:rFonts w:cs="Times New Roman"/>
          <w:sz w:val="28"/>
          <w:szCs w:val="28"/>
        </w:rPr>
        <w:t>年</w:t>
      </w:r>
      <w:r>
        <w:rPr>
          <w:rFonts w:cs="Times New Roman" w:hint="eastAsia"/>
          <w:sz w:val="28"/>
          <w:szCs w:val="28"/>
        </w:rPr>
        <w:t>5</w:t>
      </w:r>
      <w:r>
        <w:rPr>
          <w:rFonts w:cs="Times New Roman" w:hint="eastAsia"/>
          <w:sz w:val="28"/>
          <w:szCs w:val="28"/>
        </w:rPr>
        <w:t>月</w:t>
      </w:r>
      <w:r>
        <w:rPr>
          <w:rFonts w:cs="Times New Roman"/>
          <w:sz w:val="28"/>
          <w:szCs w:val="28"/>
        </w:rPr>
        <w:t>30</w:t>
      </w:r>
      <w:r>
        <w:rPr>
          <w:rFonts w:cs="Times New Roman" w:hint="eastAsia"/>
          <w:sz w:val="28"/>
          <w:szCs w:val="28"/>
        </w:rPr>
        <w:t>日</w:t>
      </w:r>
      <w:r>
        <w:rPr>
          <w:rFonts w:cs="Times New Roman" w:hint="eastAsia"/>
          <w:sz w:val="28"/>
          <w:szCs w:val="28"/>
        </w:rPr>
        <w:t xml:space="preserve"> </w:t>
      </w:r>
    </w:p>
    <w:p w14:paraId="768DCB37" w14:textId="77777777" w:rsidR="002C0816" w:rsidRDefault="002C0816" w:rsidP="002C0816">
      <w:pPr>
        <w:spacing w:line="240" w:lineRule="auto"/>
        <w:jc w:val="left"/>
        <w:rPr>
          <w:rFonts w:cs="Times New Roman"/>
          <w:sz w:val="28"/>
          <w:szCs w:val="28"/>
        </w:rPr>
      </w:pPr>
      <w:r>
        <w:rPr>
          <w:rFonts w:cs="Times New Roman"/>
          <w:sz w:val="28"/>
          <w:szCs w:val="28"/>
        </w:rPr>
        <w:br w:type="page"/>
      </w:r>
    </w:p>
    <w:p w14:paraId="38B9F3F8" w14:textId="77777777" w:rsidR="002C0816" w:rsidRPr="00331D51" w:rsidRDefault="002C0816" w:rsidP="002C0816">
      <w:pPr>
        <w:spacing w:beforeLines="100" w:before="326"/>
        <w:ind w:leftChars="1800" w:left="4320" w:rightChars="229" w:right="550"/>
        <w:jc w:val="right"/>
        <w:rPr>
          <w:rFonts w:cs="Times New Roman"/>
          <w:sz w:val="28"/>
          <w:szCs w:val="28"/>
        </w:rPr>
      </w:pPr>
    </w:p>
    <w:p w14:paraId="0F46EC8F" w14:textId="260BD7ED" w:rsidR="002D126E" w:rsidRPr="002C0816" w:rsidRDefault="002D126E" w:rsidP="002D126E"/>
    <w:p w14:paraId="2F6772F2" w14:textId="2EB16B35" w:rsidR="00544ED0" w:rsidRDefault="00544ED0" w:rsidP="002D126E"/>
    <w:p w14:paraId="676A9A0E" w14:textId="7FA50810" w:rsidR="00544ED0" w:rsidRDefault="00544ED0" w:rsidP="002D126E"/>
    <w:p w14:paraId="79334D1D" w14:textId="402242C1" w:rsidR="00544ED0" w:rsidRDefault="00544ED0" w:rsidP="002D126E"/>
    <w:p w14:paraId="7D67AB45" w14:textId="0D226903" w:rsidR="00544ED0" w:rsidRDefault="00544ED0" w:rsidP="002D126E"/>
    <w:p w14:paraId="7C233DC7" w14:textId="6F05E324" w:rsidR="00544ED0" w:rsidRDefault="00544ED0" w:rsidP="002D126E"/>
    <w:p w14:paraId="4FE7D2FD" w14:textId="0B9617F1" w:rsidR="00544ED0" w:rsidRDefault="00544ED0" w:rsidP="002D126E"/>
    <w:p w14:paraId="18213ED6" w14:textId="4E7459C1" w:rsidR="00544ED0" w:rsidRDefault="00544ED0" w:rsidP="002D126E"/>
    <w:p w14:paraId="60A41BED" w14:textId="12D032A2" w:rsidR="00544ED0" w:rsidRDefault="00544ED0" w:rsidP="002D126E"/>
    <w:p w14:paraId="58333B08" w14:textId="406C7501" w:rsidR="00544ED0" w:rsidRDefault="00544ED0" w:rsidP="002D126E"/>
    <w:p w14:paraId="1BD16BB3" w14:textId="4C1D7EAE" w:rsidR="00544ED0" w:rsidRDefault="00544ED0" w:rsidP="002D126E"/>
    <w:p w14:paraId="2291AC15" w14:textId="4983776C" w:rsidR="00544ED0" w:rsidRDefault="00544ED0" w:rsidP="002D126E"/>
    <w:p w14:paraId="53894340" w14:textId="53E5BFFF" w:rsidR="00544ED0" w:rsidRDefault="00544ED0" w:rsidP="002D126E"/>
    <w:p w14:paraId="300379FF" w14:textId="106BF5BE" w:rsidR="00544ED0" w:rsidRDefault="00544ED0" w:rsidP="002D126E"/>
    <w:p w14:paraId="18BF4627" w14:textId="7CF30E9F" w:rsidR="00544ED0" w:rsidRDefault="00544ED0" w:rsidP="002D126E"/>
    <w:p w14:paraId="1384DC68" w14:textId="6B0831F5" w:rsidR="00544ED0" w:rsidRDefault="00544ED0" w:rsidP="002D126E"/>
    <w:p w14:paraId="34717C57" w14:textId="00BBE4A9" w:rsidR="00544ED0" w:rsidRDefault="00544ED0" w:rsidP="002D126E"/>
    <w:p w14:paraId="433FCCB5" w14:textId="019D2722" w:rsidR="00544ED0" w:rsidRDefault="00544ED0" w:rsidP="002D126E"/>
    <w:p w14:paraId="04F2E719" w14:textId="75984FD8" w:rsidR="00544ED0" w:rsidRDefault="00544ED0" w:rsidP="002D126E"/>
    <w:p w14:paraId="6F3C0BC8" w14:textId="6D9CF16A" w:rsidR="00544ED0" w:rsidRDefault="00544ED0" w:rsidP="002D126E"/>
    <w:p w14:paraId="38E64FCB" w14:textId="768FE1F4" w:rsidR="00544ED0" w:rsidRDefault="00544ED0" w:rsidP="002D126E"/>
    <w:p w14:paraId="08DC4B39" w14:textId="063E8DAC" w:rsidR="00544ED0" w:rsidRDefault="00544ED0" w:rsidP="002D126E"/>
    <w:p w14:paraId="28CDA94C" w14:textId="33F0F83C" w:rsidR="00544ED0" w:rsidRDefault="00544ED0" w:rsidP="002D126E"/>
    <w:p w14:paraId="3E6FF2B5" w14:textId="67BEEC95" w:rsidR="00544ED0" w:rsidRDefault="00544ED0" w:rsidP="002D126E"/>
    <w:p w14:paraId="22870060" w14:textId="77777777" w:rsidR="00544ED0" w:rsidRDefault="00544ED0" w:rsidP="002D126E">
      <w:pPr>
        <w:rPr>
          <w:rFonts w:hint="eastAsia"/>
        </w:rPr>
      </w:pPr>
    </w:p>
    <w:p w14:paraId="76B62BDF" w14:textId="734E8331" w:rsidR="002D126E" w:rsidRPr="00544ED0" w:rsidRDefault="00544ED0" w:rsidP="00544ED0">
      <w:pPr>
        <w:pStyle w:val="2"/>
        <w:spacing w:before="124" w:after="124" w:line="240" w:lineRule="auto"/>
        <w:jc w:val="center"/>
        <w:rPr>
          <w:rFonts w:ascii="黑体" w:eastAsia="黑体" w:hAnsi="黑体" w:hint="eastAsia"/>
          <w:sz w:val="36"/>
          <w:szCs w:val="36"/>
        </w:rPr>
      </w:pPr>
      <w:r w:rsidRPr="0000363E">
        <w:rPr>
          <w:rFonts w:ascii="黑体" w:eastAsia="黑体" w:hAnsi="黑体" w:hint="eastAsia"/>
          <w:sz w:val="36"/>
          <w:szCs w:val="36"/>
        </w:rPr>
        <w:lastRenderedPageBreak/>
        <w:t>摘要</w:t>
      </w:r>
    </w:p>
    <w:p w14:paraId="79488501" w14:textId="5F439B37" w:rsidR="002664BB" w:rsidRDefault="003019C7" w:rsidP="00024F06">
      <w:pPr>
        <w:spacing w:line="400" w:lineRule="exact"/>
        <w:ind w:firstLine="420"/>
      </w:pPr>
      <w:r>
        <w:rPr>
          <w:rFonts w:hint="eastAsia"/>
        </w:rPr>
        <w:t>在过去</w:t>
      </w:r>
      <w:r w:rsidR="00E05ED6">
        <w:rPr>
          <w:rFonts w:hint="eastAsia"/>
        </w:rPr>
        <w:t>数</w:t>
      </w:r>
      <w:r>
        <w:rPr>
          <w:rFonts w:hint="eastAsia"/>
        </w:rPr>
        <w:t>年内，针对联邦学习的研究不断发展，</w:t>
      </w:r>
      <w:r w:rsidR="00B96D63">
        <w:rPr>
          <w:rFonts w:hint="eastAsia"/>
        </w:rPr>
        <w:t>相关领域</w:t>
      </w:r>
      <w:r>
        <w:rPr>
          <w:rFonts w:hint="eastAsia"/>
        </w:rPr>
        <w:t>涌现出了大量既能保证模型精确度，又能很好的保护客户端</w:t>
      </w:r>
      <w:r w:rsidR="00DF2451">
        <w:rPr>
          <w:rFonts w:hint="eastAsia"/>
        </w:rPr>
        <w:t>数据隐私的联邦学习算法及框架，</w:t>
      </w:r>
      <w:r w:rsidR="00DC11B4">
        <w:rPr>
          <w:rFonts w:hint="eastAsia"/>
        </w:rPr>
        <w:t>这</w:t>
      </w:r>
      <w:r w:rsidR="00DF2451">
        <w:rPr>
          <w:rFonts w:hint="eastAsia"/>
        </w:rPr>
        <w:t>大大推进了人工智能</w:t>
      </w:r>
      <w:r w:rsidR="00081B67">
        <w:rPr>
          <w:rFonts w:hint="eastAsia"/>
        </w:rPr>
        <w:t>安全技术的发展</w:t>
      </w:r>
      <w:r w:rsidR="00DF2451">
        <w:rPr>
          <w:rFonts w:hint="eastAsia"/>
        </w:rPr>
        <w:t>。很长一段时间里，研究者们认为</w:t>
      </w:r>
      <w:r w:rsidR="00081B67">
        <w:rPr>
          <w:rFonts w:hint="eastAsia"/>
        </w:rPr>
        <w:t>，</w:t>
      </w:r>
      <w:r w:rsidR="00DF2451">
        <w:rPr>
          <w:rFonts w:hint="eastAsia"/>
        </w:rPr>
        <w:t>联邦学习框架内服务器通过聚合客户端上传的更新梯度等参数来完成全局模型更新的方法</w:t>
      </w:r>
      <w:r w:rsidR="00081B67">
        <w:rPr>
          <w:rFonts w:hint="eastAsia"/>
        </w:rPr>
        <w:t>能够完全保护客户端的训练数据</w:t>
      </w:r>
      <w:r w:rsidR="00774811">
        <w:rPr>
          <w:rFonts w:hint="eastAsia"/>
        </w:rPr>
        <w:t>，</w:t>
      </w:r>
      <w:r w:rsidR="00DC11B4" w:rsidRPr="00DC11B4">
        <w:rPr>
          <w:rFonts w:hint="eastAsia"/>
        </w:rPr>
        <w:t>但是</w:t>
      </w:r>
      <w:r w:rsidR="000A69AE">
        <w:rPr>
          <w:rFonts w:hint="eastAsia"/>
        </w:rPr>
        <w:t>不断有研究者</w:t>
      </w:r>
      <w:r w:rsidR="00DC11B4">
        <w:rPr>
          <w:rFonts w:hint="eastAsia"/>
        </w:rPr>
        <w:t>通过实验证明</w:t>
      </w:r>
      <w:r w:rsidR="00DC11B4" w:rsidRPr="00DC11B4">
        <w:rPr>
          <w:rFonts w:hint="eastAsia"/>
        </w:rPr>
        <w:t>从公开共享的梯度中</w:t>
      </w:r>
      <w:r w:rsidR="00B96D63">
        <w:rPr>
          <w:rFonts w:hint="eastAsia"/>
        </w:rPr>
        <w:t>推断出</w:t>
      </w:r>
      <w:r w:rsidR="00DC11B4" w:rsidRPr="00DC11B4">
        <w:rPr>
          <w:rFonts w:hint="eastAsia"/>
        </w:rPr>
        <w:t>私有训练数据</w:t>
      </w:r>
      <w:r w:rsidR="00A94D94">
        <w:rPr>
          <w:rFonts w:hint="eastAsia"/>
        </w:rPr>
        <w:t>是完全</w:t>
      </w:r>
      <w:r w:rsidR="000A69AE">
        <w:rPr>
          <w:rFonts w:hint="eastAsia"/>
        </w:rPr>
        <w:t>可行</w:t>
      </w:r>
      <w:r w:rsidR="00A94D94">
        <w:rPr>
          <w:rFonts w:hint="eastAsia"/>
        </w:rPr>
        <w:t>的</w:t>
      </w:r>
      <w:r w:rsidR="00DC11B4" w:rsidRPr="00DC11B4">
        <w:rPr>
          <w:rFonts w:hint="eastAsia"/>
        </w:rPr>
        <w:t>。</w:t>
      </w:r>
    </w:p>
    <w:p w14:paraId="1B22D354" w14:textId="1976A025" w:rsidR="004F1456" w:rsidRDefault="00B2450C" w:rsidP="00024F06">
      <w:pPr>
        <w:spacing w:line="400" w:lineRule="exact"/>
        <w:ind w:firstLine="420"/>
      </w:pPr>
      <w:r>
        <w:rPr>
          <w:rFonts w:hint="eastAsia"/>
        </w:rPr>
        <w:t>在本文中，我们复现了一种最新提出的针对纵向联邦学习的数据泄露攻击方法，</w:t>
      </w:r>
      <w:r w:rsidRPr="00B2450C">
        <w:rPr>
          <w:rFonts w:hint="eastAsia"/>
        </w:rPr>
        <w:t>与现有的</w:t>
      </w:r>
      <w:r w:rsidR="00DB564D">
        <w:rPr>
          <w:rFonts w:hint="eastAsia"/>
        </w:rPr>
        <w:t>以模型梯度作为攻击媒介的</w:t>
      </w:r>
      <w:r w:rsidRPr="00B2450C">
        <w:rPr>
          <w:rFonts w:hint="eastAsia"/>
        </w:rPr>
        <w:t>数据泄露攻击</w:t>
      </w:r>
      <w:r>
        <w:rPr>
          <w:rFonts w:hint="eastAsia"/>
        </w:rPr>
        <w:t>方法</w:t>
      </w:r>
      <w:r w:rsidRPr="00B2450C">
        <w:rPr>
          <w:rFonts w:hint="eastAsia"/>
        </w:rPr>
        <w:t>相比，</w:t>
      </w:r>
      <w:r>
        <w:rPr>
          <w:rFonts w:hint="eastAsia"/>
        </w:rPr>
        <w:t>该方法</w:t>
      </w:r>
      <w:r w:rsidRPr="00B2450C">
        <w:rPr>
          <w:rFonts w:hint="eastAsia"/>
        </w:rPr>
        <w:t>在</w:t>
      </w:r>
      <w:r>
        <w:rPr>
          <w:rFonts w:hint="eastAsia"/>
        </w:rPr>
        <w:t>纵向联邦学习中</w:t>
      </w:r>
      <w:r w:rsidRPr="00B2450C">
        <w:rPr>
          <w:rFonts w:hint="eastAsia"/>
        </w:rPr>
        <w:t>的大量实验结果证明了</w:t>
      </w:r>
      <w:r>
        <w:rPr>
          <w:rFonts w:hint="eastAsia"/>
        </w:rPr>
        <w:t>它</w:t>
      </w:r>
      <w:r w:rsidR="004B63CF">
        <w:rPr>
          <w:rFonts w:hint="eastAsia"/>
        </w:rPr>
        <w:t>在</w:t>
      </w:r>
      <w:r>
        <w:rPr>
          <w:rFonts w:hint="eastAsia"/>
        </w:rPr>
        <w:t>进行</w:t>
      </w:r>
      <w:r w:rsidRPr="00B2450C">
        <w:rPr>
          <w:rFonts w:hint="eastAsia"/>
        </w:rPr>
        <w:t>大批量数据泄露攻击并提高数据恢复质量</w:t>
      </w:r>
      <w:r w:rsidR="00DB564D">
        <w:rPr>
          <w:rFonts w:hint="eastAsia"/>
        </w:rPr>
        <w:t>时具有</w:t>
      </w:r>
      <w:r w:rsidRPr="00B2450C">
        <w:rPr>
          <w:rFonts w:hint="eastAsia"/>
        </w:rPr>
        <w:t>有效性</w:t>
      </w:r>
      <w:r>
        <w:rPr>
          <w:rFonts w:hint="eastAsia"/>
        </w:rPr>
        <w:t>与稳定性</w:t>
      </w:r>
      <w:r w:rsidRPr="00B2450C">
        <w:rPr>
          <w:rFonts w:hint="eastAsia"/>
        </w:rPr>
        <w:t>。</w:t>
      </w:r>
      <w:r w:rsidR="009C0D87">
        <w:rPr>
          <w:rFonts w:hint="eastAsia"/>
        </w:rPr>
        <w:t>实验同时证明了在纵向联邦学习中，私有的训练数据有非常高的风险被泄露。</w:t>
      </w:r>
      <w:r w:rsidR="00470F4F">
        <w:rPr>
          <w:rFonts w:hint="eastAsia"/>
        </w:rPr>
        <w:t>除此之外，我们</w:t>
      </w:r>
      <w:r w:rsidR="00DA5C5C">
        <w:rPr>
          <w:rFonts w:hint="eastAsia"/>
        </w:rPr>
        <w:t>基于余弦相似度、梯度稀疏化和伪梯度等概念，</w:t>
      </w:r>
      <w:r w:rsidR="00470F4F">
        <w:rPr>
          <w:rFonts w:hint="eastAsia"/>
        </w:rPr>
        <w:t>提出了两种可行的防御方法来抵御该攻击方法</w:t>
      </w:r>
      <w:r w:rsidR="00DF2FE7">
        <w:rPr>
          <w:rFonts w:hint="eastAsia"/>
        </w:rPr>
        <w:t>以达到</w:t>
      </w:r>
      <w:r w:rsidR="00470F4F">
        <w:rPr>
          <w:rFonts w:hint="eastAsia"/>
        </w:rPr>
        <w:t>对所有联邦学习参与者的私有数据做到最大程度的保护。</w:t>
      </w:r>
      <w:r w:rsidR="00DA5C5C">
        <w:rPr>
          <w:rFonts w:hint="eastAsia"/>
        </w:rPr>
        <w:t>这两种方法都使用了余弦相似度来衡量客户端训练时更新的梯度和服务器端更新的梯度的角度差距，以余弦相似度为参考，客户端拥有能力选择对自身上传梯度进行伪装</w:t>
      </w:r>
      <w:r w:rsidR="00F9227A">
        <w:rPr>
          <w:rFonts w:hint="eastAsia"/>
        </w:rPr>
        <w:t>的策略</w:t>
      </w:r>
      <w:r w:rsidR="00DA5C5C">
        <w:rPr>
          <w:rFonts w:hint="eastAsia"/>
        </w:rPr>
        <w:t>，来达到</w:t>
      </w:r>
      <w:r w:rsidR="00196629">
        <w:rPr>
          <w:rFonts w:hint="eastAsia"/>
        </w:rPr>
        <w:t>保护自己隐私的同时保持联邦学习全局模型的精确度。</w:t>
      </w:r>
      <w:r w:rsidR="00470F4F">
        <w:rPr>
          <w:rFonts w:hint="eastAsia"/>
        </w:rPr>
        <w:t>通过大量实验，我们证明了两种防御方法均可以在保证联邦学习全局模型的精确度的情况下保护</w:t>
      </w:r>
      <w:r w:rsidR="00DF2FE7">
        <w:rPr>
          <w:rFonts w:hint="eastAsia"/>
        </w:rPr>
        <w:t>用户的私有数据。</w:t>
      </w:r>
    </w:p>
    <w:p w14:paraId="76EA5AB8" w14:textId="17A7364A" w:rsidR="00E57C6E" w:rsidRDefault="00E57C6E" w:rsidP="00EC59B6">
      <w:pPr>
        <w:spacing w:line="400" w:lineRule="exact"/>
      </w:pPr>
    </w:p>
    <w:p w14:paraId="04DA68AA" w14:textId="15A9799D" w:rsidR="00E57C6E" w:rsidRPr="00683FC3" w:rsidRDefault="00683FC3" w:rsidP="00EC59B6">
      <w:pPr>
        <w:spacing w:line="400" w:lineRule="exact"/>
      </w:pPr>
      <w:r w:rsidRPr="00683FC3">
        <w:rPr>
          <w:rFonts w:hint="eastAsia"/>
          <w:b/>
          <w:bCs/>
        </w:rPr>
        <w:t>关键词</w:t>
      </w:r>
      <w:r>
        <w:rPr>
          <w:rFonts w:hint="eastAsia"/>
          <w:b/>
          <w:bCs/>
        </w:rPr>
        <w:t>：</w:t>
      </w:r>
      <w:r>
        <w:rPr>
          <w:rFonts w:hint="eastAsia"/>
        </w:rPr>
        <w:t>联邦学习</w:t>
      </w:r>
      <w:r w:rsidR="0044418E">
        <w:rPr>
          <w:rFonts w:hint="eastAsia"/>
        </w:rPr>
        <w:t>；</w:t>
      </w:r>
      <w:r w:rsidR="000A1EBB">
        <w:rPr>
          <w:rFonts w:hint="eastAsia"/>
        </w:rPr>
        <w:t>分布式计算</w:t>
      </w:r>
      <w:r w:rsidR="0044418E">
        <w:rPr>
          <w:rFonts w:hint="eastAsia"/>
        </w:rPr>
        <w:t>；</w:t>
      </w:r>
      <w:r>
        <w:rPr>
          <w:rFonts w:hint="eastAsia"/>
        </w:rPr>
        <w:t>数据泄露</w:t>
      </w:r>
      <w:r w:rsidR="0044418E">
        <w:rPr>
          <w:rFonts w:hint="eastAsia"/>
        </w:rPr>
        <w:t>；</w:t>
      </w:r>
      <w:r>
        <w:rPr>
          <w:rFonts w:hint="eastAsia"/>
        </w:rPr>
        <w:t>隐私保护</w:t>
      </w:r>
    </w:p>
    <w:p w14:paraId="6AA3E348" w14:textId="2A943E8A" w:rsidR="00E57C6E" w:rsidRDefault="00E57C6E" w:rsidP="00EC59B6">
      <w:pPr>
        <w:spacing w:line="400" w:lineRule="exact"/>
      </w:pPr>
    </w:p>
    <w:p w14:paraId="142FEDAE" w14:textId="68C80212" w:rsidR="00E57C6E" w:rsidRDefault="00E57C6E" w:rsidP="00EC59B6">
      <w:pPr>
        <w:spacing w:line="400" w:lineRule="exact"/>
        <w:ind w:firstLine="420"/>
      </w:pPr>
    </w:p>
    <w:p w14:paraId="5C044DF2" w14:textId="544D07F9" w:rsidR="00E57C6E" w:rsidRDefault="00E57C6E" w:rsidP="00774811">
      <w:pPr>
        <w:ind w:firstLine="420"/>
      </w:pPr>
    </w:p>
    <w:p w14:paraId="2A37C329" w14:textId="0EB11B9A" w:rsidR="00E57C6E" w:rsidRDefault="00E57C6E" w:rsidP="00774811">
      <w:pPr>
        <w:ind w:firstLine="420"/>
      </w:pPr>
    </w:p>
    <w:p w14:paraId="3B7C8902" w14:textId="326A120C" w:rsidR="00E57C6E" w:rsidRDefault="00E57C6E" w:rsidP="00774811">
      <w:pPr>
        <w:ind w:firstLine="420"/>
      </w:pPr>
    </w:p>
    <w:p w14:paraId="2A432197" w14:textId="05C29EEA" w:rsidR="0000363E" w:rsidRDefault="0000363E" w:rsidP="00774811">
      <w:pPr>
        <w:ind w:firstLine="420"/>
      </w:pPr>
    </w:p>
    <w:p w14:paraId="16571FD9" w14:textId="77777777" w:rsidR="001E0D7F" w:rsidRDefault="001E0D7F" w:rsidP="00774811">
      <w:pPr>
        <w:ind w:firstLine="420"/>
        <w:rPr>
          <w:rFonts w:hint="eastAsia"/>
        </w:rPr>
      </w:pPr>
    </w:p>
    <w:p w14:paraId="473D43A4" w14:textId="577482B5" w:rsidR="00F638EF" w:rsidRPr="00E57C6E" w:rsidRDefault="00F638EF" w:rsidP="002877DE">
      <w:pPr>
        <w:rPr>
          <w:rFonts w:hint="eastAsia"/>
        </w:rPr>
      </w:pPr>
    </w:p>
    <w:p w14:paraId="6339BB28" w14:textId="52ADC79B" w:rsidR="00E75404" w:rsidRPr="00683FC3" w:rsidRDefault="00E75404" w:rsidP="00683FC3">
      <w:pPr>
        <w:pStyle w:val="2"/>
        <w:spacing w:before="124" w:after="124" w:line="240" w:lineRule="auto"/>
        <w:jc w:val="center"/>
        <w:rPr>
          <w:rFonts w:ascii="Times New Roman" w:hAnsi="Times New Roman" w:cs="Times New Roman"/>
          <w:sz w:val="36"/>
          <w:szCs w:val="36"/>
        </w:rPr>
      </w:pPr>
      <w:bookmarkStart w:id="0" w:name="_Toc103266358"/>
      <w:bookmarkStart w:id="1" w:name="_Toc103590174"/>
      <w:bookmarkStart w:id="2" w:name="_Toc103805142"/>
      <w:bookmarkStart w:id="3" w:name="_Toc103806433"/>
      <w:r w:rsidRPr="00683FC3">
        <w:rPr>
          <w:rFonts w:ascii="Times New Roman" w:hAnsi="Times New Roman" w:cs="Times New Roman"/>
          <w:sz w:val="36"/>
          <w:szCs w:val="36"/>
        </w:rPr>
        <w:lastRenderedPageBreak/>
        <w:t>Abstract</w:t>
      </w:r>
      <w:bookmarkEnd w:id="0"/>
      <w:bookmarkEnd w:id="1"/>
      <w:bookmarkEnd w:id="2"/>
      <w:bookmarkEnd w:id="3"/>
    </w:p>
    <w:p w14:paraId="73D06427" w14:textId="535E7637" w:rsidR="0072235F" w:rsidRDefault="00341FF9" w:rsidP="00D4237E">
      <w:pPr>
        <w:spacing w:line="400" w:lineRule="exact"/>
        <w:ind w:firstLine="420"/>
      </w:pPr>
      <w:r w:rsidRPr="00341FF9">
        <w:t xml:space="preserve">In the past few years, research on federated learning has continued to develop, and a large number of federated learning algorithms and frameworks have emerged that can not only ensure model accuracy, but also protect client data privacy. This has greatly promoted the development of artificial intelligence security technology. </w:t>
      </w:r>
      <w:r w:rsidR="002620EE" w:rsidRPr="002620EE">
        <w:t>For a long time, researchers believed that the method of updating the global model by aggregating the gradient</w:t>
      </w:r>
      <w:r w:rsidR="006F5F75">
        <w:t>s</w:t>
      </w:r>
      <w:r w:rsidR="002620EE" w:rsidRPr="002620EE">
        <w:t xml:space="preserve"> and other parameters uploaded by client</w:t>
      </w:r>
      <w:r w:rsidR="004C369B">
        <w:t>s</w:t>
      </w:r>
      <w:r w:rsidR="002620EE" w:rsidRPr="002620EE">
        <w:t xml:space="preserve"> in the federated learning framework can completely protect the training data of client</w:t>
      </w:r>
      <w:r w:rsidR="004C369B">
        <w:t>s</w:t>
      </w:r>
      <w:r w:rsidR="002620EE" w:rsidRPr="002620EE">
        <w:t xml:space="preserve">. </w:t>
      </w:r>
      <w:r w:rsidR="006F5F75">
        <w:t>However,</w:t>
      </w:r>
      <w:r w:rsidR="00EA5C21">
        <w:t xml:space="preserve"> i</w:t>
      </w:r>
      <w:r w:rsidR="002620EE" w:rsidRPr="002620EE">
        <w:t xml:space="preserve">t is </w:t>
      </w:r>
      <w:r w:rsidR="00370FF9">
        <w:rPr>
          <w:rFonts w:hint="eastAsia"/>
        </w:rPr>
        <w:t>completely</w:t>
      </w:r>
      <w:r w:rsidR="00370FF9">
        <w:t xml:space="preserve"> </w:t>
      </w:r>
      <w:r w:rsidR="002620EE" w:rsidRPr="002620EE">
        <w:t xml:space="preserve">possible to </w:t>
      </w:r>
      <w:r w:rsidR="00D229FC">
        <w:t>recover</w:t>
      </w:r>
      <w:r w:rsidR="002620EE" w:rsidRPr="002620EE">
        <w:t xml:space="preserve"> private training data from publicly shared gradients</w:t>
      </w:r>
      <w:r w:rsidR="006F5F75">
        <w:t>.</w:t>
      </w:r>
    </w:p>
    <w:p w14:paraId="5AC822EF" w14:textId="27545C4E" w:rsidR="002F1E35" w:rsidRDefault="006F0D98" w:rsidP="00D4237E">
      <w:pPr>
        <w:spacing w:line="400" w:lineRule="exact"/>
        <w:ind w:firstLine="420"/>
      </w:pPr>
      <w:r w:rsidRPr="006F0D98">
        <w:t xml:space="preserve">In this paper, we reproduce a newly proposed data leakage attack method for vertical federated learning. Compared with existing data leakage attack methods using model gradients as an attack medium, </w:t>
      </w:r>
      <w:r w:rsidR="00B94CDE">
        <w:t xml:space="preserve">a </w:t>
      </w:r>
      <w:r w:rsidR="00C92D01">
        <w:t>large number of</w:t>
      </w:r>
      <w:r w:rsidRPr="006F0D98">
        <w:t xml:space="preserve"> experimental results </w:t>
      </w:r>
      <w:r w:rsidR="00C92D01">
        <w:t xml:space="preserve">based on vertical federated learning </w:t>
      </w:r>
      <w:r w:rsidRPr="006F0D98">
        <w:t>show that it is effective and stable when conducting large-scale data leakage attacks and improving the quality of data recovery.</w:t>
      </w:r>
      <w:r w:rsidR="00606AF9">
        <w:t xml:space="preserve"> </w:t>
      </w:r>
      <w:r w:rsidR="00606AF9" w:rsidRPr="00606AF9">
        <w:t>The experiments also demonstrate that in vertical federated learning, private training data has a very high risk of being leaked.</w:t>
      </w:r>
      <w:r w:rsidR="005B6153">
        <w:t xml:space="preserve"> </w:t>
      </w:r>
      <w:r w:rsidR="005B6153" w:rsidRPr="005B6153">
        <w:t xml:space="preserve">In addition, based on the concepts of cosine similarity, gradient </w:t>
      </w:r>
      <w:proofErr w:type="spellStart"/>
      <w:r w:rsidR="005B6153" w:rsidRPr="005B6153">
        <w:t>sparsification</w:t>
      </w:r>
      <w:proofErr w:type="spellEnd"/>
      <w:r w:rsidR="005B6153" w:rsidRPr="005B6153">
        <w:t>, and pseudo-gradient, we propose two feasible defense methods to defend against this attack method to achieve maximum protection of the private data of all federated learning participants.</w:t>
      </w:r>
      <w:r w:rsidR="00D41290">
        <w:t xml:space="preserve"> </w:t>
      </w:r>
      <w:r w:rsidR="00480E8C" w:rsidRPr="00480E8C">
        <w:t xml:space="preserve">Both methods use cosine similarity to measure the angular difference between the gradient updated by the client during training and the gradient </w:t>
      </w:r>
      <w:r w:rsidR="00480E8C">
        <w:t xml:space="preserve">sent back </w:t>
      </w:r>
      <w:r w:rsidR="00480E8C" w:rsidRPr="00480E8C">
        <w:t>by the server. Taking the cosine similarity as a reference</w:t>
      </w:r>
      <w:r w:rsidR="004E24B4">
        <w:t xml:space="preserve"> and aim</w:t>
      </w:r>
      <w:r w:rsidR="00D12F79">
        <w:t>ing</w:t>
      </w:r>
      <w:r w:rsidR="004E24B4">
        <w:t xml:space="preserve"> t</w:t>
      </w:r>
      <w:r w:rsidR="004E24B4" w:rsidRPr="004E24B4">
        <w:t xml:space="preserve">o protect </w:t>
      </w:r>
      <w:r w:rsidR="00D95E2B">
        <w:t>clients’</w:t>
      </w:r>
      <w:r w:rsidR="004E24B4" w:rsidRPr="004E24B4">
        <w:t xml:space="preserve"> privacy while maintaining the accuracy of the federated learning global model</w:t>
      </w:r>
      <w:r w:rsidR="00480E8C" w:rsidRPr="00480E8C">
        <w:t>, the client</w:t>
      </w:r>
      <w:r w:rsidR="00D12F79">
        <w:t>s</w:t>
      </w:r>
      <w:r w:rsidR="00480E8C" w:rsidRPr="00480E8C">
        <w:t xml:space="preserve"> ha</w:t>
      </w:r>
      <w:r w:rsidR="00D12F79">
        <w:t>ve</w:t>
      </w:r>
      <w:r w:rsidR="00480E8C" w:rsidRPr="00480E8C">
        <w:t xml:space="preserve"> the ability to choose a strategy for disguising its uploaded gradient. </w:t>
      </w:r>
      <w:r w:rsidR="00942F6E" w:rsidRPr="00942F6E">
        <w:t>Through extensive experiments, we demonstrate that both defense methods can protect users' private data while maintaining the accuracy of the federated learning global model.</w:t>
      </w:r>
    </w:p>
    <w:p w14:paraId="6A65DDF9" w14:textId="77777777" w:rsidR="00D4237E" w:rsidRDefault="00D4237E" w:rsidP="00D4237E">
      <w:pPr>
        <w:spacing w:line="400" w:lineRule="exact"/>
      </w:pPr>
    </w:p>
    <w:p w14:paraId="551BFB03" w14:textId="42A90C88" w:rsidR="008159F9" w:rsidRDefault="002F1E35" w:rsidP="00D4237E">
      <w:pPr>
        <w:spacing w:line="400" w:lineRule="exact"/>
      </w:pPr>
      <w:r w:rsidRPr="002F1E35">
        <w:rPr>
          <w:rFonts w:hint="eastAsia"/>
          <w:b/>
          <w:bCs/>
        </w:rPr>
        <w:t>K</w:t>
      </w:r>
      <w:r w:rsidRPr="002F1E35">
        <w:rPr>
          <w:b/>
          <w:bCs/>
        </w:rPr>
        <w:t>ey Words</w:t>
      </w:r>
      <w:r>
        <w:rPr>
          <w:b/>
          <w:bCs/>
        </w:rPr>
        <w:t xml:space="preserve">: </w:t>
      </w:r>
      <w:r>
        <w:t>Federated Learning; Distributed Computing; Data Leakage; Privacy Preserving</w:t>
      </w:r>
    </w:p>
    <w:p w14:paraId="6A529F2F" w14:textId="7EB1CFD9" w:rsidR="00D4237E" w:rsidRDefault="00D4237E" w:rsidP="00D4237E">
      <w:pPr>
        <w:spacing w:line="400" w:lineRule="exact"/>
      </w:pPr>
    </w:p>
    <w:p w14:paraId="067FA8C1" w14:textId="6A799D66" w:rsidR="00D4237E" w:rsidRDefault="00D4237E" w:rsidP="00D4237E">
      <w:pPr>
        <w:spacing w:line="400" w:lineRule="exact"/>
      </w:pPr>
    </w:p>
    <w:p w14:paraId="56982F1D" w14:textId="77777777" w:rsidR="00D4237E" w:rsidRDefault="00D4237E" w:rsidP="00D4237E">
      <w:pPr>
        <w:spacing w:line="400" w:lineRule="exact"/>
      </w:pPr>
    </w:p>
    <w:sdt>
      <w:sdtPr>
        <w:rPr>
          <w:rFonts w:ascii="Times New Roman" w:eastAsia="宋体" w:hAnsi="Times New Roman" w:cstheme="minorBidi"/>
          <w:noProof/>
          <w:color w:val="auto"/>
          <w:kern w:val="2"/>
          <w:sz w:val="24"/>
          <w:szCs w:val="22"/>
          <w:lang w:val="zh-CN"/>
        </w:rPr>
        <w:id w:val="1377890049"/>
        <w:docPartObj>
          <w:docPartGallery w:val="Table of Contents"/>
          <w:docPartUnique/>
        </w:docPartObj>
      </w:sdtPr>
      <w:sdtEndPr>
        <w:rPr>
          <w:rFonts w:cs="Times New Roman"/>
          <w:b/>
          <w:bCs/>
          <w:kern w:val="0"/>
          <w:sz w:val="28"/>
        </w:rPr>
      </w:sdtEndPr>
      <w:sdtContent>
        <w:p w14:paraId="37B57143" w14:textId="40C15D10" w:rsidR="008159F9" w:rsidRPr="0077742A" w:rsidRDefault="008159F9" w:rsidP="008159F9">
          <w:pPr>
            <w:pStyle w:val="TOC"/>
            <w:spacing w:line="240" w:lineRule="auto"/>
            <w:jc w:val="center"/>
            <w:rPr>
              <w:rFonts w:ascii="黑体" w:eastAsia="黑体" w:hAnsi="黑体"/>
              <w:b/>
              <w:bCs/>
              <w:color w:val="auto"/>
            </w:rPr>
          </w:pPr>
          <w:r w:rsidRPr="0077742A">
            <w:rPr>
              <w:rFonts w:ascii="黑体" w:eastAsia="黑体" w:hAnsi="黑体"/>
              <w:b/>
              <w:bCs/>
              <w:color w:val="auto"/>
              <w:lang w:val="zh-CN"/>
            </w:rPr>
            <w:t>目录</w:t>
          </w:r>
        </w:p>
        <w:p w14:paraId="0C934BC7" w14:textId="755A2E86" w:rsidR="006521D4" w:rsidRPr="006521D4" w:rsidRDefault="006521D4" w:rsidP="000C5658">
          <w:pPr>
            <w:pStyle w:val="TOC2"/>
            <w:tabs>
              <w:tab w:val="right" w:leader="dot" w:pos="8494"/>
            </w:tabs>
            <w:rPr>
              <w:rFonts w:ascii="Times New Roman" w:hAnsi="Times New Roman" w:cstheme="minorBidi"/>
              <w:kern w:val="2"/>
              <w:sz w:val="21"/>
            </w:rPr>
          </w:pPr>
          <w:r w:rsidRPr="006521D4">
            <w:rPr>
              <w:rFonts w:ascii="Times New Roman" w:hAnsi="Times New Roman"/>
            </w:rPr>
            <w:fldChar w:fldCharType="begin"/>
          </w:r>
          <w:r w:rsidRPr="006521D4">
            <w:rPr>
              <w:rFonts w:ascii="Times New Roman" w:hAnsi="Times New Roman"/>
            </w:rPr>
            <w:instrText xml:space="preserve"> TOC \o "1-5" \h \z \u </w:instrText>
          </w:r>
          <w:r w:rsidRPr="006521D4">
            <w:rPr>
              <w:rFonts w:ascii="Times New Roman" w:hAnsi="Times New Roman"/>
            </w:rPr>
            <w:fldChar w:fldCharType="separate"/>
          </w:r>
          <w:hyperlink w:anchor="_Toc103806434" w:history="1">
            <w:r w:rsidRPr="006521D4">
              <w:rPr>
                <w:rStyle w:val="a5"/>
                <w:rFonts w:ascii="Times New Roman" w:hAnsi="Times New Roman"/>
              </w:rPr>
              <w:t>第一章</w:t>
            </w:r>
            <w:r w:rsidR="000C5658">
              <w:rPr>
                <w:rFonts w:ascii="Times New Roman" w:hAnsi="Times New Roman" w:cstheme="minorBidi"/>
                <w:kern w:val="2"/>
                <w:sz w:val="21"/>
              </w:rPr>
              <w:t xml:space="preserve">  </w:t>
            </w:r>
            <w:r w:rsidRPr="006521D4">
              <w:rPr>
                <w:rStyle w:val="a5"/>
                <w:rFonts w:ascii="Times New Roman" w:hAnsi="Times New Roman"/>
              </w:rPr>
              <w:t>绪论</w:t>
            </w:r>
            <w:r w:rsidRPr="000C5658">
              <w:rPr>
                <w:rFonts w:ascii="Times New Roman" w:hAnsi="Times New Roman"/>
                <w:webHidden/>
                <w:sz w:val="24"/>
                <w:szCs w:val="21"/>
              </w:rPr>
              <w:tab/>
            </w:r>
            <w:r w:rsidRPr="000B4803">
              <w:rPr>
                <w:rFonts w:ascii="Times New Roman" w:hAnsi="Times New Roman"/>
                <w:webHidden/>
                <w:sz w:val="24"/>
                <w:szCs w:val="21"/>
              </w:rPr>
              <w:fldChar w:fldCharType="begin"/>
            </w:r>
            <w:r w:rsidRPr="000B4803">
              <w:rPr>
                <w:rFonts w:ascii="Times New Roman" w:hAnsi="Times New Roman"/>
                <w:webHidden/>
                <w:sz w:val="24"/>
                <w:szCs w:val="21"/>
              </w:rPr>
              <w:instrText xml:space="preserve"> PAGEREF _Toc103806434 \h </w:instrText>
            </w:r>
            <w:r w:rsidRPr="000B4803">
              <w:rPr>
                <w:rFonts w:ascii="Times New Roman" w:hAnsi="Times New Roman"/>
                <w:webHidden/>
                <w:sz w:val="24"/>
                <w:szCs w:val="21"/>
              </w:rPr>
            </w:r>
            <w:r w:rsidRPr="000B4803">
              <w:rPr>
                <w:rFonts w:ascii="Times New Roman" w:hAnsi="Times New Roman"/>
                <w:webHidden/>
                <w:sz w:val="24"/>
                <w:szCs w:val="21"/>
              </w:rPr>
              <w:fldChar w:fldCharType="separate"/>
            </w:r>
            <w:r w:rsidR="000B4803" w:rsidRPr="000B4803">
              <w:rPr>
                <w:rFonts w:ascii="Times New Roman" w:hAnsi="Times New Roman"/>
                <w:webHidden/>
                <w:sz w:val="24"/>
                <w:szCs w:val="21"/>
              </w:rPr>
              <w:t>1</w:t>
            </w:r>
            <w:r w:rsidRPr="000B4803">
              <w:rPr>
                <w:rFonts w:ascii="Times New Roman" w:hAnsi="Times New Roman"/>
                <w:webHidden/>
                <w:sz w:val="24"/>
                <w:szCs w:val="21"/>
              </w:rPr>
              <w:fldChar w:fldCharType="end"/>
            </w:r>
          </w:hyperlink>
        </w:p>
        <w:p w14:paraId="09CED09D" w14:textId="5AF4EC0F" w:rsidR="006521D4" w:rsidRPr="006521D4" w:rsidRDefault="00F06FDD" w:rsidP="000C5658">
          <w:pPr>
            <w:pStyle w:val="TOC3"/>
            <w:tabs>
              <w:tab w:val="right" w:leader="dot" w:pos="8494"/>
            </w:tabs>
            <w:ind w:left="240"/>
            <w:rPr>
              <w:rFonts w:cstheme="minorBidi"/>
              <w:noProof/>
              <w:kern w:val="2"/>
              <w:sz w:val="21"/>
            </w:rPr>
          </w:pPr>
          <w:hyperlink w:anchor="_Toc103806435" w:history="1">
            <w:r w:rsidR="006521D4" w:rsidRPr="006521D4">
              <w:rPr>
                <w:rStyle w:val="a5"/>
                <w:noProof/>
              </w:rPr>
              <w:t>1.1</w:t>
            </w:r>
            <w:r w:rsidR="000C5658">
              <w:rPr>
                <w:rStyle w:val="a5"/>
                <w:noProof/>
              </w:rPr>
              <w:t xml:space="preserve"> </w:t>
            </w:r>
            <w:r w:rsidR="006521D4" w:rsidRPr="006521D4">
              <w:rPr>
                <w:rStyle w:val="a5"/>
                <w:noProof/>
              </w:rPr>
              <w:t>研究背景及意义</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_Toc103806435 \h </w:instrText>
            </w:r>
            <w:r w:rsidR="006521D4" w:rsidRPr="006521D4">
              <w:rPr>
                <w:noProof/>
                <w:webHidden/>
              </w:rPr>
            </w:r>
            <w:r w:rsidR="006521D4" w:rsidRPr="006521D4">
              <w:rPr>
                <w:noProof/>
                <w:webHidden/>
              </w:rPr>
              <w:fldChar w:fldCharType="separate"/>
            </w:r>
            <w:r w:rsidR="000B4803">
              <w:rPr>
                <w:noProof/>
                <w:webHidden/>
              </w:rPr>
              <w:t>1</w:t>
            </w:r>
            <w:r w:rsidR="006521D4" w:rsidRPr="006521D4">
              <w:rPr>
                <w:noProof/>
                <w:webHidden/>
              </w:rPr>
              <w:fldChar w:fldCharType="end"/>
            </w:r>
          </w:hyperlink>
        </w:p>
        <w:p w14:paraId="5E25CDCC" w14:textId="21B4BC10" w:rsidR="006521D4" w:rsidRPr="006521D4" w:rsidRDefault="00F06FDD" w:rsidP="000C5658">
          <w:pPr>
            <w:pStyle w:val="TOC3"/>
            <w:tabs>
              <w:tab w:val="right" w:leader="dot" w:pos="8494"/>
            </w:tabs>
            <w:ind w:left="240"/>
            <w:rPr>
              <w:rFonts w:cstheme="minorBidi"/>
              <w:noProof/>
              <w:kern w:val="2"/>
              <w:sz w:val="21"/>
            </w:rPr>
          </w:pPr>
          <w:hyperlink w:anchor="_Toc103806436" w:history="1">
            <w:r w:rsidR="006521D4" w:rsidRPr="006521D4">
              <w:rPr>
                <w:rStyle w:val="a5"/>
                <w:noProof/>
              </w:rPr>
              <w:t>1.2</w:t>
            </w:r>
            <w:r w:rsidR="000C5658">
              <w:rPr>
                <w:rFonts w:cstheme="minorBidi"/>
                <w:noProof/>
                <w:kern w:val="2"/>
                <w:sz w:val="21"/>
              </w:rPr>
              <w:t xml:space="preserve"> </w:t>
            </w:r>
            <w:r w:rsidR="006521D4" w:rsidRPr="006521D4">
              <w:rPr>
                <w:rStyle w:val="a5"/>
                <w:noProof/>
              </w:rPr>
              <w:t>国内外研究现状</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_Toc103806436 \h </w:instrText>
            </w:r>
            <w:r w:rsidR="006521D4" w:rsidRPr="006521D4">
              <w:rPr>
                <w:noProof/>
                <w:webHidden/>
              </w:rPr>
            </w:r>
            <w:r w:rsidR="006521D4" w:rsidRPr="006521D4">
              <w:rPr>
                <w:noProof/>
                <w:webHidden/>
              </w:rPr>
              <w:fldChar w:fldCharType="separate"/>
            </w:r>
            <w:r w:rsidR="000B4803">
              <w:rPr>
                <w:noProof/>
                <w:webHidden/>
              </w:rPr>
              <w:t>1</w:t>
            </w:r>
            <w:r w:rsidR="006521D4" w:rsidRPr="006521D4">
              <w:rPr>
                <w:noProof/>
                <w:webHidden/>
              </w:rPr>
              <w:fldChar w:fldCharType="end"/>
            </w:r>
          </w:hyperlink>
        </w:p>
        <w:p w14:paraId="6B54F396" w14:textId="22C5F27B" w:rsidR="006521D4" w:rsidRPr="006521D4" w:rsidRDefault="00F06FDD" w:rsidP="000C5658">
          <w:pPr>
            <w:pStyle w:val="TOC3"/>
            <w:tabs>
              <w:tab w:val="right" w:leader="dot" w:pos="8494"/>
            </w:tabs>
            <w:ind w:left="240"/>
            <w:rPr>
              <w:rFonts w:cstheme="minorBidi"/>
              <w:noProof/>
              <w:kern w:val="2"/>
              <w:sz w:val="21"/>
            </w:rPr>
          </w:pPr>
          <w:hyperlink w:anchor="_Toc103806437" w:history="1">
            <w:r w:rsidR="006521D4" w:rsidRPr="006521D4">
              <w:rPr>
                <w:rStyle w:val="a5"/>
                <w:noProof/>
              </w:rPr>
              <w:t>1.3</w:t>
            </w:r>
            <w:r w:rsidR="000C5658">
              <w:rPr>
                <w:rFonts w:cstheme="minorBidi"/>
                <w:noProof/>
                <w:kern w:val="2"/>
                <w:sz w:val="21"/>
              </w:rPr>
              <w:t xml:space="preserve"> </w:t>
            </w:r>
            <w:r w:rsidR="006521D4" w:rsidRPr="006521D4">
              <w:rPr>
                <w:rStyle w:val="a5"/>
                <w:noProof/>
              </w:rPr>
              <w:t>研究内容与主要工作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_Toc103806437 \h </w:instrText>
            </w:r>
            <w:r w:rsidR="006521D4" w:rsidRPr="006521D4">
              <w:rPr>
                <w:noProof/>
                <w:webHidden/>
              </w:rPr>
            </w:r>
            <w:r w:rsidR="006521D4" w:rsidRPr="006521D4">
              <w:rPr>
                <w:noProof/>
                <w:webHidden/>
              </w:rPr>
              <w:fldChar w:fldCharType="separate"/>
            </w:r>
            <w:r w:rsidR="000B4803">
              <w:rPr>
                <w:noProof/>
                <w:webHidden/>
              </w:rPr>
              <w:t>2</w:t>
            </w:r>
            <w:r w:rsidR="006521D4" w:rsidRPr="006521D4">
              <w:rPr>
                <w:noProof/>
                <w:webHidden/>
              </w:rPr>
              <w:fldChar w:fldCharType="end"/>
            </w:r>
          </w:hyperlink>
        </w:p>
        <w:p w14:paraId="3511AAB1" w14:textId="57636F84" w:rsidR="006521D4" w:rsidRPr="006521D4" w:rsidRDefault="00F06FDD" w:rsidP="000C5658">
          <w:pPr>
            <w:pStyle w:val="TOC2"/>
            <w:tabs>
              <w:tab w:val="right" w:leader="dot" w:pos="8494"/>
            </w:tabs>
            <w:rPr>
              <w:rFonts w:ascii="Times New Roman" w:hAnsi="Times New Roman" w:cstheme="minorBidi"/>
              <w:kern w:val="2"/>
              <w:sz w:val="21"/>
            </w:rPr>
          </w:pPr>
          <w:hyperlink w:anchor="_Toc103806438" w:history="1">
            <w:r w:rsidR="006521D4" w:rsidRPr="006521D4">
              <w:rPr>
                <w:rStyle w:val="a5"/>
                <w:rFonts w:ascii="Times New Roman" w:hAnsi="Times New Roman"/>
              </w:rPr>
              <w:t>第二章</w:t>
            </w:r>
            <w:r w:rsidR="000C5658">
              <w:rPr>
                <w:rFonts w:ascii="Times New Roman" w:hAnsi="Times New Roman" w:cstheme="minorBidi"/>
                <w:kern w:val="2"/>
                <w:sz w:val="21"/>
              </w:rPr>
              <w:t xml:space="preserve">  </w:t>
            </w:r>
            <w:r w:rsidR="006521D4" w:rsidRPr="006521D4">
              <w:rPr>
                <w:rStyle w:val="a5"/>
                <w:rFonts w:ascii="Times New Roman" w:hAnsi="Times New Roman"/>
              </w:rPr>
              <w:t>相关理论知识</w:t>
            </w:r>
            <w:r w:rsidR="006521D4" w:rsidRPr="006521D4">
              <w:rPr>
                <w:rFonts w:ascii="Times New Roman" w:hAnsi="Times New Roman"/>
                <w:webHidden/>
              </w:rPr>
              <w:tab/>
            </w:r>
            <w:r w:rsidR="006521D4" w:rsidRPr="000B4803">
              <w:rPr>
                <w:rFonts w:ascii="Times New Roman" w:hAnsi="Times New Roman"/>
                <w:webHidden/>
                <w:sz w:val="24"/>
                <w:szCs w:val="21"/>
              </w:rPr>
              <w:fldChar w:fldCharType="begin"/>
            </w:r>
            <w:r w:rsidR="006521D4" w:rsidRPr="000B4803">
              <w:rPr>
                <w:rFonts w:ascii="Times New Roman" w:hAnsi="Times New Roman"/>
                <w:webHidden/>
                <w:sz w:val="24"/>
                <w:szCs w:val="21"/>
              </w:rPr>
              <w:instrText xml:space="preserve"> PAGEREF _Toc103806438 \h </w:instrText>
            </w:r>
            <w:r w:rsidR="006521D4" w:rsidRPr="000B4803">
              <w:rPr>
                <w:rFonts w:ascii="Times New Roman" w:hAnsi="Times New Roman"/>
                <w:webHidden/>
                <w:sz w:val="24"/>
                <w:szCs w:val="21"/>
              </w:rPr>
            </w:r>
            <w:r w:rsidR="006521D4" w:rsidRPr="000B4803">
              <w:rPr>
                <w:rFonts w:ascii="Times New Roman" w:hAnsi="Times New Roman"/>
                <w:webHidden/>
                <w:sz w:val="24"/>
                <w:szCs w:val="21"/>
              </w:rPr>
              <w:fldChar w:fldCharType="separate"/>
            </w:r>
            <w:r w:rsidR="000B4803" w:rsidRPr="000B4803">
              <w:rPr>
                <w:rFonts w:ascii="Times New Roman" w:hAnsi="Times New Roman"/>
                <w:webHidden/>
                <w:sz w:val="24"/>
                <w:szCs w:val="21"/>
              </w:rPr>
              <w:t>3</w:t>
            </w:r>
            <w:r w:rsidR="006521D4" w:rsidRPr="000B4803">
              <w:rPr>
                <w:rFonts w:ascii="Times New Roman" w:hAnsi="Times New Roman"/>
                <w:webHidden/>
                <w:sz w:val="24"/>
                <w:szCs w:val="21"/>
              </w:rPr>
              <w:fldChar w:fldCharType="end"/>
            </w:r>
          </w:hyperlink>
        </w:p>
        <w:p w14:paraId="01CE230B" w14:textId="5516A17E" w:rsidR="006521D4" w:rsidRPr="006521D4" w:rsidRDefault="00F06FDD">
          <w:pPr>
            <w:pStyle w:val="TOC3"/>
            <w:tabs>
              <w:tab w:val="right" w:leader="dot" w:pos="8494"/>
            </w:tabs>
            <w:ind w:left="240"/>
            <w:rPr>
              <w:rFonts w:cstheme="minorBidi"/>
              <w:noProof/>
              <w:kern w:val="2"/>
              <w:sz w:val="21"/>
            </w:rPr>
          </w:pPr>
          <w:hyperlink w:anchor="_Toc103806439" w:history="1">
            <w:r w:rsidR="006521D4" w:rsidRPr="006521D4">
              <w:rPr>
                <w:rStyle w:val="a5"/>
                <w:noProof/>
              </w:rPr>
              <w:t xml:space="preserve">2.1 </w:t>
            </w:r>
            <w:r w:rsidR="006521D4" w:rsidRPr="006521D4">
              <w:rPr>
                <w:rStyle w:val="a5"/>
                <w:noProof/>
              </w:rPr>
              <w:t>卷积神经网络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_Toc103806439 \h </w:instrText>
            </w:r>
            <w:r w:rsidR="006521D4" w:rsidRPr="006521D4">
              <w:rPr>
                <w:noProof/>
                <w:webHidden/>
              </w:rPr>
            </w:r>
            <w:r w:rsidR="006521D4" w:rsidRPr="006521D4">
              <w:rPr>
                <w:noProof/>
                <w:webHidden/>
              </w:rPr>
              <w:fldChar w:fldCharType="separate"/>
            </w:r>
            <w:r w:rsidR="000B4803">
              <w:rPr>
                <w:noProof/>
                <w:webHidden/>
              </w:rPr>
              <w:t>3</w:t>
            </w:r>
            <w:r w:rsidR="006521D4" w:rsidRPr="006521D4">
              <w:rPr>
                <w:noProof/>
                <w:webHidden/>
              </w:rPr>
              <w:fldChar w:fldCharType="end"/>
            </w:r>
          </w:hyperlink>
        </w:p>
        <w:p w14:paraId="5C230F32" w14:textId="7ADA7F32" w:rsidR="006521D4" w:rsidRPr="006521D4" w:rsidRDefault="00F06FDD">
          <w:pPr>
            <w:pStyle w:val="TOC3"/>
            <w:tabs>
              <w:tab w:val="right" w:leader="dot" w:pos="8494"/>
            </w:tabs>
            <w:ind w:left="240"/>
            <w:rPr>
              <w:rFonts w:cstheme="minorBidi"/>
              <w:noProof/>
              <w:kern w:val="2"/>
              <w:sz w:val="21"/>
            </w:rPr>
          </w:pPr>
          <w:hyperlink w:anchor="_Toc103806440" w:history="1">
            <w:r w:rsidR="006521D4" w:rsidRPr="006521D4">
              <w:rPr>
                <w:rStyle w:val="a5"/>
                <w:noProof/>
              </w:rPr>
              <w:t xml:space="preserve">2.2 </w:t>
            </w:r>
            <w:r w:rsidR="006521D4" w:rsidRPr="006521D4">
              <w:rPr>
                <w:rStyle w:val="a5"/>
                <w:noProof/>
              </w:rPr>
              <w:t>分布式机器学习</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_Toc103806440 \h </w:instrText>
            </w:r>
            <w:r w:rsidR="006521D4" w:rsidRPr="006521D4">
              <w:rPr>
                <w:noProof/>
                <w:webHidden/>
              </w:rPr>
            </w:r>
            <w:r w:rsidR="006521D4" w:rsidRPr="006521D4">
              <w:rPr>
                <w:noProof/>
                <w:webHidden/>
              </w:rPr>
              <w:fldChar w:fldCharType="separate"/>
            </w:r>
            <w:r w:rsidR="000B4803">
              <w:rPr>
                <w:noProof/>
                <w:webHidden/>
              </w:rPr>
              <w:t>4</w:t>
            </w:r>
            <w:r w:rsidR="006521D4" w:rsidRPr="006521D4">
              <w:rPr>
                <w:noProof/>
                <w:webHidden/>
              </w:rPr>
              <w:fldChar w:fldCharType="end"/>
            </w:r>
          </w:hyperlink>
        </w:p>
        <w:p w14:paraId="480AE5D4" w14:textId="6FBDC6BB" w:rsidR="006521D4" w:rsidRPr="006521D4" w:rsidRDefault="00F06FDD">
          <w:pPr>
            <w:pStyle w:val="TOC3"/>
            <w:tabs>
              <w:tab w:val="right" w:leader="dot" w:pos="8494"/>
            </w:tabs>
            <w:ind w:left="240"/>
            <w:rPr>
              <w:rFonts w:cstheme="minorBidi"/>
              <w:noProof/>
              <w:kern w:val="2"/>
              <w:sz w:val="21"/>
            </w:rPr>
          </w:pPr>
          <w:hyperlink w:anchor="_Toc103806441" w:history="1">
            <w:r w:rsidR="006521D4" w:rsidRPr="006521D4">
              <w:rPr>
                <w:rStyle w:val="a5"/>
                <w:noProof/>
              </w:rPr>
              <w:t xml:space="preserve">2.3 </w:t>
            </w:r>
            <w:r w:rsidR="006521D4" w:rsidRPr="006521D4">
              <w:rPr>
                <w:rStyle w:val="a5"/>
                <w:noProof/>
              </w:rPr>
              <w:t>联邦学习</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_Toc103806441 \h </w:instrText>
            </w:r>
            <w:r w:rsidR="006521D4" w:rsidRPr="006521D4">
              <w:rPr>
                <w:noProof/>
                <w:webHidden/>
              </w:rPr>
            </w:r>
            <w:r w:rsidR="006521D4" w:rsidRPr="006521D4">
              <w:rPr>
                <w:noProof/>
                <w:webHidden/>
              </w:rPr>
              <w:fldChar w:fldCharType="separate"/>
            </w:r>
            <w:r w:rsidR="000B4803">
              <w:rPr>
                <w:noProof/>
                <w:webHidden/>
              </w:rPr>
              <w:t>6</w:t>
            </w:r>
            <w:r w:rsidR="006521D4" w:rsidRPr="006521D4">
              <w:rPr>
                <w:noProof/>
                <w:webHidden/>
              </w:rPr>
              <w:fldChar w:fldCharType="end"/>
            </w:r>
          </w:hyperlink>
        </w:p>
        <w:p w14:paraId="651FDFBD" w14:textId="065CD037" w:rsidR="006521D4" w:rsidRPr="006521D4" w:rsidRDefault="00F06FDD">
          <w:pPr>
            <w:pStyle w:val="TOC3"/>
            <w:tabs>
              <w:tab w:val="right" w:leader="dot" w:pos="8494"/>
            </w:tabs>
            <w:ind w:left="240"/>
            <w:rPr>
              <w:rFonts w:cstheme="minorBidi"/>
              <w:noProof/>
              <w:kern w:val="2"/>
              <w:sz w:val="21"/>
            </w:rPr>
          </w:pPr>
          <w:hyperlink w:anchor="_Toc103806442" w:history="1">
            <w:r w:rsidR="006521D4" w:rsidRPr="006521D4">
              <w:rPr>
                <w:rStyle w:val="a5"/>
                <w:noProof/>
              </w:rPr>
              <w:t xml:space="preserve">2.4 </w:t>
            </w:r>
            <w:r w:rsidR="006521D4" w:rsidRPr="006521D4">
              <w:rPr>
                <w:rStyle w:val="a5"/>
                <w:noProof/>
              </w:rPr>
              <w:t>联邦学习中的主要攻击方法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_Toc103806442 \h </w:instrText>
            </w:r>
            <w:r w:rsidR="006521D4" w:rsidRPr="006521D4">
              <w:rPr>
                <w:noProof/>
                <w:webHidden/>
              </w:rPr>
            </w:r>
            <w:r w:rsidR="006521D4" w:rsidRPr="006521D4">
              <w:rPr>
                <w:noProof/>
                <w:webHidden/>
              </w:rPr>
              <w:fldChar w:fldCharType="separate"/>
            </w:r>
            <w:r w:rsidR="000B4803">
              <w:rPr>
                <w:noProof/>
                <w:webHidden/>
              </w:rPr>
              <w:t>7</w:t>
            </w:r>
            <w:r w:rsidR="006521D4" w:rsidRPr="006521D4">
              <w:rPr>
                <w:noProof/>
                <w:webHidden/>
              </w:rPr>
              <w:fldChar w:fldCharType="end"/>
            </w:r>
          </w:hyperlink>
        </w:p>
        <w:p w14:paraId="12D73AD1" w14:textId="4E4A3CA4" w:rsidR="006521D4" w:rsidRPr="006521D4" w:rsidRDefault="00F06FDD">
          <w:pPr>
            <w:pStyle w:val="TOC3"/>
            <w:tabs>
              <w:tab w:val="right" w:leader="dot" w:pos="8494"/>
            </w:tabs>
            <w:ind w:left="240"/>
            <w:rPr>
              <w:rFonts w:cstheme="minorBidi"/>
              <w:noProof/>
              <w:kern w:val="2"/>
              <w:sz w:val="21"/>
            </w:rPr>
          </w:pPr>
          <w:hyperlink w:anchor="_Toc103806443" w:history="1">
            <w:r w:rsidR="006521D4" w:rsidRPr="006521D4">
              <w:rPr>
                <w:rStyle w:val="a5"/>
                <w:noProof/>
              </w:rPr>
              <w:t xml:space="preserve">2.5 </w:t>
            </w:r>
            <w:r w:rsidR="006521D4" w:rsidRPr="006521D4">
              <w:rPr>
                <w:rStyle w:val="a5"/>
                <w:noProof/>
              </w:rPr>
              <w:t>联邦学习中由共享梯度造成的数据泄露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_Toc103806443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65F81FA4" w14:textId="76159D5F" w:rsidR="006521D4" w:rsidRPr="006521D4" w:rsidRDefault="00F06FDD">
          <w:pPr>
            <w:pStyle w:val="TOC5"/>
            <w:rPr>
              <w:noProof/>
              <w:sz w:val="21"/>
            </w:rPr>
          </w:pPr>
          <w:hyperlink w:anchor="_Toc103806444" w:history="1">
            <w:r w:rsidR="006521D4" w:rsidRPr="006521D4">
              <w:rPr>
                <w:rStyle w:val="a5"/>
                <w:noProof/>
              </w:rPr>
              <w:t xml:space="preserve">2.5.1 </w:t>
            </w:r>
            <w:r w:rsidR="006521D4" w:rsidRPr="006521D4">
              <w:rPr>
                <w:rStyle w:val="a5"/>
                <w:noProof/>
              </w:rPr>
              <w:t>由梯度造成的浅层数据泄露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_Toc103806444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7AE2CDDC" w14:textId="41DA4DCB" w:rsidR="006521D4" w:rsidRPr="006521D4" w:rsidRDefault="00F06FDD">
          <w:pPr>
            <w:pStyle w:val="TOC5"/>
            <w:rPr>
              <w:noProof/>
              <w:sz w:val="21"/>
            </w:rPr>
          </w:pPr>
          <w:hyperlink w:anchor="_Toc103806445" w:history="1">
            <w:r w:rsidR="006521D4" w:rsidRPr="006521D4">
              <w:rPr>
                <w:rStyle w:val="a5"/>
                <w:noProof/>
              </w:rPr>
              <w:t xml:space="preserve">2.5.2 </w:t>
            </w:r>
            <w:r w:rsidR="006521D4" w:rsidRPr="006521D4">
              <w:rPr>
                <w:rStyle w:val="a5"/>
                <w:noProof/>
              </w:rPr>
              <w:t>由梯度造成的深度数据泄露</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_Toc103806445 \h </w:instrText>
            </w:r>
            <w:r w:rsidR="006521D4" w:rsidRPr="006521D4">
              <w:rPr>
                <w:noProof/>
                <w:webHidden/>
              </w:rPr>
            </w:r>
            <w:r w:rsidR="006521D4" w:rsidRPr="006521D4">
              <w:rPr>
                <w:noProof/>
                <w:webHidden/>
              </w:rPr>
              <w:fldChar w:fldCharType="separate"/>
            </w:r>
            <w:r w:rsidR="000B4803">
              <w:rPr>
                <w:noProof/>
                <w:webHidden/>
              </w:rPr>
              <w:t>8</w:t>
            </w:r>
            <w:r w:rsidR="006521D4" w:rsidRPr="006521D4">
              <w:rPr>
                <w:noProof/>
                <w:webHidden/>
              </w:rPr>
              <w:fldChar w:fldCharType="end"/>
            </w:r>
          </w:hyperlink>
        </w:p>
        <w:p w14:paraId="6A0077B7" w14:textId="442C187F" w:rsidR="006521D4" w:rsidRPr="006521D4" w:rsidRDefault="00F06FDD">
          <w:pPr>
            <w:pStyle w:val="TOC3"/>
            <w:tabs>
              <w:tab w:val="right" w:leader="dot" w:pos="8494"/>
            </w:tabs>
            <w:ind w:left="240"/>
            <w:rPr>
              <w:rFonts w:cstheme="minorBidi"/>
              <w:noProof/>
              <w:kern w:val="2"/>
              <w:sz w:val="21"/>
            </w:rPr>
          </w:pPr>
          <w:hyperlink w:anchor="_Toc103806446" w:history="1">
            <w:r w:rsidR="006521D4" w:rsidRPr="006521D4">
              <w:rPr>
                <w:rStyle w:val="a5"/>
                <w:noProof/>
              </w:rPr>
              <w:t xml:space="preserve">2.6 </w:t>
            </w:r>
            <w:r w:rsidR="006521D4" w:rsidRPr="006521D4">
              <w:rPr>
                <w:rStyle w:val="a5"/>
                <w:noProof/>
              </w:rPr>
              <w:t>联邦学习中的梯度保护方法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_Toc103806446 \h </w:instrText>
            </w:r>
            <w:r w:rsidR="006521D4" w:rsidRPr="006521D4">
              <w:rPr>
                <w:noProof/>
                <w:webHidden/>
              </w:rPr>
            </w:r>
            <w:r w:rsidR="006521D4" w:rsidRPr="006521D4">
              <w:rPr>
                <w:noProof/>
                <w:webHidden/>
              </w:rPr>
              <w:fldChar w:fldCharType="separate"/>
            </w:r>
            <w:r w:rsidR="000B4803">
              <w:rPr>
                <w:noProof/>
                <w:webHidden/>
              </w:rPr>
              <w:t>9</w:t>
            </w:r>
            <w:r w:rsidR="006521D4" w:rsidRPr="006521D4">
              <w:rPr>
                <w:noProof/>
                <w:webHidden/>
              </w:rPr>
              <w:fldChar w:fldCharType="end"/>
            </w:r>
          </w:hyperlink>
        </w:p>
        <w:p w14:paraId="2EFD9EFE" w14:textId="6DAA7057" w:rsidR="006521D4" w:rsidRPr="006521D4" w:rsidRDefault="00F06FDD">
          <w:pPr>
            <w:pStyle w:val="TOC5"/>
            <w:rPr>
              <w:noProof/>
              <w:sz w:val="21"/>
            </w:rPr>
          </w:pPr>
          <w:hyperlink w:anchor="_Toc103806447" w:history="1">
            <w:r w:rsidR="006521D4" w:rsidRPr="006521D4">
              <w:rPr>
                <w:rStyle w:val="a5"/>
                <w:noProof/>
              </w:rPr>
              <w:t xml:space="preserve">2.6.1 </w:t>
            </w:r>
            <w:r w:rsidR="006521D4" w:rsidRPr="006521D4">
              <w:rPr>
                <w:rStyle w:val="a5"/>
                <w:noProof/>
              </w:rPr>
              <w:t>噪声梯度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_Toc103806447 \h </w:instrText>
            </w:r>
            <w:r w:rsidR="006521D4" w:rsidRPr="006521D4">
              <w:rPr>
                <w:noProof/>
                <w:webHidden/>
              </w:rPr>
            </w:r>
            <w:r w:rsidR="006521D4" w:rsidRPr="006521D4">
              <w:rPr>
                <w:noProof/>
                <w:webHidden/>
              </w:rPr>
              <w:fldChar w:fldCharType="separate"/>
            </w:r>
            <w:r w:rsidR="000B4803">
              <w:rPr>
                <w:noProof/>
                <w:webHidden/>
              </w:rPr>
              <w:t>9</w:t>
            </w:r>
            <w:r w:rsidR="006521D4" w:rsidRPr="006521D4">
              <w:rPr>
                <w:noProof/>
                <w:webHidden/>
              </w:rPr>
              <w:fldChar w:fldCharType="end"/>
            </w:r>
          </w:hyperlink>
        </w:p>
        <w:p w14:paraId="52C9453F" w14:textId="02AD9313" w:rsidR="006521D4" w:rsidRPr="006521D4" w:rsidRDefault="00F06FDD">
          <w:pPr>
            <w:pStyle w:val="TOC5"/>
            <w:rPr>
              <w:noProof/>
              <w:sz w:val="21"/>
            </w:rPr>
          </w:pPr>
          <w:hyperlink w:anchor="_Toc103806448" w:history="1">
            <w:r w:rsidR="006521D4" w:rsidRPr="006521D4">
              <w:rPr>
                <w:rStyle w:val="a5"/>
                <w:noProof/>
              </w:rPr>
              <w:t xml:space="preserve">2.6.2 </w:t>
            </w:r>
            <w:r w:rsidR="006521D4" w:rsidRPr="006521D4">
              <w:rPr>
                <w:rStyle w:val="a5"/>
                <w:noProof/>
              </w:rPr>
              <w:t>梯度压缩与稀疏化</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_Toc103806448 \h </w:instrText>
            </w:r>
            <w:r w:rsidR="006521D4" w:rsidRPr="006521D4">
              <w:rPr>
                <w:noProof/>
                <w:webHidden/>
              </w:rPr>
            </w:r>
            <w:r w:rsidR="006521D4" w:rsidRPr="006521D4">
              <w:rPr>
                <w:noProof/>
                <w:webHidden/>
              </w:rPr>
              <w:fldChar w:fldCharType="separate"/>
            </w:r>
            <w:r w:rsidR="000B4803">
              <w:rPr>
                <w:noProof/>
                <w:webHidden/>
              </w:rPr>
              <w:t>10</w:t>
            </w:r>
            <w:r w:rsidR="006521D4" w:rsidRPr="006521D4">
              <w:rPr>
                <w:noProof/>
                <w:webHidden/>
              </w:rPr>
              <w:fldChar w:fldCharType="end"/>
            </w:r>
          </w:hyperlink>
        </w:p>
        <w:p w14:paraId="0E726CF6" w14:textId="433BCA12" w:rsidR="006521D4" w:rsidRPr="006521D4" w:rsidRDefault="00F06FDD">
          <w:pPr>
            <w:pStyle w:val="TOC5"/>
            <w:rPr>
              <w:noProof/>
              <w:sz w:val="21"/>
            </w:rPr>
          </w:pPr>
          <w:hyperlink w:anchor="_Toc103806449" w:history="1">
            <w:r w:rsidR="006521D4" w:rsidRPr="006521D4">
              <w:rPr>
                <w:rStyle w:val="a5"/>
                <w:noProof/>
              </w:rPr>
              <w:t xml:space="preserve">2.6.3 </w:t>
            </w:r>
            <w:r w:rsidR="006521D4" w:rsidRPr="006521D4">
              <w:rPr>
                <w:rStyle w:val="a5"/>
                <w:noProof/>
              </w:rPr>
              <w:t>提高图像批量、提高图像分辨率以及密码学</w:t>
            </w:r>
            <w:r w:rsidR="006521D4" w:rsidRPr="006521D4">
              <w:rPr>
                <w:noProof/>
                <w:webHidden/>
              </w:rPr>
              <w:tab/>
            </w:r>
            <w:r w:rsidR="006521D4" w:rsidRPr="000B4803">
              <w:rPr>
                <w:noProof/>
                <w:webHidden/>
                <w:szCs w:val="24"/>
              </w:rPr>
              <w:fldChar w:fldCharType="begin"/>
            </w:r>
            <w:r w:rsidR="006521D4" w:rsidRPr="000B4803">
              <w:rPr>
                <w:noProof/>
                <w:webHidden/>
                <w:szCs w:val="24"/>
              </w:rPr>
              <w:instrText xml:space="preserve"> PAGEREF _Toc103806449 \h </w:instrText>
            </w:r>
            <w:r w:rsidR="006521D4" w:rsidRPr="000B4803">
              <w:rPr>
                <w:noProof/>
                <w:webHidden/>
                <w:szCs w:val="24"/>
              </w:rPr>
            </w:r>
            <w:r w:rsidR="006521D4" w:rsidRPr="000B4803">
              <w:rPr>
                <w:noProof/>
                <w:webHidden/>
                <w:szCs w:val="24"/>
              </w:rPr>
              <w:fldChar w:fldCharType="separate"/>
            </w:r>
            <w:r w:rsidR="000B4803" w:rsidRPr="000B4803">
              <w:rPr>
                <w:noProof/>
                <w:webHidden/>
                <w:szCs w:val="24"/>
              </w:rPr>
              <w:t>10</w:t>
            </w:r>
            <w:r w:rsidR="006521D4" w:rsidRPr="000B4803">
              <w:rPr>
                <w:noProof/>
                <w:webHidden/>
                <w:szCs w:val="24"/>
              </w:rPr>
              <w:fldChar w:fldCharType="end"/>
            </w:r>
          </w:hyperlink>
        </w:p>
        <w:p w14:paraId="56CAE27F" w14:textId="15DE6460" w:rsidR="006521D4" w:rsidRPr="006521D4" w:rsidRDefault="00F06FDD" w:rsidP="000C5658">
          <w:pPr>
            <w:pStyle w:val="TOC2"/>
            <w:tabs>
              <w:tab w:val="right" w:leader="dot" w:pos="8494"/>
            </w:tabs>
            <w:rPr>
              <w:rFonts w:ascii="Times New Roman" w:hAnsi="Times New Roman" w:cstheme="minorBidi"/>
              <w:kern w:val="2"/>
              <w:sz w:val="21"/>
            </w:rPr>
          </w:pPr>
          <w:hyperlink w:anchor="_Toc103806450" w:history="1">
            <w:r w:rsidR="006521D4" w:rsidRPr="006521D4">
              <w:rPr>
                <w:rStyle w:val="a5"/>
                <w:rFonts w:ascii="Times New Roman" w:hAnsi="Times New Roman"/>
              </w:rPr>
              <w:t>第三章</w:t>
            </w:r>
            <w:r w:rsidR="000C5658">
              <w:rPr>
                <w:rStyle w:val="a5"/>
                <w:rFonts w:ascii="Times New Roman" w:hAnsi="Times New Roman" w:hint="eastAsia"/>
              </w:rPr>
              <w:t xml:space="preserve"> </w:t>
            </w:r>
            <w:r w:rsidR="000C5658">
              <w:rPr>
                <w:rStyle w:val="a5"/>
                <w:rFonts w:ascii="Times New Roman" w:hAnsi="Times New Roman"/>
              </w:rPr>
              <w:t xml:space="preserve"> </w:t>
            </w:r>
            <w:r w:rsidR="006521D4" w:rsidRPr="006521D4">
              <w:rPr>
                <w:rStyle w:val="a5"/>
                <w:rFonts w:ascii="Times New Roman" w:hAnsi="Times New Roman"/>
              </w:rPr>
              <w:t>纵向联邦学习中的灾难性数据泄露</w:t>
            </w:r>
            <w:r w:rsidR="006521D4" w:rsidRPr="000C5658">
              <w:rPr>
                <w:rFonts w:ascii="Times New Roman" w:hAnsi="Times New Roman"/>
                <w:webHidden/>
                <w:sz w:val="24"/>
                <w:szCs w:val="21"/>
              </w:rPr>
              <w:tab/>
            </w:r>
            <w:r w:rsidR="006521D4" w:rsidRPr="000B4803">
              <w:rPr>
                <w:rFonts w:ascii="Times New Roman" w:hAnsi="Times New Roman"/>
                <w:webHidden/>
                <w:sz w:val="24"/>
                <w:szCs w:val="24"/>
              </w:rPr>
              <w:fldChar w:fldCharType="begin"/>
            </w:r>
            <w:r w:rsidR="006521D4" w:rsidRPr="000B4803">
              <w:rPr>
                <w:rFonts w:ascii="Times New Roman" w:hAnsi="Times New Roman"/>
                <w:webHidden/>
                <w:sz w:val="24"/>
                <w:szCs w:val="24"/>
              </w:rPr>
              <w:instrText xml:space="preserve"> PAGEREF _Toc103806450 \h </w:instrText>
            </w:r>
            <w:r w:rsidR="006521D4" w:rsidRPr="000B4803">
              <w:rPr>
                <w:rFonts w:ascii="Times New Roman" w:hAnsi="Times New Roman"/>
                <w:webHidden/>
                <w:sz w:val="24"/>
                <w:szCs w:val="24"/>
              </w:rPr>
            </w:r>
            <w:r w:rsidR="006521D4" w:rsidRPr="000B4803">
              <w:rPr>
                <w:rFonts w:ascii="Times New Roman" w:hAnsi="Times New Roman"/>
                <w:webHidden/>
                <w:sz w:val="24"/>
                <w:szCs w:val="24"/>
              </w:rPr>
              <w:fldChar w:fldCharType="separate"/>
            </w:r>
            <w:r w:rsidR="000B4803" w:rsidRPr="000B4803">
              <w:rPr>
                <w:rFonts w:ascii="Times New Roman" w:hAnsi="Times New Roman"/>
                <w:webHidden/>
                <w:sz w:val="24"/>
                <w:szCs w:val="24"/>
              </w:rPr>
              <w:t>11</w:t>
            </w:r>
            <w:r w:rsidR="006521D4" w:rsidRPr="000B4803">
              <w:rPr>
                <w:rFonts w:ascii="Times New Roman" w:hAnsi="Times New Roman"/>
                <w:webHidden/>
                <w:sz w:val="24"/>
                <w:szCs w:val="24"/>
              </w:rPr>
              <w:fldChar w:fldCharType="end"/>
            </w:r>
          </w:hyperlink>
        </w:p>
        <w:p w14:paraId="406006C4" w14:textId="5D704435" w:rsidR="006521D4" w:rsidRPr="006521D4" w:rsidRDefault="00F06FDD">
          <w:pPr>
            <w:pStyle w:val="TOC3"/>
            <w:tabs>
              <w:tab w:val="right" w:leader="dot" w:pos="8494"/>
            </w:tabs>
            <w:ind w:left="240"/>
            <w:rPr>
              <w:rFonts w:cstheme="minorBidi"/>
              <w:noProof/>
              <w:kern w:val="2"/>
              <w:sz w:val="21"/>
            </w:rPr>
          </w:pPr>
          <w:hyperlink w:anchor="_Toc103806451" w:history="1">
            <w:r w:rsidR="006521D4" w:rsidRPr="006521D4">
              <w:rPr>
                <w:rStyle w:val="a5"/>
                <w:noProof/>
              </w:rPr>
              <w:t xml:space="preserve">3.1 </w:t>
            </w:r>
            <w:r w:rsidR="006521D4" w:rsidRPr="006521D4">
              <w:rPr>
                <w:rStyle w:val="a5"/>
                <w:noProof/>
              </w:rPr>
              <w:t>攻击方法前提</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_Toc103806451 \h </w:instrText>
            </w:r>
            <w:r w:rsidR="006521D4" w:rsidRPr="006521D4">
              <w:rPr>
                <w:noProof/>
                <w:webHidden/>
              </w:rPr>
            </w:r>
            <w:r w:rsidR="006521D4" w:rsidRPr="006521D4">
              <w:rPr>
                <w:noProof/>
                <w:webHidden/>
              </w:rPr>
              <w:fldChar w:fldCharType="separate"/>
            </w:r>
            <w:r w:rsidR="000B4803">
              <w:rPr>
                <w:noProof/>
                <w:webHidden/>
              </w:rPr>
              <w:t>11</w:t>
            </w:r>
            <w:r w:rsidR="006521D4" w:rsidRPr="006521D4">
              <w:rPr>
                <w:noProof/>
                <w:webHidden/>
              </w:rPr>
              <w:fldChar w:fldCharType="end"/>
            </w:r>
          </w:hyperlink>
        </w:p>
        <w:p w14:paraId="3EF064DF" w14:textId="6C9F9108" w:rsidR="006521D4" w:rsidRPr="006521D4" w:rsidRDefault="00F06FDD">
          <w:pPr>
            <w:pStyle w:val="TOC5"/>
            <w:rPr>
              <w:noProof/>
              <w:sz w:val="21"/>
            </w:rPr>
          </w:pPr>
          <w:hyperlink w:anchor="_Toc103806452" w:history="1">
            <w:r w:rsidR="006521D4" w:rsidRPr="006521D4">
              <w:rPr>
                <w:rStyle w:val="a5"/>
                <w:noProof/>
              </w:rPr>
              <w:t xml:space="preserve">3.1.1 </w:t>
            </w:r>
            <w:r w:rsidR="006521D4" w:rsidRPr="006521D4">
              <w:rPr>
                <w:rStyle w:val="a5"/>
                <w:noProof/>
              </w:rPr>
              <w:t>训练数据的使用</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_Toc103806452 \h </w:instrText>
            </w:r>
            <w:r w:rsidR="006521D4" w:rsidRPr="006521D4">
              <w:rPr>
                <w:noProof/>
                <w:webHidden/>
              </w:rPr>
            </w:r>
            <w:r w:rsidR="006521D4" w:rsidRPr="006521D4">
              <w:rPr>
                <w:noProof/>
                <w:webHidden/>
              </w:rPr>
              <w:fldChar w:fldCharType="separate"/>
            </w:r>
            <w:r w:rsidR="000B4803">
              <w:rPr>
                <w:noProof/>
                <w:webHidden/>
              </w:rPr>
              <w:t>11</w:t>
            </w:r>
            <w:r w:rsidR="006521D4" w:rsidRPr="006521D4">
              <w:rPr>
                <w:noProof/>
                <w:webHidden/>
              </w:rPr>
              <w:fldChar w:fldCharType="end"/>
            </w:r>
          </w:hyperlink>
        </w:p>
        <w:p w14:paraId="275A866C" w14:textId="370DD55C" w:rsidR="006521D4" w:rsidRPr="006521D4" w:rsidRDefault="00F06FDD">
          <w:pPr>
            <w:pStyle w:val="TOC5"/>
            <w:rPr>
              <w:noProof/>
              <w:sz w:val="21"/>
            </w:rPr>
          </w:pPr>
          <w:hyperlink w:anchor="_Toc103806453" w:history="1">
            <w:r w:rsidR="006521D4" w:rsidRPr="006521D4">
              <w:rPr>
                <w:rStyle w:val="a5"/>
                <w:noProof/>
              </w:rPr>
              <w:t xml:space="preserve">3.1.2 </w:t>
            </w:r>
            <w:r w:rsidR="006521D4" w:rsidRPr="006521D4">
              <w:rPr>
                <w:rStyle w:val="a5"/>
                <w:noProof/>
              </w:rPr>
              <w:t>损失函数与梯度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_Toc103806453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56E394AE" w14:textId="2BE2A002" w:rsidR="006521D4" w:rsidRPr="006521D4" w:rsidRDefault="00F06FDD">
          <w:pPr>
            <w:pStyle w:val="TOC3"/>
            <w:tabs>
              <w:tab w:val="right" w:leader="dot" w:pos="8494"/>
            </w:tabs>
            <w:ind w:left="240"/>
            <w:rPr>
              <w:rFonts w:cstheme="minorBidi"/>
              <w:noProof/>
              <w:kern w:val="2"/>
              <w:sz w:val="21"/>
            </w:rPr>
          </w:pPr>
          <w:hyperlink w:anchor="_Toc103806454" w:history="1">
            <w:r w:rsidR="006521D4" w:rsidRPr="006521D4">
              <w:rPr>
                <w:rStyle w:val="a5"/>
                <w:noProof/>
              </w:rPr>
              <w:t xml:space="preserve">3.2 </w:t>
            </w:r>
            <w:r w:rsidR="006521D4" w:rsidRPr="006521D4">
              <w:rPr>
                <w:rStyle w:val="a5"/>
                <w:noProof/>
              </w:rPr>
              <w:t>攻击方法分析</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_Toc103806454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73CBC0EF" w14:textId="1D24FE52" w:rsidR="006521D4" w:rsidRPr="006521D4" w:rsidRDefault="00F06FDD">
          <w:pPr>
            <w:pStyle w:val="TOC5"/>
            <w:rPr>
              <w:noProof/>
              <w:sz w:val="21"/>
            </w:rPr>
          </w:pPr>
          <w:hyperlink w:anchor="_Toc103806455" w:history="1">
            <w:r w:rsidR="006521D4" w:rsidRPr="006521D4">
              <w:rPr>
                <w:rStyle w:val="a5"/>
                <w:noProof/>
              </w:rPr>
              <w:t xml:space="preserve">3.2.1 </w:t>
            </w:r>
            <w:r w:rsidR="006521D4" w:rsidRPr="006521D4">
              <w:rPr>
                <w:rStyle w:val="a5"/>
                <w:noProof/>
              </w:rPr>
              <w:t>恢复第一个全连接层关于输出信息的梯度</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_Toc103806455 \h </w:instrText>
            </w:r>
            <w:r w:rsidR="006521D4" w:rsidRPr="006521D4">
              <w:rPr>
                <w:noProof/>
                <w:webHidden/>
              </w:rPr>
            </w:r>
            <w:r w:rsidR="006521D4" w:rsidRPr="006521D4">
              <w:rPr>
                <w:noProof/>
                <w:webHidden/>
              </w:rPr>
              <w:fldChar w:fldCharType="separate"/>
            </w:r>
            <w:r w:rsidR="000B4803">
              <w:rPr>
                <w:noProof/>
                <w:webHidden/>
              </w:rPr>
              <w:t>12</w:t>
            </w:r>
            <w:r w:rsidR="006521D4" w:rsidRPr="006521D4">
              <w:rPr>
                <w:noProof/>
                <w:webHidden/>
              </w:rPr>
              <w:fldChar w:fldCharType="end"/>
            </w:r>
          </w:hyperlink>
        </w:p>
        <w:p w14:paraId="6AB575FA" w14:textId="4E888345" w:rsidR="006521D4" w:rsidRPr="006521D4" w:rsidRDefault="00F06FDD">
          <w:pPr>
            <w:pStyle w:val="TOC5"/>
            <w:rPr>
              <w:noProof/>
              <w:sz w:val="21"/>
            </w:rPr>
          </w:pPr>
          <w:hyperlink w:anchor="_Toc103806456" w:history="1">
            <w:r w:rsidR="006521D4" w:rsidRPr="006521D4">
              <w:rPr>
                <w:rStyle w:val="a5"/>
                <w:noProof/>
              </w:rPr>
              <w:t xml:space="preserve">3.2.2 </w:t>
            </w:r>
            <w:r w:rsidR="006521D4" w:rsidRPr="006521D4">
              <w:rPr>
                <w:rStyle w:val="a5"/>
                <w:noProof/>
              </w:rPr>
              <w:t>恢复输入到第一个全连接层的信息</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_Toc103806456 \h </w:instrText>
            </w:r>
            <w:r w:rsidR="006521D4" w:rsidRPr="006521D4">
              <w:rPr>
                <w:noProof/>
                <w:webHidden/>
              </w:rPr>
            </w:r>
            <w:r w:rsidR="006521D4" w:rsidRPr="006521D4">
              <w:rPr>
                <w:noProof/>
                <w:webHidden/>
              </w:rPr>
              <w:fldChar w:fldCharType="separate"/>
            </w:r>
            <w:r w:rsidR="000B4803">
              <w:rPr>
                <w:noProof/>
                <w:webHidden/>
              </w:rPr>
              <w:t>13</w:t>
            </w:r>
            <w:r w:rsidR="006521D4" w:rsidRPr="006521D4">
              <w:rPr>
                <w:noProof/>
                <w:webHidden/>
              </w:rPr>
              <w:fldChar w:fldCharType="end"/>
            </w:r>
          </w:hyperlink>
        </w:p>
        <w:p w14:paraId="4E7BDA0D" w14:textId="45D29EFB" w:rsidR="006521D4" w:rsidRPr="006521D4" w:rsidRDefault="00F06FDD">
          <w:pPr>
            <w:pStyle w:val="TOC5"/>
            <w:rPr>
              <w:noProof/>
              <w:sz w:val="21"/>
            </w:rPr>
          </w:pPr>
          <w:hyperlink w:anchor="_Toc103806457" w:history="1">
            <w:r w:rsidR="006521D4" w:rsidRPr="006521D4">
              <w:rPr>
                <w:rStyle w:val="a5"/>
                <w:noProof/>
              </w:rPr>
              <w:t xml:space="preserve">3.2.3 </w:t>
            </w:r>
            <w:r w:rsidR="006521D4" w:rsidRPr="006521D4">
              <w:rPr>
                <w:rStyle w:val="a5"/>
                <w:noProof/>
              </w:rPr>
              <w:t>恢复原始数据</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_Toc103806457 \h </w:instrText>
            </w:r>
            <w:r w:rsidR="006521D4" w:rsidRPr="006521D4">
              <w:rPr>
                <w:noProof/>
                <w:webHidden/>
              </w:rPr>
            </w:r>
            <w:r w:rsidR="006521D4" w:rsidRPr="006521D4">
              <w:rPr>
                <w:noProof/>
                <w:webHidden/>
              </w:rPr>
              <w:fldChar w:fldCharType="separate"/>
            </w:r>
            <w:r w:rsidR="000B4803">
              <w:rPr>
                <w:noProof/>
                <w:webHidden/>
              </w:rPr>
              <w:t>14</w:t>
            </w:r>
            <w:r w:rsidR="006521D4" w:rsidRPr="006521D4">
              <w:rPr>
                <w:noProof/>
                <w:webHidden/>
              </w:rPr>
              <w:fldChar w:fldCharType="end"/>
            </w:r>
          </w:hyperlink>
        </w:p>
        <w:p w14:paraId="00690396" w14:textId="216A5850" w:rsidR="006521D4" w:rsidRPr="006521D4" w:rsidRDefault="00F06FDD" w:rsidP="000C5658">
          <w:pPr>
            <w:pStyle w:val="TOC2"/>
            <w:tabs>
              <w:tab w:val="left" w:pos="1085"/>
              <w:tab w:val="right" w:leader="dot" w:pos="8494"/>
            </w:tabs>
            <w:rPr>
              <w:rFonts w:ascii="Times New Roman" w:hAnsi="Times New Roman" w:cstheme="minorBidi"/>
              <w:kern w:val="2"/>
              <w:sz w:val="21"/>
            </w:rPr>
          </w:pPr>
          <w:hyperlink w:anchor="_Toc103806458" w:history="1">
            <w:r w:rsidR="006521D4" w:rsidRPr="006521D4">
              <w:rPr>
                <w:rStyle w:val="a5"/>
                <w:rFonts w:ascii="Times New Roman" w:hAnsi="Times New Roman"/>
              </w:rPr>
              <w:t>第四章</w:t>
            </w:r>
            <w:r w:rsidR="006521D4" w:rsidRPr="006521D4">
              <w:rPr>
                <w:rFonts w:ascii="Times New Roman" w:hAnsi="Times New Roman" w:cstheme="minorBidi"/>
                <w:kern w:val="2"/>
                <w:sz w:val="21"/>
              </w:rPr>
              <w:tab/>
            </w:r>
            <w:r w:rsidR="006521D4" w:rsidRPr="006521D4">
              <w:rPr>
                <w:rStyle w:val="a5"/>
                <w:rFonts w:ascii="Times New Roman" w:hAnsi="Times New Roman"/>
              </w:rPr>
              <w:t>针对纵向联邦学习数据泄露的防御方法</w:t>
            </w:r>
            <w:r w:rsidR="006521D4" w:rsidRPr="000C5658">
              <w:rPr>
                <w:rFonts w:ascii="Times New Roman" w:hAnsi="Times New Roman"/>
                <w:webHidden/>
                <w:sz w:val="24"/>
                <w:szCs w:val="21"/>
              </w:rPr>
              <w:tab/>
            </w:r>
            <w:r w:rsidR="006521D4" w:rsidRPr="000C5658">
              <w:rPr>
                <w:rFonts w:ascii="Times New Roman" w:hAnsi="Times New Roman"/>
                <w:webHidden/>
                <w:sz w:val="24"/>
                <w:szCs w:val="21"/>
              </w:rPr>
              <w:fldChar w:fldCharType="begin"/>
            </w:r>
            <w:r w:rsidR="006521D4" w:rsidRPr="000C5658">
              <w:rPr>
                <w:rFonts w:ascii="Times New Roman" w:hAnsi="Times New Roman"/>
                <w:webHidden/>
                <w:sz w:val="24"/>
                <w:szCs w:val="21"/>
              </w:rPr>
              <w:instrText xml:space="preserve"> PAGEREF _Toc103806458 \h </w:instrText>
            </w:r>
            <w:r w:rsidR="006521D4" w:rsidRPr="000C5658">
              <w:rPr>
                <w:rFonts w:ascii="Times New Roman" w:hAnsi="Times New Roman"/>
                <w:webHidden/>
                <w:sz w:val="24"/>
                <w:szCs w:val="21"/>
              </w:rPr>
            </w:r>
            <w:r w:rsidR="006521D4" w:rsidRPr="000C5658">
              <w:rPr>
                <w:rFonts w:ascii="Times New Roman" w:hAnsi="Times New Roman"/>
                <w:webHidden/>
                <w:sz w:val="24"/>
                <w:szCs w:val="21"/>
              </w:rPr>
              <w:fldChar w:fldCharType="separate"/>
            </w:r>
            <w:r w:rsidR="000B4803">
              <w:rPr>
                <w:rFonts w:ascii="Times New Roman" w:hAnsi="Times New Roman"/>
                <w:webHidden/>
                <w:sz w:val="24"/>
                <w:szCs w:val="21"/>
              </w:rPr>
              <w:t>15</w:t>
            </w:r>
            <w:r w:rsidR="006521D4" w:rsidRPr="000C5658">
              <w:rPr>
                <w:rFonts w:ascii="Times New Roman" w:hAnsi="Times New Roman"/>
                <w:webHidden/>
                <w:sz w:val="24"/>
                <w:szCs w:val="21"/>
              </w:rPr>
              <w:fldChar w:fldCharType="end"/>
            </w:r>
          </w:hyperlink>
        </w:p>
        <w:p w14:paraId="57BB4352" w14:textId="573000CA" w:rsidR="006521D4" w:rsidRPr="006521D4" w:rsidRDefault="00F06FDD">
          <w:pPr>
            <w:pStyle w:val="TOC3"/>
            <w:tabs>
              <w:tab w:val="right" w:leader="dot" w:pos="8494"/>
            </w:tabs>
            <w:ind w:left="240"/>
            <w:rPr>
              <w:rFonts w:cstheme="minorBidi"/>
              <w:noProof/>
              <w:kern w:val="2"/>
              <w:sz w:val="21"/>
            </w:rPr>
          </w:pPr>
          <w:hyperlink w:anchor="_Toc103806459" w:history="1">
            <w:r w:rsidR="006521D4" w:rsidRPr="006521D4">
              <w:rPr>
                <w:rStyle w:val="a5"/>
                <w:noProof/>
              </w:rPr>
              <w:t xml:space="preserve">4.1 </w:t>
            </w:r>
            <w:r w:rsidR="006521D4" w:rsidRPr="006521D4">
              <w:rPr>
                <w:rStyle w:val="a5"/>
                <w:noProof/>
              </w:rPr>
              <w:t>防御目标</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_Toc103806459 \h </w:instrText>
            </w:r>
            <w:r w:rsidR="006521D4" w:rsidRPr="006521D4">
              <w:rPr>
                <w:noProof/>
                <w:webHidden/>
              </w:rPr>
            </w:r>
            <w:r w:rsidR="006521D4" w:rsidRPr="006521D4">
              <w:rPr>
                <w:noProof/>
                <w:webHidden/>
              </w:rPr>
              <w:fldChar w:fldCharType="separate"/>
            </w:r>
            <w:r w:rsidR="000B4803">
              <w:rPr>
                <w:noProof/>
                <w:webHidden/>
              </w:rPr>
              <w:t>15</w:t>
            </w:r>
            <w:r w:rsidR="006521D4" w:rsidRPr="006521D4">
              <w:rPr>
                <w:noProof/>
                <w:webHidden/>
              </w:rPr>
              <w:fldChar w:fldCharType="end"/>
            </w:r>
          </w:hyperlink>
        </w:p>
        <w:p w14:paraId="4612729D" w14:textId="48811C51" w:rsidR="006521D4" w:rsidRPr="006521D4" w:rsidRDefault="00F06FDD">
          <w:pPr>
            <w:pStyle w:val="TOC3"/>
            <w:tabs>
              <w:tab w:val="right" w:leader="dot" w:pos="8494"/>
            </w:tabs>
            <w:ind w:left="240"/>
            <w:rPr>
              <w:rFonts w:cstheme="minorBidi"/>
              <w:noProof/>
              <w:kern w:val="2"/>
              <w:sz w:val="21"/>
            </w:rPr>
          </w:pPr>
          <w:hyperlink w:anchor="_Toc103806460" w:history="1">
            <w:r w:rsidR="006521D4" w:rsidRPr="006521D4">
              <w:rPr>
                <w:rStyle w:val="a5"/>
                <w:noProof/>
              </w:rPr>
              <w:t xml:space="preserve">4.2 </w:t>
            </w:r>
            <w:r w:rsidR="006521D4" w:rsidRPr="006521D4">
              <w:rPr>
                <w:rStyle w:val="a5"/>
                <w:noProof/>
              </w:rPr>
              <w:t>基于余弦相似度和伪梯度的数据泄露防御方法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_Toc103806460 \h </w:instrText>
            </w:r>
            <w:r w:rsidR="006521D4" w:rsidRPr="006521D4">
              <w:rPr>
                <w:noProof/>
                <w:webHidden/>
              </w:rPr>
            </w:r>
            <w:r w:rsidR="006521D4" w:rsidRPr="006521D4">
              <w:rPr>
                <w:noProof/>
                <w:webHidden/>
              </w:rPr>
              <w:fldChar w:fldCharType="separate"/>
            </w:r>
            <w:r w:rsidR="000B4803">
              <w:rPr>
                <w:noProof/>
                <w:webHidden/>
              </w:rPr>
              <w:t>16</w:t>
            </w:r>
            <w:r w:rsidR="006521D4" w:rsidRPr="006521D4">
              <w:rPr>
                <w:noProof/>
                <w:webHidden/>
              </w:rPr>
              <w:fldChar w:fldCharType="end"/>
            </w:r>
          </w:hyperlink>
        </w:p>
        <w:p w14:paraId="4CC3C062" w14:textId="496EDBA7" w:rsidR="006521D4" w:rsidRPr="006521D4" w:rsidRDefault="00F06FDD">
          <w:pPr>
            <w:pStyle w:val="TOC3"/>
            <w:tabs>
              <w:tab w:val="right" w:leader="dot" w:pos="8494"/>
            </w:tabs>
            <w:ind w:left="240"/>
            <w:rPr>
              <w:rFonts w:cstheme="minorBidi"/>
              <w:noProof/>
              <w:kern w:val="2"/>
              <w:sz w:val="21"/>
            </w:rPr>
          </w:pPr>
          <w:hyperlink w:anchor="_Toc103806461" w:history="1">
            <w:r w:rsidR="006521D4" w:rsidRPr="006521D4">
              <w:rPr>
                <w:rStyle w:val="a5"/>
                <w:noProof/>
              </w:rPr>
              <w:t xml:space="preserve">4.3 </w:t>
            </w:r>
            <w:r w:rsidR="006521D4" w:rsidRPr="006521D4">
              <w:rPr>
                <w:rStyle w:val="a5"/>
                <w:noProof/>
              </w:rPr>
              <w:t>基于余弦相似度和梯度稀疏化的数据泄露防御方法</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_Toc103806461 \h </w:instrText>
            </w:r>
            <w:r w:rsidR="006521D4" w:rsidRPr="006521D4">
              <w:rPr>
                <w:noProof/>
                <w:webHidden/>
              </w:rPr>
            </w:r>
            <w:r w:rsidR="006521D4" w:rsidRPr="006521D4">
              <w:rPr>
                <w:noProof/>
                <w:webHidden/>
              </w:rPr>
              <w:fldChar w:fldCharType="separate"/>
            </w:r>
            <w:r w:rsidR="000B4803">
              <w:rPr>
                <w:noProof/>
                <w:webHidden/>
              </w:rPr>
              <w:t>17</w:t>
            </w:r>
            <w:r w:rsidR="006521D4" w:rsidRPr="006521D4">
              <w:rPr>
                <w:noProof/>
                <w:webHidden/>
              </w:rPr>
              <w:fldChar w:fldCharType="end"/>
            </w:r>
          </w:hyperlink>
        </w:p>
        <w:p w14:paraId="0CB85728" w14:textId="5F1D44D8" w:rsidR="006521D4" w:rsidRPr="006521D4" w:rsidRDefault="00F06FDD" w:rsidP="000C5658">
          <w:pPr>
            <w:pStyle w:val="TOC2"/>
            <w:tabs>
              <w:tab w:val="left" w:pos="980"/>
              <w:tab w:val="right" w:leader="dot" w:pos="8494"/>
            </w:tabs>
            <w:rPr>
              <w:rFonts w:ascii="Times New Roman" w:hAnsi="Times New Roman" w:cstheme="minorBidi"/>
              <w:kern w:val="2"/>
              <w:sz w:val="21"/>
            </w:rPr>
          </w:pPr>
          <w:hyperlink w:anchor="_Toc103806462" w:history="1">
            <w:r w:rsidR="006521D4" w:rsidRPr="006521D4">
              <w:rPr>
                <w:rStyle w:val="a5"/>
                <w:rFonts w:ascii="Times New Roman" w:hAnsi="Times New Roman"/>
              </w:rPr>
              <w:t>第五章</w:t>
            </w:r>
            <w:r w:rsidR="006521D4" w:rsidRPr="006521D4">
              <w:rPr>
                <w:rFonts w:ascii="Times New Roman" w:hAnsi="Times New Roman" w:cstheme="minorBidi"/>
                <w:kern w:val="2"/>
                <w:sz w:val="21"/>
              </w:rPr>
              <w:tab/>
            </w:r>
            <w:r w:rsidR="006521D4" w:rsidRPr="006521D4">
              <w:rPr>
                <w:rStyle w:val="a5"/>
                <w:rFonts w:ascii="Times New Roman" w:hAnsi="Times New Roman"/>
              </w:rPr>
              <w:t>实验与结果</w:t>
            </w:r>
            <w:r w:rsidR="006521D4" w:rsidRPr="000C5658">
              <w:rPr>
                <w:rFonts w:ascii="Times New Roman" w:hAnsi="Times New Roman"/>
                <w:webHidden/>
                <w:sz w:val="24"/>
                <w:szCs w:val="21"/>
              </w:rPr>
              <w:tab/>
            </w:r>
            <w:r w:rsidR="006521D4" w:rsidRPr="000C5658">
              <w:rPr>
                <w:rFonts w:ascii="Times New Roman" w:hAnsi="Times New Roman"/>
                <w:webHidden/>
                <w:sz w:val="24"/>
                <w:szCs w:val="21"/>
              </w:rPr>
              <w:fldChar w:fldCharType="begin"/>
            </w:r>
            <w:r w:rsidR="006521D4" w:rsidRPr="000C5658">
              <w:rPr>
                <w:rFonts w:ascii="Times New Roman" w:hAnsi="Times New Roman"/>
                <w:webHidden/>
                <w:sz w:val="24"/>
                <w:szCs w:val="21"/>
              </w:rPr>
              <w:instrText xml:space="preserve"> PAGEREF _Toc103806462 \h </w:instrText>
            </w:r>
            <w:r w:rsidR="006521D4" w:rsidRPr="000C5658">
              <w:rPr>
                <w:rFonts w:ascii="Times New Roman" w:hAnsi="Times New Roman"/>
                <w:webHidden/>
                <w:sz w:val="24"/>
                <w:szCs w:val="21"/>
              </w:rPr>
            </w:r>
            <w:r w:rsidR="006521D4" w:rsidRPr="000C5658">
              <w:rPr>
                <w:rFonts w:ascii="Times New Roman" w:hAnsi="Times New Roman"/>
                <w:webHidden/>
                <w:sz w:val="24"/>
                <w:szCs w:val="21"/>
              </w:rPr>
              <w:fldChar w:fldCharType="separate"/>
            </w:r>
            <w:r w:rsidR="000B4803">
              <w:rPr>
                <w:rFonts w:ascii="Times New Roman" w:hAnsi="Times New Roman"/>
                <w:webHidden/>
                <w:sz w:val="24"/>
                <w:szCs w:val="21"/>
              </w:rPr>
              <w:t>19</w:t>
            </w:r>
            <w:r w:rsidR="006521D4" w:rsidRPr="000C5658">
              <w:rPr>
                <w:rFonts w:ascii="Times New Roman" w:hAnsi="Times New Roman"/>
                <w:webHidden/>
                <w:sz w:val="24"/>
                <w:szCs w:val="21"/>
              </w:rPr>
              <w:fldChar w:fldCharType="end"/>
            </w:r>
          </w:hyperlink>
        </w:p>
        <w:p w14:paraId="16F44E0F" w14:textId="7E8F3B49" w:rsidR="006521D4" w:rsidRPr="006521D4" w:rsidRDefault="00F06FDD">
          <w:pPr>
            <w:pStyle w:val="TOC3"/>
            <w:tabs>
              <w:tab w:val="right" w:leader="dot" w:pos="8494"/>
            </w:tabs>
            <w:ind w:left="240"/>
            <w:rPr>
              <w:rFonts w:cstheme="minorBidi"/>
              <w:noProof/>
              <w:kern w:val="2"/>
              <w:sz w:val="21"/>
            </w:rPr>
          </w:pPr>
          <w:hyperlink w:anchor="_Toc103806463" w:history="1">
            <w:r w:rsidR="006521D4" w:rsidRPr="006521D4">
              <w:rPr>
                <w:rStyle w:val="a5"/>
                <w:noProof/>
              </w:rPr>
              <w:t xml:space="preserve">5.1 </w:t>
            </w:r>
            <w:r w:rsidR="006521D4" w:rsidRPr="006521D4">
              <w:rPr>
                <w:rStyle w:val="a5"/>
                <w:noProof/>
              </w:rPr>
              <w:t>实验环境</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_Toc103806463 \h </w:instrText>
            </w:r>
            <w:r w:rsidR="006521D4" w:rsidRPr="006521D4">
              <w:rPr>
                <w:noProof/>
                <w:webHidden/>
              </w:rPr>
            </w:r>
            <w:r w:rsidR="006521D4" w:rsidRPr="006521D4">
              <w:rPr>
                <w:noProof/>
                <w:webHidden/>
              </w:rPr>
              <w:fldChar w:fldCharType="separate"/>
            </w:r>
            <w:r w:rsidR="000B4803">
              <w:rPr>
                <w:noProof/>
                <w:webHidden/>
              </w:rPr>
              <w:t>19</w:t>
            </w:r>
            <w:r w:rsidR="006521D4" w:rsidRPr="006521D4">
              <w:rPr>
                <w:noProof/>
                <w:webHidden/>
              </w:rPr>
              <w:fldChar w:fldCharType="end"/>
            </w:r>
          </w:hyperlink>
        </w:p>
        <w:p w14:paraId="35635597" w14:textId="0D521517" w:rsidR="006521D4" w:rsidRPr="006521D4" w:rsidRDefault="00F06FDD">
          <w:pPr>
            <w:pStyle w:val="TOC5"/>
            <w:rPr>
              <w:noProof/>
              <w:sz w:val="21"/>
            </w:rPr>
          </w:pPr>
          <w:hyperlink w:anchor="_Toc103806464" w:history="1">
            <w:r w:rsidR="006521D4" w:rsidRPr="006521D4">
              <w:rPr>
                <w:rStyle w:val="a5"/>
                <w:noProof/>
              </w:rPr>
              <w:t xml:space="preserve">5.1.1 </w:t>
            </w:r>
            <w:r w:rsidR="006521D4" w:rsidRPr="006521D4">
              <w:rPr>
                <w:rStyle w:val="a5"/>
                <w:noProof/>
              </w:rPr>
              <w:t>实验数据集</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_Toc103806464 \h </w:instrText>
            </w:r>
            <w:r w:rsidR="006521D4" w:rsidRPr="006521D4">
              <w:rPr>
                <w:noProof/>
                <w:webHidden/>
              </w:rPr>
            </w:r>
            <w:r w:rsidR="006521D4" w:rsidRPr="006521D4">
              <w:rPr>
                <w:noProof/>
                <w:webHidden/>
              </w:rPr>
              <w:fldChar w:fldCharType="separate"/>
            </w:r>
            <w:r w:rsidR="000B4803">
              <w:rPr>
                <w:noProof/>
                <w:webHidden/>
              </w:rPr>
              <w:t>19</w:t>
            </w:r>
            <w:r w:rsidR="006521D4" w:rsidRPr="006521D4">
              <w:rPr>
                <w:noProof/>
                <w:webHidden/>
              </w:rPr>
              <w:fldChar w:fldCharType="end"/>
            </w:r>
          </w:hyperlink>
        </w:p>
        <w:p w14:paraId="3ED747EA" w14:textId="0079358F" w:rsidR="006521D4" w:rsidRPr="006521D4" w:rsidRDefault="00F06FDD">
          <w:pPr>
            <w:pStyle w:val="TOC5"/>
            <w:rPr>
              <w:noProof/>
              <w:sz w:val="21"/>
            </w:rPr>
          </w:pPr>
          <w:hyperlink w:anchor="_Toc103806465" w:history="1">
            <w:r w:rsidR="006521D4" w:rsidRPr="006521D4">
              <w:rPr>
                <w:rStyle w:val="a5"/>
                <w:noProof/>
              </w:rPr>
              <w:t xml:space="preserve">5.1.2 </w:t>
            </w:r>
            <w:r w:rsidR="006521D4" w:rsidRPr="006521D4">
              <w:rPr>
                <w:rStyle w:val="a5"/>
                <w:noProof/>
              </w:rPr>
              <w:t>实验硬件环境</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_Toc103806465 \h </w:instrText>
            </w:r>
            <w:r w:rsidR="006521D4" w:rsidRPr="006521D4">
              <w:rPr>
                <w:noProof/>
                <w:webHidden/>
              </w:rPr>
            </w:r>
            <w:r w:rsidR="006521D4" w:rsidRPr="006521D4">
              <w:rPr>
                <w:noProof/>
                <w:webHidden/>
              </w:rPr>
              <w:fldChar w:fldCharType="separate"/>
            </w:r>
            <w:r w:rsidR="000B4803">
              <w:rPr>
                <w:noProof/>
                <w:webHidden/>
              </w:rPr>
              <w:t>20</w:t>
            </w:r>
            <w:r w:rsidR="006521D4" w:rsidRPr="006521D4">
              <w:rPr>
                <w:noProof/>
                <w:webHidden/>
              </w:rPr>
              <w:fldChar w:fldCharType="end"/>
            </w:r>
          </w:hyperlink>
        </w:p>
        <w:p w14:paraId="63EEAF7A" w14:textId="0B79E810" w:rsidR="006521D4" w:rsidRPr="006521D4" w:rsidRDefault="00F06FDD">
          <w:pPr>
            <w:pStyle w:val="TOC3"/>
            <w:tabs>
              <w:tab w:val="right" w:leader="dot" w:pos="8494"/>
            </w:tabs>
            <w:ind w:left="240"/>
            <w:rPr>
              <w:rFonts w:cstheme="minorBidi"/>
              <w:noProof/>
              <w:kern w:val="2"/>
              <w:sz w:val="21"/>
            </w:rPr>
          </w:pPr>
          <w:hyperlink w:anchor="_Toc103806466" w:history="1">
            <w:r w:rsidR="006521D4" w:rsidRPr="006521D4">
              <w:rPr>
                <w:rStyle w:val="a5"/>
                <w:noProof/>
              </w:rPr>
              <w:t xml:space="preserve">5.2 </w:t>
            </w:r>
            <w:r w:rsidR="006521D4" w:rsidRPr="006521D4">
              <w:rPr>
                <w:rStyle w:val="a5"/>
                <w:noProof/>
              </w:rPr>
              <w:t>攻击方法实验</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_Toc103806466 \h </w:instrText>
            </w:r>
            <w:r w:rsidR="006521D4" w:rsidRPr="006521D4">
              <w:rPr>
                <w:noProof/>
                <w:webHidden/>
              </w:rPr>
            </w:r>
            <w:r w:rsidR="006521D4" w:rsidRPr="006521D4">
              <w:rPr>
                <w:noProof/>
                <w:webHidden/>
              </w:rPr>
              <w:fldChar w:fldCharType="separate"/>
            </w:r>
            <w:r w:rsidR="000B4803">
              <w:rPr>
                <w:noProof/>
                <w:webHidden/>
              </w:rPr>
              <w:t>20</w:t>
            </w:r>
            <w:r w:rsidR="006521D4" w:rsidRPr="006521D4">
              <w:rPr>
                <w:noProof/>
                <w:webHidden/>
              </w:rPr>
              <w:fldChar w:fldCharType="end"/>
            </w:r>
          </w:hyperlink>
        </w:p>
        <w:p w14:paraId="56CEC27F" w14:textId="1D99303A" w:rsidR="006521D4" w:rsidRPr="006521D4" w:rsidRDefault="00F06FDD">
          <w:pPr>
            <w:pStyle w:val="TOC3"/>
            <w:tabs>
              <w:tab w:val="right" w:leader="dot" w:pos="8494"/>
            </w:tabs>
            <w:ind w:left="240"/>
            <w:rPr>
              <w:rFonts w:cstheme="minorBidi"/>
              <w:noProof/>
              <w:kern w:val="2"/>
              <w:sz w:val="21"/>
            </w:rPr>
          </w:pPr>
          <w:hyperlink w:anchor="_Toc103806467" w:history="1">
            <w:r w:rsidR="006521D4" w:rsidRPr="006521D4">
              <w:rPr>
                <w:rStyle w:val="a5"/>
                <w:noProof/>
              </w:rPr>
              <w:t xml:space="preserve">5.3 </w:t>
            </w:r>
            <w:r w:rsidR="006521D4" w:rsidRPr="006521D4">
              <w:rPr>
                <w:rStyle w:val="a5"/>
                <w:noProof/>
              </w:rPr>
              <w:t>防御方法实验</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_Toc103806467 \h </w:instrText>
            </w:r>
            <w:r w:rsidR="006521D4" w:rsidRPr="006521D4">
              <w:rPr>
                <w:noProof/>
                <w:webHidden/>
              </w:rPr>
            </w:r>
            <w:r w:rsidR="006521D4" w:rsidRPr="006521D4">
              <w:rPr>
                <w:noProof/>
                <w:webHidden/>
              </w:rPr>
              <w:fldChar w:fldCharType="separate"/>
            </w:r>
            <w:r w:rsidR="000B4803">
              <w:rPr>
                <w:noProof/>
                <w:webHidden/>
              </w:rPr>
              <w:t>22</w:t>
            </w:r>
            <w:r w:rsidR="006521D4" w:rsidRPr="006521D4">
              <w:rPr>
                <w:noProof/>
                <w:webHidden/>
              </w:rPr>
              <w:fldChar w:fldCharType="end"/>
            </w:r>
          </w:hyperlink>
        </w:p>
        <w:p w14:paraId="5508608C" w14:textId="35008D04" w:rsidR="006521D4" w:rsidRPr="006521D4" w:rsidRDefault="00F06FDD">
          <w:pPr>
            <w:pStyle w:val="TOC5"/>
            <w:rPr>
              <w:noProof/>
              <w:sz w:val="21"/>
            </w:rPr>
          </w:pPr>
          <w:hyperlink w:anchor="_Toc103806468" w:history="1">
            <w:r w:rsidR="006521D4" w:rsidRPr="006521D4">
              <w:rPr>
                <w:rStyle w:val="a5"/>
                <w:noProof/>
              </w:rPr>
              <w:t xml:space="preserve">5.3.1 </w:t>
            </w:r>
            <w:r w:rsidR="006521D4" w:rsidRPr="006521D4">
              <w:rPr>
                <w:rStyle w:val="a5"/>
                <w:noProof/>
              </w:rPr>
              <w:t>基于余弦相似度和伪梯度的防御方法实验结果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_Toc103806468 \h </w:instrText>
            </w:r>
            <w:r w:rsidR="006521D4" w:rsidRPr="006521D4">
              <w:rPr>
                <w:noProof/>
                <w:webHidden/>
              </w:rPr>
            </w:r>
            <w:r w:rsidR="006521D4" w:rsidRPr="006521D4">
              <w:rPr>
                <w:noProof/>
                <w:webHidden/>
              </w:rPr>
              <w:fldChar w:fldCharType="separate"/>
            </w:r>
            <w:r w:rsidR="000B4803">
              <w:rPr>
                <w:noProof/>
                <w:webHidden/>
              </w:rPr>
              <w:t>22</w:t>
            </w:r>
            <w:r w:rsidR="006521D4" w:rsidRPr="006521D4">
              <w:rPr>
                <w:noProof/>
                <w:webHidden/>
              </w:rPr>
              <w:fldChar w:fldCharType="end"/>
            </w:r>
          </w:hyperlink>
        </w:p>
        <w:p w14:paraId="3D6CAF9B" w14:textId="6AAEC0BA" w:rsidR="006521D4" w:rsidRPr="006521D4" w:rsidRDefault="00F06FDD">
          <w:pPr>
            <w:pStyle w:val="TOC5"/>
            <w:rPr>
              <w:noProof/>
              <w:sz w:val="21"/>
            </w:rPr>
          </w:pPr>
          <w:hyperlink w:anchor="_Toc103806469" w:history="1">
            <w:r w:rsidR="006521D4" w:rsidRPr="006521D4">
              <w:rPr>
                <w:rStyle w:val="a5"/>
                <w:noProof/>
              </w:rPr>
              <w:t xml:space="preserve">5.3.2 </w:t>
            </w:r>
            <w:r w:rsidR="006521D4" w:rsidRPr="006521D4">
              <w:rPr>
                <w:rStyle w:val="a5"/>
                <w:noProof/>
              </w:rPr>
              <w:t>基于余弦相似度和梯度稀疏化的防御方法实验结果</w:t>
            </w:r>
            <w:r w:rsidR="006521D4" w:rsidRPr="006521D4">
              <w:rPr>
                <w:noProof/>
                <w:webHidden/>
              </w:rPr>
              <w:tab/>
            </w:r>
            <w:r w:rsidR="006521D4" w:rsidRPr="006521D4">
              <w:rPr>
                <w:noProof/>
                <w:webHidden/>
              </w:rPr>
              <w:fldChar w:fldCharType="begin"/>
            </w:r>
            <w:r w:rsidR="006521D4" w:rsidRPr="006521D4">
              <w:rPr>
                <w:noProof/>
                <w:webHidden/>
              </w:rPr>
              <w:instrText xml:space="preserve"> PAGEREF _Toc103806469 \h </w:instrText>
            </w:r>
            <w:r w:rsidR="006521D4" w:rsidRPr="006521D4">
              <w:rPr>
                <w:noProof/>
                <w:webHidden/>
              </w:rPr>
            </w:r>
            <w:r w:rsidR="006521D4" w:rsidRPr="006521D4">
              <w:rPr>
                <w:noProof/>
                <w:webHidden/>
              </w:rPr>
              <w:fldChar w:fldCharType="separate"/>
            </w:r>
            <w:r w:rsidR="000B4803">
              <w:rPr>
                <w:noProof/>
                <w:webHidden/>
              </w:rPr>
              <w:t>24</w:t>
            </w:r>
            <w:r w:rsidR="006521D4" w:rsidRPr="006521D4">
              <w:rPr>
                <w:noProof/>
                <w:webHidden/>
              </w:rPr>
              <w:fldChar w:fldCharType="end"/>
            </w:r>
          </w:hyperlink>
        </w:p>
        <w:p w14:paraId="0D99917F" w14:textId="7AE1D61E" w:rsidR="006521D4" w:rsidRPr="006521D4" w:rsidRDefault="00F06FDD">
          <w:pPr>
            <w:pStyle w:val="TOC5"/>
            <w:rPr>
              <w:noProof/>
              <w:sz w:val="21"/>
            </w:rPr>
          </w:pPr>
          <w:hyperlink w:anchor="_Toc103806470" w:history="1">
            <w:r w:rsidR="006521D4" w:rsidRPr="006521D4">
              <w:rPr>
                <w:rStyle w:val="a5"/>
                <w:noProof/>
              </w:rPr>
              <w:t xml:space="preserve">5.3.3 </w:t>
            </w:r>
            <w:r w:rsidR="006521D4" w:rsidRPr="006521D4">
              <w:rPr>
                <w:rStyle w:val="a5"/>
                <w:noProof/>
              </w:rPr>
              <w:t>实验结果分析</w:t>
            </w:r>
            <w:bookmarkStart w:id="4" w:name="_Hlk103806477"/>
            <w:r w:rsidR="006521D4" w:rsidRPr="006521D4">
              <w:rPr>
                <w:noProof/>
                <w:webHidden/>
              </w:rPr>
              <w:tab/>
            </w:r>
            <w:bookmarkEnd w:id="4"/>
            <w:r w:rsidR="006521D4" w:rsidRPr="006521D4">
              <w:rPr>
                <w:noProof/>
                <w:webHidden/>
              </w:rPr>
              <w:fldChar w:fldCharType="begin"/>
            </w:r>
            <w:r w:rsidR="006521D4" w:rsidRPr="006521D4">
              <w:rPr>
                <w:noProof/>
                <w:webHidden/>
              </w:rPr>
              <w:instrText xml:space="preserve"> PAGEREF _Toc103806470 \h </w:instrText>
            </w:r>
            <w:r w:rsidR="006521D4" w:rsidRPr="006521D4">
              <w:rPr>
                <w:noProof/>
                <w:webHidden/>
              </w:rPr>
            </w:r>
            <w:r w:rsidR="006521D4" w:rsidRPr="006521D4">
              <w:rPr>
                <w:noProof/>
                <w:webHidden/>
              </w:rPr>
              <w:fldChar w:fldCharType="separate"/>
            </w:r>
            <w:r w:rsidR="000B4803">
              <w:rPr>
                <w:noProof/>
                <w:webHidden/>
              </w:rPr>
              <w:t>26</w:t>
            </w:r>
            <w:r w:rsidR="006521D4" w:rsidRPr="006521D4">
              <w:rPr>
                <w:noProof/>
                <w:webHidden/>
              </w:rPr>
              <w:fldChar w:fldCharType="end"/>
            </w:r>
          </w:hyperlink>
        </w:p>
        <w:p w14:paraId="576F73DA" w14:textId="42521F1A" w:rsidR="006521D4" w:rsidRPr="006521D4" w:rsidRDefault="00F06FDD">
          <w:pPr>
            <w:pStyle w:val="TOC2"/>
            <w:tabs>
              <w:tab w:val="right" w:leader="dot" w:pos="8494"/>
            </w:tabs>
            <w:rPr>
              <w:rFonts w:ascii="Times New Roman" w:hAnsi="Times New Roman" w:cstheme="minorBidi"/>
              <w:kern w:val="2"/>
              <w:sz w:val="21"/>
            </w:rPr>
          </w:pPr>
          <w:hyperlink w:anchor="_Toc103806471" w:history="1">
            <w:r w:rsidR="006521D4" w:rsidRPr="006521D4">
              <w:rPr>
                <w:rStyle w:val="a5"/>
                <w:rFonts w:ascii="Times New Roman" w:hAnsi="Times New Roman"/>
              </w:rPr>
              <w:t>第六章</w:t>
            </w:r>
            <w:r w:rsidR="006521D4" w:rsidRPr="006521D4">
              <w:rPr>
                <w:rStyle w:val="a5"/>
                <w:rFonts w:ascii="Times New Roman" w:hAnsi="Times New Roman"/>
              </w:rPr>
              <w:t xml:space="preserve"> </w:t>
            </w:r>
            <w:r w:rsidR="006521D4" w:rsidRPr="006521D4">
              <w:rPr>
                <w:rStyle w:val="a5"/>
                <w:rFonts w:ascii="Times New Roman" w:hAnsi="Times New Roman"/>
              </w:rPr>
              <w:t>总结与展望</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_Toc103806471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28</w:t>
            </w:r>
            <w:r w:rsidR="006521D4" w:rsidRPr="006521D4">
              <w:rPr>
                <w:rFonts w:ascii="Times New Roman" w:hAnsi="Times New Roman"/>
                <w:webHidden/>
                <w:sz w:val="24"/>
                <w:szCs w:val="21"/>
              </w:rPr>
              <w:fldChar w:fldCharType="end"/>
            </w:r>
          </w:hyperlink>
        </w:p>
        <w:p w14:paraId="69BC4D4E" w14:textId="70FE0EA1" w:rsidR="006521D4" w:rsidRPr="006521D4" w:rsidRDefault="00F06FDD">
          <w:pPr>
            <w:pStyle w:val="TOC2"/>
            <w:tabs>
              <w:tab w:val="right" w:leader="dot" w:pos="8494"/>
            </w:tabs>
            <w:rPr>
              <w:rFonts w:ascii="Times New Roman" w:hAnsi="Times New Roman" w:cstheme="minorBidi"/>
              <w:kern w:val="2"/>
              <w:sz w:val="21"/>
            </w:rPr>
          </w:pPr>
          <w:hyperlink w:anchor="_Toc103806472" w:history="1">
            <w:r w:rsidR="006521D4" w:rsidRPr="006521D4">
              <w:rPr>
                <w:rStyle w:val="a5"/>
                <w:rFonts w:ascii="Times New Roman" w:hAnsi="Times New Roman"/>
              </w:rPr>
              <w:t>致谢</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_Toc103806472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29</w:t>
            </w:r>
            <w:r w:rsidR="006521D4" w:rsidRPr="006521D4">
              <w:rPr>
                <w:rFonts w:ascii="Times New Roman" w:hAnsi="Times New Roman"/>
                <w:webHidden/>
                <w:sz w:val="24"/>
                <w:szCs w:val="21"/>
              </w:rPr>
              <w:fldChar w:fldCharType="end"/>
            </w:r>
          </w:hyperlink>
        </w:p>
        <w:p w14:paraId="77EEA4BD" w14:textId="0B215CFA" w:rsidR="006521D4" w:rsidRPr="006521D4" w:rsidRDefault="00F06FDD">
          <w:pPr>
            <w:pStyle w:val="TOC2"/>
            <w:tabs>
              <w:tab w:val="right" w:leader="dot" w:pos="8494"/>
            </w:tabs>
            <w:rPr>
              <w:rFonts w:ascii="Times New Roman" w:hAnsi="Times New Roman" w:cstheme="minorBidi"/>
              <w:kern w:val="2"/>
              <w:sz w:val="21"/>
            </w:rPr>
          </w:pPr>
          <w:hyperlink w:anchor="_Toc103806473" w:history="1">
            <w:r w:rsidR="006521D4" w:rsidRPr="006521D4">
              <w:rPr>
                <w:rStyle w:val="a5"/>
                <w:rFonts w:ascii="Times New Roman" w:hAnsi="Times New Roman"/>
              </w:rPr>
              <w:t>参考文献</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_Toc103806473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30</w:t>
            </w:r>
            <w:r w:rsidR="006521D4" w:rsidRPr="006521D4">
              <w:rPr>
                <w:rFonts w:ascii="Times New Roman" w:hAnsi="Times New Roman"/>
                <w:webHidden/>
                <w:sz w:val="24"/>
                <w:szCs w:val="21"/>
              </w:rPr>
              <w:fldChar w:fldCharType="end"/>
            </w:r>
          </w:hyperlink>
        </w:p>
        <w:p w14:paraId="1932ED16" w14:textId="5BA0A834" w:rsidR="006521D4" w:rsidRPr="006521D4" w:rsidRDefault="00F06FDD">
          <w:pPr>
            <w:pStyle w:val="TOC2"/>
            <w:tabs>
              <w:tab w:val="right" w:leader="dot" w:pos="8494"/>
            </w:tabs>
            <w:rPr>
              <w:rFonts w:ascii="Times New Roman" w:hAnsi="Times New Roman" w:cstheme="minorBidi"/>
              <w:kern w:val="2"/>
              <w:sz w:val="21"/>
            </w:rPr>
          </w:pPr>
          <w:hyperlink w:anchor="_Toc103806474" w:history="1">
            <w:r w:rsidR="006521D4" w:rsidRPr="006521D4">
              <w:rPr>
                <w:rStyle w:val="a5"/>
                <w:rFonts w:ascii="Times New Roman" w:hAnsi="Times New Roman"/>
              </w:rPr>
              <w:t>附录一</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_Toc103806474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33</w:t>
            </w:r>
            <w:r w:rsidR="006521D4" w:rsidRPr="006521D4">
              <w:rPr>
                <w:rFonts w:ascii="Times New Roman" w:hAnsi="Times New Roman"/>
                <w:webHidden/>
                <w:sz w:val="24"/>
                <w:szCs w:val="21"/>
              </w:rPr>
              <w:fldChar w:fldCharType="end"/>
            </w:r>
          </w:hyperlink>
        </w:p>
        <w:p w14:paraId="51BE135F" w14:textId="3FF87BD4" w:rsidR="006521D4" w:rsidRPr="006521D4" w:rsidRDefault="00F06FDD">
          <w:pPr>
            <w:pStyle w:val="TOC2"/>
            <w:tabs>
              <w:tab w:val="right" w:leader="dot" w:pos="8494"/>
            </w:tabs>
            <w:rPr>
              <w:rFonts w:ascii="Times New Roman" w:hAnsi="Times New Roman" w:cstheme="minorBidi"/>
              <w:kern w:val="2"/>
              <w:sz w:val="21"/>
            </w:rPr>
          </w:pPr>
          <w:hyperlink w:anchor="_Toc103806475" w:history="1">
            <w:r w:rsidR="006521D4" w:rsidRPr="006521D4">
              <w:rPr>
                <w:rStyle w:val="a5"/>
                <w:rFonts w:ascii="Times New Roman" w:hAnsi="Times New Roman"/>
              </w:rPr>
              <w:t>附录二</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_Toc103806475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35</w:t>
            </w:r>
            <w:r w:rsidR="006521D4" w:rsidRPr="006521D4">
              <w:rPr>
                <w:rFonts w:ascii="Times New Roman" w:hAnsi="Times New Roman"/>
                <w:webHidden/>
                <w:sz w:val="24"/>
                <w:szCs w:val="21"/>
              </w:rPr>
              <w:fldChar w:fldCharType="end"/>
            </w:r>
          </w:hyperlink>
        </w:p>
        <w:p w14:paraId="03FA0E10" w14:textId="440FBD67" w:rsidR="006521D4" w:rsidRPr="006521D4" w:rsidRDefault="00F06FDD">
          <w:pPr>
            <w:pStyle w:val="TOC2"/>
            <w:tabs>
              <w:tab w:val="right" w:leader="dot" w:pos="8494"/>
            </w:tabs>
            <w:rPr>
              <w:rFonts w:ascii="Times New Roman" w:hAnsi="Times New Roman" w:cstheme="minorBidi"/>
              <w:kern w:val="2"/>
              <w:sz w:val="21"/>
            </w:rPr>
          </w:pPr>
          <w:hyperlink w:anchor="_Toc103806476" w:history="1">
            <w:r w:rsidR="006521D4" w:rsidRPr="006521D4">
              <w:rPr>
                <w:rStyle w:val="a5"/>
                <w:rFonts w:ascii="Times New Roman" w:hAnsi="Times New Roman"/>
              </w:rPr>
              <w:t>附录三</w:t>
            </w:r>
            <w:r w:rsidR="006521D4" w:rsidRPr="006521D4">
              <w:rPr>
                <w:rFonts w:ascii="Times New Roman" w:hAnsi="Times New Roman"/>
                <w:webHidden/>
                <w:sz w:val="24"/>
                <w:szCs w:val="21"/>
              </w:rPr>
              <w:tab/>
            </w:r>
            <w:r w:rsidR="006521D4" w:rsidRPr="006521D4">
              <w:rPr>
                <w:rFonts w:ascii="Times New Roman" w:hAnsi="Times New Roman"/>
                <w:webHidden/>
                <w:sz w:val="24"/>
                <w:szCs w:val="21"/>
              </w:rPr>
              <w:fldChar w:fldCharType="begin"/>
            </w:r>
            <w:r w:rsidR="006521D4" w:rsidRPr="006521D4">
              <w:rPr>
                <w:rFonts w:ascii="Times New Roman" w:hAnsi="Times New Roman"/>
                <w:webHidden/>
                <w:sz w:val="24"/>
                <w:szCs w:val="21"/>
              </w:rPr>
              <w:instrText xml:space="preserve"> PAGEREF _Toc103806476 \h </w:instrText>
            </w:r>
            <w:r w:rsidR="006521D4" w:rsidRPr="006521D4">
              <w:rPr>
                <w:rFonts w:ascii="Times New Roman" w:hAnsi="Times New Roman"/>
                <w:webHidden/>
                <w:sz w:val="24"/>
                <w:szCs w:val="21"/>
              </w:rPr>
            </w:r>
            <w:r w:rsidR="006521D4" w:rsidRPr="006521D4">
              <w:rPr>
                <w:rFonts w:ascii="Times New Roman" w:hAnsi="Times New Roman"/>
                <w:webHidden/>
                <w:sz w:val="24"/>
                <w:szCs w:val="21"/>
              </w:rPr>
              <w:fldChar w:fldCharType="separate"/>
            </w:r>
            <w:r w:rsidR="000B4803">
              <w:rPr>
                <w:rFonts w:ascii="Times New Roman" w:hAnsi="Times New Roman"/>
                <w:webHidden/>
                <w:sz w:val="24"/>
                <w:szCs w:val="21"/>
              </w:rPr>
              <w:t>37</w:t>
            </w:r>
            <w:r w:rsidR="006521D4" w:rsidRPr="006521D4">
              <w:rPr>
                <w:rFonts w:ascii="Times New Roman" w:hAnsi="Times New Roman"/>
                <w:webHidden/>
                <w:sz w:val="24"/>
                <w:szCs w:val="21"/>
              </w:rPr>
              <w:fldChar w:fldCharType="end"/>
            </w:r>
          </w:hyperlink>
        </w:p>
        <w:p w14:paraId="3C3ABB38" w14:textId="2AFA3A87" w:rsidR="008159F9" w:rsidRPr="006521D4" w:rsidRDefault="006521D4" w:rsidP="00E601C5">
          <w:pPr>
            <w:pStyle w:val="TOC2"/>
            <w:rPr>
              <w:rFonts w:ascii="Times New Roman" w:hAnsi="Times New Roman" w:cstheme="minorBidi"/>
              <w:kern w:val="2"/>
              <w:sz w:val="21"/>
            </w:rPr>
          </w:pPr>
          <w:r w:rsidRPr="006521D4">
            <w:rPr>
              <w:rFonts w:ascii="Times New Roman" w:hAnsi="Times New Roman"/>
            </w:rPr>
            <w:fldChar w:fldCharType="end"/>
          </w:r>
        </w:p>
      </w:sdtContent>
    </w:sdt>
    <w:p w14:paraId="67EC9526" w14:textId="77777777" w:rsidR="00555D9A" w:rsidRDefault="00555D9A">
      <w:pPr>
        <w:sectPr w:rsidR="00555D9A" w:rsidSect="003450B5">
          <w:footerReference w:type="default" r:id="rId9"/>
          <w:pgSz w:w="11906" w:h="16838"/>
          <w:pgMar w:top="1701" w:right="1701" w:bottom="1701" w:left="1701" w:header="1417" w:footer="1134" w:gutter="0"/>
          <w:cols w:space="425"/>
          <w:docGrid w:type="lines" w:linePitch="326"/>
        </w:sectPr>
      </w:pPr>
    </w:p>
    <w:p w14:paraId="7A2A75D8" w14:textId="342D1668" w:rsidR="008159F9" w:rsidRDefault="008159F9"/>
    <w:p w14:paraId="44B7FDB6" w14:textId="2D7997E1" w:rsidR="002F1E35" w:rsidRDefault="002F1E35" w:rsidP="002F1E35"/>
    <w:p w14:paraId="2CC45AE5" w14:textId="03DFD9F6" w:rsidR="008159F9" w:rsidRDefault="008159F9" w:rsidP="002F1E35"/>
    <w:p w14:paraId="490ECAB2" w14:textId="5105D85A" w:rsidR="00A86174" w:rsidRDefault="00A86174" w:rsidP="002F1E35"/>
    <w:p w14:paraId="6849D174" w14:textId="72F54A65" w:rsidR="00B61964" w:rsidRDefault="00B61964" w:rsidP="002F1E35"/>
    <w:p w14:paraId="4733FD2D" w14:textId="4F0EF730" w:rsidR="00B61964" w:rsidRDefault="00B61964" w:rsidP="002F1E35"/>
    <w:p w14:paraId="0C2DC9A7" w14:textId="7DC1D3B9" w:rsidR="00B61964" w:rsidRDefault="00B61964" w:rsidP="002F1E35"/>
    <w:p w14:paraId="0FE45001" w14:textId="44DDEA24" w:rsidR="009A7CA2" w:rsidRDefault="009A7CA2" w:rsidP="002F1E35"/>
    <w:p w14:paraId="106C2E43" w14:textId="27E39EC3" w:rsidR="009A7CA2" w:rsidRDefault="009A7CA2" w:rsidP="002F1E35"/>
    <w:p w14:paraId="04012796" w14:textId="77777777" w:rsidR="002A17B1" w:rsidRPr="002F1E35" w:rsidRDefault="002A17B1" w:rsidP="002F1E35"/>
    <w:p w14:paraId="40EFE68D" w14:textId="753F0AB4" w:rsidR="00E75404" w:rsidRPr="00016E04" w:rsidRDefault="00C517AB" w:rsidP="004F1B61">
      <w:pPr>
        <w:pStyle w:val="2"/>
        <w:numPr>
          <w:ilvl w:val="0"/>
          <w:numId w:val="1"/>
        </w:numPr>
        <w:spacing w:beforeLines="200" w:before="652" w:afterLines="200" w:after="652" w:line="240" w:lineRule="auto"/>
        <w:jc w:val="center"/>
        <w:rPr>
          <w:rFonts w:ascii="黑体" w:eastAsia="黑体" w:hAnsi="黑体"/>
        </w:rPr>
      </w:pPr>
      <w:bookmarkStart w:id="5" w:name="_Toc103806434"/>
      <w:r w:rsidRPr="00016E04">
        <w:rPr>
          <w:rFonts w:ascii="黑体" w:eastAsia="黑体" w:hAnsi="黑体" w:hint="eastAsia"/>
        </w:rPr>
        <w:lastRenderedPageBreak/>
        <w:t>绪论</w:t>
      </w:r>
      <w:r w:rsidR="00CF343B">
        <w:rPr>
          <w:rFonts w:ascii="黑体" w:eastAsia="黑体" w:hAnsi="黑体"/>
        </w:rPr>
        <w:fldChar w:fldCharType="begin"/>
      </w:r>
      <w:r w:rsidR="00CF343B">
        <w:rPr>
          <w:rFonts w:ascii="黑体" w:eastAsia="黑体" w:hAnsi="黑体"/>
        </w:rPr>
        <w:instrText xml:space="preserve"> </w:instrText>
      </w:r>
      <w:r w:rsidR="00CF343B">
        <w:rPr>
          <w:rFonts w:ascii="黑体" w:eastAsia="黑体" w:hAnsi="黑体" w:hint="eastAsia"/>
        </w:rPr>
        <w:instrText>MACROBUTTON AMEditEquationSection2</w:instrText>
      </w:r>
      <w:r w:rsidR="00CF343B">
        <w:rPr>
          <w:rFonts w:ascii="黑体" w:eastAsia="黑体" w:hAnsi="黑体"/>
        </w:rPr>
        <w:instrText xml:space="preserve"> </w:instrText>
      </w:r>
      <w:r w:rsidR="00CF343B" w:rsidRPr="00CF343B">
        <w:rPr>
          <w:rStyle w:val="AMEquationSection"/>
        </w:rPr>
        <w:instrText>Equation Chapter (Next) Section 1</w:instrText>
      </w:r>
      <w:r w:rsidR="00CF343B">
        <w:rPr>
          <w:rFonts w:ascii="黑体" w:eastAsia="黑体" w:hAnsi="黑体"/>
        </w:rPr>
        <w:fldChar w:fldCharType="begin"/>
      </w:r>
      <w:r w:rsidR="00CF343B">
        <w:rPr>
          <w:rFonts w:ascii="黑体" w:eastAsia="黑体" w:hAnsi="黑体"/>
        </w:rPr>
        <w:instrText xml:space="preserve"> SEQ AMEqn \r \h \* MERGEFORMAT </w:instrText>
      </w:r>
      <w:r w:rsidR="00CF343B">
        <w:rPr>
          <w:rFonts w:ascii="黑体" w:eastAsia="黑体" w:hAnsi="黑体"/>
        </w:rPr>
        <w:fldChar w:fldCharType="end"/>
      </w:r>
      <w:r w:rsidR="00CF343B">
        <w:rPr>
          <w:rFonts w:ascii="黑体" w:eastAsia="黑体" w:hAnsi="黑体"/>
        </w:rPr>
        <w:fldChar w:fldCharType="begin"/>
      </w:r>
      <w:r w:rsidR="00CF343B">
        <w:rPr>
          <w:rFonts w:ascii="黑体" w:eastAsia="黑体" w:hAnsi="黑体"/>
        </w:rPr>
        <w:instrText xml:space="preserve"> SEQ AMSec \r 1 \h \* MERGEFORMAT </w:instrText>
      </w:r>
      <w:r w:rsidR="00CF343B">
        <w:rPr>
          <w:rFonts w:ascii="黑体" w:eastAsia="黑体" w:hAnsi="黑体"/>
        </w:rPr>
        <w:fldChar w:fldCharType="end"/>
      </w:r>
      <w:r w:rsidR="00CF343B">
        <w:rPr>
          <w:rFonts w:ascii="黑体" w:eastAsia="黑体" w:hAnsi="黑体"/>
        </w:rPr>
        <w:fldChar w:fldCharType="begin"/>
      </w:r>
      <w:r w:rsidR="00CF343B">
        <w:rPr>
          <w:rFonts w:ascii="黑体" w:eastAsia="黑体" w:hAnsi="黑体"/>
        </w:rPr>
        <w:instrText xml:space="preserve"> SEQ AMChap \h \* MERGEFORMAT </w:instrText>
      </w:r>
      <w:r w:rsidR="00CF343B">
        <w:rPr>
          <w:rFonts w:ascii="黑体" w:eastAsia="黑体" w:hAnsi="黑体"/>
        </w:rPr>
        <w:fldChar w:fldCharType="end"/>
      </w:r>
      <w:r w:rsidR="00CF343B">
        <w:rPr>
          <w:rFonts w:ascii="黑体" w:eastAsia="黑体" w:hAnsi="黑体"/>
        </w:rPr>
        <w:fldChar w:fldCharType="end"/>
      </w:r>
      <w:bookmarkEnd w:id="5"/>
    </w:p>
    <w:p w14:paraId="0A166AE9" w14:textId="366B1817"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6" w:name="_Toc103806435"/>
      <w:r w:rsidRPr="00453530">
        <w:rPr>
          <w:rFonts w:ascii="黑体" w:eastAsia="黑体" w:hAnsi="黑体" w:hint="eastAsia"/>
          <w:sz w:val="28"/>
          <w:szCs w:val="28"/>
        </w:rPr>
        <w:t>研究背景及意义</w:t>
      </w:r>
      <w:bookmarkEnd w:id="6"/>
    </w:p>
    <w:p w14:paraId="72B03B29" w14:textId="39A6E896" w:rsidR="00CF343B" w:rsidRDefault="00751216" w:rsidP="00C214EA">
      <w:pPr>
        <w:spacing w:line="400" w:lineRule="exact"/>
        <w:ind w:firstLineChars="200" w:firstLine="480"/>
      </w:pPr>
      <w:r>
        <w:rPr>
          <w:rFonts w:hint="eastAsia"/>
        </w:rPr>
        <w:t>联邦学习</w:t>
      </w:r>
      <w:r w:rsidR="00F321BB">
        <w:rPr>
          <w:rFonts w:hint="eastAsia"/>
        </w:rPr>
        <w:t>作为一种新兴的分布式</w:t>
      </w:r>
      <w:r w:rsidRPr="00751216">
        <w:rPr>
          <w:rFonts w:hint="eastAsia"/>
        </w:rPr>
        <w:t>机器学习技术，旨在</w:t>
      </w:r>
      <w:r>
        <w:rPr>
          <w:rFonts w:hint="eastAsia"/>
        </w:rPr>
        <w:t>通过众多客户端上的数据集来训练一个全局模型</w:t>
      </w:r>
      <w:r w:rsidRPr="00751216">
        <w:rPr>
          <w:rFonts w:hint="eastAsia"/>
        </w:rPr>
        <w:t>，</w:t>
      </w:r>
      <w:r>
        <w:rPr>
          <w:rFonts w:hint="eastAsia"/>
        </w:rPr>
        <w:t>且</w:t>
      </w:r>
      <w:r w:rsidRPr="00751216">
        <w:rPr>
          <w:rFonts w:hint="eastAsia"/>
        </w:rPr>
        <w:t>无需在客户端之间显式地交换数据样本</w:t>
      </w:r>
      <w:r>
        <w:rPr>
          <w:rFonts w:hint="eastAsia"/>
        </w:rPr>
        <w:t>。</w:t>
      </w:r>
      <w:r w:rsidR="00E05ED6" w:rsidRPr="00E05ED6">
        <w:rPr>
          <w:rFonts w:hint="eastAsia"/>
        </w:rPr>
        <w:t>过去的</w:t>
      </w:r>
      <w:r w:rsidR="00E05ED6">
        <w:rPr>
          <w:rFonts w:hint="eastAsia"/>
        </w:rPr>
        <w:t>数</w:t>
      </w:r>
      <w:r w:rsidR="00E05ED6" w:rsidRPr="00E05ED6">
        <w:rPr>
          <w:rFonts w:hint="eastAsia"/>
        </w:rPr>
        <w:t>年</w:t>
      </w:r>
      <w:r w:rsidR="00E05ED6">
        <w:rPr>
          <w:rFonts w:hint="eastAsia"/>
        </w:rPr>
        <w:t>内，全世界的研究者们共同</w:t>
      </w:r>
      <w:r w:rsidR="00E05ED6" w:rsidRPr="00E05ED6">
        <w:rPr>
          <w:rFonts w:hint="eastAsia"/>
        </w:rPr>
        <w:t>见证了联邦学习的快速发展</w:t>
      </w:r>
      <w:r>
        <w:rPr>
          <w:rFonts w:hint="eastAsia"/>
        </w:rPr>
        <w:t>，</w:t>
      </w:r>
      <w:r w:rsidR="00E05ED6" w:rsidRPr="00E05ED6">
        <w:rPr>
          <w:rFonts w:hint="eastAsia"/>
        </w:rPr>
        <w:t>然而在</w:t>
      </w:r>
      <w:r w:rsidR="00E05ED6">
        <w:rPr>
          <w:rFonts w:hint="eastAsia"/>
        </w:rPr>
        <w:t>联邦学习训练过程中</w:t>
      </w:r>
      <w:r w:rsidR="00E05ED6" w:rsidRPr="00E05ED6">
        <w:rPr>
          <w:rFonts w:hint="eastAsia"/>
        </w:rPr>
        <w:t>也出现了新的隐私问题。新兴的隐私保护</w:t>
      </w:r>
      <w:r w:rsidR="00E05ED6">
        <w:rPr>
          <w:rFonts w:hint="eastAsia"/>
        </w:rPr>
        <w:t>式联邦学习</w:t>
      </w:r>
      <w:r w:rsidR="00E05ED6" w:rsidRPr="00E05ED6">
        <w:rPr>
          <w:rFonts w:hint="eastAsia"/>
        </w:rPr>
        <w:t xml:space="preserve"> (PPFL</w:t>
      </w:r>
      <w:r w:rsidR="002508DF">
        <w:rPr>
          <w:rFonts w:hint="eastAsia"/>
        </w:rPr>
        <w:t>)</w:t>
      </w:r>
      <w:r w:rsidR="00E05ED6" w:rsidRPr="00E05ED6">
        <w:rPr>
          <w:rFonts w:hint="eastAsia"/>
        </w:rPr>
        <w:t>被认为是通用的隐私保护机器学习的解决方案</w:t>
      </w:r>
      <w:r w:rsidR="00E05ED6">
        <w:rPr>
          <w:rFonts w:hint="eastAsia"/>
        </w:rPr>
        <w:t>，</w:t>
      </w:r>
      <w:r w:rsidR="00416856">
        <w:rPr>
          <w:rFonts w:hint="eastAsia"/>
        </w:rPr>
        <w:t>可</w:t>
      </w:r>
      <w:r w:rsidR="00E05ED6" w:rsidRPr="00E05ED6">
        <w:rPr>
          <w:rFonts w:hint="eastAsia"/>
        </w:rPr>
        <w:t>在保持</w:t>
      </w:r>
      <w:r w:rsidR="007D6EEC" w:rsidRPr="00E05ED6">
        <w:rPr>
          <w:rFonts w:hint="eastAsia"/>
        </w:rPr>
        <w:t>机器学习</w:t>
      </w:r>
      <w:r w:rsidR="007D6EEC">
        <w:rPr>
          <w:rFonts w:hint="eastAsia"/>
        </w:rPr>
        <w:t>中</w:t>
      </w:r>
      <w:r w:rsidR="00E05ED6" w:rsidRPr="00E05ED6">
        <w:rPr>
          <w:rFonts w:hint="eastAsia"/>
        </w:rPr>
        <w:t>数据效用的同时保护数据隐私的挑战仍然存在。</w:t>
      </w:r>
    </w:p>
    <w:p w14:paraId="62B1C537" w14:textId="6AD14700" w:rsidR="00EC119B" w:rsidRPr="00EC119B" w:rsidRDefault="00A578D1" w:rsidP="00C214EA">
      <w:pPr>
        <w:spacing w:line="400" w:lineRule="exact"/>
        <w:ind w:firstLineChars="200" w:firstLine="480"/>
      </w:pPr>
      <w:r>
        <w:rPr>
          <w:rFonts w:hint="eastAsia"/>
        </w:rPr>
        <w:t>例如</w:t>
      </w:r>
      <w:r w:rsidR="009E0A03">
        <w:rPr>
          <w:rFonts w:hint="eastAsia"/>
        </w:rPr>
        <w:t>联邦学习训练过程中</w:t>
      </w:r>
      <w:r>
        <w:rPr>
          <w:rFonts w:hint="eastAsia"/>
        </w:rPr>
        <w:t>的梯度交换，正因为过去人们普遍认为</w:t>
      </w:r>
      <w:r w:rsidR="009E0A03">
        <w:rPr>
          <w:rFonts w:hint="eastAsia"/>
        </w:rPr>
        <w:t>只</w:t>
      </w:r>
      <w:r>
        <w:rPr>
          <w:rFonts w:hint="eastAsia"/>
        </w:rPr>
        <w:t>交换梯度是</w:t>
      </w:r>
      <w:r w:rsidR="009E0A03">
        <w:rPr>
          <w:rFonts w:hint="eastAsia"/>
        </w:rPr>
        <w:t>可以保护隐私的，很少有人</w:t>
      </w:r>
      <w:r w:rsidR="006809B6">
        <w:rPr>
          <w:rFonts w:hint="eastAsia"/>
        </w:rPr>
        <w:t>探索过</w:t>
      </w:r>
      <w:r w:rsidR="009E0A03">
        <w:rPr>
          <w:rFonts w:hint="eastAsia"/>
        </w:rPr>
        <w:t>通过共享的梯度造成的数据泄露</w:t>
      </w:r>
      <w:r w:rsidR="006809B6">
        <w:rPr>
          <w:rFonts w:hint="eastAsia"/>
        </w:rPr>
        <w:t>这一方向</w:t>
      </w:r>
      <w:r w:rsidR="00380937">
        <w:rPr>
          <w:rFonts w:hint="eastAsia"/>
        </w:rPr>
        <w:t>。但是</w:t>
      </w:r>
      <w:r w:rsidR="00456174" w:rsidRPr="00456174">
        <w:rPr>
          <w:rFonts w:hint="eastAsia"/>
        </w:rPr>
        <w:t>最近的一些研究表明，</w:t>
      </w:r>
      <w:r w:rsidR="00456174">
        <w:rPr>
          <w:rFonts w:hint="eastAsia"/>
        </w:rPr>
        <w:t>联邦学习中被客户端上传的</w:t>
      </w:r>
      <w:r w:rsidR="00456174" w:rsidRPr="00456174">
        <w:rPr>
          <w:rFonts w:hint="eastAsia"/>
        </w:rPr>
        <w:t>梯度</w:t>
      </w:r>
      <w:r w:rsidR="00456174">
        <w:rPr>
          <w:rFonts w:hint="eastAsia"/>
        </w:rPr>
        <w:t>揭露了其所属</w:t>
      </w:r>
      <w:r w:rsidR="00456174" w:rsidRPr="00456174">
        <w:rPr>
          <w:rFonts w:hint="eastAsia"/>
        </w:rPr>
        <w:t>训练数据的一些属性</w:t>
      </w:r>
      <w:r w:rsidR="00456174">
        <w:rPr>
          <w:rFonts w:hint="eastAsia"/>
        </w:rPr>
        <w:t>，</w:t>
      </w:r>
      <w:r w:rsidR="008B0DAE">
        <w:rPr>
          <w:rFonts w:hint="eastAsia"/>
        </w:rPr>
        <w:t>一些新技术</w:t>
      </w:r>
      <w:r w:rsidR="00456174">
        <w:rPr>
          <w:rFonts w:hint="eastAsia"/>
        </w:rPr>
        <w:t>甚至可以通过公开的梯度完全恢复客户端拥有的数据集</w:t>
      </w:r>
      <w:r w:rsidR="009E00C9">
        <w:rPr>
          <w:rFonts w:hint="eastAsia"/>
        </w:rPr>
        <w:t>，</w:t>
      </w:r>
      <w:r w:rsidR="00133476">
        <w:rPr>
          <w:rFonts w:hint="eastAsia"/>
        </w:rPr>
        <w:t>这些技术可能揭示了联邦学习前提条件的根本缺陷。</w:t>
      </w:r>
      <w:r w:rsidR="009E00C9">
        <w:rPr>
          <w:rFonts w:hint="eastAsia"/>
        </w:rPr>
        <w:t>与此同时，通过控制联邦学习中共享的梯度以达到保护客户端数据隐私的防御方法也在被不断提出</w:t>
      </w:r>
      <w:r w:rsidR="00133476">
        <w:rPr>
          <w:rFonts w:hint="eastAsia"/>
        </w:rPr>
        <w:t>，为了完善联邦学习中的隐私保护这一作用，我们在复现现有的</w:t>
      </w:r>
      <w:r w:rsidR="004445FF">
        <w:rPr>
          <w:rFonts w:hint="eastAsia"/>
        </w:rPr>
        <w:t>数据泄露</w:t>
      </w:r>
      <w:r w:rsidR="00133476">
        <w:rPr>
          <w:rFonts w:hint="eastAsia"/>
        </w:rPr>
        <w:t>攻击方法的基础上提出并分析了两种防御方法，研究证明</w:t>
      </w:r>
      <w:r w:rsidR="0043473C">
        <w:rPr>
          <w:rFonts w:hint="eastAsia"/>
        </w:rPr>
        <w:t>这</w:t>
      </w:r>
      <w:r w:rsidR="00133476">
        <w:rPr>
          <w:rFonts w:hint="eastAsia"/>
        </w:rPr>
        <w:t>两种方法均可以对客户端的私有数据集起到保护作用。</w:t>
      </w:r>
    </w:p>
    <w:p w14:paraId="117C2C1F" w14:textId="7A8EECAF"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7" w:name="_Toc103806436"/>
      <w:r w:rsidRPr="00453530">
        <w:rPr>
          <w:rFonts w:ascii="黑体" w:eastAsia="黑体" w:hAnsi="黑体" w:hint="eastAsia"/>
          <w:sz w:val="28"/>
          <w:szCs w:val="28"/>
        </w:rPr>
        <w:t>国内外研究现状</w:t>
      </w:r>
      <w:bookmarkEnd w:id="7"/>
    </w:p>
    <w:p w14:paraId="5EE0DB40" w14:textId="77777777" w:rsidR="006B4FBC" w:rsidRDefault="007A6CE2" w:rsidP="00C214EA">
      <w:pPr>
        <w:spacing w:line="400" w:lineRule="exact"/>
        <w:ind w:firstLineChars="200" w:firstLine="480"/>
      </w:pPr>
      <w:r w:rsidRPr="007A6CE2">
        <w:rPr>
          <w:rFonts w:hint="eastAsia"/>
        </w:rPr>
        <w:t>与现有的分布式</w:t>
      </w:r>
      <w:r>
        <w:rPr>
          <w:rFonts w:hint="eastAsia"/>
        </w:rPr>
        <w:t>机器学习</w:t>
      </w:r>
      <w:r w:rsidRPr="007A6CE2">
        <w:rPr>
          <w:rFonts w:hint="eastAsia"/>
        </w:rPr>
        <w:t>学习</w:t>
      </w:r>
      <w:r>
        <w:rPr>
          <w:rFonts w:hint="eastAsia"/>
        </w:rPr>
        <w:t>框架</w:t>
      </w:r>
      <w:r w:rsidRPr="007A6CE2">
        <w:rPr>
          <w:rFonts w:hint="eastAsia"/>
        </w:rPr>
        <w:t>相比，</w:t>
      </w:r>
      <w:r>
        <w:rPr>
          <w:rFonts w:hint="eastAsia"/>
        </w:rPr>
        <w:t>联邦学习面临着</w:t>
      </w:r>
      <w:r w:rsidRPr="007A6CE2">
        <w:rPr>
          <w:rFonts w:hint="eastAsia"/>
        </w:rPr>
        <w:t>了新的挑战</w:t>
      </w:r>
      <w:r>
        <w:rPr>
          <w:rFonts w:hint="eastAsia"/>
        </w:rPr>
        <w:t>。为了保护数据隐私，</w:t>
      </w:r>
      <w:r w:rsidRPr="007A6CE2">
        <w:rPr>
          <w:rFonts w:hint="eastAsia"/>
        </w:rPr>
        <w:t>服务器和</w:t>
      </w:r>
      <w:r>
        <w:rPr>
          <w:rFonts w:hint="eastAsia"/>
        </w:rPr>
        <w:t>客户端</w:t>
      </w:r>
      <w:r w:rsidRPr="007A6CE2">
        <w:rPr>
          <w:rFonts w:hint="eastAsia"/>
        </w:rPr>
        <w:t>之间只交换模型参数和参数的变化</w:t>
      </w:r>
      <w:r>
        <w:rPr>
          <w:rFonts w:hint="eastAsia"/>
        </w:rPr>
        <w:t>（如梯度和梯度的更新），而利用梯度恢复</w:t>
      </w:r>
      <w:r w:rsidR="008A09A8">
        <w:rPr>
          <w:rFonts w:hint="eastAsia"/>
        </w:rPr>
        <w:t>客户端的训练数据这一技术正在受到越来越多的关注。</w:t>
      </w:r>
    </w:p>
    <w:p w14:paraId="5D3FFE9C" w14:textId="006BBA8B" w:rsidR="00FE24E3" w:rsidRDefault="008A09A8" w:rsidP="00C214EA">
      <w:pPr>
        <w:spacing w:line="400" w:lineRule="exact"/>
        <w:ind w:firstLineChars="200" w:firstLine="480"/>
      </w:pPr>
      <w:r>
        <w:rPr>
          <w:rFonts w:hint="eastAsia"/>
        </w:rPr>
        <w:t>在</w:t>
      </w:r>
      <w:r>
        <w:rPr>
          <w:rFonts w:hint="eastAsia"/>
        </w:rPr>
        <w:t>2</w:t>
      </w:r>
      <w:r>
        <w:t>019</w:t>
      </w:r>
      <w:r>
        <w:rPr>
          <w:rFonts w:hint="eastAsia"/>
        </w:rPr>
        <w:t>年，一种被称为“深度</w:t>
      </w:r>
      <w:r w:rsidR="00AF4203">
        <w:rPr>
          <w:rFonts w:hint="eastAsia"/>
        </w:rPr>
        <w:t>信息</w:t>
      </w:r>
      <w:r>
        <w:rPr>
          <w:rFonts w:hint="eastAsia"/>
        </w:rPr>
        <w:t>泄露”（</w:t>
      </w:r>
      <w:r>
        <w:rPr>
          <w:rFonts w:hint="eastAsia"/>
        </w:rPr>
        <w:t>DLG</w:t>
      </w:r>
      <w:r>
        <w:rPr>
          <w:rFonts w:hint="eastAsia"/>
        </w:rPr>
        <w:t>）的</w:t>
      </w:r>
      <w:r w:rsidR="00FA29B9">
        <w:rPr>
          <w:rFonts w:hint="eastAsia"/>
        </w:rPr>
        <w:t>图像恢复</w:t>
      </w:r>
      <w:r>
        <w:rPr>
          <w:rFonts w:hint="eastAsia"/>
        </w:rPr>
        <w:t>方法被研究了出来，</w:t>
      </w:r>
      <w:r w:rsidR="00457B60">
        <w:rPr>
          <w:rFonts w:hint="eastAsia"/>
        </w:rPr>
        <w:t>该方法</w:t>
      </w:r>
      <w:r>
        <w:rPr>
          <w:rFonts w:hint="eastAsia"/>
        </w:rPr>
        <w:t>可以在不使用任何已生成模型或先验信息的情况下有效推断训练数据</w:t>
      </w:r>
      <w:r w:rsidR="00D57A0D">
        <w:rPr>
          <w:rFonts w:hint="eastAsia"/>
        </w:rPr>
        <w:t>。在</w:t>
      </w:r>
      <w:r w:rsidR="000A4466">
        <w:fldChar w:fldCharType="begin"/>
      </w:r>
      <w:r w:rsidR="00D47414">
        <w:instrText xml:space="preserve"> ADDIN ZOTERO_ITEM CSL_CITATION {"citationID":"DE7T9OfK","properties":{"formattedCitation":"\\super [1]\\nosupersub{}","plainCitation":"[1]","noteIndex":0},"citationItems":[{"id":31,"uris":["http://zotero.org/users/9417187/items/T3IY9VXZ"],"itemData":{"id":31,"type":"article","abstract":"It is widely believed that sharing gradients will not leak private training data in distributed learning systems such as Collaborative Learning and Federated Learning, etc. Recently, Zhu et al. [1] presented an approach which shows the possibility to obtain private training data from the publicly shared gradients. In their Deep Leakage from Gradient (DLG) method, they synthesize the dummy data and corresponding labels with the supervision of shared gradients. However, DLG has difﬁculty in convergence and discovering the ground-truth labels consistently. In this paper, we ﬁnd that sharing gradients deﬁnitely leaks the ground-truth labels. We propose a simple but reliable approach to extract accurate data from the gradients. Particularly, our approach can certainly extract the ground-truth labels as opposed to DLG, hence we name it Improved DLG (iDLG). Our approach is valid for any differentiable model trained with cross-entropy loss over one-hot labels. We mathematically illustrate how our method can extract ground-truth labels from the gradients and empirically demonstrate the advantages over DLG.","language":"en","note":"number: arXiv:2001.02610\narXiv:2001.02610 [cs, stat]","publisher":"arXiv","source":"arXiv.org","title":"iDLG: Improved Deep Leakage from Gradients","title-short":"iDLG","URL":"http://arxiv.org/abs/2001.02610","author":[{"family":"Zhao","given":"Bo"},{"family":"Mopuri","given":"Konda Reddy"},{"family":"Bilen","given":"Hakan"}],"accessed":{"date-parts":[["2022",5,13]]},"issued":{"date-parts":[["2020",1,8]]}}}],"schema":"https://github.com/citation-style-language/schema/raw/master/csl-citation.json"} </w:instrText>
      </w:r>
      <w:r w:rsidR="000A4466">
        <w:fldChar w:fldCharType="separate"/>
      </w:r>
      <w:r w:rsidR="00D47414" w:rsidRPr="00D47414">
        <w:rPr>
          <w:rFonts w:cs="Times New Roman"/>
          <w:kern w:val="0"/>
          <w:szCs w:val="24"/>
          <w:vertAlign w:val="superscript"/>
        </w:rPr>
        <w:t>[1]</w:t>
      </w:r>
      <w:r w:rsidR="000A4466">
        <w:fldChar w:fldCharType="end"/>
      </w:r>
      <w:r w:rsidR="00D57A0D">
        <w:rPr>
          <w:rFonts w:hint="eastAsia"/>
        </w:rPr>
        <w:t>中，该文章的作者开发出了一种可以通过梯度提取准确标签的分析方法。在</w:t>
      </w:r>
      <w:r w:rsidR="000A4466">
        <w:fldChar w:fldCharType="begin"/>
      </w:r>
      <w:r w:rsidR="00D47414">
        <w:instrText xml:space="preserve"> ADDIN ZOTERO_ITEM CSL_CITATION {"citationID":"2dJXAEum","properties":{"formattedCitation":"\\super [2]\\nosupersub{}","plainCitation":"[2]","noteIndex":0},"citationItems":[{"id":25,"uris":["http://zotero.org/users/9417187/items/G5QK7V3P"],"itemData":{"id":25,"type":"article-journal","abstract":"The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w:instrText>
      </w:r>
      <w:r w:rsidR="00D47414">
        <w:rPr>
          <w:rFonts w:hint="eastAsia"/>
        </w:rPr>
        <w:instrText>ö</w:instrText>
      </w:r>
      <w:r w:rsidR="00D47414">
        <w:instrText xml:space="preserve">ge","given":"Hannah"},{"family":"Moeller","given":"Michael"}],"accessed":{"date-parts":[["2022",4,22]]},"issued":{"date-parts":[["2020",9,11]]}}}],"schema":"https://github.com/citation-style-language/schema/raw/master/csl-citation.json"} </w:instrText>
      </w:r>
      <w:r w:rsidR="000A4466">
        <w:fldChar w:fldCharType="separate"/>
      </w:r>
      <w:r w:rsidR="00D47414" w:rsidRPr="00D47414">
        <w:rPr>
          <w:rFonts w:cs="Times New Roman"/>
          <w:kern w:val="0"/>
          <w:szCs w:val="24"/>
          <w:vertAlign w:val="superscript"/>
        </w:rPr>
        <w:t>[2]</w:t>
      </w:r>
      <w:r w:rsidR="000A4466">
        <w:fldChar w:fldCharType="end"/>
      </w:r>
      <w:r w:rsidR="00D57A0D">
        <w:rPr>
          <w:rFonts w:hint="eastAsia"/>
        </w:rPr>
        <w:t>中，另一种可以导出第一个全连接层的输入的分析方法被提出，然而他们的方法</w:t>
      </w:r>
      <w:r w:rsidR="006B4FBC">
        <w:rPr>
          <w:rFonts w:hint="eastAsia"/>
        </w:rPr>
        <w:t>只能恢复单个的输入样例</w:t>
      </w:r>
      <w:r w:rsidR="00DB66C9">
        <w:rPr>
          <w:rFonts w:hint="eastAsia"/>
        </w:rPr>
        <w:t>不</w:t>
      </w:r>
      <w:r w:rsidR="006B4FBC">
        <w:rPr>
          <w:rFonts w:hint="eastAsia"/>
        </w:rPr>
        <w:t>能成功恢复一个批数据。</w:t>
      </w:r>
      <w:r w:rsidR="00FE24E3" w:rsidRPr="00FE24E3">
        <w:rPr>
          <w:rFonts w:hint="eastAsia"/>
        </w:rPr>
        <w:t>除了</w:t>
      </w:r>
      <w:r w:rsidR="000A4466">
        <w:fldChar w:fldCharType="begin"/>
      </w:r>
      <w:r w:rsidR="00D47414">
        <w:instrText xml:space="preserve"> ADDIN ZOTERO_ITEM CSL_CITATION {"citationID":"YtOJYZnO","properties":{"formattedCitation":"\\super [2]\\nosupersub{}","plainCitation":"[2]","noteIndex":0},"citationItems":[{"id":25,"uris":["http://zotero.org/users/9417187/items/G5QK7V3P"],"itemData":{"id":25,"type":"article-journal","abstract":"The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w:instrText>
      </w:r>
      <w:r w:rsidR="00D47414">
        <w:rPr>
          <w:rFonts w:hint="eastAsia"/>
        </w:rPr>
        <w:instrText>ö</w:instrText>
      </w:r>
      <w:r w:rsidR="00D47414">
        <w:instrText xml:space="preserve">ge","given":"Hannah"},{"family":"Moeller","given":"Michael"}],"accessed":{"date-parts":[["2022",4,22]]},"issued":{"date-parts":[["2020",9,11]]}}}],"schema":"https://github.com/citation-style-language/schema/raw/master/csl-citation.json"} </w:instrText>
      </w:r>
      <w:r w:rsidR="000A4466">
        <w:fldChar w:fldCharType="separate"/>
      </w:r>
      <w:r w:rsidR="00D47414" w:rsidRPr="00D47414">
        <w:rPr>
          <w:rFonts w:cs="Times New Roman"/>
          <w:kern w:val="0"/>
          <w:szCs w:val="24"/>
          <w:vertAlign w:val="superscript"/>
        </w:rPr>
        <w:t>[2]</w:t>
      </w:r>
      <w:r w:rsidR="000A4466">
        <w:fldChar w:fldCharType="end"/>
      </w:r>
      <w:r w:rsidR="00FE24E3" w:rsidRPr="00FE24E3">
        <w:rPr>
          <w:rFonts w:hint="eastAsia"/>
        </w:rPr>
        <w:t>中提出的新的损失函数外，以前的一些工作也在</w:t>
      </w:r>
      <w:r w:rsidR="00FE24E3" w:rsidRPr="00FE24E3">
        <w:rPr>
          <w:rFonts w:hint="eastAsia"/>
        </w:rPr>
        <w:t>DLG</w:t>
      </w:r>
      <w:r w:rsidR="00FE24E3" w:rsidRPr="00FE24E3">
        <w:rPr>
          <w:rFonts w:hint="eastAsia"/>
        </w:rPr>
        <w:t>的基础上设计了新的损失函数或正则化器，并试图使其</w:t>
      </w:r>
      <w:r w:rsidR="00FE24E3" w:rsidRPr="00FE24E3">
        <w:rPr>
          <w:rFonts w:hint="eastAsia"/>
        </w:rPr>
        <w:lastRenderedPageBreak/>
        <w:t>算法</w:t>
      </w:r>
      <w:r w:rsidR="007C7B62">
        <w:rPr>
          <w:rFonts w:hint="eastAsia"/>
        </w:rPr>
        <w:t>可以普适地适用于各种</w:t>
      </w:r>
      <w:r w:rsidR="00FE24E3" w:rsidRPr="00FE24E3">
        <w:rPr>
          <w:rFonts w:hint="eastAsia"/>
        </w:rPr>
        <w:t>模型和权值分布。在</w:t>
      </w:r>
      <w:r w:rsidR="0030405F">
        <w:fldChar w:fldCharType="begin"/>
      </w:r>
      <w:r w:rsidR="00D47414">
        <w:instrText xml:space="preserve"> ADDIN ZOTERO_ITEM CSL_CITATION {"citationID":"ZTT1XYMb","properties":{"formattedCitation":"\\super [3]\\nosupersub{}","plainCitation":"[3]","noteIndex":0},"citationItems":[{"id":33,"uris":["http://zotero.org/users/9417187/items/FSTPAHLD"],"itemData":{"id":33,"type":"article","abstract":"Distributed learning such as federated learning or collaborative learning enables model training on decentralized data from users and only collects local gradients, where data is processed close to its sources for data privacy. The nature of not centralizing the training data addresses the privacy issue of privacy-sensitive data. Recent studies show that a third party can reconstruct the true training data in the distributed machine learning system through the publicly-shared gradients. However, existing reconstruction attack frameworks lack generalizability on different Deep Neural Network (DNN) architectures and different weight distribution initialization, and can only succeed in the early training phase. To address these limitations, in this paper, we propose a more general privacy attack from gradient, SAPAG, which uses a Gaussian kernel based of gradient difference as a distance measure. Our experiments demonstrate that SAPAG can construct the training data on different DNNs with different weight initializations and on DNNs in any training phases.","language":"en","note":"number: arXiv:2009.06228\narXiv:2009.06228 [cs, stat]","publisher":"arXiv","source":"arXiv.org","title":"SAPAG: A Self-Adaptive Privacy Attack From Gradients","title-short":"SAPAG","URL":"http://arxiv.org/abs/2009.06228","author":[{"family":"Wang","given":"Yijue"},{"family":"Deng","given":"Jieren"},{"family":"Guo","given":"Dan"},{"family":"Wang","given":"Chenghong"},{"family":"Meng","given":"Xianrui"},{"family":"Liu","given":"Hang"},{"family":"Ding","given":"Caiwen"},{"family":"Rajasekaran","given":"Sanguthevar"}],"accessed":{"date-parts":[["2022",5,13]]},"issued":{"date-parts":[["2020",9,14]]}}}],"schema":"https://github.com/citation-style-language/schema/raw/master/csl-citation.json"} </w:instrText>
      </w:r>
      <w:r w:rsidR="0030405F">
        <w:fldChar w:fldCharType="separate"/>
      </w:r>
      <w:r w:rsidR="00D47414" w:rsidRPr="00D47414">
        <w:rPr>
          <w:rFonts w:cs="Times New Roman"/>
          <w:kern w:val="0"/>
          <w:szCs w:val="24"/>
          <w:vertAlign w:val="superscript"/>
        </w:rPr>
        <w:t>[3]</w:t>
      </w:r>
      <w:r w:rsidR="0030405F">
        <w:fldChar w:fldCharType="end"/>
      </w:r>
      <w:r w:rsidR="00FE24E3" w:rsidRPr="00FE24E3">
        <w:rPr>
          <w:rFonts w:hint="eastAsia"/>
        </w:rPr>
        <w:t>中，一种新的基于高斯核的梯度差</w:t>
      </w:r>
      <w:r w:rsidR="00FE24E3">
        <w:rPr>
          <w:rFonts w:hint="eastAsia"/>
        </w:rPr>
        <w:t>被用来</w:t>
      </w:r>
      <w:r w:rsidR="00FE24E3" w:rsidRPr="00FE24E3">
        <w:rPr>
          <w:rFonts w:hint="eastAsia"/>
        </w:rPr>
        <w:t>作为距离度量。在</w:t>
      </w:r>
      <w:r w:rsidR="0030405F">
        <w:fldChar w:fldCharType="begin"/>
      </w:r>
      <w:r w:rsidR="00D47414">
        <w:instrText xml:space="preserve"> ADDIN ZOTERO_ITEM CSL_CITATION {"citationID":"i8ALquSi","properties":{"formattedCitation":"\\super [4]\\nosupersub{}","plainCitation":"[4]","noteIndex":0},"citationItems":[{"id":35,"uris":["http://zotero.org/users/9417187/items/8HXL5IAQ"],"itemData":{"id":35,"type":"article","abstract":"Federated learning frameworks have been regarded as a promising approach to break the dilemma between demands on privacy and the promise of learning from large collections of distributed data. Many such frameworks only ask collaborators to share their local update of a common model, i.e. gradients, instead of exposing their raw data to other collaborators. However, recent optimization-based gradient attacks show that raw data can often be accurately recovered from gradients. It has been shown that minimizing the Euclidean distance between true gradients and those calculated from estimated data is often effective in fully recovering private data. However, there is a fundamental lack of theoretical understanding of how and when gradients can lead to unique recovery of original data. Our research ﬁlls this gap by providing a closed-form recursive procedure to recover data from gradients in deep neural networks. We name it Recursive Gradient Attack on Privacy (R-GAP). Experimental results demonstrate that R-GAP works as well as or even better than optimization-based approaches at a fraction of the computation under certain conditions. Additionally, we propose a Rank Analysis method, which can be used to estimate the risk of gradient attacks inherent in certain network architectures, regardless of whether an optimization-based or closed-form-recursive attack is used. Experimental results demonstrate the utility of the rank analysis towards improving the network’s security. Source code is available for download from https://github.com/JunyiZhu-AI/R-GAP.","language":"en","note":"number: arXiv:2010.07733\narXiv:2010.07733 [cs]","publisher":"arXiv","source":"arXiv.org","title":"R-GAP: Recursive Gradient Attack on Privacy","title-short":"R-GAP","URL":"http://arxiv.org/abs/2010.07733","author":[{"family":"Zhu","given":"Junyi"},{"family":"Blaschko","given":"Matthew"}],"accessed":{"date-parts":[["2022",5,13]]},"issued":{"date-parts":[["2021",3,16]]}}}],"schema":"https://github.com/citation-style-language/schema/raw/master/csl-citation.json"} </w:instrText>
      </w:r>
      <w:r w:rsidR="0030405F">
        <w:fldChar w:fldCharType="separate"/>
      </w:r>
      <w:r w:rsidR="00D47414" w:rsidRPr="00D47414">
        <w:rPr>
          <w:rFonts w:cs="Times New Roman"/>
          <w:kern w:val="0"/>
          <w:szCs w:val="24"/>
          <w:vertAlign w:val="superscript"/>
        </w:rPr>
        <w:t>[4]</w:t>
      </w:r>
      <w:r w:rsidR="0030405F">
        <w:fldChar w:fldCharType="end"/>
      </w:r>
      <w:r w:rsidR="00FE24E3" w:rsidRPr="00FE24E3">
        <w:rPr>
          <w:rFonts w:hint="eastAsia"/>
        </w:rPr>
        <w:t>中，</w:t>
      </w:r>
      <w:r w:rsidR="00FE24E3">
        <w:rPr>
          <w:rFonts w:hint="eastAsia"/>
        </w:rPr>
        <w:t>研究者</w:t>
      </w:r>
      <w:r w:rsidR="00FE24E3" w:rsidRPr="00FE24E3">
        <w:rPr>
          <w:rFonts w:hint="eastAsia"/>
        </w:rPr>
        <w:t>开发了一种从梯度中恢复数据的递归方法攻击程序。</w:t>
      </w:r>
      <w:r w:rsidR="004273AD" w:rsidRPr="004273AD">
        <w:rPr>
          <w:rFonts w:hint="eastAsia"/>
        </w:rPr>
        <w:t>但是在</w:t>
      </w:r>
      <w:r w:rsidR="0030405F">
        <w:fldChar w:fldCharType="begin"/>
      </w:r>
      <w:r w:rsidR="00D47414">
        <w:instrText xml:space="preserve"> ADDIN ZOTERO_ITEM CSL_CITATION {"citationID":"4tHHIcr9","properties":{"formattedCitation":"\\super [3]\\nosupersub{}","plainCitation":"[3]","noteIndex":0},"citationItems":[{"id":33,"uris":["http://zotero.org/users/9417187/items/FSTPAHLD"],"itemData":{"id":33,"type":"article","abstract":"Distributed learning such as federated learning or collaborative learning enables model training on decentralized data from users and only collects local gradients, where data is processed close to its sources for data privacy. The nature of not centralizing the training data addresses the privacy issue of privacy-sensitive data. Recent studies show that a third party can reconstruct the true training data in the distributed machine learning system through the publicly-shared gradients. However, existing reconstruction attack frameworks lack generalizability on different Deep Neural Network (DNN) architectures and different weight distribution initialization, and can only succeed in the early training phase. To address these limitations, in this paper, we propose a more general privacy attack from gradient, SAPAG, which uses a Gaussian kernel based of gradient difference as a distance measure. Our experiments demonstrate that SAPAG can construct the training data on different DNNs with different weight initializations and on DNNs in any training phases.","language":"en","note":"number: arXiv:2009.06228\narXiv:2009.06228 [cs, stat]","publisher":"arXiv","source":"arXiv.org","title":"SAPAG: A Self-Adaptive Privacy Attack From Gradients","title-short":"SAPAG","URL":"http://arxiv.org/abs/2009.06228","author":[{"family":"Wang","given":"Yijue"},{"family":"Deng","given":"Jieren"},{"family":"Guo","given":"Dan"},{"family":"Wang","given":"Chenghong"},{"family":"Meng","given":"Xianrui"},{"family":"Liu","given":"Hang"},{"family":"Ding","given":"Caiwen"},{"family":"Rajasekaran","given":"Sanguthevar"}],"accessed":{"date-parts":[["2022",5,13]]},"issued":{"date-parts":[["2020",9,14]]}}}],"schema":"https://github.com/citation-style-language/schema/raw/master/csl-citation.json"} </w:instrText>
      </w:r>
      <w:r w:rsidR="0030405F">
        <w:fldChar w:fldCharType="separate"/>
      </w:r>
      <w:r w:rsidR="00D47414" w:rsidRPr="00D47414">
        <w:rPr>
          <w:rFonts w:cs="Times New Roman"/>
          <w:kern w:val="0"/>
          <w:szCs w:val="24"/>
          <w:vertAlign w:val="superscript"/>
        </w:rPr>
        <w:t>[3]</w:t>
      </w:r>
      <w:r w:rsidR="0030405F">
        <w:fldChar w:fldCharType="end"/>
      </w:r>
      <w:r w:rsidR="004273AD" w:rsidRPr="004273AD">
        <w:rPr>
          <w:rFonts w:hint="eastAsia"/>
        </w:rPr>
        <w:t>和</w:t>
      </w:r>
      <w:r w:rsidR="0030405F">
        <w:fldChar w:fldCharType="begin"/>
      </w:r>
      <w:r w:rsidR="00D47414">
        <w:instrText xml:space="preserve"> ADDIN ZOTERO_ITEM CSL_CITATION {"citationID":"pN0UU6t8","properties":{"formattedCitation":"\\super [4]\\nosupersub{}","plainCitation":"[4]","noteIndex":0},"citationItems":[{"id":35,"uris":["http://zotero.org/users/9417187/items/8HXL5IAQ"],"itemData":{"id":35,"type":"article","abstract":"Federated learning frameworks have been regarded as a promising approach to break the dilemma between demands on privacy and the promise of learning from large collections of distributed data. Many such frameworks only ask collaborators to share their local update of a common model, i.e. gradients, instead of exposing their raw data to other collaborators. However, recent optimization-based gradient attacks show that raw data can often be accurately recovered from gradients. It has been shown that minimizing the Euclidean distance between true gradients and those calculated from estimated data is often effective in fully recovering private data. However, there is a fundamental lack of theoretical understanding of how and when gradients can lead to unique recovery of original data. Our research ﬁlls this gap by providing a closed-form recursive procedure to recover data from gradients in deep neural networks. We name it Recursive Gradient Attack on Privacy (R-GAP). Experimental results demonstrate that R-GAP works as well as or even better than optimization-based approaches at a fraction of the computation under certain conditions. Additionally, we propose a Rank Analysis method, which can be used to estimate the risk of gradient attacks inherent in certain network architectures, regardless of whether an optimization-based or closed-form-recursive attack is used. Experimental results demonstrate the utility of the rank analysis towards improving the network’s security. Source code is available for download from https://github.com/JunyiZhu-AI/R-GAP.","language":"en","note":"number: arXiv:2010.07733\narXiv:2010.07733 [cs]","publisher":"arXiv","source":"arXiv.org","title":"R-GAP: Recursive Gradient Attack on Privacy","title-short":"R-GAP","URL":"http://arxiv.org/abs/2010.07733","author":[{"family":"Zhu","given":"Junyi"},{"family":"Blaschko","given":"Matthew"}],"accessed":{"date-parts":[["2022",5,13]]},"issued":{"date-parts":[["2021",3,16]]}}}],"schema":"https://github.com/citation-style-language/schema/raw/master/csl-citation.json"} </w:instrText>
      </w:r>
      <w:r w:rsidR="0030405F">
        <w:fldChar w:fldCharType="separate"/>
      </w:r>
      <w:r w:rsidR="00D47414" w:rsidRPr="00D47414">
        <w:rPr>
          <w:rFonts w:cs="Times New Roman"/>
          <w:kern w:val="0"/>
          <w:szCs w:val="24"/>
          <w:vertAlign w:val="superscript"/>
        </w:rPr>
        <w:t>[4]</w:t>
      </w:r>
      <w:r w:rsidR="0030405F">
        <w:fldChar w:fldCharType="end"/>
      </w:r>
      <w:r w:rsidR="004273AD" w:rsidRPr="004273AD">
        <w:rPr>
          <w:rFonts w:hint="eastAsia"/>
        </w:rPr>
        <w:t>中，批量数据恢复的质量</w:t>
      </w:r>
      <w:r w:rsidR="004273AD">
        <w:rPr>
          <w:rFonts w:hint="eastAsia"/>
        </w:rPr>
        <w:t>依旧</w:t>
      </w:r>
      <w:r w:rsidR="004273AD" w:rsidRPr="004273AD">
        <w:rPr>
          <w:rFonts w:hint="eastAsia"/>
        </w:rPr>
        <w:t>会下降。</w:t>
      </w:r>
      <w:r w:rsidR="00B26202" w:rsidRPr="00B26202">
        <w:rPr>
          <w:rFonts w:hint="eastAsia"/>
        </w:rPr>
        <w:t>最近</w:t>
      </w:r>
      <w:r w:rsidR="00152B2F">
        <w:fldChar w:fldCharType="begin"/>
      </w:r>
      <w:r w:rsidR="00152B2F">
        <w:instrText xml:space="preserve"> ADDIN ZOTERO_ITEM CSL_CITATION {"citationID":"ShJca8xd","properties":{"formattedCitation":"\\super [5]\\nosupersub{}","plainCitation":"[5]","noteIndex":0},"citationItems":[{"id":27,"uris":["http://zotero.org/users/9417187/items/38Z3Y2SD"],"itemData":{"id":27,"type":"paper-conference","container-title":"2021 IEEE/CVF Conference on Computer Vision and Pattern Recognition (CVPR)","DOI":"10.1109/CVPR46437.2021.01607","event":"2021 IEEE/CVF Conference on Computer Vision and Pattern Recognition (CVPR)","event-place":"Nashville, TN, USA","ISBN":"978-1-66544-509-2","language":"en","page":"16332-16341","publisher":"IEEE","publisher-place":"Nashville, TN, USA","source":"DOI.org (Crossref)","title":"See through Gradients: Image Batch Recovery via GradInversion","title-short":"See through Gradients","URL":"https://ieeexplore.ieee.org/document/9577731/","author":[{"family":"Yin","given":"Hongxu"},{"family":"Mallya","given":"Arun"},{"family":"Vahdat","given":"Arash"},{"family":"Alvarez","given":"Jose M."},{"family":"Kautz","given":"Jan"},{"family":"Molchanov","given":"Pavlo"}],"accessed":{"date-parts":[["2022",4,22]]},"issued":{"date-parts":[["2021",6]]}}}],"schema":"https://github.com/citation-style-language/schema/raw/master/csl-citation.json"} </w:instrText>
      </w:r>
      <w:r w:rsidR="00152B2F">
        <w:fldChar w:fldCharType="separate"/>
      </w:r>
      <w:r w:rsidR="00152B2F" w:rsidRPr="00152B2F">
        <w:rPr>
          <w:rFonts w:cs="Times New Roman"/>
          <w:kern w:val="0"/>
          <w:szCs w:val="24"/>
          <w:vertAlign w:val="superscript"/>
        </w:rPr>
        <w:t>[5]</w:t>
      </w:r>
      <w:r w:rsidR="00152B2F">
        <w:fldChar w:fldCharType="end"/>
      </w:r>
      <w:r w:rsidR="00B26202" w:rsidRPr="00B26202">
        <w:rPr>
          <w:rFonts w:hint="eastAsia"/>
        </w:rPr>
        <w:t>提出了一种名为</w:t>
      </w:r>
      <w:r w:rsidR="00B26202">
        <w:rPr>
          <w:rFonts w:hint="eastAsia"/>
        </w:rPr>
        <w:t>“</w:t>
      </w:r>
      <w:proofErr w:type="spellStart"/>
      <w:r w:rsidR="00B26202" w:rsidRPr="00B26202">
        <w:rPr>
          <w:rFonts w:hint="eastAsia"/>
        </w:rPr>
        <w:t>GradInversion</w:t>
      </w:r>
      <w:proofErr w:type="spellEnd"/>
      <w:r w:rsidR="00B26202">
        <w:rPr>
          <w:rFonts w:hint="eastAsia"/>
        </w:rPr>
        <w:t>”</w:t>
      </w:r>
      <w:r w:rsidR="00B26202" w:rsidRPr="00B26202">
        <w:rPr>
          <w:rFonts w:hint="eastAsia"/>
        </w:rPr>
        <w:t>的算法，该算法基于给定的梯度从噪声中重建图像。</w:t>
      </w:r>
      <w:r w:rsidR="002829E6" w:rsidRPr="002829E6">
        <w:rPr>
          <w:rFonts w:hint="eastAsia"/>
        </w:rPr>
        <w:t>然而，他们的理论和算法大多建立在强有力的假设和经验观察之上</w:t>
      </w:r>
      <w:r w:rsidR="002829E6">
        <w:rPr>
          <w:rFonts w:hint="eastAsia"/>
        </w:rPr>
        <w:t>，</w:t>
      </w:r>
      <w:r w:rsidR="002829E6" w:rsidRPr="002829E6">
        <w:rPr>
          <w:rFonts w:hint="eastAsia"/>
        </w:rPr>
        <w:t>虽然他们成功地重构了一批训练数据，但批</w:t>
      </w:r>
      <w:r w:rsidR="00256D26">
        <w:rPr>
          <w:rFonts w:hint="eastAsia"/>
        </w:rPr>
        <w:t>量</w:t>
      </w:r>
      <w:r w:rsidR="002829E6" w:rsidRPr="002829E6">
        <w:rPr>
          <w:rFonts w:hint="eastAsia"/>
        </w:rPr>
        <w:t>大小仍然不超过</w:t>
      </w:r>
      <w:r w:rsidR="002829E6" w:rsidRPr="002829E6">
        <w:rPr>
          <w:rFonts w:hint="eastAsia"/>
        </w:rPr>
        <w:t>48</w:t>
      </w:r>
      <w:r w:rsidR="002829E6" w:rsidRPr="002829E6">
        <w:rPr>
          <w:rFonts w:hint="eastAsia"/>
        </w:rPr>
        <w:t>。</w:t>
      </w:r>
    </w:p>
    <w:p w14:paraId="5CE8634C" w14:textId="6DA4385C" w:rsidR="00F16486" w:rsidRPr="00F16486" w:rsidRDefault="00577A33" w:rsidP="00C214EA">
      <w:pPr>
        <w:spacing w:line="400" w:lineRule="exact"/>
        <w:ind w:firstLineChars="200" w:firstLine="480"/>
      </w:pPr>
      <w:r>
        <w:rPr>
          <w:rFonts w:hint="eastAsia"/>
        </w:rPr>
        <w:t>在</w:t>
      </w:r>
      <w:r>
        <w:rPr>
          <w:rFonts w:hint="eastAsia"/>
        </w:rPr>
        <w:t>DLG</w:t>
      </w:r>
      <w:r>
        <w:rPr>
          <w:rFonts w:hint="eastAsia"/>
        </w:rPr>
        <w:t>被提出后，相关的防御方法也在不断被全世界的研究者研究</w:t>
      </w:r>
      <w:r w:rsidR="007614FC">
        <w:rPr>
          <w:rFonts w:hint="eastAsia"/>
        </w:rPr>
        <w:t>。</w:t>
      </w:r>
      <w:r w:rsidR="003D0B24">
        <w:rPr>
          <w:rFonts w:hint="eastAsia"/>
        </w:rPr>
        <w:t>在</w:t>
      </w:r>
      <w:r w:rsidR="00EF2506">
        <w:fldChar w:fldCharType="begin"/>
      </w:r>
      <w:r w:rsidR="00152B2F">
        <w:instrText xml:space="preserve"> ADDIN ZOTERO_ITEM CSL_CITATION {"citationID":"qyw0yBAs","properties":{"formattedCitation":"\\super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EF2506">
        <w:fldChar w:fldCharType="separate"/>
      </w:r>
      <w:r w:rsidR="00152B2F" w:rsidRPr="00152B2F">
        <w:rPr>
          <w:rFonts w:cs="Times New Roman"/>
          <w:kern w:val="0"/>
          <w:szCs w:val="24"/>
          <w:vertAlign w:val="superscript"/>
        </w:rPr>
        <w:t>[6]</w:t>
      </w:r>
      <w:r w:rsidR="00EF2506">
        <w:fldChar w:fldCharType="end"/>
      </w:r>
      <w:r w:rsidR="003D0B24">
        <w:rPr>
          <w:rFonts w:hint="eastAsia"/>
        </w:rPr>
        <w:t>一文中，研究者们提出了多种存在可能的</w:t>
      </w:r>
      <w:r w:rsidR="003D0B24">
        <w:rPr>
          <w:rFonts w:hint="eastAsia"/>
        </w:rPr>
        <w:t>DLG</w:t>
      </w:r>
      <w:r w:rsidR="009E7C03">
        <w:rPr>
          <w:rFonts w:hint="eastAsia"/>
        </w:rPr>
        <w:t>防御方法</w:t>
      </w:r>
      <w:r w:rsidR="003D0B24">
        <w:rPr>
          <w:rFonts w:hint="eastAsia"/>
        </w:rPr>
        <w:t>。在</w:t>
      </w:r>
      <w:r w:rsidR="00BF77F3">
        <w:fldChar w:fldCharType="begin"/>
      </w:r>
      <w:r w:rsidR="00152B2F">
        <w:instrText xml:space="preserve"> ADDIN ZOTERO_ITEM CSL_CITATION {"citationID":"6YjpSSIj","properties":{"formattedCitation":"\\super [7]\\nosupersub{}","plainCitation":"[7]","noteIndex":0},"citationItems":[{"id":37,"uris":["http://zotero.org/users/9417187/items/WZ8QACGD"],"itemData":{"id":37,"type":"article-journal","abstract":"Federated learning (FL) is an emerging paradigm that enables multiple organizations to jointly train a model without revealing their private data to each other. This paper studies vertical federated learning, which tackles the scenarios where (i) collaborating organizations own data of the same set of users but with disjoint features, and (ii) only one organization holds the labels. We propose Pivot, a novel solution for privacy preserving vertical decision tree training and prediction, ensuring that no intermediate information is disclosed other than those the clients have agreed to release (i.e., the ﬁnal tree model and the prediction output). Pivot does not rely on any trusted third party and provides protection against a semi-honest adversary that may compromise m − 1 out of m clients. We further identify two privacy leakages when the trained decision tree model is released in plaintext and propose an enhanced protocol to mitigate them. The proposed solution can also be extended to tree ensemble models, e.g., random forest (RF) and gradient boosting decision tree (GBDT) by treating single decision trees as building blocks. Theoretical and experimental analysis suggest that Pivot is eﬃcient for the privacy achieved.","container-title":"Proceedings of the VLDB Endowment","DOI":"10.14778/3407790.3407811","ISSN":"2150-8097","issue":"12","journalAbbreviation":"Proc. VLDB Endow.","language":"en","note":"arXiv:2008.06170 [cs]","page":"2090-2103","source":"arXiv.org","title":"Privacy Preserving Vertical Federated Learning for Tree-based Models","volume":"13","author":[{"family":"Wu","given":"Yuncheng"},{"family":"Cai","given":"Shaofeng"},{"family":"Xiao","given":"Xiaokui"},{"family":"Chen","given":"Gang"},{"family":"Ooi","given":"Beng Chin"}],"issued":{"date-parts":[["2020",8]]}}}],"schema":"https://github.com/citation-style-language/schema/raw/master/csl-citation.json"} </w:instrText>
      </w:r>
      <w:r w:rsidR="00BF77F3">
        <w:fldChar w:fldCharType="separate"/>
      </w:r>
      <w:r w:rsidR="00152B2F" w:rsidRPr="00152B2F">
        <w:rPr>
          <w:rFonts w:cs="Times New Roman"/>
          <w:kern w:val="0"/>
          <w:szCs w:val="24"/>
          <w:vertAlign w:val="superscript"/>
        </w:rPr>
        <w:t>[7]</w:t>
      </w:r>
      <w:r w:rsidR="00BF77F3">
        <w:fldChar w:fldCharType="end"/>
      </w:r>
      <w:r w:rsidR="00F16486">
        <w:rPr>
          <w:rFonts w:hint="eastAsia"/>
        </w:rPr>
        <w:t>中，作者</w:t>
      </w:r>
      <w:r w:rsidR="00F16486" w:rsidRPr="00F16486">
        <w:rPr>
          <w:rFonts w:hint="eastAsia"/>
        </w:rPr>
        <w:t>提出了</w:t>
      </w:r>
      <w:r w:rsidR="00F16486" w:rsidRPr="00F16486">
        <w:rPr>
          <w:rFonts w:hint="eastAsia"/>
        </w:rPr>
        <w:t>Pivot</w:t>
      </w:r>
      <w:r w:rsidR="00F16486" w:rsidRPr="00F16486">
        <w:rPr>
          <w:rFonts w:hint="eastAsia"/>
        </w:rPr>
        <w:t>，这是一种保护隐私的垂直决策树训练和预测的解决方案，确保除了客户同意发布的中间信息（</w:t>
      </w:r>
      <w:proofErr w:type="gramStart"/>
      <w:r w:rsidR="00F16486" w:rsidRPr="00F16486">
        <w:rPr>
          <w:rFonts w:hint="eastAsia"/>
        </w:rPr>
        <w:t>即最终</w:t>
      </w:r>
      <w:proofErr w:type="gramEnd"/>
      <w:r w:rsidR="00F16486" w:rsidRPr="00F16486">
        <w:rPr>
          <w:rFonts w:hint="eastAsia"/>
        </w:rPr>
        <w:t>的树模型和预测输出）之外，不会泄露任何中间信息。</w:t>
      </w:r>
      <w:r w:rsidR="00F16486" w:rsidRPr="00F16486">
        <w:t>Pivot</w:t>
      </w:r>
      <w:r w:rsidR="00F16486" w:rsidRPr="00F16486">
        <w:rPr>
          <w:rFonts w:hint="eastAsia"/>
        </w:rPr>
        <w:t>不依赖任何可信任的第三方，并提供保护，以抵御可能会危及</w:t>
      </w:r>
      <w:r w:rsidR="007A4DBE">
        <w:rPr>
          <w:rFonts w:hint="eastAsia"/>
        </w:rPr>
        <w:t>客户端隐私的攻击者</w:t>
      </w:r>
      <w:r w:rsidR="00F16486" w:rsidRPr="00F16486">
        <w:rPr>
          <w:rFonts w:hint="eastAsia"/>
        </w:rPr>
        <w:t>。</w:t>
      </w:r>
      <w:r w:rsidR="00AB48E6">
        <w:rPr>
          <w:rFonts w:hint="eastAsia"/>
        </w:rPr>
        <w:t>在</w:t>
      </w:r>
      <w:r w:rsidR="009D1D27">
        <w:fldChar w:fldCharType="begin"/>
      </w:r>
      <w:r w:rsidR="00152B2F">
        <w:instrText xml:space="preserve"> ADDIN ZOTERO_ITEM CSL_CITATION {"citationID":"vYceQQmy","properties":{"formattedCitation":"\\super [8]\\nosupersub{}","plainCitation":"[8]","noteIndex":0},"citationItems":[{"id":40,"uris":["http://zotero.org/users/9417187/items/8IZQRD7S"],"itemData":{"id":40,"type":"paper-conference","abstract":"Deep learning model based on artificial neural network is one of the greatest pushers to realize intelligence of information system unprecedentedly. However, the risk of leaking user data privacy by attacking deep learning model exists in the training process, especially when multi-users concurrently utilize the service of cloud. Motivated by this observation, in order to protect the privacy of deep learning model, this paper proposes a gradient-based differential privacy optimizer using collaborative training mode based on CPU-GPUs hybrid system in cloud. In gradient-based differential privacy optimizer, random sampling, gradient tailoring, gradient-based random perturbation, and advanced privacy budget statistics together guarantee the usability and privacy of the model. Specifically, the effects of privacy budget, noise scale, and privacy deviation parameters and their combinations on accuracy of model are experimentally studied in this paper. To further improve the training efficiency of model, the CPU-GPUs hybrid system is explored as a collaborative training mode for gradient-based differential privacy optimizer. The experimental results indicate that using publicly available dataset MINIST and implemented in TensorFlow is proved to be feasible and efficient. Specifically, our implementation and experiments demonstrate that we can obtain approximately 96% of accuracy under a modest privacy budget. Furthermore, we can achieve up to 20%-30% speed-up ratio in the training process based on gradient-based differential privacy optimizer.","container-title":"2019 IEEE 7th International Conference on Computer Science and Network Technology (ICCSNT)","DOI":"10.1109/ICCSNT47585.2019.8962514","event":"2019 IEEE 7th International Conference on Computer Science and Network Technology (ICCSNT)","event-place":"Dalian, China","ISBN":"978-1-72813-299-0","language":"en","page":"208-215","publisher":"IEEE","publisher-place":"Dalian, China","source":"DOI.org (Crossref)","title":"Gradient-Based Differential Privacy Optimizer for Deep Learning Model Using Collaborative Training Mode","URL":"https://ieeexplore.ieee.org/document/8962514/","author":[{"family":"Xia","given":"Jing"},{"family":"Huang","given":"Weihua"},{"family":"Ma","given":"Zhong"},{"family":"Dai","given":"Xinfa"},{"family":"He","given":"Li"}],"accessed":{"date-parts":[["2022",5,13]]},"issued":{"date-parts":[["2019",10]]}}}],"schema":"https://github.com/citation-style-language/schema/raw/master/csl-citation.json"} </w:instrText>
      </w:r>
      <w:r w:rsidR="009D1D27">
        <w:fldChar w:fldCharType="separate"/>
      </w:r>
      <w:r w:rsidR="00152B2F" w:rsidRPr="00152B2F">
        <w:rPr>
          <w:rFonts w:cs="Times New Roman"/>
          <w:kern w:val="0"/>
          <w:szCs w:val="24"/>
          <w:vertAlign w:val="superscript"/>
        </w:rPr>
        <w:t>[8]</w:t>
      </w:r>
      <w:r w:rsidR="009D1D27">
        <w:fldChar w:fldCharType="end"/>
      </w:r>
      <w:r w:rsidR="00AB48E6">
        <w:rPr>
          <w:rFonts w:hint="eastAsia"/>
        </w:rPr>
        <w:t>中，</w:t>
      </w:r>
      <w:r w:rsidR="0004500B">
        <w:rPr>
          <w:rFonts w:hint="eastAsia"/>
        </w:rPr>
        <w:t>研究者</w:t>
      </w:r>
      <w:r w:rsidR="00AB48E6" w:rsidRPr="00AB48E6">
        <w:rPr>
          <w:rFonts w:hint="eastAsia"/>
        </w:rPr>
        <w:t>提出了一种基于梯度的差异隐私优化器，该优化器采用基于</w:t>
      </w:r>
      <w:r w:rsidR="00AB48E6" w:rsidRPr="00AB48E6">
        <w:rPr>
          <w:rFonts w:hint="eastAsia"/>
        </w:rPr>
        <w:t>CPU-GPU</w:t>
      </w:r>
      <w:r w:rsidR="00AB48E6" w:rsidRPr="00AB48E6">
        <w:rPr>
          <w:rFonts w:hint="eastAsia"/>
        </w:rPr>
        <w:t>混合系统的协同训练模式。</w:t>
      </w:r>
      <w:r w:rsidR="00FA5F7E" w:rsidRPr="00FA5F7E">
        <w:rPr>
          <w:rFonts w:hint="eastAsia"/>
        </w:rPr>
        <w:t>在基于梯度的差分隐私优化器中，随机抽样、梯度裁剪、基于梯度的随机扰动和高级隐私预算统计共同保证了模型的可用性和隐私性。</w:t>
      </w:r>
      <w:r w:rsidR="0005399C">
        <w:rPr>
          <w:rFonts w:hint="eastAsia"/>
        </w:rPr>
        <w:t>在</w:t>
      </w:r>
      <w:r w:rsidR="009D1D27">
        <w:fldChar w:fldCharType="begin"/>
      </w:r>
      <w:r w:rsidR="00152B2F">
        <w:instrText xml:space="preserve"> ADDIN ZOTERO_ITEM CSL_CITATION {"citationID":"IH0303cv","properties":{"formattedCitation":"\\super [9]\\nosupersub{}","plainCitation":"[9]","noteIndex":0},"citationItems":[{"id":42,"uris":["http://zotero.org/users/9417187/items/V4J4G38U"],"itemData":{"id":42,"type":"article","abstract":"Deep learning models leak signiﬁcant amounts of information about their training datasets. Previous work has investigated training models with diﬀerential privacy (DP) guarantees through adding DP noise to the gradients. However, such solutions (speciﬁcally, DPSGD), result in large degradations in the accuracy of the trained models. In this paper, we aim at training deep learning models with DP guarantees while preserving model accuracy much better than previous works. Our key technique is to encode gradients to map them to a smaller vector space, therefore enabling us to obtain DP guarantees for diﬀerent noise distributions. This allows us to investigate and choose noise distributions that best preserve model accuracy for a target privacy budget. We also take advantage of the post-processing property of diﬀerential privacy by introducing the idea of denoising, which further improves the utility of the trained models without degrading their DP guarantees. We show that our mechanism outperforms the state-of-the-art DPSGD; for instance, for the same model accuracy of 96.1% on MNIST, our technique results in a privacy bound of ǫ = 3.2 compared to ǫ = 6 of DPSGD, which is a signiﬁcant improvement.","language":"en","note":"number: arXiv:2007.11524\narXiv:2007.11524 [cs, stat]","publisher":"arXiv","source":"arXiv.org","title":"Improving Deep Learning with Differential Privacy using Gradient Encoding and Denoising","URL":"http://arxiv.org/abs/2007.11524","author":[{"family":"Nasr","given":"Milad"},{"family":"Shokri","given":"Reza"},{"family":"houmansadr","given":"Amir"}],"accessed":{"date-parts":[["2022",5,13]]},"issued":{"date-parts":[["2020",7,22]]}}}],"schema":"https://github.com/citation-style-language/schema/raw/master/csl-citation.json"} </w:instrText>
      </w:r>
      <w:r w:rsidR="009D1D27">
        <w:fldChar w:fldCharType="separate"/>
      </w:r>
      <w:r w:rsidR="00152B2F" w:rsidRPr="00152B2F">
        <w:rPr>
          <w:rFonts w:cs="Times New Roman"/>
          <w:kern w:val="0"/>
          <w:szCs w:val="24"/>
          <w:vertAlign w:val="superscript"/>
        </w:rPr>
        <w:t>[9]</w:t>
      </w:r>
      <w:r w:rsidR="009D1D27">
        <w:fldChar w:fldCharType="end"/>
      </w:r>
      <w:r w:rsidR="00083897">
        <w:rPr>
          <w:rFonts w:hint="eastAsia"/>
        </w:rPr>
        <w:t>中</w:t>
      </w:r>
      <w:r w:rsidR="0005399C">
        <w:rPr>
          <w:rFonts w:hint="eastAsia"/>
        </w:rPr>
        <w:t>，作者以</w:t>
      </w:r>
      <w:r w:rsidR="0005399C" w:rsidRPr="0005399C">
        <w:rPr>
          <w:rFonts w:hint="eastAsia"/>
        </w:rPr>
        <w:t>保持模型精度的同时，训练具有</w:t>
      </w:r>
      <w:r w:rsidR="00654FFC">
        <w:rPr>
          <w:rFonts w:hint="eastAsia"/>
        </w:rPr>
        <w:t>差分隐私（</w:t>
      </w:r>
      <w:r w:rsidR="0005399C" w:rsidRPr="0005399C">
        <w:rPr>
          <w:rFonts w:hint="eastAsia"/>
        </w:rPr>
        <w:t>DP</w:t>
      </w:r>
      <w:r w:rsidR="00654FFC">
        <w:rPr>
          <w:rFonts w:hint="eastAsia"/>
        </w:rPr>
        <w:t>）</w:t>
      </w:r>
      <w:r w:rsidR="0005399C" w:rsidRPr="0005399C">
        <w:rPr>
          <w:rFonts w:hint="eastAsia"/>
        </w:rPr>
        <w:t>保证的深度学习模型</w:t>
      </w:r>
      <w:r w:rsidR="0005399C">
        <w:rPr>
          <w:rFonts w:hint="eastAsia"/>
        </w:rPr>
        <w:t>为目标，</w:t>
      </w:r>
      <w:r w:rsidR="0005399C" w:rsidRPr="0005399C">
        <w:rPr>
          <w:rFonts w:hint="eastAsia"/>
        </w:rPr>
        <w:t>对梯度进行编码，将其映射到更小的向量空间，从而使我们能够获得不同噪声分布的</w:t>
      </w:r>
      <w:r w:rsidR="0005399C" w:rsidRPr="0005399C">
        <w:rPr>
          <w:rFonts w:hint="eastAsia"/>
        </w:rPr>
        <w:t>DP</w:t>
      </w:r>
      <w:r w:rsidR="0005399C" w:rsidRPr="0005399C">
        <w:rPr>
          <w:rFonts w:hint="eastAsia"/>
        </w:rPr>
        <w:t>保证。</w:t>
      </w:r>
      <w:r w:rsidR="0005399C">
        <w:rPr>
          <w:rFonts w:hint="eastAsia"/>
        </w:rPr>
        <w:t>同时</w:t>
      </w:r>
      <w:r w:rsidR="0005399C" w:rsidRPr="0005399C">
        <w:rPr>
          <w:rFonts w:hint="eastAsia"/>
        </w:rPr>
        <w:t>还利用了差分隐私的后处理特性引入</w:t>
      </w:r>
      <w:proofErr w:type="gramStart"/>
      <w:r w:rsidR="0005399C" w:rsidRPr="0005399C">
        <w:rPr>
          <w:rFonts w:hint="eastAsia"/>
        </w:rPr>
        <w:t>了去噪的</w:t>
      </w:r>
      <w:proofErr w:type="gramEnd"/>
      <w:r w:rsidR="0005399C" w:rsidRPr="0005399C">
        <w:rPr>
          <w:rFonts w:hint="eastAsia"/>
        </w:rPr>
        <w:t>思想，进一步提高了训练模型的实用性，同时又不降低其</w:t>
      </w:r>
      <w:r w:rsidR="0005399C" w:rsidRPr="0005399C">
        <w:rPr>
          <w:rFonts w:hint="eastAsia"/>
        </w:rPr>
        <w:t>DP</w:t>
      </w:r>
      <w:r w:rsidR="0005399C" w:rsidRPr="0005399C">
        <w:rPr>
          <w:rFonts w:hint="eastAsia"/>
        </w:rPr>
        <w:t>保证。</w:t>
      </w:r>
    </w:p>
    <w:p w14:paraId="1EA8CB53" w14:textId="191A37E7" w:rsidR="00661E76" w:rsidRPr="00453530" w:rsidRDefault="00661E76" w:rsidP="004F1B61">
      <w:pPr>
        <w:pStyle w:val="3"/>
        <w:numPr>
          <w:ilvl w:val="1"/>
          <w:numId w:val="3"/>
        </w:numPr>
        <w:spacing w:beforeLines="100" w:before="326" w:afterLines="100" w:after="326" w:line="240" w:lineRule="auto"/>
        <w:jc w:val="center"/>
        <w:rPr>
          <w:rFonts w:ascii="黑体" w:eastAsia="黑体" w:hAnsi="黑体"/>
          <w:sz w:val="28"/>
          <w:szCs w:val="28"/>
        </w:rPr>
      </w:pPr>
      <w:bookmarkStart w:id="8" w:name="_Toc103806437"/>
      <w:r w:rsidRPr="00453530">
        <w:rPr>
          <w:rFonts w:ascii="黑体" w:eastAsia="黑体" w:hAnsi="黑体" w:hint="eastAsia"/>
          <w:sz w:val="28"/>
          <w:szCs w:val="28"/>
        </w:rPr>
        <w:t>研究内容与主要工作</w:t>
      </w:r>
      <w:bookmarkEnd w:id="8"/>
    </w:p>
    <w:p w14:paraId="52A9C60F" w14:textId="51C412FF" w:rsidR="001552B5" w:rsidRDefault="00373B95" w:rsidP="007F4E97">
      <w:pPr>
        <w:spacing w:line="400" w:lineRule="exact"/>
        <w:ind w:firstLineChars="200" w:firstLine="480"/>
      </w:pPr>
      <w:r>
        <w:rPr>
          <w:rFonts w:hint="eastAsia"/>
        </w:rPr>
        <w:t>在本文中，</w:t>
      </w:r>
      <w:r w:rsidR="001552B5">
        <w:rPr>
          <w:rFonts w:hint="eastAsia"/>
        </w:rPr>
        <w:t>我们主要研究了</w:t>
      </w:r>
      <w:r w:rsidR="001552B5" w:rsidRPr="001552B5">
        <w:rPr>
          <w:rFonts w:hint="eastAsia"/>
        </w:rPr>
        <w:t>联邦学习梯度保护</w:t>
      </w:r>
      <w:r w:rsidR="001552B5">
        <w:rPr>
          <w:rFonts w:hint="eastAsia"/>
        </w:rPr>
        <w:t>技术，在对</w:t>
      </w:r>
      <w:r w:rsidR="00C14931">
        <w:rPr>
          <w:rFonts w:hint="eastAsia"/>
        </w:rPr>
        <w:t>纵向</w:t>
      </w:r>
      <w:r w:rsidR="001552B5">
        <w:rPr>
          <w:rFonts w:hint="eastAsia"/>
        </w:rPr>
        <w:t>联邦学习</w:t>
      </w:r>
      <w:r w:rsidR="00C14931">
        <w:rPr>
          <w:rFonts w:hint="eastAsia"/>
        </w:rPr>
        <w:t>及相关领域的数据泄露攻击方法</w:t>
      </w:r>
      <w:r w:rsidR="001552B5">
        <w:rPr>
          <w:rFonts w:hint="eastAsia"/>
        </w:rPr>
        <w:t>进行了充分的学习与研究后</w:t>
      </w:r>
      <w:r w:rsidR="007F0DA9">
        <w:rPr>
          <w:rFonts w:hint="eastAsia"/>
        </w:rPr>
        <w:t>，</w:t>
      </w:r>
      <w:r w:rsidR="001552B5">
        <w:rPr>
          <w:rFonts w:hint="eastAsia"/>
        </w:rPr>
        <w:t>做出了以下几点工作：</w:t>
      </w:r>
    </w:p>
    <w:p w14:paraId="5D81CF7C" w14:textId="106EA594" w:rsidR="00455B63" w:rsidRDefault="00E22A76" w:rsidP="009A681A">
      <w:pPr>
        <w:pStyle w:val="a3"/>
        <w:numPr>
          <w:ilvl w:val="0"/>
          <w:numId w:val="4"/>
        </w:numPr>
        <w:spacing w:line="400" w:lineRule="exact"/>
        <w:ind w:firstLineChars="0"/>
      </w:pPr>
      <w:bookmarkStart w:id="9" w:name="_Hlk102334441"/>
      <w:r w:rsidRPr="00E22A76">
        <w:rPr>
          <w:rFonts w:hint="eastAsia"/>
        </w:rPr>
        <w:t>我们将分析一些纵向联邦学习的背景，同时深入了解横向与纵向联邦学习在不同场景下的使用方法以及他们具有何种优势</w:t>
      </w:r>
      <w:r>
        <w:rPr>
          <w:rFonts w:hint="eastAsia"/>
        </w:rPr>
        <w:t>。</w:t>
      </w:r>
    </w:p>
    <w:bookmarkEnd w:id="9"/>
    <w:p w14:paraId="5F0BE68F" w14:textId="2BF23796" w:rsidR="00263AAD" w:rsidRDefault="00263AAD" w:rsidP="009A681A">
      <w:pPr>
        <w:pStyle w:val="a3"/>
        <w:numPr>
          <w:ilvl w:val="0"/>
          <w:numId w:val="4"/>
        </w:numPr>
        <w:spacing w:line="400" w:lineRule="exact"/>
        <w:ind w:firstLineChars="0"/>
      </w:pPr>
      <w:r>
        <w:rPr>
          <w:rFonts w:hint="eastAsia"/>
        </w:rPr>
        <w:t>我们将</w:t>
      </w:r>
      <w:r w:rsidR="00A813CA">
        <w:rPr>
          <w:rFonts w:hint="eastAsia"/>
        </w:rPr>
        <w:t>分析</w:t>
      </w:r>
      <w:r>
        <w:rPr>
          <w:rFonts w:hint="eastAsia"/>
        </w:rPr>
        <w:t>一种最新的针对纵向联邦学习的数据泄露攻击方法。在对该方法进行复现的同时记录其实验结果</w:t>
      </w:r>
      <w:r w:rsidR="009415F5">
        <w:rPr>
          <w:rFonts w:hint="eastAsia"/>
        </w:rPr>
        <w:t>。</w:t>
      </w:r>
    </w:p>
    <w:p w14:paraId="4F3DB664" w14:textId="1199AB34" w:rsidR="00263AAD" w:rsidRDefault="00263AAD" w:rsidP="009A681A">
      <w:pPr>
        <w:pStyle w:val="a3"/>
        <w:numPr>
          <w:ilvl w:val="0"/>
          <w:numId w:val="4"/>
        </w:numPr>
        <w:spacing w:line="400" w:lineRule="exact"/>
        <w:ind w:firstLineChars="0"/>
      </w:pPr>
      <w:r>
        <w:rPr>
          <w:rFonts w:hint="eastAsia"/>
        </w:rPr>
        <w:t>基于现有的研究成果，我们将针对最新的纵向联邦学习数据泄露攻击方法提出分别利用梯度稀疏化技术和伪梯度技术的防御方法</w:t>
      </w:r>
      <w:r w:rsidR="009415F5">
        <w:rPr>
          <w:rFonts w:hint="eastAsia"/>
        </w:rPr>
        <w:t>。</w:t>
      </w:r>
    </w:p>
    <w:p w14:paraId="549893C5" w14:textId="77171295" w:rsidR="00B61F2E" w:rsidRDefault="00707A9B" w:rsidP="00B61F2E">
      <w:pPr>
        <w:pStyle w:val="a3"/>
        <w:numPr>
          <w:ilvl w:val="0"/>
          <w:numId w:val="4"/>
        </w:numPr>
        <w:spacing w:line="400" w:lineRule="exact"/>
        <w:ind w:firstLineChars="0"/>
      </w:pPr>
      <w:r>
        <w:rPr>
          <w:rFonts w:hint="eastAsia"/>
        </w:rPr>
        <w:t>通过实验，我们验证了纵向联邦学习数据泄露攻击方法</w:t>
      </w:r>
      <w:r w:rsidR="001D2B58">
        <w:rPr>
          <w:rFonts w:hint="eastAsia"/>
        </w:rPr>
        <w:t>在联邦学习训练期间的有效性，以及和其它方法相比起来的优越性，同时验证了我们提出的两种防御方法的有效性和鲁棒性。</w:t>
      </w:r>
    </w:p>
    <w:p w14:paraId="60748EA2" w14:textId="3BEC0BBB" w:rsidR="00C517AB" w:rsidRDefault="00C517AB" w:rsidP="004F1B61">
      <w:pPr>
        <w:pStyle w:val="2"/>
        <w:numPr>
          <w:ilvl w:val="0"/>
          <w:numId w:val="1"/>
        </w:numPr>
        <w:spacing w:beforeLines="200" w:before="652" w:afterLines="200" w:after="652" w:line="240" w:lineRule="auto"/>
        <w:jc w:val="center"/>
        <w:rPr>
          <w:rFonts w:ascii="黑体" w:eastAsia="黑体" w:hAnsi="黑体"/>
        </w:rPr>
      </w:pPr>
      <w:bookmarkStart w:id="10" w:name="_Toc103806438"/>
      <w:r w:rsidRPr="00016E04">
        <w:rPr>
          <w:rFonts w:ascii="黑体" w:eastAsia="黑体" w:hAnsi="黑体" w:hint="eastAsia"/>
        </w:rPr>
        <w:lastRenderedPageBreak/>
        <w:t>相关理论知识</w:t>
      </w:r>
      <w:r w:rsidR="00AB1D4B">
        <w:rPr>
          <w:rFonts w:ascii="黑体" w:eastAsia="黑体" w:hAnsi="黑体"/>
        </w:rPr>
        <w:fldChar w:fldCharType="begin"/>
      </w:r>
      <w:r w:rsidR="00AB1D4B">
        <w:rPr>
          <w:rFonts w:ascii="黑体" w:eastAsia="黑体" w:hAnsi="黑体"/>
        </w:rPr>
        <w:instrText xml:space="preserve"> </w:instrText>
      </w:r>
      <w:r w:rsidR="00AB1D4B">
        <w:rPr>
          <w:rFonts w:ascii="黑体" w:eastAsia="黑体" w:hAnsi="黑体" w:hint="eastAsia"/>
        </w:rPr>
        <w:instrText>MACROBUTTON AMEditEquationSection2</w:instrText>
      </w:r>
      <w:r w:rsidR="00AB1D4B">
        <w:rPr>
          <w:rFonts w:ascii="黑体" w:eastAsia="黑体" w:hAnsi="黑体"/>
        </w:rPr>
        <w:instrText xml:space="preserve"> </w:instrText>
      </w:r>
      <w:r w:rsidR="00AB1D4B" w:rsidRPr="00AB1D4B">
        <w:rPr>
          <w:rStyle w:val="AMEquationSection"/>
        </w:rPr>
        <w:instrText>Equation Chapter (Next) Section 1</w:instrText>
      </w:r>
      <w:r w:rsidR="00AB1D4B">
        <w:rPr>
          <w:rFonts w:ascii="黑体" w:eastAsia="黑体" w:hAnsi="黑体"/>
        </w:rPr>
        <w:fldChar w:fldCharType="begin"/>
      </w:r>
      <w:r w:rsidR="00AB1D4B">
        <w:rPr>
          <w:rFonts w:ascii="黑体" w:eastAsia="黑体" w:hAnsi="黑体"/>
        </w:rPr>
        <w:instrText xml:space="preserve"> SEQ AMEqn \r \h \* MERGEFORMAT </w:instrText>
      </w:r>
      <w:r w:rsidR="00AB1D4B">
        <w:rPr>
          <w:rFonts w:ascii="黑体" w:eastAsia="黑体" w:hAnsi="黑体"/>
        </w:rPr>
        <w:fldChar w:fldCharType="end"/>
      </w:r>
      <w:r w:rsidR="00AB1D4B">
        <w:rPr>
          <w:rFonts w:ascii="黑体" w:eastAsia="黑体" w:hAnsi="黑体"/>
        </w:rPr>
        <w:fldChar w:fldCharType="begin"/>
      </w:r>
      <w:r w:rsidR="00AB1D4B">
        <w:rPr>
          <w:rFonts w:ascii="黑体" w:eastAsia="黑体" w:hAnsi="黑体"/>
        </w:rPr>
        <w:instrText xml:space="preserve"> SEQ AMSec \r 1 \h \* MERGEFORMAT </w:instrText>
      </w:r>
      <w:r w:rsidR="00AB1D4B">
        <w:rPr>
          <w:rFonts w:ascii="黑体" w:eastAsia="黑体" w:hAnsi="黑体"/>
        </w:rPr>
        <w:fldChar w:fldCharType="end"/>
      </w:r>
      <w:r w:rsidR="00AB1D4B">
        <w:rPr>
          <w:rFonts w:ascii="黑体" w:eastAsia="黑体" w:hAnsi="黑体"/>
        </w:rPr>
        <w:fldChar w:fldCharType="begin"/>
      </w:r>
      <w:r w:rsidR="00AB1D4B">
        <w:rPr>
          <w:rFonts w:ascii="黑体" w:eastAsia="黑体" w:hAnsi="黑体"/>
        </w:rPr>
        <w:instrText xml:space="preserve"> SEQ AMChap \h \* MERGEFORMAT </w:instrText>
      </w:r>
      <w:r w:rsidR="00AB1D4B">
        <w:rPr>
          <w:rFonts w:ascii="黑体" w:eastAsia="黑体" w:hAnsi="黑体"/>
        </w:rPr>
        <w:fldChar w:fldCharType="end"/>
      </w:r>
      <w:r w:rsidR="00AB1D4B">
        <w:rPr>
          <w:rFonts w:ascii="黑体" w:eastAsia="黑体" w:hAnsi="黑体"/>
        </w:rPr>
        <w:fldChar w:fldCharType="end"/>
      </w:r>
      <w:bookmarkEnd w:id="10"/>
    </w:p>
    <w:p w14:paraId="4EA465AC" w14:textId="683ABFC5" w:rsidR="000E6DE2" w:rsidRPr="00453530" w:rsidRDefault="000E6DE2" w:rsidP="000E6DE2">
      <w:pPr>
        <w:pStyle w:val="3"/>
        <w:spacing w:beforeLines="100" w:before="326" w:afterLines="100" w:after="326" w:line="240" w:lineRule="auto"/>
        <w:jc w:val="center"/>
        <w:rPr>
          <w:rFonts w:ascii="黑体" w:eastAsia="黑体" w:hAnsi="黑体"/>
          <w:sz w:val="28"/>
          <w:szCs w:val="28"/>
        </w:rPr>
      </w:pPr>
      <w:bookmarkStart w:id="11" w:name="_Toc103806439"/>
      <w:r w:rsidRPr="00453530">
        <w:rPr>
          <w:rFonts w:ascii="黑体" w:eastAsia="黑体" w:hAnsi="黑体" w:hint="eastAsia"/>
          <w:sz w:val="28"/>
          <w:szCs w:val="28"/>
        </w:rPr>
        <w:t>2</w:t>
      </w:r>
      <w:r w:rsidRPr="00453530">
        <w:rPr>
          <w:rFonts w:ascii="黑体" w:eastAsia="黑体" w:hAnsi="黑体"/>
          <w:sz w:val="28"/>
          <w:szCs w:val="28"/>
        </w:rPr>
        <w:t xml:space="preserve">.1 </w:t>
      </w:r>
      <w:r w:rsidR="00E87ABF">
        <w:rPr>
          <w:rFonts w:ascii="黑体" w:eastAsia="黑体" w:hAnsi="黑体" w:hint="eastAsia"/>
          <w:sz w:val="28"/>
          <w:szCs w:val="28"/>
        </w:rPr>
        <w:t>卷积</w:t>
      </w:r>
      <w:r>
        <w:rPr>
          <w:rFonts w:ascii="黑体" w:eastAsia="黑体" w:hAnsi="黑体" w:hint="eastAsia"/>
          <w:sz w:val="28"/>
          <w:szCs w:val="28"/>
        </w:rPr>
        <w:t>神经网络</w:t>
      </w:r>
      <w:bookmarkEnd w:id="11"/>
    </w:p>
    <w:p w14:paraId="4D40F4FF" w14:textId="7EC9383C" w:rsidR="00650B2A" w:rsidRDefault="00AA3FA2" w:rsidP="007F4E97">
      <w:pPr>
        <w:spacing w:line="400" w:lineRule="exact"/>
        <w:ind w:firstLineChars="200" w:firstLine="480"/>
      </w:pPr>
      <w:r w:rsidRPr="00AA3FA2">
        <w:rPr>
          <w:rFonts w:hint="eastAsia"/>
        </w:rPr>
        <w:t>人工神经网络（</w:t>
      </w:r>
      <w:r w:rsidRPr="00AA3FA2">
        <w:rPr>
          <w:rFonts w:hint="eastAsia"/>
        </w:rPr>
        <w:t>ANN</w:t>
      </w:r>
      <w:r w:rsidRPr="00AA3FA2">
        <w:rPr>
          <w:rFonts w:hint="eastAsia"/>
        </w:rPr>
        <w:t>）是以大量的处理单元（神经元）互相连接而形成复杂网络结构进而对生物神经系统的模拟网络。</w:t>
      </w:r>
      <w:r w:rsidR="00650B2A" w:rsidRPr="00650B2A">
        <w:rPr>
          <w:rFonts w:hint="eastAsia"/>
        </w:rPr>
        <w:t>人工神经网络主要由大量相互连接的计算节点（称为神经元）组成，这些节点以分布式方式相互缠绕，从输入中集体学习</w:t>
      </w:r>
      <w:r w:rsidR="00EC0851">
        <w:fldChar w:fldCharType="begin"/>
      </w:r>
      <w:r w:rsidR="00C2704C">
        <w:instrText xml:space="preserve"> ADDIN ZOTERO_ITEM CSL_CITATION {"citationID":"OnylIJlj","properties":{"formattedCitation":"\\super [10]\\nosupersub{}","plainCitation":"[10]","noteIndex":0},"citationItems":[{"id":"060KWBA2/G1Oi5845","uris":["http://zotero.org/users/local/WjGIIhIZ/items/STB5345K"],"itemData":{"id":"OxUjDgZU/DjxT5h4q","type":"article","abstract":"The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EC0851">
        <w:fldChar w:fldCharType="separate"/>
      </w:r>
      <w:r w:rsidR="00EC0851" w:rsidRPr="00EC0851">
        <w:rPr>
          <w:rFonts w:cs="Times New Roman"/>
          <w:kern w:val="0"/>
          <w:szCs w:val="24"/>
          <w:vertAlign w:val="superscript"/>
        </w:rPr>
        <w:t>[10]</w:t>
      </w:r>
      <w:r w:rsidR="00EC0851">
        <w:fldChar w:fldCharType="end"/>
      </w:r>
      <w:r w:rsidR="00650B2A" w:rsidRPr="00650B2A">
        <w:rPr>
          <w:rFonts w:hint="eastAsia"/>
        </w:rPr>
        <w:t>，以优化其最终输出。</w:t>
      </w:r>
      <w:r w:rsidR="00650B2A" w:rsidRPr="00650B2A">
        <w:rPr>
          <w:rFonts w:hint="eastAsia"/>
        </w:rPr>
        <w:t>ANN</w:t>
      </w:r>
      <w:r w:rsidR="00650B2A" w:rsidRPr="00650B2A">
        <w:rPr>
          <w:rFonts w:hint="eastAsia"/>
        </w:rPr>
        <w:t>的基本结构可以</w:t>
      </w:r>
      <w:r w:rsidR="00AD2FF7">
        <w:rPr>
          <w:rFonts w:hint="eastAsia"/>
        </w:rPr>
        <w:t>通过建模实现</w:t>
      </w:r>
      <w:r w:rsidR="00650B2A" w:rsidRPr="00650B2A">
        <w:rPr>
          <w:rFonts w:hint="eastAsia"/>
        </w:rPr>
        <w:t>。</w:t>
      </w:r>
    </w:p>
    <w:p w14:paraId="55C48315" w14:textId="5C9602B3" w:rsidR="00C37136" w:rsidRDefault="008E6706" w:rsidP="007F4E97">
      <w:pPr>
        <w:spacing w:line="400" w:lineRule="exact"/>
        <w:ind w:firstLineChars="200" w:firstLine="480"/>
      </w:pPr>
      <w:r>
        <w:rPr>
          <w:rFonts w:hint="eastAsia"/>
        </w:rPr>
        <w:t>卷积神经网络（</w:t>
      </w:r>
      <w:r>
        <w:rPr>
          <w:rFonts w:hint="eastAsia"/>
        </w:rPr>
        <w:t>CNN</w:t>
      </w:r>
      <w:r>
        <w:rPr>
          <w:rFonts w:hint="eastAsia"/>
        </w:rPr>
        <w:t>）与传统的人工神经网络虽然结构不同，但他们内在都是由神经元组成，不同的神经元通过对输入数据的不断学习进行着自我优化</w:t>
      </w:r>
      <w:r w:rsidR="008B4101" w:rsidRPr="008E6706">
        <w:rPr>
          <w:rFonts w:hint="eastAsia"/>
        </w:rPr>
        <w:t>。</w:t>
      </w:r>
      <w:r w:rsidR="009A0F48" w:rsidRPr="009A0F48">
        <w:rPr>
          <w:rFonts w:hint="eastAsia"/>
        </w:rPr>
        <w:t>在学习</w:t>
      </w:r>
      <w:r w:rsidR="009A0F48">
        <w:rPr>
          <w:rFonts w:hint="eastAsia"/>
        </w:rPr>
        <w:t>过程中，神经元会和激活函数结合在一起对输入信息进行计算，并将结果传送到下一层。</w:t>
      </w:r>
      <w:r w:rsidR="002B2B68">
        <w:rPr>
          <w:rFonts w:hint="eastAsia"/>
        </w:rPr>
        <w:t>网络中的</w:t>
      </w:r>
      <w:r w:rsidR="008B4101" w:rsidRPr="009A0F48">
        <w:rPr>
          <w:rFonts w:hint="eastAsia"/>
        </w:rPr>
        <w:t>最后一层将包含与</w:t>
      </w:r>
      <w:r w:rsidR="00A1611D" w:rsidRPr="009A0F48">
        <w:rPr>
          <w:rFonts w:hint="eastAsia"/>
        </w:rPr>
        <w:t>分</w:t>
      </w:r>
      <w:r w:rsidR="008B4101" w:rsidRPr="009A0F48">
        <w:rPr>
          <w:rFonts w:hint="eastAsia"/>
        </w:rPr>
        <w:t>类相关的损失函数，所有为传统人工神经网络开发的常规</w:t>
      </w:r>
      <w:r w:rsidR="00A1611D" w:rsidRPr="009A0F48">
        <w:rPr>
          <w:rFonts w:hint="eastAsia"/>
        </w:rPr>
        <w:t>标准以及一些</w:t>
      </w:r>
      <w:r w:rsidR="008B4101" w:rsidRPr="009A0F48">
        <w:rPr>
          <w:rFonts w:hint="eastAsia"/>
        </w:rPr>
        <w:t>技巧仍然适用</w:t>
      </w:r>
      <w:r w:rsidR="00C2704C" w:rsidRPr="00C37136">
        <w:fldChar w:fldCharType="begin"/>
      </w:r>
      <w:r w:rsidR="00C2704C" w:rsidRPr="00C37136">
        <w:instrText xml:space="preserve"> ADDIN ZOTERO_ITEM CSL_CITATION {"citationID":"C7zimPd2","properties":{"formattedCitation":"\\super [10]\\nosupersub{}","plainCitation":"[10]","noteIndex":0},"citationItems":[{"id":"060KWBA2/G1Oi5845","uris":["http://zotero.org/users/local/WjGIIhIZ/items/STB5345K"],"itemData":{"id":"060KWBA2/G1Oi5845","type":"article","abstract":"The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C2704C" w:rsidRPr="00C37136">
        <w:fldChar w:fldCharType="separate"/>
      </w:r>
      <w:r w:rsidR="00C2704C" w:rsidRPr="00C37136">
        <w:rPr>
          <w:rFonts w:cs="Times New Roman"/>
          <w:kern w:val="0"/>
          <w:szCs w:val="24"/>
          <w:vertAlign w:val="superscript"/>
        </w:rPr>
        <w:t>[10]</w:t>
      </w:r>
      <w:r w:rsidR="00C2704C" w:rsidRPr="00C37136">
        <w:fldChar w:fldCharType="end"/>
      </w:r>
      <w:r w:rsidR="00C37136" w:rsidRPr="00C37136">
        <w:rPr>
          <w:rFonts w:hint="eastAsia"/>
        </w:rPr>
        <w:t>。</w:t>
      </w:r>
      <w:r w:rsidR="00C37136">
        <w:rPr>
          <w:rFonts w:hint="eastAsia"/>
        </w:rPr>
        <w:t>相较于</w:t>
      </w:r>
      <w:r w:rsidR="00C37136">
        <w:rPr>
          <w:rFonts w:hint="eastAsia"/>
        </w:rPr>
        <w:t>ANN</w:t>
      </w:r>
      <w:r w:rsidR="00C37136">
        <w:rPr>
          <w:rFonts w:hint="eastAsia"/>
        </w:rPr>
        <w:t>，</w:t>
      </w:r>
      <w:r w:rsidR="00C37136">
        <w:rPr>
          <w:rFonts w:hint="eastAsia"/>
        </w:rPr>
        <w:t>CNN</w:t>
      </w:r>
      <w:r w:rsidR="00C37136">
        <w:rPr>
          <w:rFonts w:hint="eastAsia"/>
        </w:rPr>
        <w:t>更加适合进行与图像相关的任务，因此我们可以尝试将一些图像优化技术融入到</w:t>
      </w:r>
      <w:r w:rsidR="00C37136">
        <w:rPr>
          <w:rFonts w:hint="eastAsia"/>
        </w:rPr>
        <w:t>CNN</w:t>
      </w:r>
      <w:r w:rsidR="00C37136">
        <w:rPr>
          <w:rFonts w:hint="eastAsia"/>
        </w:rPr>
        <w:t>里，这样便可以在一定程度上优化</w:t>
      </w:r>
      <w:r w:rsidR="00C37136">
        <w:rPr>
          <w:rFonts w:hint="eastAsia"/>
        </w:rPr>
        <w:t>CNN</w:t>
      </w:r>
      <w:r w:rsidR="00C37136">
        <w:rPr>
          <w:rFonts w:hint="eastAsia"/>
        </w:rPr>
        <w:t>的性能。</w:t>
      </w:r>
    </w:p>
    <w:p w14:paraId="472B2BF6" w14:textId="0A468FD9" w:rsidR="00DC0646" w:rsidRDefault="00B80F04" w:rsidP="007F4E97">
      <w:pPr>
        <w:spacing w:line="400" w:lineRule="exact"/>
        <w:ind w:firstLineChars="200" w:firstLine="480"/>
      </w:pPr>
      <w:r w:rsidRPr="008B4101">
        <w:rPr>
          <w:rFonts w:hint="eastAsia"/>
        </w:rPr>
        <w:t>卷积神经网络</w:t>
      </w:r>
      <w:r w:rsidR="008B4101" w:rsidRPr="008B4101">
        <w:rPr>
          <w:rFonts w:hint="eastAsia"/>
        </w:rPr>
        <w:t>一般</w:t>
      </w:r>
      <w:r w:rsidR="00A912AB">
        <w:rPr>
          <w:rFonts w:hint="eastAsia"/>
        </w:rPr>
        <w:t>包括</w:t>
      </w:r>
      <w:r w:rsidR="00DC0646" w:rsidRPr="008B4101">
        <w:rPr>
          <w:rFonts w:hint="eastAsia"/>
        </w:rPr>
        <w:t>输入层、卷积层、</w:t>
      </w:r>
      <w:r w:rsidR="00BF1C74" w:rsidRPr="008B4101">
        <w:rPr>
          <w:rFonts w:hint="eastAsia"/>
        </w:rPr>
        <w:t>池化</w:t>
      </w:r>
      <w:r w:rsidR="00DC0646" w:rsidRPr="008B4101">
        <w:rPr>
          <w:rFonts w:hint="eastAsia"/>
        </w:rPr>
        <w:t>层、全连接层及输出层构成</w:t>
      </w:r>
      <w:r w:rsidR="00C96FBB" w:rsidRPr="008B4101">
        <w:fldChar w:fldCharType="begin"/>
      </w:r>
      <w:r w:rsidR="00C2704C">
        <w:instrText xml:space="preserve"> ADDIN ZOTERO_ITEM CSL_CITATION {"citationID":"QmVPkJzx","properties":{"formattedCitation":"\\super [10,11]\\nosupersub{}","plainCitation":"[10,11]","noteIndex":0},"citationItems":[{"id":"060KWBA2/G1Oi5845","uris":["http://zotero.org/users/local/WjGIIhIZ/items/STB5345K"],"itemData":{"id":14,"type":"article","abstract":"The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id":"060KWBA2/WHwKSxV6","uris":["http://zotero.org/users/local/WjGIIhIZ/items/NU5CLAGB"],"itemData":{"id":8,"type":"article","abstract":"The success of deep learning depends on finding an architecture to fit the task. As deep learning has scaled up to more challenging tasks, the architectures have become difficult to design by hand. This paper proposes an automated method, CoDeepNEAT, for optimizing deep learning architectures through evolution. By extending existing neuroevolution methods to topology, components, and hyperparameters, this method achieves results comparable to best human designs in standard benchmarks in object recognition and language modeling. It also supports building a real-world application of automated image captioning on a magazine website. Given the anticipated increases in available computing power, evolution of deep networks is promising approach to constructing deep learning applications in the future.","language":"en","note":"number: arXiv:1703.00548\narXiv:1703.00548 [cs]","publisher":"arXiv","source":"arXiv.org","title":"Evolving Deep Neural Networks","URL":"http://arxiv.org/abs/1703.00548","author":[{"family":"Miikkulainen","given":"Risto"},{"family":"Liang","given":"Jason"},{"family":"Meyerson","given":"Elliot"},{"family":"Rawal","given":"Aditya"},{"family":"Fink","given":"Dan"},{"family":"Francon","given":"Olivier"},{"family":"Raju","given":"Bala"},{"family":"Shahrzad","given":"Hormoz"},{"family":"Navruzyan","given":"Arshak"},{"family":"Duffy","given":"Nigel"},{"family":"Hodjat","given":"Babak"}],"accessed":{"date-parts":[["2022",5,17]]},"issued":{"date-parts":[["2017",3,4]]}}}],"schema":"https://github.com/citation-style-language/schema/raw/master/csl-citation.json"} </w:instrText>
      </w:r>
      <w:r w:rsidR="00C96FBB" w:rsidRPr="008B4101">
        <w:fldChar w:fldCharType="separate"/>
      </w:r>
      <w:r w:rsidR="00152B2F" w:rsidRPr="00152B2F">
        <w:rPr>
          <w:rFonts w:cs="Times New Roman"/>
          <w:kern w:val="0"/>
          <w:szCs w:val="24"/>
          <w:vertAlign w:val="superscript"/>
        </w:rPr>
        <w:t>[10,11]</w:t>
      </w:r>
      <w:r w:rsidR="00C96FBB" w:rsidRPr="008B4101">
        <w:fldChar w:fldCharType="end"/>
      </w:r>
      <w:r w:rsidR="00DC0646" w:rsidRPr="008B4101">
        <w:rPr>
          <w:rFonts w:hint="eastAsia"/>
        </w:rPr>
        <w:t>。</w:t>
      </w:r>
      <w:r w:rsidR="007457CA">
        <w:rPr>
          <w:rFonts w:hint="eastAsia"/>
        </w:rPr>
        <w:t>其中，</w:t>
      </w:r>
      <w:r w:rsidR="006B10DC">
        <w:rPr>
          <w:rFonts w:hint="eastAsia"/>
        </w:rPr>
        <w:t>不同学习任务中</w:t>
      </w:r>
      <w:r w:rsidR="006B10DC">
        <w:rPr>
          <w:rFonts w:hint="eastAsia"/>
        </w:rPr>
        <w:t>CNN</w:t>
      </w:r>
      <w:r w:rsidR="006B10DC">
        <w:rPr>
          <w:rFonts w:hint="eastAsia"/>
        </w:rPr>
        <w:t>的卷积层和池化</w:t>
      </w:r>
      <w:proofErr w:type="gramStart"/>
      <w:r w:rsidR="006B10DC">
        <w:rPr>
          <w:rFonts w:hint="eastAsia"/>
        </w:rPr>
        <w:t>层数量</w:t>
      </w:r>
      <w:proofErr w:type="gramEnd"/>
      <w:r w:rsidR="006B10DC">
        <w:rPr>
          <w:rFonts w:hint="eastAsia"/>
        </w:rPr>
        <w:t>要视具体情况而定</w:t>
      </w:r>
      <w:r w:rsidR="00DC0646" w:rsidRPr="00847531">
        <w:rPr>
          <w:rFonts w:hint="eastAsia"/>
        </w:rPr>
        <w:t>，</w:t>
      </w:r>
      <w:r w:rsidR="00127652">
        <w:rPr>
          <w:rFonts w:hint="eastAsia"/>
        </w:rPr>
        <w:t>全连接层前面的部分由卷积层和池化层交替组成，不同数量的</w:t>
      </w:r>
      <w:r w:rsidR="00484068">
        <w:rPr>
          <w:rFonts w:hint="eastAsia"/>
        </w:rPr>
        <w:t>卷积层与池化层会直接地影响到神经网络的学习效果</w:t>
      </w:r>
      <w:r w:rsidR="00127652">
        <w:rPr>
          <w:rFonts w:hint="eastAsia"/>
        </w:rPr>
        <w:t>。</w:t>
      </w:r>
      <w:r w:rsidR="00996AF8" w:rsidRPr="00996AF8">
        <w:rPr>
          <w:rFonts w:hint="eastAsia"/>
        </w:rPr>
        <w:t>如</w:t>
      </w:r>
      <w:r w:rsidR="00996AF8">
        <w:rPr>
          <w:rFonts w:hint="eastAsia"/>
        </w:rPr>
        <w:t>上文</w:t>
      </w:r>
      <w:r w:rsidR="00996AF8" w:rsidRPr="00996AF8">
        <w:rPr>
          <w:rFonts w:hint="eastAsia"/>
        </w:rPr>
        <w:t>所述，</w:t>
      </w:r>
      <w:r w:rsidR="00996AF8" w:rsidRPr="00996AF8">
        <w:rPr>
          <w:rFonts w:hint="eastAsia"/>
        </w:rPr>
        <w:t>CNN</w:t>
      </w:r>
      <w:r w:rsidR="00996AF8" w:rsidRPr="00996AF8">
        <w:rPr>
          <w:rFonts w:hint="eastAsia"/>
        </w:rPr>
        <w:t>主要关注的是</w:t>
      </w:r>
      <w:r w:rsidR="00792BB9">
        <w:rPr>
          <w:rFonts w:hint="eastAsia"/>
        </w:rPr>
        <w:t>针对网络的</w:t>
      </w:r>
      <w:r w:rsidR="00996AF8" w:rsidRPr="00996AF8">
        <w:rPr>
          <w:rFonts w:hint="eastAsia"/>
        </w:rPr>
        <w:t>输入</w:t>
      </w:r>
      <w:r w:rsidR="00792BB9">
        <w:rPr>
          <w:rFonts w:hint="eastAsia"/>
        </w:rPr>
        <w:t>数据</w:t>
      </w:r>
      <w:r w:rsidR="00996AF8" w:rsidRPr="00996AF8">
        <w:rPr>
          <w:rFonts w:hint="eastAsia"/>
        </w:rPr>
        <w:t>将由图像组成</w:t>
      </w:r>
      <w:r w:rsidR="00792BB9">
        <w:rPr>
          <w:rFonts w:hint="eastAsia"/>
        </w:rPr>
        <w:t>，</w:t>
      </w:r>
      <w:r w:rsidR="00996AF8" w:rsidRPr="00996AF8">
        <w:rPr>
          <w:rFonts w:hint="eastAsia"/>
        </w:rPr>
        <w:t>这</w:t>
      </w:r>
      <w:r w:rsidR="00792BB9">
        <w:rPr>
          <w:rFonts w:hint="eastAsia"/>
        </w:rPr>
        <w:t>预示着</w:t>
      </w:r>
      <w:r w:rsidR="00996AF8" w:rsidRPr="00996AF8">
        <w:rPr>
          <w:rFonts w:hint="eastAsia"/>
        </w:rPr>
        <w:t>将要设置的</w:t>
      </w:r>
      <w:r w:rsidR="00792BB9">
        <w:rPr>
          <w:rFonts w:hint="eastAsia"/>
        </w:rPr>
        <w:t>神经网络</w:t>
      </w:r>
      <w:r w:rsidR="00996AF8" w:rsidRPr="00996AF8">
        <w:rPr>
          <w:rFonts w:hint="eastAsia"/>
        </w:rPr>
        <w:t>结构</w:t>
      </w:r>
      <w:r w:rsidR="004751A1">
        <w:rPr>
          <w:rFonts w:hint="eastAsia"/>
        </w:rPr>
        <w:t>，</w:t>
      </w:r>
      <w:r w:rsidR="00792BB9">
        <w:rPr>
          <w:rFonts w:hint="eastAsia"/>
        </w:rPr>
        <w:t>将</w:t>
      </w:r>
      <w:r w:rsidR="00996AF8" w:rsidRPr="00996AF8">
        <w:rPr>
          <w:rFonts w:hint="eastAsia"/>
        </w:rPr>
        <w:t>以最适合处理</w:t>
      </w:r>
      <w:r w:rsidR="00792BB9">
        <w:rPr>
          <w:rFonts w:hint="eastAsia"/>
        </w:rPr>
        <w:t>这种</w:t>
      </w:r>
      <w:r w:rsidR="00996AF8" w:rsidRPr="00996AF8">
        <w:rPr>
          <w:rFonts w:hint="eastAsia"/>
        </w:rPr>
        <w:t>特定类型数据的需要</w:t>
      </w:r>
      <w:r w:rsidR="00792BB9">
        <w:rPr>
          <w:rFonts w:hint="eastAsia"/>
        </w:rPr>
        <w:t>为前提。</w:t>
      </w:r>
    </w:p>
    <w:p w14:paraId="47F8FA0E" w14:textId="2FB22EF8" w:rsidR="00A16B0B" w:rsidRDefault="00F95EFD" w:rsidP="007F4E97">
      <w:pPr>
        <w:spacing w:line="400" w:lineRule="exact"/>
        <w:ind w:firstLineChars="200" w:firstLine="480"/>
      </w:pPr>
      <w:r w:rsidRPr="0077366A">
        <w:rPr>
          <w:rFonts w:hint="eastAsia"/>
        </w:rPr>
        <w:t>其中，卷积层（</w:t>
      </w:r>
      <w:r w:rsidRPr="0077366A">
        <w:rPr>
          <w:rFonts w:hint="eastAsia"/>
        </w:rPr>
        <w:t>convolutional layer</w:t>
      </w:r>
      <w:r w:rsidRPr="0077366A">
        <w:rPr>
          <w:rFonts w:hint="eastAsia"/>
        </w:rPr>
        <w:t>）由多个特征面（</w:t>
      </w:r>
      <w:r w:rsidRPr="0077366A">
        <w:rPr>
          <w:rFonts w:hint="eastAsia"/>
        </w:rPr>
        <w:t>Feature Map</w:t>
      </w:r>
      <w:r w:rsidRPr="0077366A">
        <w:rPr>
          <w:rFonts w:hint="eastAsia"/>
        </w:rPr>
        <w:t>）组成，每个特征面</w:t>
      </w:r>
      <w:r w:rsidR="0077366A" w:rsidRPr="0077366A">
        <w:rPr>
          <w:rFonts w:hint="eastAsia"/>
        </w:rPr>
        <w:t>包含了多个神经元</w:t>
      </w:r>
      <w:r w:rsidR="00B40698">
        <w:rPr>
          <w:rFonts w:hint="eastAsia"/>
        </w:rPr>
        <w:t>。</w:t>
      </w:r>
      <w:r w:rsidR="0077366A">
        <w:rPr>
          <w:rFonts w:hint="eastAsia"/>
        </w:rPr>
        <w:t>卷积</w:t>
      </w:r>
      <w:proofErr w:type="gramStart"/>
      <w:r w:rsidR="0077366A">
        <w:rPr>
          <w:rFonts w:hint="eastAsia"/>
        </w:rPr>
        <w:t>核就是</w:t>
      </w:r>
      <w:proofErr w:type="gramEnd"/>
      <w:r w:rsidR="0077366A">
        <w:rPr>
          <w:rFonts w:hint="eastAsia"/>
        </w:rPr>
        <w:t>他的每一个神经元与上一层特征面的部分区域相连的媒介</w:t>
      </w:r>
      <w:r w:rsidR="00B40698">
        <w:rPr>
          <w:rFonts w:hint="eastAsia"/>
        </w:rPr>
        <w:t>。</w:t>
      </w:r>
      <w:r>
        <w:rPr>
          <w:rFonts w:hint="eastAsia"/>
        </w:rPr>
        <w:t>卷积核是一个权值矩阵（如对于二维而言可为</w:t>
      </w:r>
      <w:r>
        <w:rPr>
          <w:rFonts w:hint="eastAsia"/>
        </w:rPr>
        <w:t>3*3</w:t>
      </w:r>
      <w:r>
        <w:rPr>
          <w:rFonts w:hint="eastAsia"/>
        </w:rPr>
        <w:t>或</w:t>
      </w:r>
      <w:r>
        <w:rPr>
          <w:rFonts w:hint="eastAsia"/>
        </w:rPr>
        <w:t>5*5</w:t>
      </w:r>
      <w:r>
        <w:rPr>
          <w:rFonts w:hint="eastAsia"/>
        </w:rPr>
        <w:t>矩阵）</w:t>
      </w:r>
      <w:r w:rsidR="00D47CA9">
        <w:fldChar w:fldCharType="begin"/>
      </w:r>
      <w:r w:rsidR="00C2704C">
        <w:instrText xml:space="preserve"> ADDIN ZOTERO_ITEM CSL_CITATION {"citationID":"xugIbqMS","properties":{"formattedCitation":"\\super [12,10]\\nosupersub{}","plainCitation":"[12,10]","noteIndex":0},"citationItems":[{"id":"060KWBA2/03qhzai9","uris":["http://zotero.org/users/local/WjGIIhIZ/items/YHMDQCUR"],"itemData":{"id":12,"type":"article-journal","container-title":"Proceedings of the IEEE","DOI":"10.1109/5.726791","ISSN":"00189219","issue":"11","journalAbbreviation":"Proc. IEEE","language":"en","page":"2278-2324","source":"DOI.org (Crossref)","title":"Gradient-based learning applied to document recognition","volume":"86","author":[{"family":"Lecun","given":"Y."},{"family":"Bottou","given":"L."},{"family":"Bengio","given":"Y."},{"family":"Haffner","given":"P."}],"issued":{"date-parts":[["1998",11]]}}},{"id":"060KWBA2/G1Oi5845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D47CA9">
        <w:fldChar w:fldCharType="separate"/>
      </w:r>
      <w:r w:rsidR="00152B2F" w:rsidRPr="00152B2F">
        <w:rPr>
          <w:rFonts w:cs="Times New Roman"/>
          <w:kern w:val="0"/>
          <w:szCs w:val="24"/>
          <w:vertAlign w:val="superscript"/>
        </w:rPr>
        <w:t>[12,10]</w:t>
      </w:r>
      <w:r w:rsidR="00D47CA9">
        <w:fldChar w:fldCharType="end"/>
      </w:r>
      <w:r>
        <w:rPr>
          <w:rFonts w:hint="eastAsia"/>
        </w:rPr>
        <w:t>。</w:t>
      </w:r>
      <w:r w:rsidR="0026255B" w:rsidRPr="0026255B">
        <w:rPr>
          <w:rFonts w:hint="eastAsia"/>
        </w:rPr>
        <w:t>卷积层将通过计算神经元权值与连接到输入</w:t>
      </w:r>
      <w:r w:rsidR="0026255B">
        <w:rPr>
          <w:rFonts w:hint="eastAsia"/>
        </w:rPr>
        <w:t>数据</w:t>
      </w:r>
      <w:r w:rsidR="0026255B" w:rsidRPr="0026255B">
        <w:rPr>
          <w:rFonts w:hint="eastAsia"/>
        </w:rPr>
        <w:t>区域之间的标量积来确定连接到输入</w:t>
      </w:r>
      <w:r w:rsidR="00FA6147">
        <w:rPr>
          <w:rFonts w:hint="eastAsia"/>
        </w:rPr>
        <w:t>数据</w:t>
      </w:r>
      <w:r w:rsidR="0026255B" w:rsidRPr="0026255B">
        <w:rPr>
          <w:rFonts w:hint="eastAsia"/>
        </w:rPr>
        <w:t>局部区域的神经元的输出</w:t>
      </w:r>
      <w:r w:rsidR="00866678">
        <w:fldChar w:fldCharType="begin"/>
      </w:r>
      <w:r w:rsidR="00C2704C">
        <w:instrText xml:space="preserve"> ADDIN ZOTERO_ITEM CSL_CITATION {"citationID":"AdlDfaNZ","properties":{"formattedCitation":"\\super [10]\\nosupersub{}","plainCitation":"[10]","noteIndex":0},"citationItems":[{"id":"060KWBA2/G1Oi5845","uris":["http://zotero.org/users/local/WjGIIhIZ/items/STB5345K"],"itemData":{"id":14,"type":"article","abstract":"The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866678">
        <w:fldChar w:fldCharType="separate"/>
      </w:r>
      <w:r w:rsidR="00152B2F" w:rsidRPr="00152B2F">
        <w:rPr>
          <w:rFonts w:cs="Times New Roman"/>
          <w:kern w:val="0"/>
          <w:szCs w:val="24"/>
          <w:vertAlign w:val="superscript"/>
        </w:rPr>
        <w:t>[10]</w:t>
      </w:r>
      <w:r w:rsidR="00866678">
        <w:fldChar w:fldCharType="end"/>
      </w:r>
      <w:r w:rsidR="0026255B" w:rsidRPr="0026255B">
        <w:rPr>
          <w:rFonts w:hint="eastAsia"/>
        </w:rPr>
        <w:t>。</w:t>
      </w:r>
      <w:r w:rsidR="0078611A" w:rsidRPr="0078611A">
        <w:rPr>
          <w:rFonts w:hint="eastAsia"/>
        </w:rPr>
        <w:t>校正线性单元（通常缩写为</w:t>
      </w:r>
      <w:proofErr w:type="spellStart"/>
      <w:r w:rsidR="0078611A" w:rsidRPr="0078611A">
        <w:rPr>
          <w:rFonts w:hint="eastAsia"/>
        </w:rPr>
        <w:t>ReLu</w:t>
      </w:r>
      <w:proofErr w:type="spellEnd"/>
      <w:r w:rsidR="0078611A" w:rsidRPr="0078611A">
        <w:rPr>
          <w:rFonts w:hint="eastAsia"/>
        </w:rPr>
        <w:t>）旨在将激活函数（</w:t>
      </w:r>
      <w:r w:rsidR="0078611A">
        <w:rPr>
          <w:rFonts w:hint="eastAsia"/>
        </w:rPr>
        <w:t>如</w:t>
      </w:r>
      <w:r w:rsidR="0078611A" w:rsidRPr="0078611A">
        <w:rPr>
          <w:rFonts w:hint="eastAsia"/>
        </w:rPr>
        <w:t>sigmoid</w:t>
      </w:r>
      <w:r w:rsidR="0078611A" w:rsidRPr="0078611A">
        <w:rPr>
          <w:rFonts w:hint="eastAsia"/>
        </w:rPr>
        <w:t>）引入卷积神经网络，以输出前一层产生的激活</w:t>
      </w:r>
      <w:r w:rsidR="0078611A">
        <w:rPr>
          <w:rFonts w:hint="eastAsia"/>
        </w:rPr>
        <w:t>结果</w:t>
      </w:r>
      <w:r w:rsidR="0078611A" w:rsidRPr="0078611A">
        <w:rPr>
          <w:rFonts w:hint="eastAsia"/>
        </w:rPr>
        <w:t>。</w:t>
      </w:r>
    </w:p>
    <w:p w14:paraId="3658B7DD" w14:textId="099862AD" w:rsidR="000A28D9" w:rsidRDefault="00592B00" w:rsidP="007F4E97">
      <w:pPr>
        <w:spacing w:line="400" w:lineRule="exact"/>
        <w:ind w:firstLineChars="200" w:firstLine="480"/>
      </w:pPr>
      <w:r>
        <w:rPr>
          <w:rFonts w:hint="eastAsia"/>
        </w:rPr>
        <w:t>神经网络中使用</w:t>
      </w:r>
      <w:r w:rsidR="00253080">
        <w:rPr>
          <w:rFonts w:hint="eastAsia"/>
        </w:rPr>
        <w:t>池化层</w:t>
      </w:r>
      <w:r>
        <w:rPr>
          <w:rFonts w:hint="eastAsia"/>
        </w:rPr>
        <w:t>一方面可以降低特征图像的维度提高运算性能，另一方面可以通过压缩图像防止模型过拟合</w:t>
      </w:r>
      <w:r w:rsidR="00253080" w:rsidRPr="00253080">
        <w:rPr>
          <w:rFonts w:hint="eastAsia"/>
        </w:rPr>
        <w:t>。</w:t>
      </w:r>
      <w:r w:rsidR="00E856B4">
        <w:rPr>
          <w:rFonts w:hint="eastAsia"/>
        </w:rPr>
        <w:t>在一些</w:t>
      </w:r>
      <w:r w:rsidR="00E856B4">
        <w:rPr>
          <w:rFonts w:hint="eastAsia"/>
        </w:rPr>
        <w:t>CNN</w:t>
      </w:r>
      <w:r w:rsidR="00E856B4">
        <w:rPr>
          <w:rFonts w:hint="eastAsia"/>
        </w:rPr>
        <w:t>的构建中，人们一般会选择最大池化作为池化方法。</w:t>
      </w:r>
      <w:r w:rsidR="002B2B68">
        <w:rPr>
          <w:rFonts w:hint="eastAsia"/>
        </w:rPr>
        <w:t>直观的来说，池化层可以对图像进行遍历，再将图像缩小到一定程度，提取出重要信息，一些网络中的池化层可以在将原图</w:t>
      </w:r>
      <w:r w:rsidR="002B2B68" w:rsidRPr="002B2B68">
        <w:rPr>
          <w:rFonts w:hint="eastAsia"/>
        </w:rPr>
        <w:t>缩小到原始大小</w:t>
      </w:r>
      <w:r w:rsidR="002B2B68" w:rsidRPr="002B2B68">
        <w:rPr>
          <w:rFonts w:hint="eastAsia"/>
        </w:rPr>
        <w:lastRenderedPageBreak/>
        <w:t>的</w:t>
      </w:r>
      <w:r w:rsidR="002B2B68" w:rsidRPr="002B2B68">
        <w:rPr>
          <w:rFonts w:hint="eastAsia"/>
        </w:rPr>
        <w:t>25%</w:t>
      </w:r>
      <w:r w:rsidR="00253080" w:rsidRPr="00253080">
        <w:rPr>
          <w:rFonts w:hint="eastAsia"/>
        </w:rPr>
        <w:t>时将</w:t>
      </w:r>
      <w:r w:rsidR="00C76F20">
        <w:rPr>
          <w:rFonts w:hint="eastAsia"/>
        </w:rPr>
        <w:t>图像深度</w:t>
      </w:r>
      <w:r w:rsidR="00253080" w:rsidRPr="00253080">
        <w:rPr>
          <w:rFonts w:hint="eastAsia"/>
        </w:rPr>
        <w:t>保持在其标准大小。</w:t>
      </w:r>
      <w:r w:rsidR="00754331">
        <w:rPr>
          <w:rFonts w:hint="eastAsia"/>
        </w:rPr>
        <w:t>但池化的方法也有很多，例如平均池化、随机池化等。</w:t>
      </w:r>
    </w:p>
    <w:p w14:paraId="34EF9943" w14:textId="7E4817E6" w:rsidR="000B6CA4" w:rsidRDefault="000B6CA4" w:rsidP="007F4E97">
      <w:pPr>
        <w:spacing w:line="400" w:lineRule="exact"/>
        <w:ind w:firstLineChars="200" w:firstLine="480"/>
      </w:pPr>
      <w:r w:rsidRPr="000B6CA4">
        <w:rPr>
          <w:rFonts w:hint="eastAsia"/>
        </w:rPr>
        <w:t>全连接的层将执行与</w:t>
      </w:r>
      <w:r w:rsidR="00E5769C">
        <w:rPr>
          <w:rFonts w:hint="eastAsia"/>
        </w:rPr>
        <w:t>其在</w:t>
      </w:r>
      <w:r w:rsidRPr="000B6CA4">
        <w:rPr>
          <w:rFonts w:hint="eastAsia"/>
        </w:rPr>
        <w:t>标准</w:t>
      </w:r>
      <w:r w:rsidRPr="000B6CA4">
        <w:rPr>
          <w:rFonts w:hint="eastAsia"/>
        </w:rPr>
        <w:t>ANN</w:t>
      </w:r>
      <w:r w:rsidRPr="000B6CA4">
        <w:rPr>
          <w:rFonts w:hint="eastAsia"/>
        </w:rPr>
        <w:t>中相同的职责，并尝试从激活中生成</w:t>
      </w:r>
      <w:r>
        <w:rPr>
          <w:rFonts w:hint="eastAsia"/>
        </w:rPr>
        <w:t>分类概率将其</w:t>
      </w:r>
      <w:r w:rsidRPr="000B6CA4">
        <w:rPr>
          <w:rFonts w:hint="eastAsia"/>
        </w:rPr>
        <w:t>用于分类。</w:t>
      </w:r>
      <w:r>
        <w:rPr>
          <w:rFonts w:hint="eastAsia"/>
        </w:rPr>
        <w:t>同时</w:t>
      </w:r>
      <w:r w:rsidRPr="000B6CA4">
        <w:rPr>
          <w:rFonts w:hint="eastAsia"/>
        </w:rPr>
        <w:t>在这些层之间</w:t>
      </w:r>
      <w:r>
        <w:rPr>
          <w:rFonts w:hint="eastAsia"/>
        </w:rPr>
        <w:t>可以</w:t>
      </w:r>
      <w:r w:rsidRPr="000B6CA4">
        <w:rPr>
          <w:rFonts w:hint="eastAsia"/>
        </w:rPr>
        <w:t>使用</w:t>
      </w:r>
      <w:r w:rsidR="0026497B">
        <w:rPr>
          <w:rFonts w:hint="eastAsia"/>
        </w:rPr>
        <w:t>激活函数</w:t>
      </w:r>
      <w:r w:rsidRPr="000B6CA4">
        <w:rPr>
          <w:rFonts w:hint="eastAsia"/>
        </w:rPr>
        <w:t>，以提高性能。</w:t>
      </w:r>
      <w:r w:rsidR="009A1E14" w:rsidRPr="009A1E14">
        <w:rPr>
          <w:rFonts w:hint="eastAsia"/>
        </w:rPr>
        <w:t>全连接层包含直接连接到相邻两层神经元的神经元，而不连接到其中的任何层。这类似于神经网络传统形式中神经元的排列方式</w:t>
      </w:r>
      <w:r w:rsidR="009A1E14">
        <w:rPr>
          <w:rFonts w:hint="eastAsia"/>
        </w:rPr>
        <w:t>。</w:t>
      </w:r>
    </w:p>
    <w:p w14:paraId="7C2C8710" w14:textId="549513B2" w:rsidR="00C96FBB" w:rsidRDefault="008036C1" w:rsidP="007F4E97">
      <w:pPr>
        <w:spacing w:line="400" w:lineRule="exact"/>
        <w:ind w:firstLineChars="200" w:firstLine="480"/>
      </w:pPr>
      <w:r>
        <w:rPr>
          <w:rFonts w:hint="eastAsia"/>
        </w:rPr>
        <w:t>传统的神经网络存在规模的限制，这使得它在一些场景下难以满足针对图像或其他类型数据集的</w:t>
      </w:r>
      <w:r w:rsidR="00AB2F3E">
        <w:rPr>
          <w:rFonts w:hint="eastAsia"/>
        </w:rPr>
        <w:t>学习任务</w:t>
      </w:r>
      <w:r>
        <w:rPr>
          <w:rFonts w:hint="eastAsia"/>
        </w:rPr>
        <w:t>。</w:t>
      </w:r>
      <w:r w:rsidR="00C96FBB">
        <w:rPr>
          <w:rFonts w:hint="eastAsia"/>
        </w:rPr>
        <w:t>若使用</w:t>
      </w:r>
      <w:r w:rsidR="00597F64">
        <w:rPr>
          <w:rFonts w:hint="eastAsia"/>
        </w:rPr>
        <w:t>MNIST</w:t>
      </w:r>
      <w:r w:rsidR="00C96FBB" w:rsidRPr="00C96FBB">
        <w:rPr>
          <w:rFonts w:hint="eastAsia"/>
        </w:rPr>
        <w:t>数据集</w:t>
      </w:r>
      <w:r w:rsidR="00C96FBB">
        <w:rPr>
          <w:rFonts w:hint="eastAsia"/>
        </w:rPr>
        <w:t>进行训练</w:t>
      </w:r>
      <w:r w:rsidR="00C96FBB" w:rsidRPr="00C96FBB">
        <w:rPr>
          <w:rFonts w:hint="eastAsia"/>
        </w:rPr>
        <w:t>，第一个隐藏层中的单个神经元将包含</w:t>
      </w:r>
      <w:r w:rsidR="00C96FBB" w:rsidRPr="00C96FBB">
        <w:rPr>
          <w:rFonts w:hint="eastAsia"/>
        </w:rPr>
        <w:t>784</w:t>
      </w:r>
      <w:r w:rsidR="00C96FBB" w:rsidRPr="00C96FBB">
        <w:rPr>
          <w:rFonts w:hint="eastAsia"/>
        </w:rPr>
        <w:t>个权重（</w:t>
      </w:r>
      <w:proofErr w:type="gramStart"/>
      <w:r w:rsidR="00C96FBB" w:rsidRPr="00C96FBB">
        <w:rPr>
          <w:rFonts w:hint="eastAsia"/>
        </w:rPr>
        <w:t>28</w:t>
      </w:r>
      <w:r w:rsidR="00C96FBB" w:rsidRPr="00C96FBB">
        <w:rPr>
          <w:rFonts w:hint="eastAsia"/>
        </w:rPr>
        <w:t>×</w:t>
      </w:r>
      <w:r w:rsidR="00C96FBB" w:rsidRPr="00C96FBB">
        <w:rPr>
          <w:rFonts w:hint="eastAsia"/>
        </w:rPr>
        <w:t>28</w:t>
      </w:r>
      <w:r w:rsidR="00C96FBB" w:rsidRPr="00C96FBB">
        <w:rPr>
          <w:rFonts w:hint="eastAsia"/>
        </w:rPr>
        <w:t>×</w:t>
      </w:r>
      <w:proofErr w:type="gramEnd"/>
      <w:r w:rsidR="00C96FBB" w:rsidRPr="00C96FBB">
        <w:rPr>
          <w:rFonts w:hint="eastAsia"/>
        </w:rPr>
        <w:t>1</w:t>
      </w:r>
      <w:r w:rsidR="00C96FBB" w:rsidRPr="00C96FBB">
        <w:rPr>
          <w:rFonts w:hint="eastAsia"/>
        </w:rPr>
        <w:t>，其中</w:t>
      </w:r>
      <w:r w:rsidR="00C96FBB" w:rsidRPr="00C96FBB">
        <w:rPr>
          <w:rFonts w:hint="eastAsia"/>
        </w:rPr>
        <w:t>1</w:t>
      </w:r>
      <w:r w:rsidR="00C96FBB">
        <w:rPr>
          <w:rFonts w:hint="eastAsia"/>
        </w:rPr>
        <w:t>表示</w:t>
      </w:r>
      <w:r w:rsidR="00C96FBB" w:rsidRPr="00C96FBB">
        <w:rPr>
          <w:rFonts w:hint="eastAsia"/>
        </w:rPr>
        <w:t>MNIST</w:t>
      </w:r>
      <w:r w:rsidR="00C96FBB" w:rsidRPr="00C96FBB">
        <w:rPr>
          <w:rFonts w:hint="eastAsia"/>
        </w:rPr>
        <w:t>被标准化为黑白值），这对于大多数形式的</w:t>
      </w:r>
      <w:r w:rsidR="00C96FBB" w:rsidRPr="00C96FBB">
        <w:rPr>
          <w:rFonts w:hint="eastAsia"/>
        </w:rPr>
        <w:t>ANN</w:t>
      </w:r>
      <w:r w:rsidR="00C96FBB" w:rsidRPr="00C96FBB">
        <w:rPr>
          <w:rFonts w:hint="eastAsia"/>
        </w:rPr>
        <w:t>来说是可管理的</w:t>
      </w:r>
      <w:r w:rsidR="00AD7615">
        <w:fldChar w:fldCharType="begin"/>
      </w:r>
      <w:r w:rsidR="00C2704C">
        <w:instrText xml:space="preserve"> ADDIN ZOTERO_ITEM CSL_CITATION {"citationID":"CKQsABOy","properties":{"formattedCitation":"\\super [10]\\nosupersub{}","plainCitation":"[10]","noteIndex":0},"citationItems":[{"id":"060KWBA2/G1Oi5845","uris":["http://zotero.org/users/local/WjGIIhIZ/items/STB5345K"],"itemData":{"id":14,"type":"article","abstract":"The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schema":"https://github.com/citation-style-language/schema/raw/master/csl-citation.json"} </w:instrText>
      </w:r>
      <w:r w:rsidR="00AD7615">
        <w:fldChar w:fldCharType="separate"/>
      </w:r>
      <w:r w:rsidR="00152B2F" w:rsidRPr="00152B2F">
        <w:rPr>
          <w:rFonts w:cs="Times New Roman"/>
          <w:kern w:val="0"/>
          <w:szCs w:val="24"/>
          <w:vertAlign w:val="superscript"/>
        </w:rPr>
        <w:t>[10]</w:t>
      </w:r>
      <w:r w:rsidR="00AD7615">
        <w:fldChar w:fldCharType="end"/>
      </w:r>
      <w:r w:rsidR="00C96FBB" w:rsidRPr="00C96FBB">
        <w:rPr>
          <w:rFonts w:hint="eastAsia"/>
        </w:rPr>
        <w:t>。</w:t>
      </w:r>
    </w:p>
    <w:p w14:paraId="0B1BA5C5" w14:textId="077B98C1" w:rsidR="007726ED" w:rsidRDefault="007726ED" w:rsidP="007F4E97">
      <w:pPr>
        <w:spacing w:line="400" w:lineRule="exact"/>
        <w:ind w:firstLineChars="200" w:firstLine="480"/>
      </w:pPr>
      <w:r>
        <w:rPr>
          <w:rFonts w:hint="eastAsia"/>
        </w:rPr>
        <w:t>但是如果我们使用</w:t>
      </w:r>
      <w:r w:rsidRPr="007726ED">
        <w:rPr>
          <w:rFonts w:hint="eastAsia"/>
        </w:rPr>
        <w:t>一个更大的</w:t>
      </w:r>
      <w:r w:rsidRPr="007726ED">
        <w:rPr>
          <w:rFonts w:hint="eastAsia"/>
        </w:rPr>
        <w:t>64</w:t>
      </w:r>
      <w:r w:rsidRPr="007726ED">
        <w:rPr>
          <w:rFonts w:hint="eastAsia"/>
        </w:rPr>
        <w:t>×</w:t>
      </w:r>
      <w:r w:rsidRPr="007726ED">
        <w:rPr>
          <w:rFonts w:hint="eastAsia"/>
        </w:rPr>
        <w:t>64</w:t>
      </w:r>
      <w:r w:rsidRPr="007726ED">
        <w:rPr>
          <w:rFonts w:hint="eastAsia"/>
        </w:rPr>
        <w:t>的彩色图像输入，第一层的单个神经元上的权重数量将大幅增加到</w:t>
      </w:r>
      <w:r w:rsidRPr="007726ED">
        <w:rPr>
          <w:rFonts w:hint="eastAsia"/>
        </w:rPr>
        <w:t>12288</w:t>
      </w:r>
      <w:r w:rsidRPr="007726ED">
        <w:rPr>
          <w:rFonts w:hint="eastAsia"/>
        </w:rPr>
        <w:t>。</w:t>
      </w:r>
      <w:r>
        <w:rPr>
          <w:rFonts w:hint="eastAsia"/>
        </w:rPr>
        <w:t>同时</w:t>
      </w:r>
      <w:r w:rsidRPr="007726ED">
        <w:rPr>
          <w:rFonts w:hint="eastAsia"/>
        </w:rPr>
        <w:t>还要考虑到，为了处理这种输入规模，</w:t>
      </w:r>
      <w:r>
        <w:rPr>
          <w:rFonts w:hint="eastAsia"/>
        </w:rPr>
        <w:t>使用的</w:t>
      </w:r>
      <w:r w:rsidRPr="007726ED">
        <w:rPr>
          <w:rFonts w:hint="eastAsia"/>
        </w:rPr>
        <w:t>网络还需要</w:t>
      </w:r>
      <w:proofErr w:type="gramStart"/>
      <w:r w:rsidRPr="007726ED">
        <w:rPr>
          <w:rFonts w:hint="eastAsia"/>
        </w:rPr>
        <w:t>比用于</w:t>
      </w:r>
      <w:proofErr w:type="gramEnd"/>
      <w:r w:rsidRPr="007726ED">
        <w:rPr>
          <w:rFonts w:hint="eastAsia"/>
        </w:rPr>
        <w:t>对</w:t>
      </w:r>
      <w:r w:rsidRPr="007726ED">
        <w:rPr>
          <w:rFonts w:hint="eastAsia"/>
        </w:rPr>
        <w:t>MNIST</w:t>
      </w:r>
      <w:r>
        <w:rPr>
          <w:rFonts w:hint="eastAsia"/>
        </w:rPr>
        <w:t>数据集</w:t>
      </w:r>
      <w:r w:rsidRPr="007726ED">
        <w:rPr>
          <w:rFonts w:hint="eastAsia"/>
        </w:rPr>
        <w:t>进行分类的网络大得多，</w:t>
      </w:r>
      <w:r>
        <w:rPr>
          <w:rFonts w:hint="eastAsia"/>
        </w:rPr>
        <w:t>这时我们</w:t>
      </w:r>
      <w:r w:rsidRPr="007726ED">
        <w:rPr>
          <w:rFonts w:hint="eastAsia"/>
        </w:rPr>
        <w:t>就会理解使用</w:t>
      </w:r>
      <w:r>
        <w:rPr>
          <w:rFonts w:hint="eastAsia"/>
        </w:rPr>
        <w:t>CNN</w:t>
      </w:r>
      <w:r>
        <w:rPr>
          <w:rFonts w:hint="eastAsia"/>
        </w:rPr>
        <w:t>以及利用卷积层的优势</w:t>
      </w:r>
      <w:r w:rsidR="00AD7615">
        <w:fldChar w:fldCharType="begin"/>
      </w:r>
      <w:r w:rsidR="00C2704C">
        <w:instrText xml:space="preserve"> ADDIN ZOTERO_ITEM CSL_CITATION {"citationID":"RLUyuRBN","properties":{"formattedCitation":"\\super [10,12]\\nosupersub{}","plainCitation":"[10,12]","noteIndex":0},"citationItems":[{"id":"060KWBA2/G1Oi5845","uris":["http://zotero.org/users/local/WjGIIhIZ/items/STB5345K"],"itemData":{"id":14,"type":"article","abstract":"The ﬁeld of machine learning has taken a dramatic twist in recent times, with the rise of the Artiﬁcial Neural Network (ANN). These biologically inspired computational models are able to far exceed the performance of previous forms of artiﬁcial intelligence in common machine learning tasks. One of the most impressive forms of ANN architecture is that of the Convolutional Neural Network (CNN). CNNs are primarily used to solve difﬁcult image-driven pattern recognition tasks and with their precise yet simple architecture, offers a simpliﬁed method of getting started with ANNs.","language":"en","note":"number: arXiv:1511.08458\narXiv:1511.08458 [cs]","publisher":"arXiv","source":"arXiv.org","title":"An Introduction to Convolutional Neural Networks","URL":"http://arxiv.org/abs/1511.08458","author":[{"family":"O'Shea","given":"Keiron"},{"family":"Nash","given":"Ryan"}],"accessed":{"date-parts":[["2022",5,17]]},"issued":{"date-parts":[["2015",12,2]]}}},{"id":"060KWBA2/03qhzai9","uris":["http://zotero.org/users/local/WjGIIhIZ/items/YHMDQCUR"],"itemData":{"id":12,"type":"article-journal","container-title":"Proceedings of the IEEE","DOI":"10.1109/5.726791","ISSN":"00189219","issue":"11","journalAbbreviation":"Proc. IEEE","language":"en","page":"2278-2324","source":"DOI.org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AD7615">
        <w:fldChar w:fldCharType="separate"/>
      </w:r>
      <w:r w:rsidR="00152B2F" w:rsidRPr="00152B2F">
        <w:rPr>
          <w:rFonts w:cs="Times New Roman"/>
          <w:kern w:val="0"/>
          <w:szCs w:val="24"/>
          <w:vertAlign w:val="superscript"/>
        </w:rPr>
        <w:t>[10,12]</w:t>
      </w:r>
      <w:r w:rsidR="00AD7615">
        <w:fldChar w:fldCharType="end"/>
      </w:r>
      <w:r w:rsidRPr="007726ED">
        <w:rPr>
          <w:rFonts w:hint="eastAsia"/>
        </w:rPr>
        <w:t>。</w:t>
      </w:r>
      <w:r w:rsidR="009A1E14" w:rsidRPr="009A1E14">
        <w:rPr>
          <w:rFonts w:hint="eastAsia"/>
        </w:rPr>
        <w:t>全连接层</w:t>
      </w:r>
      <w:r w:rsidR="009A1E14">
        <w:rPr>
          <w:rFonts w:hint="eastAsia"/>
        </w:rPr>
        <w:t>的神经元</w:t>
      </w:r>
      <w:r w:rsidR="009A1E14" w:rsidRPr="009A1E14">
        <w:rPr>
          <w:rFonts w:hint="eastAsia"/>
        </w:rPr>
        <w:t>直接连接到相邻两层的</w:t>
      </w:r>
      <w:r w:rsidR="009A1E14">
        <w:rPr>
          <w:rFonts w:hint="eastAsia"/>
        </w:rPr>
        <w:t>所有</w:t>
      </w:r>
      <w:r w:rsidR="009A1E14" w:rsidRPr="009A1E14">
        <w:rPr>
          <w:rFonts w:hint="eastAsia"/>
        </w:rPr>
        <w:t>神经元，而不连接到其中的任何层。这类似于神经网络传统形式中神经元的排列方式</w:t>
      </w:r>
      <w:r w:rsidR="00AD7615">
        <w:rPr>
          <w:rFonts w:hint="eastAsia"/>
        </w:rPr>
        <w:t>。</w:t>
      </w:r>
    </w:p>
    <w:p w14:paraId="639E02A3" w14:textId="09197014" w:rsidR="00B07BFA" w:rsidRDefault="002A3543" w:rsidP="00B924F1">
      <w:pPr>
        <w:spacing w:line="400" w:lineRule="exact"/>
        <w:ind w:firstLineChars="200" w:firstLine="480"/>
        <w:rPr>
          <w:rFonts w:hint="eastAsia"/>
        </w:rPr>
      </w:pPr>
      <w:r>
        <w:rPr>
          <w:rFonts w:hint="eastAsia"/>
        </w:rPr>
        <w:t>CNN</w:t>
      </w:r>
      <w:r>
        <w:rPr>
          <w:rFonts w:hint="eastAsia"/>
        </w:rPr>
        <w:t>不同于传统形式的神经网络，他不会将整个数据作为</w:t>
      </w:r>
      <w:r w:rsidR="00E801E5">
        <w:rPr>
          <w:rFonts w:hint="eastAsia"/>
        </w:rPr>
        <w:t>自己学习的对象，而是利用卷积池化提取相对重要的信息进行学习</w:t>
      </w:r>
      <w:r>
        <w:rPr>
          <w:rFonts w:hint="eastAsia"/>
        </w:rPr>
        <w:t>。</w:t>
      </w:r>
      <w:r w:rsidR="00D47EC1" w:rsidRPr="00D47EC1">
        <w:rPr>
          <w:rFonts w:hint="eastAsia"/>
        </w:rPr>
        <w:t>这反过来又允许</w:t>
      </w:r>
      <w:r w:rsidR="00AD7615">
        <w:rPr>
          <w:rFonts w:hint="eastAsia"/>
        </w:rPr>
        <w:t>我们</w:t>
      </w:r>
      <w:r w:rsidR="00D47EC1" w:rsidRPr="00D47EC1">
        <w:rPr>
          <w:rFonts w:hint="eastAsia"/>
        </w:rPr>
        <w:t>建立更简单的网络体系结构。</w:t>
      </w:r>
      <w:r w:rsidR="003538E5">
        <w:rPr>
          <w:rFonts w:hint="eastAsia"/>
        </w:rPr>
        <w:t>在联邦学习隐私安全保护领域，神经网络的结构有着至关重要的地位，</w:t>
      </w:r>
      <w:r w:rsidR="00D47EC1">
        <w:rPr>
          <w:rFonts w:hint="eastAsia"/>
        </w:rPr>
        <w:t>在下文中，</w:t>
      </w:r>
      <w:r w:rsidR="003538E5">
        <w:rPr>
          <w:rFonts w:hint="eastAsia"/>
        </w:rPr>
        <w:t>我们针对神经网络的更新梯度，提出了两种有效的数据泄露防御方法</w:t>
      </w:r>
      <w:r w:rsidR="00D47EC1">
        <w:rPr>
          <w:rFonts w:hint="eastAsia"/>
        </w:rPr>
        <w:t>。</w:t>
      </w:r>
    </w:p>
    <w:p w14:paraId="4D36F3E9" w14:textId="27E40997" w:rsidR="00661E76" w:rsidRPr="00453530" w:rsidRDefault="00661E76" w:rsidP="004F1B61">
      <w:pPr>
        <w:pStyle w:val="3"/>
        <w:spacing w:beforeLines="100" w:before="326" w:afterLines="100" w:after="326" w:line="240" w:lineRule="auto"/>
        <w:jc w:val="center"/>
        <w:rPr>
          <w:rFonts w:ascii="黑体" w:eastAsia="黑体" w:hAnsi="黑体"/>
          <w:sz w:val="28"/>
          <w:szCs w:val="28"/>
        </w:rPr>
      </w:pPr>
      <w:bookmarkStart w:id="12" w:name="_Toc103806440"/>
      <w:r w:rsidRPr="00453530">
        <w:rPr>
          <w:rFonts w:ascii="黑体" w:eastAsia="黑体" w:hAnsi="黑体" w:hint="eastAsia"/>
          <w:sz w:val="28"/>
          <w:szCs w:val="28"/>
        </w:rPr>
        <w:t>2</w:t>
      </w:r>
      <w:r w:rsidRPr="00453530">
        <w:rPr>
          <w:rFonts w:ascii="黑体" w:eastAsia="黑体" w:hAnsi="黑体"/>
          <w:sz w:val="28"/>
          <w:szCs w:val="28"/>
        </w:rPr>
        <w:t>.</w:t>
      </w:r>
      <w:r w:rsidR="00F22D66">
        <w:rPr>
          <w:rFonts w:ascii="黑体" w:eastAsia="黑体" w:hAnsi="黑体"/>
          <w:sz w:val="28"/>
          <w:szCs w:val="28"/>
        </w:rPr>
        <w:t>2</w:t>
      </w:r>
      <w:r w:rsidRPr="00453530">
        <w:rPr>
          <w:rFonts w:ascii="黑体" w:eastAsia="黑体" w:hAnsi="黑体"/>
          <w:sz w:val="28"/>
          <w:szCs w:val="28"/>
        </w:rPr>
        <w:t xml:space="preserve"> </w:t>
      </w:r>
      <w:r w:rsidRPr="00453530">
        <w:rPr>
          <w:rFonts w:ascii="黑体" w:eastAsia="黑体" w:hAnsi="黑体" w:hint="eastAsia"/>
          <w:sz w:val="28"/>
          <w:szCs w:val="28"/>
        </w:rPr>
        <w:t>分布式机器学习</w:t>
      </w:r>
      <w:bookmarkStart w:id="13" w:name="_Hlk103695018"/>
      <w:bookmarkEnd w:id="12"/>
    </w:p>
    <w:bookmarkEnd w:id="13"/>
    <w:p w14:paraId="499E36E6" w14:textId="1B1B2AC4" w:rsidR="00BD15A3" w:rsidRPr="00B07BFA" w:rsidRDefault="00BD15A3" w:rsidP="00364B25">
      <w:pPr>
        <w:spacing w:line="400" w:lineRule="exact"/>
        <w:ind w:firstLineChars="200" w:firstLine="480"/>
      </w:pPr>
      <w:r w:rsidRPr="00B07BFA">
        <w:rPr>
          <w:rFonts w:hint="eastAsia"/>
        </w:rPr>
        <w:t>近十年来，随着信息行业内前沿技术与相关产业的快速发展，全球数据产生量以一个从未有过的速度爆炸式增长。在</w:t>
      </w:r>
      <w:r w:rsidRPr="00B07BFA">
        <w:rPr>
          <w:rFonts w:hint="eastAsia"/>
        </w:rPr>
        <w:t>2020</w:t>
      </w:r>
      <w:r w:rsidRPr="00B07BFA">
        <w:rPr>
          <w:rFonts w:hint="eastAsia"/>
        </w:rPr>
        <w:t>年全球数据量已到达</w:t>
      </w:r>
      <w:r w:rsidRPr="00B07BFA">
        <w:rPr>
          <w:rFonts w:hint="eastAsia"/>
        </w:rPr>
        <w:t>50.5ZB</w:t>
      </w:r>
      <w:r w:rsidRPr="00B07BFA">
        <w:rPr>
          <w:rFonts w:hint="eastAsia"/>
        </w:rPr>
        <w:t>，并在</w:t>
      </w:r>
      <w:r w:rsidRPr="00B07BFA">
        <w:rPr>
          <w:rFonts w:hint="eastAsia"/>
        </w:rPr>
        <w:t>2025</w:t>
      </w:r>
      <w:r w:rsidRPr="00B07BFA">
        <w:rPr>
          <w:rFonts w:hint="eastAsia"/>
        </w:rPr>
        <w:t>年时预测达到</w:t>
      </w:r>
      <w:r w:rsidRPr="00B07BFA">
        <w:rPr>
          <w:rFonts w:hint="eastAsia"/>
        </w:rPr>
        <w:t>163ZB</w:t>
      </w:r>
      <w:r w:rsidRPr="00B07BFA">
        <w:rPr>
          <w:rFonts w:hint="eastAsia"/>
        </w:rPr>
        <w:t>之巨。</w:t>
      </w:r>
    </w:p>
    <w:p w14:paraId="21C479CB" w14:textId="75965D4E" w:rsidR="002B07D6" w:rsidRDefault="00BD15A3" w:rsidP="00364B25">
      <w:pPr>
        <w:spacing w:line="400" w:lineRule="exact"/>
        <w:ind w:firstLineChars="200" w:firstLine="480"/>
      </w:pPr>
      <w:r w:rsidRPr="00B07BFA">
        <w:rPr>
          <w:rFonts w:hint="eastAsia"/>
        </w:rPr>
        <w:t>这也使得在人工智能领域可使用的训练数据爆炸式增长。著名的图像分类数据集</w:t>
      </w:r>
      <w:r w:rsidRPr="00B07BFA">
        <w:rPr>
          <w:rFonts w:hint="eastAsia"/>
        </w:rPr>
        <w:t>ImageNet</w:t>
      </w:r>
      <w:r w:rsidR="008326ED">
        <w:fldChar w:fldCharType="begin"/>
      </w:r>
      <w:r w:rsidR="00C2704C">
        <w:instrText xml:space="preserve"> ADDIN ZOTERO_ITEM CSL_CITATION {"citationID":"zdjKG8JJ","properties":{"formattedCitation":"\\super [13]\\nosupersub{}","plainCitation":"[13]","noteIndex":0},"citationItems":[{"id":"060KWBA2/IgijNFpI","uris":["http://zotero.org/users/local/WjGIIhIZ/items/EN8QQ3IT"],"itemData":{"id":22,"type":"article-journal","abstract":"We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8326ED">
        <w:fldChar w:fldCharType="separate"/>
      </w:r>
      <w:r w:rsidR="00152B2F" w:rsidRPr="00152B2F">
        <w:rPr>
          <w:rFonts w:cs="Times New Roman"/>
          <w:kern w:val="0"/>
          <w:szCs w:val="24"/>
          <w:vertAlign w:val="superscript"/>
        </w:rPr>
        <w:t>[13]</w:t>
      </w:r>
      <w:r w:rsidR="008326ED">
        <w:fldChar w:fldCharType="end"/>
      </w:r>
      <w:r w:rsidRPr="00B07BFA">
        <w:rPr>
          <w:rFonts w:hint="eastAsia"/>
        </w:rPr>
        <w:t>总大小约</w:t>
      </w:r>
      <w:r w:rsidRPr="00B07BFA">
        <w:rPr>
          <w:rFonts w:hint="eastAsia"/>
        </w:rPr>
        <w:t>1TB</w:t>
      </w:r>
      <w:r w:rsidRPr="00B07BFA">
        <w:rPr>
          <w:rFonts w:hint="eastAsia"/>
        </w:rPr>
        <w:t>，共计</w:t>
      </w:r>
      <w:r w:rsidRPr="00B07BFA">
        <w:rPr>
          <w:rFonts w:hint="eastAsia"/>
        </w:rPr>
        <w:t>1419</w:t>
      </w:r>
      <w:r w:rsidRPr="00B07BFA">
        <w:rPr>
          <w:rFonts w:hint="eastAsia"/>
        </w:rPr>
        <w:t>万张图片分为</w:t>
      </w:r>
      <w:r w:rsidRPr="00B07BFA">
        <w:rPr>
          <w:rFonts w:hint="eastAsia"/>
        </w:rPr>
        <w:t>21841</w:t>
      </w:r>
      <w:r w:rsidRPr="00B07BFA">
        <w:rPr>
          <w:rFonts w:hint="eastAsia"/>
        </w:rPr>
        <w:t>种类别。自然语言处理模型</w:t>
      </w:r>
      <w:r w:rsidRPr="00B07BFA">
        <w:rPr>
          <w:rFonts w:hint="eastAsia"/>
        </w:rPr>
        <w:t>DeepSpeed</w:t>
      </w:r>
      <w:r w:rsidR="008326ED">
        <w:t>2</w:t>
      </w:r>
      <w:r w:rsidR="008326ED">
        <w:fldChar w:fldCharType="begin"/>
      </w:r>
      <w:r w:rsidR="00C2704C">
        <w:instrText xml:space="preserve"> ADDIN ZOTERO_ITEM CSL_CITATION {"citationID":"c3Jvm1Fm","properties":{"formattedCitation":"\\super [14]\\nosupersub{}","plainCitation":"[14]","noteIndex":0},"citationItems":[{"id":"060KWBA2/s1lkXgfn","uris":["http://zotero.org/users/local/WjGIIhIZ/items/CMRL8JKD"],"itemData":{"id":21,"type":"article-journal","abstract":"Pretrained general-purpose language models can achieve state-of-the-art accuracies in various natural language processing domains by adapting to downstream tasks via zero-shot, few-shot and ﬁnetuning techniques. Because of their success, the size of these models has increased rapidly, requiring high-performance hardware, software, and algorithmic techniques to enable training such large models. As the result of a joint effort between Microsoft and NVIDIA, we present details on the training of the largest monolithic transformer based language model, Megatron-Turing NLG 530B (MT-NLG), with 530 billion parameters. In this paper, we ﬁrst focus on the infrastructure as well as the 3D parallelism methodology used to train this model using DeepSpeed and Megatron. Next, we detail the training process, the design of our training corpus, and our data curation techniques, which we believe is a key ingredient to the success of the model. Finally, we discuss various evaluation results, as well as other interesting observations and new properties exhibited by MT-NLG. We demonstrate that MT-NLG achieves superior zero-, one-, and few-shot learning accuracies on several NLP benchmarks and establishes new state-of-the-art results. We believe that our contributions will help further the development of large-scale training infrastructures, large-scale language models, and natural language generations.","language":"en","page":"44","source":"Zotero","title":"Using DeepSpeed and Megatron to Train Megatron-Turing NLG 530B, A Large-Scale Generative Language Model","author":[{"family":"Smith","given":"Shaden"},{"family":"Patwary","given":"Mostofa"},{"family":"Norick","given":"Brandon"},{"family":"LeGresley","given":"Patrick"},{"family":"Casper","given":"Jared"},{"family":"Liu","given":"Zhun"},{"family":"Prabhumoye","given":"Shrimai"},{"family":"Zerveas","given":"George"},{"family":"Zhang","given":"Elton"},{"family":"Child","given":"Rewon"},{"family":"Aminabadi","given":"Reza Yazdani"},{"family":"Bernauer","given":"Julie"},{"family":"Shoeybi","given":"Mohammad"},{"family":"He","given":"Yuxiong"},{"family":"Houston","given":"Michael"},{"family":"Tiwary","given":"Saurabh"}]}}],"schema":"https://github.com/citation-style-language/schema/raw/master/csl-citation.json"} </w:instrText>
      </w:r>
      <w:r w:rsidR="008326ED">
        <w:fldChar w:fldCharType="separate"/>
      </w:r>
      <w:r w:rsidR="00152B2F" w:rsidRPr="00152B2F">
        <w:rPr>
          <w:rFonts w:cs="Times New Roman"/>
          <w:kern w:val="0"/>
          <w:szCs w:val="24"/>
          <w:vertAlign w:val="superscript"/>
        </w:rPr>
        <w:t>[14]</w:t>
      </w:r>
      <w:r w:rsidR="008326ED">
        <w:fldChar w:fldCharType="end"/>
      </w:r>
      <w:r w:rsidRPr="00B07BFA">
        <w:rPr>
          <w:rFonts w:hint="eastAsia"/>
        </w:rPr>
        <w:t>的训练采取了</w:t>
      </w:r>
      <w:r w:rsidRPr="00B07BFA">
        <w:rPr>
          <w:rFonts w:hint="eastAsia"/>
        </w:rPr>
        <w:t>1</w:t>
      </w:r>
      <w:r w:rsidRPr="00B07BFA">
        <w:rPr>
          <w:rFonts w:hint="eastAsia"/>
        </w:rPr>
        <w:t>万余小时的语语音样本，合计约</w:t>
      </w:r>
      <w:r w:rsidRPr="00B07BFA">
        <w:rPr>
          <w:rFonts w:hint="eastAsia"/>
        </w:rPr>
        <w:t xml:space="preserve">200 </w:t>
      </w:r>
      <w:r w:rsidRPr="00B07BFA">
        <w:rPr>
          <w:rFonts w:hint="eastAsia"/>
        </w:rPr>
        <w:t>万条叙述。</w:t>
      </w:r>
      <w:proofErr w:type="gramStart"/>
      <w:r w:rsidRPr="00B07BFA">
        <w:rPr>
          <w:rFonts w:hint="eastAsia"/>
        </w:rPr>
        <w:t>初代</w:t>
      </w:r>
      <w:proofErr w:type="gramEnd"/>
      <w:r w:rsidRPr="00B07BFA">
        <w:rPr>
          <w:rFonts w:hint="eastAsia"/>
        </w:rPr>
        <w:t>AlphaGo</w:t>
      </w:r>
      <w:r w:rsidR="008326ED">
        <w:fldChar w:fldCharType="begin"/>
      </w:r>
      <w:r w:rsidR="00C2704C">
        <w:instrText xml:space="preserve"> ADDIN ZOTERO_ITEM CSL_CITATION {"citationID":"kzjUL83p","properties":{"formattedCitation":"\\super [15]\\nosupersub{}","plainCitation":"[15]","noteIndex":0},"citationItems":[{"id":"060KWBA2/bfwcj3WA","uris":["http://zotero.org/users/local/WjGIIhIZ/items/V8LCHB4P"],"itemData":{"id":23,"type":"article-journal","abstract":"An investigation on the impact and signiﬁcance of the AlphaGo vs. Lee Sedol Go match is conducted, and concludes with a conjecture of the AlphaGo Thesis and its extension in accordance with the Church-Turing Thesis in the history of computing. It is postulated that the architecture and method utilized by the AlphaGo program provide an engineering solution for tackling issues in complexity and intelligence. Speciﬁcally, the AlphaGo Thesis implies that any effective procedure for hard decision problems such as NP-hard can be implemented with AlphaGo-like approach. Deep rule-based networks are proposed in attempt to establish an understandable structure for deep neural networks in deep learning. The success of AlphaGo and corresponding thesis ensure the technical soundness of the parallel intelligence approach for intelligent control and management of complex systems and knowledge automation.","container-title":"IEEE/CAA Journal of Automatica Sinica","DOI":"10.1109/JAS.2016.7471613","ISSN":"2329-9266, 2329-9274","issue":"2","journalAbbreviation":"IEEE/CAA J. Autom. Sinica","language":"en","page":"113-120","source":"DOI.org (Crossref)","title":"Where does AlphaGo go: from church-turing thesis to AlphaGo thesis and beyond","title-short":"Where does AlphaGo go","volume":"3","issued":{"date-parts":[["2016",4]]}}}],"schema":"https://github.com/citation-style-language/schema/raw/master/csl-citation.json"} </w:instrText>
      </w:r>
      <w:r w:rsidR="008326ED">
        <w:fldChar w:fldCharType="separate"/>
      </w:r>
      <w:r w:rsidR="00152B2F" w:rsidRPr="00152B2F">
        <w:rPr>
          <w:rFonts w:cs="Times New Roman"/>
          <w:kern w:val="0"/>
          <w:szCs w:val="24"/>
          <w:vertAlign w:val="superscript"/>
        </w:rPr>
        <w:t>[15]</w:t>
      </w:r>
      <w:r w:rsidR="008326ED">
        <w:fldChar w:fldCharType="end"/>
      </w:r>
      <w:r w:rsidRPr="00B07BFA">
        <w:rPr>
          <w:rFonts w:hint="eastAsia"/>
        </w:rPr>
        <w:t>的训练参考了人类历史超过</w:t>
      </w:r>
      <w:r w:rsidR="00CE7BD1" w:rsidRPr="00B07BFA">
        <w:rPr>
          <w:rFonts w:hint="eastAsia"/>
        </w:rPr>
        <w:t>三</w:t>
      </w:r>
      <w:r w:rsidRPr="00B07BFA">
        <w:rPr>
          <w:rFonts w:hint="eastAsia"/>
        </w:rPr>
        <w:t>千万次的对局数据，并于训练后的</w:t>
      </w:r>
      <w:r w:rsidRPr="00B07BFA">
        <w:rPr>
          <w:rFonts w:hint="eastAsia"/>
        </w:rPr>
        <w:t>40</w:t>
      </w:r>
      <w:r w:rsidRPr="00B07BFA">
        <w:rPr>
          <w:rFonts w:hint="eastAsia"/>
        </w:rPr>
        <w:t>天登顶世界冠军。在海量训练数据的基础上，为了进一步提高准确性，大模型也开始逐渐流行。早期的神经网络仅有数十个参数，而目前拥有上千万个参数</w:t>
      </w:r>
      <w:r w:rsidRPr="00B07BFA">
        <w:rPr>
          <w:rFonts w:hint="eastAsia"/>
        </w:rPr>
        <w:lastRenderedPageBreak/>
        <w:t>的模型也屡见不鲜。多的可以甚至达到十几亿，人们对于人工智能的未来充满了期待，同时也对计算效率、通信效率、系统稳定性等提出了更高的要求。</w:t>
      </w:r>
    </w:p>
    <w:p w14:paraId="4150E710" w14:textId="49E0FC25" w:rsidR="003E18E6" w:rsidRDefault="00631DB6" w:rsidP="00364B25">
      <w:pPr>
        <w:spacing w:line="400" w:lineRule="exact"/>
        <w:ind w:firstLineChars="200" w:firstLine="480"/>
      </w:pPr>
      <w:r>
        <w:rPr>
          <w:rFonts w:hint="eastAsia"/>
        </w:rPr>
        <w:t>众所周知，</w:t>
      </w:r>
      <w:r w:rsidR="00D90D85">
        <w:rPr>
          <w:rFonts w:hint="eastAsia"/>
        </w:rPr>
        <w:t>训练大型的机器学习模型需要消耗非常大的算力，</w:t>
      </w:r>
      <w:r w:rsidR="007422F0" w:rsidRPr="007422F0">
        <w:rPr>
          <w:rFonts w:hint="eastAsia"/>
        </w:rPr>
        <w:t>为了在合理的时间内完成训练过程，许多研究都致力于分布式训练以加快速度。</w:t>
      </w:r>
      <w:r w:rsidR="007422F0">
        <w:rPr>
          <w:rFonts w:hint="eastAsia"/>
        </w:rPr>
        <w:t>目前有</w:t>
      </w:r>
      <w:r w:rsidR="00AC7319">
        <w:rPr>
          <w:rFonts w:hint="eastAsia"/>
        </w:rPr>
        <w:t>很</w:t>
      </w:r>
      <w:r w:rsidR="007422F0">
        <w:rPr>
          <w:rFonts w:hint="eastAsia"/>
        </w:rPr>
        <w:t>多研究</w:t>
      </w:r>
      <w:r w:rsidR="00AC7319">
        <w:rPr>
          <w:rFonts w:hint="eastAsia"/>
        </w:rPr>
        <w:t>者都</w:t>
      </w:r>
      <w:r w:rsidR="007422F0">
        <w:rPr>
          <w:rFonts w:hint="eastAsia"/>
        </w:rPr>
        <w:t>希望</w:t>
      </w:r>
      <w:r w:rsidR="0098551B">
        <w:rPr>
          <w:rFonts w:hint="eastAsia"/>
        </w:rPr>
        <w:t>优化</w:t>
      </w:r>
      <w:r w:rsidR="007422F0">
        <w:rPr>
          <w:rFonts w:hint="eastAsia"/>
        </w:rPr>
        <w:t>算法</w:t>
      </w:r>
      <w:r w:rsidR="00E029E7">
        <w:fldChar w:fldCharType="begin"/>
      </w:r>
      <w:r w:rsidR="00152B2F">
        <w:instrText xml:space="preserve"> ADDIN ZOTERO_ITEM CSL_CITATION {"citationID":"cc6L9QdL","properties":{"formattedCitation":"\\super [16]\\nosupersub{}","plainCitation":"[16]","noteIndex":0},"citationItems":[{"id":44,"uris":["http://zotero.org/users/9417187/items/Y5ZI6WYD"],"itemData":{"id":44,"type":"article-journal","abstract":"Recent work in unsupervised feature learning and deep learning has shown that being able to train large models can dramatically improve performance. In this paper, we consider the problem of training a deep network with billions of parameters using tens of thousands of CPU cores. We have developed a software framework called DistBelief that can utilize computing clusters with thousands of machines to train large models. Within this framework, we have developed two algorithms for large-scale distributed training: (i) Downpour SGD, an asynchronous stochastic gradient descent procedure supporting a large number of model replicas, and (ii) Sandblaster, a framework that supports a variety of distributed batch optimization procedures, including a distributed implementation of L-BFGS. Downpour SGD and Sandblaster L-BFGS both increase the scale and speed of deep network training. We have successfully used our system to train a deep network 30x larger than previously reported in the literature, and achieves state-of-the-art performance on ImageNet, a visual object recognition task with 16 million images and 21k categories. We show that these same techniques dramatically accelerate the training of a more modestly- sized deep network for a commercial speech recognition service. Although we focus on and report performance of these methods as applied to training large neural networks, the underlying algorithms are applicable to any gradient-based machine learning algorithm.","language":"en","page":"9","source":"Zotero","title":"Large Scale Distributed Deep Networks","author":[{"family":"Dean","given":"Jeffrey"},{"family":"Corrado","given":"Greg"},{"family":"Monga","given":"Rajat"},{"family":"Chen","given":"Kai"},{"family":"Devin","given":"Matthieu"},{"family":"Mao","given":"Mark"},{"family":"Ranzato","given":"Marc'aurelio"},{"family":"Senior","given":"Andrew"},{"family":"Tucker","given":"Paul"},{"family":"Yang","given":"Ke"},{"family":"Le","given":"Quoc V"},{"family":"Ng","given":"Andrew Y"}]}}],"schema":"https://github.com/citation-style-language/schema/raw/master/csl-citation.json"} </w:instrText>
      </w:r>
      <w:r w:rsidR="00E029E7">
        <w:fldChar w:fldCharType="separate"/>
      </w:r>
      <w:r w:rsidR="00152B2F" w:rsidRPr="00152B2F">
        <w:rPr>
          <w:rFonts w:cs="Times New Roman"/>
          <w:kern w:val="0"/>
          <w:szCs w:val="24"/>
          <w:vertAlign w:val="superscript"/>
        </w:rPr>
        <w:t>[16]</w:t>
      </w:r>
      <w:r w:rsidR="00E029E7">
        <w:fldChar w:fldCharType="end"/>
      </w:r>
      <w:r w:rsidR="007422F0">
        <w:rPr>
          <w:rFonts w:hint="eastAsia"/>
        </w:rPr>
        <w:t>或</w:t>
      </w:r>
      <w:r w:rsidR="0098551B">
        <w:rPr>
          <w:rFonts w:hint="eastAsia"/>
        </w:rPr>
        <w:t>优化</w:t>
      </w:r>
      <w:r w:rsidR="007422F0">
        <w:rPr>
          <w:rFonts w:hint="eastAsia"/>
        </w:rPr>
        <w:t>训练框架</w:t>
      </w:r>
      <w:r w:rsidR="00E029E7">
        <w:fldChar w:fldCharType="begin"/>
      </w:r>
      <w:r w:rsidR="00152B2F">
        <w:instrText xml:space="preserve"> ADDIN ZOTERO_ITEM CSL_CITATION {"citationID":"LgthKD31","properties":{"formattedCitation":"\\super [17]\\nosupersub{}","plainCitation":"[17]","noteIndex":0},"citationItems":[{"id":46,"uris":["http://zotero.org/users/9417187/items/4LN3HESM"],"itemData":{"id":46,"type":"article","abstract":"TensorFlow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www.tensorflow.org.","language":"en","note":"number: arXiv:1603.04467\narXiv:1603.04467 [cs]","publisher":"arXiv","source":"arXiv.org","title":"TensorFlow: Large-Scale Machine Learning on Heterogeneous Distributed Systems","title-short":"TensorFlow","URL":"http://arxiv.org/abs/1603.04467","author":[{"family":"Abadi","given":"Martín"},{"family":"Agarwal","given":"Ashish"},{"family":"Barham","given":"Paul"},{"family":"Brevdo","given":"Eugene"},{"family":"Chen","given":"Zhifeng"},{"family":"Citro","given":"Craig"},{"family":"Corrado","given":"Greg S."},{"family":"Davis","given":"Andy"},{"family":"Dean","given":"Jeffrey"},{"family":"Devin","given":"Matthieu"},{"family":"Ghemawat","given":"Sanjay"},{"family":"Goodfellow","given":"Ian"},{"family":"Harp","given":"Andrew"},{"family":"Irving","given":"Geoffrey"},{"family":"Isard","given":"Michael"},{"family":"Jia","given":"Yangqing"},{"family":"Jozefowicz","given":"Rafal"},{"family":"Kaiser","given":"Lukasz"},{"family":"Kudlur","given":"Manjunath"},{"family":"Levenberg","given":"Josh"},{"family":"Mane","given":"Dan"},{"family":"Monga","given":"Rajat"},{"family":"Moore","given":"Sherry"},{"family":"Murray","given":"Derek"},{"family":"Olah","given":"Chris"},{"family":"Schuster","given":"Mike"},{"family":"Shlens","given":"Jonathon"},{"family":"Steiner","given":"Benoit"},{"family":"Sutskever","given":"Ilya"},{"family":"Talwar","given":"Kunal"},{"family":"Tucker","given":"Paul"},{"family":"Vanhoucke","given":"Vincent"},{"family":"Vasudevan","given":"Vijay"},{"family":"Viegas","given":"Fernanda"},{"family":"Vinyals","given":"Oriol"},{"family":"Warden","given":"Pete"},{"family":"Wattenberg","given":"Martin"},{"family":"Wicke","given":"Martin"},{"family":"Yu","given":"Yuan"},{"family":"Zheng","given":"Xiaoqiang"}],"accessed":{"date-parts":[["2022",5,13]]},"issued":{"date-parts":[["2016",3,16]]}}}],"schema":"https://github.com/citation-style-language/schema/raw/master/csl-citation.json"} </w:instrText>
      </w:r>
      <w:r w:rsidR="00E029E7">
        <w:fldChar w:fldCharType="separate"/>
      </w:r>
      <w:r w:rsidR="00152B2F" w:rsidRPr="00152B2F">
        <w:rPr>
          <w:rFonts w:cs="Times New Roman"/>
          <w:kern w:val="0"/>
          <w:szCs w:val="24"/>
          <w:vertAlign w:val="superscript"/>
        </w:rPr>
        <w:t>[17]</w:t>
      </w:r>
      <w:r w:rsidR="00E029E7">
        <w:fldChar w:fldCharType="end"/>
      </w:r>
      <w:r w:rsidR="00185539" w:rsidRPr="00185539">
        <w:rPr>
          <w:rFonts w:hint="eastAsia"/>
        </w:rPr>
        <w:t>来</w:t>
      </w:r>
      <w:r w:rsidR="007422F0">
        <w:rPr>
          <w:rFonts w:hint="eastAsia"/>
        </w:rPr>
        <w:t>提高分布式训练的</w:t>
      </w:r>
      <w:r w:rsidR="004421B9">
        <w:rPr>
          <w:rFonts w:hint="eastAsia"/>
        </w:rPr>
        <w:t>训练表现</w:t>
      </w:r>
      <w:r w:rsidR="00AC7319">
        <w:rPr>
          <w:rFonts w:hint="eastAsia"/>
        </w:rPr>
        <w:t>。</w:t>
      </w:r>
      <w:r w:rsidR="002A2835">
        <w:rPr>
          <w:rFonts w:hint="eastAsia"/>
        </w:rPr>
        <w:t>因此人们开构建分布式机器学习平台，在前所未有的大数据支持下，训练大规模模型变得更为容易。</w:t>
      </w:r>
    </w:p>
    <w:p w14:paraId="143ABFF7" w14:textId="1F599DA0" w:rsidR="003E18E6" w:rsidRDefault="00AC7319" w:rsidP="00364B25">
      <w:pPr>
        <w:spacing w:line="400" w:lineRule="exact"/>
        <w:ind w:firstLineChars="200" w:firstLine="480"/>
      </w:pPr>
      <w:r w:rsidRPr="00AC7319">
        <w:rPr>
          <w:rFonts w:hint="eastAsia"/>
        </w:rPr>
        <w:t>一般来说，分布式训练可以分为两类</w:t>
      </w:r>
      <w:r w:rsidR="00631DB6">
        <w:rPr>
          <w:rFonts w:hint="eastAsia"/>
        </w:rPr>
        <w:t>，一种是</w:t>
      </w:r>
      <w:r w:rsidRPr="00AC7319">
        <w:rPr>
          <w:rFonts w:hint="eastAsia"/>
        </w:rPr>
        <w:t>有</w:t>
      </w:r>
      <w:r w:rsidR="004E5D70">
        <w:rPr>
          <w:rFonts w:hint="eastAsia"/>
        </w:rPr>
        <w:t>中央</w:t>
      </w:r>
      <w:r w:rsidRPr="00AC7319">
        <w:rPr>
          <w:rFonts w:hint="eastAsia"/>
        </w:rPr>
        <w:t>服务器</w:t>
      </w:r>
      <w:r>
        <w:rPr>
          <w:rFonts w:hint="eastAsia"/>
        </w:rPr>
        <w:t>分布式训练</w:t>
      </w:r>
      <w:r w:rsidRPr="00AC7319">
        <w:rPr>
          <w:rFonts w:hint="eastAsia"/>
        </w:rPr>
        <w:t>（集中式）</w:t>
      </w:r>
      <w:r w:rsidR="00787701">
        <w:fldChar w:fldCharType="begin"/>
      </w:r>
      <w:r w:rsidR="00152B2F">
        <w:instrText xml:space="preserve"> ADDIN ZOTERO_ITEM CSL_CITATION {"citationID":"qoQRdLh0","properties":{"formattedCitation":"\\super [18]\\nosupersub{}","plainCitation":"[18]","noteIndex":0},"citationItems":[{"id":49,"uris":["http://zotero.org/users/9417187/items/6GIW9HUZ"],"itemData":{"id":49,"type":"paper-conference","abstract":"Long training times for high-accuracy deep neural networks (DNNs) impede research into new DNN architectures and slow the development of high-accuracy DNNs. In this paper we present FireCaffe, which successfully scales deep neural network training across a cluster of GPUs. We also present a number of best practices to aid in comparing advancements in methods for scaling and accelerating the training of deep neural networks. The speed and scalability of distributed algorithms is almost always limited by the overhead of communicating between servers; DNN training is not an exception to this rule. Therefore, the key consideration here is to reduce communication overhead wherever possible, while not degrading the accuracy of the DNN models that we train. Our approach has three key pillars. First, we select network hardware that achieves high bandwidth between GPU servers – Inﬁniband or Cray interconnects are ideal for this. Second, we consider a number of communication algorithms, and we ﬁnd that reduction trees are more efﬁcient and scalable than the traditional parameter server approach. Third, we optionally increase the batch size to reduce the total quantity of communication during DNN training, and we identify hyperparameters that allow us to reproduce the small-batch accuracy while training with large batch sizes. When training GoogLeNet and Network-in-Network on ImageNet, we achieve a 47x and 39x speedup, respectively, when training on a cluster of 128 GPUs.","container-title":"2016 IEEE Conference on Computer Vision and Pattern Recognition (CVPR)","DOI":"10.1109/CVPR.2016.284","event":"2016 IEEE Conference on Computer Vision and Pattern Recognition (CVPR)","event-place":"Las Vegas, NV, USA","ISBN":"978-1-4673-8851-1","language":"en","page":"2592-2600","publisher":"IEEE","publisher-place":"Las Vegas, NV, USA","source":"DOI.org (Crossref)","title":"FireCaffe: Near-Linear Acceleration of Deep Neural Network Training on Compute Clusters","title-short":"FireCaffe","URL":"http://ieeexplore.ieee.org/document/7780653/","author":[{"family":"Iandola","given":"Forrest N."},{"family":"Moskewicz","given":"Matthew W."},{"family":"Ashraf","given":"Khalid"},{"family":"Keutzer","given":"Kurt"}],"accessed":{"date-parts":[["2022",5,13]]},"issued":{"date-parts":[["2016",6]]}}}],"schema":"https://github.com/citation-style-language/schema/raw/master/csl-citation.json"} </w:instrText>
      </w:r>
      <w:r w:rsidR="00787701">
        <w:fldChar w:fldCharType="separate"/>
      </w:r>
      <w:r w:rsidR="00152B2F" w:rsidRPr="00152B2F">
        <w:rPr>
          <w:rFonts w:cs="Times New Roman"/>
          <w:kern w:val="0"/>
          <w:szCs w:val="24"/>
          <w:vertAlign w:val="superscript"/>
        </w:rPr>
        <w:t>[18]</w:t>
      </w:r>
      <w:r w:rsidR="00787701">
        <w:fldChar w:fldCharType="end"/>
      </w:r>
      <w:r w:rsidR="00631DB6">
        <w:rPr>
          <w:rFonts w:hint="eastAsia"/>
        </w:rPr>
        <w:t>，另一种是</w:t>
      </w:r>
      <w:r>
        <w:rPr>
          <w:rFonts w:hint="eastAsia"/>
        </w:rPr>
        <w:t>无</w:t>
      </w:r>
      <w:r w:rsidR="004E5D70">
        <w:rPr>
          <w:rFonts w:hint="eastAsia"/>
        </w:rPr>
        <w:t>中央</w:t>
      </w:r>
      <w:r w:rsidRPr="00AC7319">
        <w:rPr>
          <w:rFonts w:hint="eastAsia"/>
        </w:rPr>
        <w:t>服务器</w:t>
      </w:r>
      <w:r>
        <w:rPr>
          <w:rFonts w:hint="eastAsia"/>
        </w:rPr>
        <w:t>分布式训练</w:t>
      </w:r>
      <w:r w:rsidRPr="00AC7319">
        <w:rPr>
          <w:rFonts w:hint="eastAsia"/>
        </w:rPr>
        <w:t>（分散式）。在这两种</w:t>
      </w:r>
      <w:r>
        <w:rPr>
          <w:rFonts w:hint="eastAsia"/>
        </w:rPr>
        <w:t>训练</w:t>
      </w:r>
      <w:r w:rsidR="004E5D70">
        <w:rPr>
          <w:rFonts w:hint="eastAsia"/>
        </w:rPr>
        <w:t>框架</w:t>
      </w:r>
      <w:r w:rsidRPr="00AC7319">
        <w:rPr>
          <w:rFonts w:hint="eastAsia"/>
        </w:rPr>
        <w:t>中，每个</w:t>
      </w:r>
      <w:r w:rsidR="004E5D70">
        <w:rPr>
          <w:rFonts w:hint="eastAsia"/>
        </w:rPr>
        <w:t>分布式训练参与者</w:t>
      </w:r>
      <w:r w:rsidRPr="00AC7319">
        <w:rPr>
          <w:rFonts w:hint="eastAsia"/>
        </w:rPr>
        <w:t>首先</w:t>
      </w:r>
      <w:r w:rsidR="00C8273F">
        <w:rPr>
          <w:rFonts w:hint="eastAsia"/>
        </w:rPr>
        <w:t>利用本地数据训练本地模型</w:t>
      </w:r>
      <w:r w:rsidRPr="00AC7319">
        <w:rPr>
          <w:rFonts w:hint="eastAsia"/>
        </w:rPr>
        <w:t>以更新其局部</w:t>
      </w:r>
      <w:r w:rsidR="00F97705">
        <w:rPr>
          <w:rFonts w:hint="eastAsia"/>
        </w:rPr>
        <w:t>模型的梯度</w:t>
      </w:r>
      <w:r w:rsidRPr="00AC7319">
        <w:rPr>
          <w:rFonts w:hint="eastAsia"/>
        </w:rPr>
        <w:t>，然后将梯度发送到其他</w:t>
      </w:r>
      <w:r w:rsidR="004E5D70">
        <w:rPr>
          <w:rFonts w:hint="eastAsia"/>
        </w:rPr>
        <w:t>参与者</w:t>
      </w:r>
      <w:r w:rsidRPr="00AC7319">
        <w:rPr>
          <w:rFonts w:hint="eastAsia"/>
        </w:rPr>
        <w:t>。</w:t>
      </w:r>
      <w:r w:rsidR="004E5D70">
        <w:rPr>
          <w:rFonts w:hint="eastAsia"/>
        </w:rPr>
        <w:t>在</w:t>
      </w:r>
      <w:r w:rsidRPr="00AC7319">
        <w:rPr>
          <w:rFonts w:hint="eastAsia"/>
        </w:rPr>
        <w:t>集中式模式</w:t>
      </w:r>
      <w:r w:rsidR="004E5D70">
        <w:rPr>
          <w:rFonts w:hint="eastAsia"/>
        </w:rPr>
        <w:t>中</w:t>
      </w:r>
      <w:r w:rsidRPr="00AC7319">
        <w:rPr>
          <w:rFonts w:hint="eastAsia"/>
        </w:rPr>
        <w:t>，梯度首先被</w:t>
      </w:r>
      <w:r w:rsidR="004E5D70">
        <w:rPr>
          <w:rFonts w:hint="eastAsia"/>
        </w:rPr>
        <w:t>中央服务器</w:t>
      </w:r>
      <w:r w:rsidRPr="00AC7319">
        <w:rPr>
          <w:rFonts w:hint="eastAsia"/>
        </w:rPr>
        <w:t>聚合</w:t>
      </w:r>
      <w:r w:rsidR="004E5D70">
        <w:rPr>
          <w:rFonts w:hint="eastAsia"/>
        </w:rPr>
        <w:t>并更新，</w:t>
      </w:r>
      <w:r w:rsidRPr="00AC7319">
        <w:rPr>
          <w:rFonts w:hint="eastAsia"/>
        </w:rPr>
        <w:t>然后</w:t>
      </w:r>
      <w:r w:rsidR="00944B85">
        <w:rPr>
          <w:rFonts w:hint="eastAsia"/>
        </w:rPr>
        <w:t>发送</w:t>
      </w:r>
      <w:r w:rsidR="00555C54">
        <w:rPr>
          <w:rFonts w:hint="eastAsia"/>
        </w:rPr>
        <w:t>给</w:t>
      </w:r>
      <w:r w:rsidRPr="00AC7319">
        <w:rPr>
          <w:rFonts w:hint="eastAsia"/>
        </w:rPr>
        <w:t>每个</w:t>
      </w:r>
      <w:r w:rsidR="004E5D70">
        <w:rPr>
          <w:rFonts w:hint="eastAsia"/>
        </w:rPr>
        <w:t>参与者</w:t>
      </w:r>
      <w:r w:rsidRPr="00AC7319">
        <w:rPr>
          <w:rFonts w:hint="eastAsia"/>
        </w:rPr>
        <w:t>。</w:t>
      </w:r>
      <w:r w:rsidR="003F10FA">
        <w:rPr>
          <w:rFonts w:hint="eastAsia"/>
        </w:rPr>
        <w:t>在</w:t>
      </w:r>
      <w:r w:rsidRPr="00AC7319">
        <w:rPr>
          <w:rFonts w:hint="eastAsia"/>
        </w:rPr>
        <w:t>分散模式</w:t>
      </w:r>
      <w:r w:rsidR="003F10FA">
        <w:rPr>
          <w:rFonts w:hint="eastAsia"/>
        </w:rPr>
        <w:t>中</w:t>
      </w:r>
      <w:r w:rsidRPr="00AC7319">
        <w:rPr>
          <w:rFonts w:hint="eastAsia"/>
        </w:rPr>
        <w:t>，</w:t>
      </w:r>
      <w:r w:rsidR="003F10FA">
        <w:rPr>
          <w:rFonts w:hint="eastAsia"/>
        </w:rPr>
        <w:t>相邻参与者会不断交换梯度</w:t>
      </w:r>
      <w:r w:rsidR="005C107D">
        <w:rPr>
          <w:rFonts w:hint="eastAsia"/>
        </w:rPr>
        <w:t>以完成</w:t>
      </w:r>
      <w:r w:rsidR="00C6114B">
        <w:rPr>
          <w:rFonts w:hint="eastAsia"/>
        </w:rPr>
        <w:t>模型参数的</w:t>
      </w:r>
      <w:r w:rsidR="005C107D">
        <w:rPr>
          <w:rFonts w:hint="eastAsia"/>
        </w:rPr>
        <w:t>更新</w:t>
      </w:r>
      <w:r w:rsidRPr="00AC7319">
        <w:rPr>
          <w:rFonts w:hint="eastAsia"/>
        </w:rPr>
        <w:t>。</w:t>
      </w:r>
    </w:p>
    <w:p w14:paraId="1BAA4C3F" w14:textId="06891079" w:rsidR="00575ED0" w:rsidRDefault="00575ED0" w:rsidP="00575ED0">
      <w:r>
        <w:rPr>
          <w:noProof/>
        </w:rPr>
        <w:drawing>
          <wp:inline distT="0" distB="0" distL="0" distR="0" wp14:anchorId="2614B626" wp14:editId="0159071F">
            <wp:extent cx="5271770" cy="1572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1572260"/>
                    </a:xfrm>
                    <a:prstGeom prst="rect">
                      <a:avLst/>
                    </a:prstGeom>
                    <a:noFill/>
                    <a:ln>
                      <a:noFill/>
                    </a:ln>
                  </pic:spPr>
                </pic:pic>
              </a:graphicData>
            </a:graphic>
          </wp:inline>
        </w:drawing>
      </w:r>
    </w:p>
    <w:p w14:paraId="5349AF8C" w14:textId="7E385BB7" w:rsidR="00575ED0" w:rsidRPr="00987737" w:rsidRDefault="00575ED0" w:rsidP="00987737">
      <w:pPr>
        <w:spacing w:line="240" w:lineRule="auto"/>
        <w:jc w:val="center"/>
        <w:rPr>
          <w:sz w:val="21"/>
          <w:szCs w:val="21"/>
        </w:rPr>
      </w:pPr>
      <w:r w:rsidRPr="00987737">
        <w:rPr>
          <w:rFonts w:hint="eastAsia"/>
          <w:sz w:val="21"/>
          <w:szCs w:val="21"/>
        </w:rPr>
        <w:t>图（</w:t>
      </w:r>
      <w:r w:rsidRPr="00987737">
        <w:rPr>
          <w:rFonts w:hint="eastAsia"/>
          <w:sz w:val="21"/>
          <w:szCs w:val="21"/>
        </w:rPr>
        <w:t>1</w:t>
      </w:r>
      <w:r w:rsidRPr="00987737">
        <w:rPr>
          <w:rFonts w:hint="eastAsia"/>
          <w:sz w:val="21"/>
          <w:szCs w:val="21"/>
        </w:rPr>
        <w:t>）</w:t>
      </w:r>
      <w:r w:rsidRPr="00987737">
        <w:rPr>
          <w:rFonts w:hint="eastAsia"/>
          <w:sz w:val="21"/>
          <w:szCs w:val="21"/>
        </w:rPr>
        <w:t xml:space="preserve"> </w:t>
      </w:r>
      <w:r w:rsidRPr="00987737">
        <w:rPr>
          <w:rFonts w:hint="eastAsia"/>
          <w:sz w:val="21"/>
          <w:szCs w:val="21"/>
        </w:rPr>
        <w:t>集中式与分散式的分布式机器学习</w:t>
      </w:r>
    </w:p>
    <w:p w14:paraId="3ED2A8AB" w14:textId="0202351D" w:rsidR="003E18E6" w:rsidRDefault="00E602E4" w:rsidP="00F860CB">
      <w:pPr>
        <w:spacing w:line="400" w:lineRule="exact"/>
        <w:ind w:firstLineChars="200" w:firstLine="480"/>
      </w:pPr>
      <w:r>
        <w:rPr>
          <w:rFonts w:hint="eastAsia"/>
        </w:rPr>
        <w:t>在许多的应用场景中，训练数据</w:t>
      </w:r>
      <w:r w:rsidR="00EC3BCA">
        <w:rPr>
          <w:rFonts w:hint="eastAsia"/>
        </w:rPr>
        <w:t>作为一种隐私是十分敏感的。例如，一位患者的医疗状况不可以被医院之间分享。</w:t>
      </w:r>
      <w:r w:rsidR="00B17A79">
        <w:rPr>
          <w:rFonts w:hint="eastAsia"/>
        </w:rPr>
        <w:t>分布式协作学习</w:t>
      </w:r>
      <w:r w:rsidR="00CA14A4">
        <w:rPr>
          <w:rFonts w:hint="eastAsia"/>
        </w:rPr>
        <w:t>系统</w:t>
      </w:r>
      <w:r w:rsidR="00B17A79">
        <w:rPr>
          <w:rFonts w:hint="eastAsia"/>
        </w:rPr>
        <w:t>的出现在很大程度上避免了</w:t>
      </w:r>
      <w:r w:rsidR="00EC3BCA" w:rsidRPr="00EC3BCA">
        <w:rPr>
          <w:rFonts w:hint="eastAsia"/>
        </w:rPr>
        <w:t>，</w:t>
      </w:r>
      <w:r w:rsidR="00B17A79">
        <w:rPr>
          <w:rFonts w:hint="eastAsia"/>
        </w:rPr>
        <w:t>训练参与者数据的泄露，在整个学习系统中存在着两个以上的参与者，</w:t>
      </w:r>
      <w:r w:rsidR="00EC3BCA" w:rsidRPr="00EC3BCA">
        <w:rPr>
          <w:rFonts w:hint="eastAsia"/>
        </w:rPr>
        <w:t>而训练数据永远不会离开每个参与者的本地服务器</w:t>
      </w:r>
      <w:r w:rsidR="00EC3BCA">
        <w:rPr>
          <w:rFonts w:hint="eastAsia"/>
        </w:rPr>
        <w:t>，只有训练梯度在不同训练参与者的网络中被传递。此类技术已被</w:t>
      </w:r>
      <w:r w:rsidR="00944B85">
        <w:rPr>
          <w:rFonts w:hint="eastAsia"/>
        </w:rPr>
        <w:t>用于训练多个医院的医疗模型、分析来自不同国家的患者生存状况，甚至是构建可以学习用户打字习惯的键盘</w:t>
      </w:r>
      <w:r w:rsidR="0000537F">
        <w:fldChar w:fldCharType="begin"/>
      </w:r>
      <w:r w:rsidR="00152B2F">
        <w:instrText xml:space="preserve"> ADDIN ZOTERO_ITEM CSL_CITATION {"citationID":"rsDFT6qo","properties":{"formattedCitation":"\\super [19,20]\\nosupersub{}","plainCitation":"[19,20]","noteIndex":0},"citationItems":[{"id":53,"uris":["http://zotero.org/users/9417187/items/26XVSBA4"],"itemData":{"id":53,"type":"article","abstract":"Federated Learning is a machine learning setting where the goal is to train a highquality centralized model while training data remains distributed over a large number of clients each with unreliable and relatively slow network connections. We consider learning algorithms for this setting where on each round, each client independently computes an update to the current model based on its local data, and communicates this update to a central server, where the client-side updates are aggregated to compute a new global model. The typical clients in this setting are mobile phones, and communication efﬁciency is of the utmost importance.","language":"en","note":"number: arXiv:1610.05492\narXiv:1610.05492 [cs]","publisher":"arXiv","source":"arXiv.org","title":"Federated Learning: Strategies for Improving Communication Efficiency","title-short":"Federated Learning","URL":"http://arxiv.org/abs/1610.05492","author":[{"family":"Konečný","given":"Jakub"},{"family":"McMahan","given":"H. Brendan"},{"family":"Yu","given":"Felix X."},{"family":"Richtárik","given":"Peter"},{"family":"Suresh","given":"Ananda Theertha"},{"family":"Bacon","given":"Dave"}],"accessed":{"date-parts":[["2022",5,13]]},"issued":{"date-parts":[["2017",10,30]]}}},{"id":51,"uris":["http://zotero.org/users/9417187/items/U8EEEZC6"],"itemData":{"id":51,"type":"article-journal","abstract":"Modern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 center and training there using conventional approaches. We advocate an alternative that leaves the training data distributed on the mobile devices, and learns a shared model by aggregating locally-computed updates. We term this decentralized approach Federated Learning. We present a practical method for the federated learning of deep networks based on iterative model averaging, and conduct an extensive empirical evaluation, considering ﬁve different model architectures and four datasets. These experiments demonstrate the approach is robust to the unbalanced and non-IID data distributions that are a deﬁning characteristic of this setting. Communication costs are the principal constraint, and we show a reduction in required communication rounds by 10–100× as compared to synchronized stochastic gradient descent.","language":"en","page":"10","source":"Zotero","title":"Communication-Efﬁcient Learning of Deep Networks from Decentralized Data","author":[{"family":"McMahan","given":"H Brendan"},{"family":"Moore","given":"Eider"},{"family":"Ramage","given":"Daniel"},{"family":"Hampson","given":"Seth"}]}}],"schema":"https://github.com/citation-style-language/schema/raw/master/csl-citation.json"} </w:instrText>
      </w:r>
      <w:r w:rsidR="0000537F">
        <w:fldChar w:fldCharType="separate"/>
      </w:r>
      <w:r w:rsidR="00152B2F" w:rsidRPr="00152B2F">
        <w:rPr>
          <w:rFonts w:cs="Times New Roman"/>
          <w:kern w:val="0"/>
          <w:szCs w:val="24"/>
          <w:vertAlign w:val="superscript"/>
        </w:rPr>
        <w:t>[19,20]</w:t>
      </w:r>
      <w:r w:rsidR="0000537F">
        <w:fldChar w:fldCharType="end"/>
      </w:r>
      <w:r w:rsidR="00944B85">
        <w:rPr>
          <w:rFonts w:hint="eastAsia"/>
        </w:rPr>
        <w:t>来优化用户的打字体验</w:t>
      </w:r>
      <w:r w:rsidR="00314536">
        <w:rPr>
          <w:rFonts w:hint="eastAsia"/>
        </w:rPr>
        <w:t>。</w:t>
      </w:r>
    </w:p>
    <w:p w14:paraId="137B2C60" w14:textId="77777777" w:rsidR="00FC0959" w:rsidRPr="003E18E6" w:rsidRDefault="00FC0959" w:rsidP="00FC0959">
      <w:pPr>
        <w:spacing w:line="400" w:lineRule="exact"/>
      </w:pPr>
    </w:p>
    <w:p w14:paraId="0A64C77C" w14:textId="6BC108CB" w:rsidR="00661E76" w:rsidRPr="00453530" w:rsidRDefault="00661E76" w:rsidP="004F1B61">
      <w:pPr>
        <w:pStyle w:val="3"/>
        <w:spacing w:beforeLines="100" w:before="326" w:afterLines="100" w:after="326" w:line="240" w:lineRule="auto"/>
        <w:jc w:val="center"/>
        <w:rPr>
          <w:rFonts w:ascii="黑体" w:eastAsia="黑体" w:hAnsi="黑体"/>
          <w:sz w:val="28"/>
          <w:szCs w:val="28"/>
        </w:rPr>
      </w:pPr>
      <w:bookmarkStart w:id="14" w:name="_Toc103806441"/>
      <w:r w:rsidRPr="00453530">
        <w:rPr>
          <w:rFonts w:ascii="黑体" w:eastAsia="黑体" w:hAnsi="黑体" w:hint="eastAsia"/>
          <w:sz w:val="28"/>
          <w:szCs w:val="28"/>
        </w:rPr>
        <w:lastRenderedPageBreak/>
        <w:t>2</w:t>
      </w:r>
      <w:r w:rsidRPr="00453530">
        <w:rPr>
          <w:rFonts w:ascii="黑体" w:eastAsia="黑体" w:hAnsi="黑体"/>
          <w:sz w:val="28"/>
          <w:szCs w:val="28"/>
        </w:rPr>
        <w:t>.</w:t>
      </w:r>
      <w:r w:rsidR="00F22D66">
        <w:rPr>
          <w:rFonts w:ascii="黑体" w:eastAsia="黑体" w:hAnsi="黑体"/>
          <w:sz w:val="28"/>
          <w:szCs w:val="28"/>
        </w:rPr>
        <w:t>3</w:t>
      </w:r>
      <w:r w:rsidRPr="00453530">
        <w:rPr>
          <w:rFonts w:ascii="黑体" w:eastAsia="黑体" w:hAnsi="黑体"/>
          <w:sz w:val="28"/>
          <w:szCs w:val="28"/>
        </w:rPr>
        <w:t xml:space="preserve"> </w:t>
      </w:r>
      <w:r w:rsidRPr="00453530">
        <w:rPr>
          <w:rFonts w:ascii="黑体" w:eastAsia="黑体" w:hAnsi="黑体" w:hint="eastAsia"/>
          <w:sz w:val="28"/>
          <w:szCs w:val="28"/>
        </w:rPr>
        <w:t>联邦学习</w:t>
      </w:r>
      <w:bookmarkEnd w:id="14"/>
    </w:p>
    <w:p w14:paraId="0606DF98" w14:textId="3F8087E5" w:rsidR="00984349" w:rsidRDefault="00984349" w:rsidP="008A0DD1">
      <w:pPr>
        <w:spacing w:line="400" w:lineRule="exact"/>
        <w:ind w:firstLineChars="200" w:firstLine="480"/>
      </w:pPr>
      <w:r w:rsidRPr="00984349">
        <w:rPr>
          <w:rFonts w:hint="eastAsia"/>
        </w:rPr>
        <w:t>联邦学习</w:t>
      </w:r>
      <w:r w:rsidR="00FF52D4">
        <w:fldChar w:fldCharType="begin"/>
      </w:r>
      <w:r w:rsidR="00152B2F">
        <w:instrText xml:space="preserve"> ADDIN ZOTERO_ITEM CSL_CITATION {"citationID":"e1uXL6Rf","properties":{"formattedCitation":"\\super [21,22]\\nosupersub{}","plainCitation":"[21,22]","noteIndex":0},"citationItems":[{"id":69,"uris":["http://zotero.org/users/9417187/items/4BUCUQGX"],"itemData":{"id":69,"type":"article","abstract":"Today's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privacy.","language":"en","note":"number: arXiv:1902.04885\narXiv:1902.04885 [cs]","publisher":"arXiv","source":"arXiv.org","title":"Federated Machine Learning: Concept and Applications","title-short":"Federated Machine Learning","URL":"http://arxiv.org/abs/1902.04885","author":[{"family":"Yang","given":"Qiang"},{"family":"Liu","given":"Yang"},{"family":"Chen","given":"Tianjian"},{"family":"Tong","given":"Yongxin"}],"accessed":{"date-parts":[["2022",5,13]]},"issued":{"date-parts":[["2019",2,13]]}}},{"id":55,"uris":["http://zotero.org/users/9417187/items/DUI5T4X6"],"itemData":{"id":55,"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FF52D4">
        <w:fldChar w:fldCharType="separate"/>
      </w:r>
      <w:r w:rsidR="00152B2F" w:rsidRPr="00152B2F">
        <w:rPr>
          <w:rFonts w:cs="Times New Roman"/>
          <w:kern w:val="0"/>
          <w:szCs w:val="24"/>
          <w:vertAlign w:val="superscript"/>
        </w:rPr>
        <w:t>[21,22]</w:t>
      </w:r>
      <w:r w:rsidR="00FF52D4">
        <w:fldChar w:fldCharType="end"/>
      </w:r>
      <w:r w:rsidRPr="00984349">
        <w:rPr>
          <w:rFonts w:hint="eastAsia"/>
        </w:rPr>
        <w:t>是一种新兴的基于分散数据的分布式学习</w:t>
      </w:r>
      <w:r w:rsidR="003C5C12">
        <w:rPr>
          <w:rFonts w:hint="eastAsia"/>
        </w:rPr>
        <w:t>框架</w:t>
      </w:r>
      <w:r w:rsidR="001F6088">
        <w:rPr>
          <w:rFonts w:hint="eastAsia"/>
        </w:rPr>
        <w:t>，</w:t>
      </w:r>
      <w:r w:rsidRPr="00984349">
        <w:rPr>
          <w:rFonts w:hint="eastAsia"/>
        </w:rPr>
        <w:t>在</w:t>
      </w:r>
      <w:r>
        <w:rPr>
          <w:rFonts w:hint="eastAsia"/>
        </w:rPr>
        <w:t>联邦学习中</w:t>
      </w:r>
      <w:r w:rsidRPr="00984349">
        <w:rPr>
          <w:rFonts w:hint="eastAsia"/>
        </w:rPr>
        <w:t>有多个客户端</w:t>
      </w:r>
      <w:r>
        <w:rPr>
          <w:rFonts w:hint="eastAsia"/>
        </w:rPr>
        <w:t>（</w:t>
      </w:r>
      <w:r w:rsidRPr="00984349">
        <w:rPr>
          <w:rFonts w:hint="eastAsia"/>
        </w:rPr>
        <w:t>如智能手机、物联网设备和边缘设备</w:t>
      </w:r>
      <w:r>
        <w:rPr>
          <w:rFonts w:hint="eastAsia"/>
        </w:rPr>
        <w:t>）</w:t>
      </w:r>
      <w:r w:rsidRPr="00984349">
        <w:rPr>
          <w:rFonts w:hint="eastAsia"/>
        </w:rPr>
        <w:t>和一个服务提供</w:t>
      </w:r>
      <w:r>
        <w:rPr>
          <w:rFonts w:hint="eastAsia"/>
        </w:rPr>
        <w:t>者（</w:t>
      </w:r>
      <w:r w:rsidRPr="00984349">
        <w:rPr>
          <w:rFonts w:hint="eastAsia"/>
        </w:rPr>
        <w:t>如谷歌、苹果和</w:t>
      </w:r>
      <w:r w:rsidRPr="00984349">
        <w:rPr>
          <w:rFonts w:hint="eastAsia"/>
        </w:rPr>
        <w:t>IBM</w:t>
      </w:r>
      <w:r w:rsidR="00A30A05">
        <w:rPr>
          <w:rFonts w:hint="eastAsia"/>
        </w:rPr>
        <w:t>）</w:t>
      </w:r>
      <w:r w:rsidRPr="00984349">
        <w:rPr>
          <w:rFonts w:hint="eastAsia"/>
        </w:rPr>
        <w:t>。每个客户端持有一个本地训练数据集</w:t>
      </w:r>
      <w:r>
        <w:rPr>
          <w:rFonts w:hint="eastAsia"/>
        </w:rPr>
        <w:t>，</w:t>
      </w:r>
      <w:r w:rsidR="007B0F6F">
        <w:rPr>
          <w:rFonts w:hint="eastAsia"/>
        </w:rPr>
        <w:t>服务提供者</w:t>
      </w:r>
      <w:r w:rsidR="007B0F6F" w:rsidRPr="007B0F6F">
        <w:rPr>
          <w:rFonts w:hint="eastAsia"/>
        </w:rPr>
        <w:t>使客户端能够共同学习一个模型</w:t>
      </w:r>
      <w:r w:rsidR="007B0F6F">
        <w:rPr>
          <w:rFonts w:hint="eastAsia"/>
        </w:rPr>
        <w:t>（</w:t>
      </w:r>
      <w:r w:rsidR="007B0F6F" w:rsidRPr="007B0F6F">
        <w:rPr>
          <w:rFonts w:hint="eastAsia"/>
        </w:rPr>
        <w:t>称为全局模型</w:t>
      </w:r>
      <w:r w:rsidR="007B0F6F">
        <w:rPr>
          <w:rFonts w:hint="eastAsia"/>
        </w:rPr>
        <w:t>）</w:t>
      </w:r>
      <w:r w:rsidR="007B0F6F" w:rsidRPr="007B0F6F">
        <w:rPr>
          <w:rFonts w:hint="eastAsia"/>
        </w:rPr>
        <w:t>，而无需与服务提供者共享其原始的本地训练数据。</w:t>
      </w:r>
    </w:p>
    <w:p w14:paraId="546F2F71" w14:textId="2A88558F" w:rsidR="00AE0EAD" w:rsidRDefault="004E21EF" w:rsidP="008A0DD1">
      <w:pPr>
        <w:spacing w:line="400" w:lineRule="exact"/>
        <w:ind w:firstLineChars="200" w:firstLine="480"/>
      </w:pPr>
      <w:r w:rsidRPr="00993657">
        <w:rPr>
          <w:rFonts w:hint="eastAsia"/>
        </w:rPr>
        <w:t>一些现有的</w:t>
      </w:r>
      <w:r w:rsidR="0029627D" w:rsidRPr="00993657">
        <w:rPr>
          <w:rFonts w:hint="eastAsia"/>
        </w:rPr>
        <w:t>联邦学习</w:t>
      </w:r>
      <w:r w:rsidRPr="00993657">
        <w:rPr>
          <w:rFonts w:hint="eastAsia"/>
        </w:rPr>
        <w:t>方法</w:t>
      </w:r>
      <w:r w:rsidR="00D64231">
        <w:fldChar w:fldCharType="begin"/>
      </w:r>
      <w:r w:rsidR="00152B2F">
        <w:instrText xml:space="preserve"> ADDIN ZOTERO_ITEM CSL_CITATION {"citationID":"f82eUYWZ","properties":{"formattedCitation":"\\super [23]\\nosupersub{}","plainCitation":"[23]","noteIndex":0},"citationItems":[{"id":57,"uris":["http://zotero.org/users/9417187/items/9C647RL9"],"itemData":{"id":57,"type":"article","abstract":"Federated learning (FL) is a privacy-preserving paradigm for training collective machine learning models with locally stored data from multiple participants. Vertical federated learning (VFL) deals with the case where participants sharing the same sample ID space but having different feature spaces, while label information is owned by one participant. Current studies of VFL only support two participants, and mostly focus on binaryclass logistic regression problems. In this paper, we propose the Multi-participant Multi-class Vertical Federated Learning (MMVFL) framework for multi-class VFL problems involving multiple parties. Extending the idea of multi-view learning (MVL), MMVFL enables label sharing from its owner to other VFL participants in a privacypreserving manner. To demonstrate the effectiveness of MMVFL, a feature selection scheme is incorporated into MMVFL to compare its performance against supervised feature selection and MVL-based approaches. Experiment results on real-world datasets show that MMVFL can effectively share label information among multiple VFL participants and match multi-class classiﬁcation performance of existing approaches.","language":"en","note":"number: arXiv:2001.11154\narXiv:2001.11154 [cs, stat]","publisher":"arXiv","source":"arXiv.org","title":"Multi-Participant Multi-Class Vertical Federated Learning","URL":"http://arxiv.org/abs/2001.11154","author":[{"family":"Feng","given":"Siwei"},{"family":"Yu","given":"Han"}],"accessed":{"date-parts":[["2022",5,13]]},"issued":{"date-parts":[["2020",1,29]]}}}],"schema":"https://github.com/citation-style-language/schema/raw/master/csl-citation.json"} </w:instrText>
      </w:r>
      <w:r w:rsidR="00D64231">
        <w:fldChar w:fldCharType="separate"/>
      </w:r>
      <w:r w:rsidR="00152B2F" w:rsidRPr="00152B2F">
        <w:rPr>
          <w:rFonts w:cs="Times New Roman"/>
          <w:kern w:val="0"/>
          <w:szCs w:val="24"/>
          <w:vertAlign w:val="superscript"/>
        </w:rPr>
        <w:t>[23]</w:t>
      </w:r>
      <w:r w:rsidR="00D64231">
        <w:fldChar w:fldCharType="end"/>
      </w:r>
      <w:r w:rsidRPr="00993657">
        <w:rPr>
          <w:rFonts w:hint="eastAsia"/>
        </w:rPr>
        <w:t>考虑了每个</w:t>
      </w:r>
      <w:r w:rsidR="0029627D" w:rsidRPr="00993657">
        <w:rPr>
          <w:rFonts w:hint="eastAsia"/>
        </w:rPr>
        <w:t>参与者</w:t>
      </w:r>
      <w:r w:rsidRPr="00993657">
        <w:rPr>
          <w:rFonts w:hint="eastAsia"/>
        </w:rPr>
        <w:t>拥有一组不同的数据但</w:t>
      </w:r>
      <w:r w:rsidR="008B6D9E" w:rsidRPr="00993657">
        <w:rPr>
          <w:rFonts w:hint="eastAsia"/>
        </w:rPr>
        <w:t>具有</w:t>
      </w:r>
      <w:r w:rsidRPr="00993657">
        <w:rPr>
          <w:rFonts w:hint="eastAsia"/>
        </w:rPr>
        <w:t>共同特征的</w:t>
      </w:r>
      <w:r w:rsidR="00911C26" w:rsidRPr="00993657">
        <w:rPr>
          <w:rFonts w:hint="eastAsia"/>
        </w:rPr>
        <w:t>情况</w:t>
      </w:r>
      <w:r w:rsidR="004519CB">
        <w:rPr>
          <w:rFonts w:hint="eastAsia"/>
        </w:rPr>
        <w:t>。</w:t>
      </w:r>
      <w:r w:rsidR="003E2886" w:rsidRPr="003E2886">
        <w:rPr>
          <w:rFonts w:hint="eastAsia"/>
        </w:rPr>
        <w:t>在传统的机器学习</w:t>
      </w:r>
      <w:r w:rsidR="00403496">
        <w:rPr>
          <w:rFonts w:hint="eastAsia"/>
        </w:rPr>
        <w:t>模型</w:t>
      </w:r>
      <w:r w:rsidR="003E2886" w:rsidRPr="003E2886">
        <w:rPr>
          <w:rFonts w:hint="eastAsia"/>
        </w:rPr>
        <w:t>中，通常是把模型训练需要的数据集合到一个数据中心然后再训练模型，之后预测。在横向联邦学习中，可以看作是基于样本的分布式模型训练，</w:t>
      </w:r>
      <w:r w:rsidR="00403496">
        <w:rPr>
          <w:rFonts w:hint="eastAsia"/>
        </w:rPr>
        <w:t>服务端</w:t>
      </w:r>
      <w:r w:rsidR="003E2886" w:rsidRPr="003E2886">
        <w:rPr>
          <w:rFonts w:hint="eastAsia"/>
        </w:rPr>
        <w:t>分发全部数据到不同的</w:t>
      </w:r>
      <w:r w:rsidR="00777E61">
        <w:rPr>
          <w:rFonts w:hint="eastAsia"/>
        </w:rPr>
        <w:t>客户端</w:t>
      </w:r>
      <w:r w:rsidR="003E2886" w:rsidRPr="003E2886">
        <w:rPr>
          <w:rFonts w:hint="eastAsia"/>
        </w:rPr>
        <w:t>，每台</w:t>
      </w:r>
      <w:r w:rsidR="00777E61">
        <w:rPr>
          <w:rFonts w:hint="eastAsia"/>
        </w:rPr>
        <w:t>客户端</w:t>
      </w:r>
      <w:r w:rsidR="003E2886" w:rsidRPr="003E2886">
        <w:rPr>
          <w:rFonts w:hint="eastAsia"/>
        </w:rPr>
        <w:t>从服务</w:t>
      </w:r>
      <w:r w:rsidR="00403496">
        <w:rPr>
          <w:rFonts w:hint="eastAsia"/>
        </w:rPr>
        <w:t>端</w:t>
      </w:r>
      <w:r w:rsidR="003E2886" w:rsidRPr="003E2886">
        <w:rPr>
          <w:rFonts w:hint="eastAsia"/>
        </w:rPr>
        <w:t>下载模型，然后利用本地数据训练模型，之后返回给服务器需要更新的参数</w:t>
      </w:r>
      <w:r w:rsidR="00777E61">
        <w:rPr>
          <w:rFonts w:hint="eastAsia"/>
        </w:rPr>
        <w:t>，</w:t>
      </w:r>
      <w:r w:rsidR="00777E61" w:rsidRPr="00777E61">
        <w:rPr>
          <w:rFonts w:hint="eastAsia"/>
        </w:rPr>
        <w:t>在这个过程中，每台</w:t>
      </w:r>
      <w:r w:rsidR="00FA5E49">
        <w:rPr>
          <w:rFonts w:hint="eastAsia"/>
        </w:rPr>
        <w:t>客户端</w:t>
      </w:r>
      <w:r w:rsidR="00777E61" w:rsidRPr="00777E61">
        <w:rPr>
          <w:rFonts w:hint="eastAsia"/>
        </w:rPr>
        <w:t>下都是完整的模型，且</w:t>
      </w:r>
      <w:r w:rsidR="00FA5E49">
        <w:rPr>
          <w:rFonts w:hint="eastAsia"/>
        </w:rPr>
        <w:t>客户端</w:t>
      </w:r>
      <w:r w:rsidR="00777E61" w:rsidRPr="00777E61">
        <w:rPr>
          <w:rFonts w:hint="eastAsia"/>
        </w:rPr>
        <w:t>之间</w:t>
      </w:r>
      <w:r w:rsidR="00403496">
        <w:rPr>
          <w:rFonts w:hint="eastAsia"/>
        </w:rPr>
        <w:t>互</w:t>
      </w:r>
      <w:r w:rsidR="00777E61" w:rsidRPr="00777E61">
        <w:rPr>
          <w:rFonts w:hint="eastAsia"/>
        </w:rPr>
        <w:t>不交流</w:t>
      </w:r>
      <w:r w:rsidR="00403496">
        <w:rPr>
          <w:rFonts w:hint="eastAsia"/>
        </w:rPr>
        <w:t>互</w:t>
      </w:r>
      <w:r w:rsidR="00777E61" w:rsidRPr="00777E61">
        <w:rPr>
          <w:rFonts w:hint="eastAsia"/>
        </w:rPr>
        <w:t>不依赖，在预测时每台</w:t>
      </w:r>
      <w:r w:rsidR="00FA5E49">
        <w:rPr>
          <w:rFonts w:hint="eastAsia"/>
        </w:rPr>
        <w:t>客户端</w:t>
      </w:r>
      <w:r w:rsidR="00777E61" w:rsidRPr="00777E61">
        <w:rPr>
          <w:rFonts w:hint="eastAsia"/>
        </w:rPr>
        <w:t>也可以独立预测</w:t>
      </w:r>
      <w:r w:rsidR="0019734F">
        <w:rPr>
          <w:rFonts w:hint="eastAsia"/>
        </w:rPr>
        <w:t>。</w:t>
      </w:r>
      <w:r w:rsidR="00CA14A4">
        <w:rPr>
          <w:rFonts w:hint="eastAsia"/>
        </w:rPr>
        <w:t>服务器在将所有客户端上传的更新数据聚合后，首先完成服务器端全局模型的更新，然后将新模型参数</w:t>
      </w:r>
      <w:r w:rsidR="007B2DE9">
        <w:rPr>
          <w:rFonts w:hint="eastAsia"/>
        </w:rPr>
        <w:t>可以再次被客户端下载</w:t>
      </w:r>
      <w:r w:rsidR="00CA14A4">
        <w:rPr>
          <w:rFonts w:hint="eastAsia"/>
        </w:rPr>
        <w:t>。</w:t>
      </w:r>
    </w:p>
    <w:p w14:paraId="154DF927" w14:textId="5E4BDB51" w:rsidR="00004515" w:rsidRDefault="00004515" w:rsidP="00F06FDD">
      <w:pPr>
        <w:jc w:val="center"/>
      </w:pPr>
      <w:r>
        <w:rPr>
          <w:noProof/>
        </w:rPr>
        <w:drawing>
          <wp:inline distT="0" distB="0" distL="0" distR="0" wp14:anchorId="4EF3A0E2" wp14:editId="58EB57E3">
            <wp:extent cx="3486150" cy="20154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8064" cy="2033924"/>
                    </a:xfrm>
                    <a:prstGeom prst="rect">
                      <a:avLst/>
                    </a:prstGeom>
                    <a:noFill/>
                    <a:ln>
                      <a:noFill/>
                    </a:ln>
                  </pic:spPr>
                </pic:pic>
              </a:graphicData>
            </a:graphic>
          </wp:inline>
        </w:drawing>
      </w:r>
    </w:p>
    <w:p w14:paraId="1F29A418" w14:textId="10163CB5" w:rsidR="001D40C1" w:rsidRPr="00987737" w:rsidRDefault="00B67D5C" w:rsidP="00F06FDD">
      <w:pPr>
        <w:spacing w:line="240" w:lineRule="auto"/>
        <w:jc w:val="center"/>
        <w:rPr>
          <w:sz w:val="21"/>
          <w:szCs w:val="21"/>
        </w:rPr>
      </w:pPr>
      <w:r w:rsidRPr="00987737">
        <w:rPr>
          <w:rFonts w:hint="eastAsia"/>
          <w:sz w:val="21"/>
          <w:szCs w:val="21"/>
        </w:rPr>
        <w:t>图（</w:t>
      </w:r>
      <w:r w:rsidR="00C41B00" w:rsidRPr="00987737">
        <w:rPr>
          <w:sz w:val="21"/>
          <w:szCs w:val="21"/>
        </w:rPr>
        <w:t>2</w:t>
      </w:r>
      <w:r w:rsidRPr="00987737">
        <w:rPr>
          <w:rFonts w:hint="eastAsia"/>
          <w:sz w:val="21"/>
          <w:szCs w:val="21"/>
        </w:rPr>
        <w:t>）</w:t>
      </w:r>
      <w:r w:rsidRPr="00987737">
        <w:rPr>
          <w:rFonts w:hint="eastAsia"/>
          <w:sz w:val="21"/>
          <w:szCs w:val="21"/>
        </w:rPr>
        <w:t xml:space="preserve"> </w:t>
      </w:r>
      <w:r w:rsidRPr="00987737">
        <w:rPr>
          <w:rFonts w:hint="eastAsia"/>
          <w:sz w:val="21"/>
          <w:szCs w:val="21"/>
        </w:rPr>
        <w:t>横向联邦学习结构</w:t>
      </w:r>
    </w:p>
    <w:p w14:paraId="030200CC" w14:textId="7E5E9FC9" w:rsidR="00BD6EC2" w:rsidRDefault="0021219E" w:rsidP="008A0DD1">
      <w:pPr>
        <w:spacing w:line="400" w:lineRule="exact"/>
        <w:ind w:firstLineChars="200" w:firstLine="480"/>
        <w:rPr>
          <w:rFonts w:ascii="宋体" w:hAnsi="宋体"/>
        </w:rPr>
      </w:pPr>
      <w:r>
        <w:rPr>
          <w:rFonts w:ascii="宋体" w:hAnsi="宋体" w:hint="eastAsia"/>
        </w:rPr>
        <w:t>与横向联邦学习不同，在许多的学习场景中，多个</w:t>
      </w:r>
      <w:r w:rsidR="00E33AA0">
        <w:rPr>
          <w:rFonts w:ascii="宋体" w:hAnsi="宋体" w:hint="eastAsia"/>
        </w:rPr>
        <w:t>客户端</w:t>
      </w:r>
      <w:r>
        <w:rPr>
          <w:rFonts w:ascii="宋体" w:hAnsi="宋体" w:hint="eastAsia"/>
        </w:rPr>
        <w:t>处理关于同一组对象的数据，但是他们中的每一个客户端所拥有的数据包含了同一对象的不同特征。这种情况在金融领域和</w:t>
      </w:r>
      <w:r w:rsidR="00BF4A7F">
        <w:rPr>
          <w:rFonts w:ascii="宋体" w:hAnsi="宋体" w:hint="eastAsia"/>
        </w:rPr>
        <w:t>医疗领域十分常见</w:t>
      </w:r>
      <w:r w:rsidR="004519CB" w:rsidRPr="00043A68">
        <w:rPr>
          <w:rFonts w:cs="Times New Roman"/>
        </w:rPr>
        <w:fldChar w:fldCharType="begin"/>
      </w:r>
      <w:r w:rsidR="00152B2F">
        <w:rPr>
          <w:rFonts w:cs="Times New Roman"/>
        </w:rPr>
        <w:instrText xml:space="preserve"> ADDIN ZOTERO_ITEM CSL_CITATION {"citationID":"6wN0bCL8","properties":{"formattedCitation":"\\super [23,7]\\nosupersub{}","plainCitation":"[23,7]","noteIndex":0},"citationItems":[{"id":57,"uris":["http://zotero.org/users/9417187/items/9C647RL9"],"itemData":{"id":57,"type":"article","abstract":"Federated learning (FL) is a privacy-preserving paradigm for training collective machine learning models with locally stored data from multiple participants. Vertical federated learning (VFL) deals with the case where participants sharing the same sample ID space but having different feature spaces, while label information is owned by one participant. Current studies of VFL only support two participants, and mostly focus on binaryclass logistic regression problems. In this paper, we propose the Multi-participant Multi-class Vertical Federated Learning (MMVFL) framework for multi-class VFL problems involving multiple parties. Extending the idea of multi-view learning (MVL), MMVFL enables label sharing from its owner to other VFL participants in a privacypreserving manner. To demonstrate the effectiveness of MMVFL, a feature selection scheme is incorporated into MMVFL to compare its performance against supervised feature selection and MVL-based approaches. Experiment results on real-world datasets show that MMVFL can effectively share label information among multiple VFL participants and match multi-class classiﬁcation performance of existing approaches.","language":"en","note":"number: arXiv:2001.11154\narXiv:2001.11154 [cs, stat]","publisher":"arXiv","source":"arXiv.org","title":"Multi-Participant Multi-Class Vertical Federated Learning","URL":"http://arxiv.org/abs/2001.11154","author":[{"family":"Feng","given":"Siwei"},{"family":"Yu","given":"Han"}],"accessed":{"date-parts":[["2022",5,13]]},"issued":{"date-parts":[["2020",1,29]]}}},{"id":37,"uris":["http://zotero.org/users/9417187/items/WZ8QACGD"],"itemData":{"id":37,"type":"article-journal","abstract":"Federated learning (FL) is an emerging paradigm that enables multiple organizations to jointly train a model without revealing their private data to each other. This paper studies vertical federated learning, which tackles the scenarios where (i) collaborating organizations own data of the same set of users but with disjoint features, and (ii) only one organization holds the labels. We propose Pivot, a novel solution for privacy preserving vertical decision tree training and prediction, ensuring that no intermediate information is disclosed other than those the clients have agreed to release (i.e., the ﬁnal tree model and the prediction output). Pivot does not rely on any trusted third party and provides protection against a semi-honest adversary that may compromise m − 1 out of m clients. We further identify two privacy leakages when the trained decision tree model is released in plaintext and propose an enhanced protocol to mitigate them. The proposed solution can also be extended to tree ensemble models, e.g., random forest (RF) and gradient boosting decision tree (GBDT) by treating single decision trees as building blocks. Theoretical and experimental analysis suggest that Pivot is eﬃcient for the privacy achieved.","container-title":"Proceedings of the VLDB Endowment","DOI":"10.14778/3407790.3407811","ISSN":"2150-8097","issue":"12","journalAbbreviation":"Proc. VLDB Endow.","language":"en","note":"arXiv:2008.06170 [cs]","page":"2090-2103","source":"arXiv.org","title":"Privacy Preserving Vertical Federated Learning for Tree-based Models","volume":"13","author":[{"family":"Wu","given":"Yuncheng"},{"family":"Cai","given":"Shaofeng"},{"family":"Xiao","given":"Xiaokui"},{"family":"Chen","given":"Gang"},{"family":"Ooi","given":"Beng Chin"}],"issued":{"date-parts":[["2020",8]]}}}],"schema":"https://github.com/citation-style-language/schema/raw/master/csl-citation.json"} </w:instrText>
      </w:r>
      <w:r w:rsidR="004519CB" w:rsidRPr="00043A68">
        <w:rPr>
          <w:rFonts w:cs="Times New Roman"/>
        </w:rPr>
        <w:fldChar w:fldCharType="separate"/>
      </w:r>
      <w:r w:rsidR="00152B2F" w:rsidRPr="00152B2F">
        <w:rPr>
          <w:rFonts w:cs="Times New Roman"/>
          <w:kern w:val="0"/>
          <w:szCs w:val="24"/>
          <w:vertAlign w:val="superscript"/>
        </w:rPr>
        <w:t>[23,7]</w:t>
      </w:r>
      <w:r w:rsidR="004519CB" w:rsidRPr="00043A68">
        <w:rPr>
          <w:rFonts w:cs="Times New Roman"/>
        </w:rPr>
        <w:fldChar w:fldCharType="end"/>
      </w:r>
      <w:r w:rsidR="00BF4A7F">
        <w:rPr>
          <w:rFonts w:ascii="宋体" w:hAnsi="宋体" w:hint="eastAsia"/>
        </w:rPr>
        <w:t>。</w:t>
      </w:r>
      <w:r w:rsidR="00C92C05">
        <w:rPr>
          <w:rFonts w:ascii="宋体" w:hAnsi="宋体" w:hint="eastAsia"/>
        </w:rPr>
        <w:t>在不同的案例中，数据所有者（例如金融机构和医院）</w:t>
      </w:r>
      <w:r w:rsidR="00393D8E">
        <w:rPr>
          <w:rFonts w:ascii="宋体" w:hAnsi="宋体" w:hint="eastAsia"/>
        </w:rPr>
        <w:t>在他们的用户数据库中有着用户们的不同记录，通过联邦学习将用户们的特征组合，数据所有者便可以建立一个更加精确的模型。我们将</w:t>
      </w:r>
      <w:r w:rsidR="00471745">
        <w:rPr>
          <w:rFonts w:ascii="宋体" w:hAnsi="宋体" w:hint="eastAsia"/>
        </w:rPr>
        <w:t>拥有</w:t>
      </w:r>
      <w:r w:rsidR="00393D8E">
        <w:rPr>
          <w:rFonts w:ascii="宋体" w:hAnsi="宋体" w:hint="eastAsia"/>
        </w:rPr>
        <w:t>此</w:t>
      </w:r>
      <w:r w:rsidR="00471745">
        <w:rPr>
          <w:rFonts w:ascii="宋体" w:hAnsi="宋体" w:hint="eastAsia"/>
        </w:rPr>
        <w:t>类特点的联邦学习称作纵向联邦学习。</w:t>
      </w:r>
    </w:p>
    <w:p w14:paraId="39CB3981" w14:textId="4469E700" w:rsidR="00B67D5C" w:rsidRDefault="0050633D" w:rsidP="00F06FDD">
      <w:pPr>
        <w:jc w:val="center"/>
        <w:rPr>
          <w:rFonts w:ascii="宋体" w:hAnsi="宋体"/>
        </w:rPr>
      </w:pPr>
      <w:r>
        <w:rPr>
          <w:rFonts w:ascii="宋体" w:hAnsi="宋体"/>
          <w:noProof/>
        </w:rPr>
        <w:lastRenderedPageBreak/>
        <w:drawing>
          <wp:inline distT="0" distB="0" distL="0" distR="0" wp14:anchorId="6E9486DC" wp14:editId="3D6E6341">
            <wp:extent cx="2903220" cy="185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0088" cy="1870756"/>
                    </a:xfrm>
                    <a:prstGeom prst="rect">
                      <a:avLst/>
                    </a:prstGeom>
                    <a:noFill/>
                    <a:ln>
                      <a:noFill/>
                    </a:ln>
                  </pic:spPr>
                </pic:pic>
              </a:graphicData>
            </a:graphic>
          </wp:inline>
        </w:drawing>
      </w:r>
    </w:p>
    <w:p w14:paraId="70356B7E" w14:textId="312D7148" w:rsidR="001D40C1" w:rsidRPr="00987737" w:rsidRDefault="00B67D5C" w:rsidP="00F06FDD">
      <w:pPr>
        <w:spacing w:line="240" w:lineRule="auto"/>
        <w:jc w:val="center"/>
        <w:rPr>
          <w:rFonts w:ascii="宋体" w:hAnsi="宋体"/>
          <w:sz w:val="21"/>
          <w:szCs w:val="21"/>
        </w:rPr>
      </w:pPr>
      <w:r w:rsidRPr="00987737">
        <w:rPr>
          <w:rFonts w:ascii="宋体" w:hAnsi="宋体" w:hint="eastAsia"/>
          <w:sz w:val="21"/>
          <w:szCs w:val="21"/>
        </w:rPr>
        <w:t>图（</w:t>
      </w:r>
      <w:r w:rsidR="00C41B00" w:rsidRPr="00987737">
        <w:rPr>
          <w:rFonts w:ascii="宋体" w:hAnsi="宋体"/>
          <w:sz w:val="21"/>
          <w:szCs w:val="21"/>
        </w:rPr>
        <w:t>3</w:t>
      </w:r>
      <w:r w:rsidRPr="00987737">
        <w:rPr>
          <w:rFonts w:ascii="宋体" w:hAnsi="宋体" w:hint="eastAsia"/>
          <w:sz w:val="21"/>
          <w:szCs w:val="21"/>
        </w:rPr>
        <w:t>） 纵向联邦学习结构</w:t>
      </w:r>
    </w:p>
    <w:p w14:paraId="6637A3FA" w14:textId="3464DD5B" w:rsidR="00B67037" w:rsidRPr="004F4BDF" w:rsidRDefault="00B67037" w:rsidP="008A0DD1">
      <w:pPr>
        <w:spacing w:line="400" w:lineRule="exact"/>
        <w:ind w:firstLineChars="200" w:firstLine="480"/>
        <w:rPr>
          <w:rFonts w:ascii="宋体" w:hAnsi="宋体"/>
        </w:rPr>
      </w:pPr>
      <w:r w:rsidRPr="004F4BDF">
        <w:rPr>
          <w:rFonts w:ascii="宋体" w:hAnsi="宋体" w:hint="eastAsia"/>
        </w:rPr>
        <w:t>最后一种联邦学习模式叫做“联邦迁移学习”，</w:t>
      </w:r>
      <w:r w:rsidR="004F4BDF" w:rsidRPr="004F4BDF">
        <w:rPr>
          <w:rFonts w:ascii="宋体" w:hAnsi="宋体" w:hint="eastAsia"/>
        </w:rPr>
        <w:t>在各个行业的实际场景中，大多数应用程序只能访问小型或低质量的数据集。</w:t>
      </w:r>
      <w:r w:rsidR="00DD5A3A">
        <w:rPr>
          <w:rFonts w:ascii="宋体" w:hAnsi="宋体" w:hint="eastAsia"/>
        </w:rPr>
        <w:t>在对属于需要人类专业知识</w:t>
      </w:r>
      <w:r w:rsidR="00593CF1">
        <w:rPr>
          <w:rFonts w:ascii="宋体" w:hAnsi="宋体" w:hint="eastAsia"/>
        </w:rPr>
        <w:t>支持</w:t>
      </w:r>
      <w:r w:rsidR="00DD5A3A">
        <w:rPr>
          <w:rFonts w:ascii="宋体" w:hAnsi="宋体" w:hint="eastAsia"/>
        </w:rPr>
        <w:t>的数据进行标记的时候，往往需要很大人力物力</w:t>
      </w:r>
      <w:r w:rsidR="004F4BDF" w:rsidRPr="004F4BDF">
        <w:rPr>
          <w:rFonts w:ascii="宋体" w:hAnsi="宋体" w:hint="eastAsia"/>
        </w:rPr>
        <w:t>。此外，</w:t>
      </w:r>
      <w:r w:rsidR="001E0AE0">
        <w:rPr>
          <w:rFonts w:ascii="宋体" w:hAnsi="宋体" w:hint="eastAsia"/>
        </w:rPr>
        <w:t>某些任务使用的数据往往是分布式存储的</w:t>
      </w:r>
      <w:r w:rsidR="004F4BDF" w:rsidRPr="004F4BDF">
        <w:rPr>
          <w:rFonts w:ascii="宋体" w:hAnsi="宋体" w:hint="eastAsia"/>
        </w:rPr>
        <w:t>。许多组织可能只有未标记的数据，而其他一些组织的标签数量可能非常有限。</w:t>
      </w:r>
      <w:r w:rsidR="002F7CEC">
        <w:rPr>
          <w:rFonts w:ascii="宋体" w:hAnsi="宋体" w:hint="eastAsia"/>
        </w:rPr>
        <w:t>迁移学习可以通过学习数据量较大的</w:t>
      </w:r>
      <w:proofErr w:type="gramStart"/>
      <w:r w:rsidR="002F7CEC">
        <w:rPr>
          <w:rFonts w:ascii="宋体" w:hAnsi="宋体" w:hint="eastAsia"/>
        </w:rPr>
        <w:t>源知识</w:t>
      </w:r>
      <w:proofErr w:type="gramEnd"/>
      <w:r w:rsidR="002F7CEC">
        <w:rPr>
          <w:rFonts w:ascii="宋体" w:hAnsi="宋体" w:hint="eastAsia"/>
        </w:rPr>
        <w:t>构建一个模型，再利用这个模型和少量不相同但相关的另一领域知识完成新模型的训练</w:t>
      </w:r>
      <w:r w:rsidR="00614CBD">
        <w:rPr>
          <w:rFonts w:ascii="宋体" w:hAnsi="宋体" w:hint="eastAsia"/>
        </w:rPr>
        <w:t>。</w:t>
      </w:r>
      <w:r w:rsidR="005C1DF9" w:rsidRPr="004F4BDF">
        <w:rPr>
          <w:rFonts w:ascii="宋体" w:hAnsi="宋体" w:hint="eastAsia"/>
        </w:rPr>
        <w:t>各个领域之间数据的相关程度决定了迁移学习的</w:t>
      </w:r>
      <w:r w:rsidR="009B4EB6">
        <w:rPr>
          <w:rFonts w:ascii="宋体" w:hAnsi="宋体" w:hint="eastAsia"/>
        </w:rPr>
        <w:t>学习</w:t>
      </w:r>
      <w:r w:rsidR="005C1DF9" w:rsidRPr="004F4BDF">
        <w:rPr>
          <w:rFonts w:ascii="宋体" w:hAnsi="宋体" w:hint="eastAsia"/>
        </w:rPr>
        <w:t>效果</w:t>
      </w:r>
      <w:r w:rsidR="00614CBD">
        <w:rPr>
          <w:rFonts w:ascii="宋体" w:hAnsi="宋体" w:hint="eastAsia"/>
        </w:rPr>
        <w:t>，迁移学习赋予了神经网络举一反三的能力</w:t>
      </w:r>
      <w:r w:rsidR="005C1DF9" w:rsidRPr="004F4BDF">
        <w:rPr>
          <w:rFonts w:ascii="宋体" w:hAnsi="宋体" w:hint="eastAsia"/>
        </w:rPr>
        <w:t>。联邦迁移学习是第一个</w:t>
      </w:r>
      <w:r w:rsidR="00B173B0" w:rsidRPr="004F4BDF">
        <w:rPr>
          <w:rFonts w:ascii="宋体" w:hAnsi="宋体" w:hint="eastAsia"/>
        </w:rPr>
        <w:t>使联邦学习在迁移学习中受益的框架。</w:t>
      </w:r>
    </w:p>
    <w:p w14:paraId="389F614A" w14:textId="783085CF" w:rsidR="00913B16" w:rsidRPr="00453530" w:rsidRDefault="00913B16" w:rsidP="00913B16">
      <w:pPr>
        <w:pStyle w:val="3"/>
        <w:spacing w:beforeLines="100" w:before="326" w:afterLines="100" w:after="326" w:line="240" w:lineRule="auto"/>
        <w:jc w:val="center"/>
        <w:rPr>
          <w:rFonts w:ascii="黑体" w:eastAsia="黑体" w:hAnsi="黑体"/>
          <w:sz w:val="28"/>
          <w:szCs w:val="28"/>
        </w:rPr>
      </w:pPr>
      <w:bookmarkStart w:id="15" w:name="_Toc103806442"/>
      <w:r w:rsidRPr="00453530">
        <w:rPr>
          <w:rFonts w:ascii="黑体" w:eastAsia="黑体" w:hAnsi="黑体" w:cs="Times New Roman"/>
          <w:sz w:val="28"/>
          <w:szCs w:val="28"/>
        </w:rPr>
        <w:t>2.</w:t>
      </w:r>
      <w:r w:rsidR="00F22D66">
        <w:rPr>
          <w:rFonts w:ascii="黑体" w:eastAsia="黑体" w:hAnsi="黑体" w:cs="Times New Roman"/>
          <w:sz w:val="28"/>
          <w:szCs w:val="28"/>
        </w:rPr>
        <w:t>4</w:t>
      </w:r>
      <w:r w:rsidRPr="00453530">
        <w:rPr>
          <w:rFonts w:ascii="黑体" w:eastAsia="黑体" w:hAnsi="黑体" w:cs="Times New Roman"/>
          <w:sz w:val="28"/>
          <w:szCs w:val="28"/>
        </w:rPr>
        <w:t xml:space="preserve"> </w:t>
      </w:r>
      <w:r w:rsidRPr="00453530">
        <w:rPr>
          <w:rFonts w:ascii="黑体" w:eastAsia="黑体" w:hAnsi="黑体" w:hint="eastAsia"/>
          <w:sz w:val="28"/>
          <w:szCs w:val="28"/>
        </w:rPr>
        <w:t>联邦学习中</w:t>
      </w:r>
      <w:r>
        <w:rPr>
          <w:rFonts w:ascii="黑体" w:eastAsia="黑体" w:hAnsi="黑体" w:hint="eastAsia"/>
          <w:sz w:val="28"/>
          <w:szCs w:val="28"/>
        </w:rPr>
        <w:t>的</w:t>
      </w:r>
      <w:r w:rsidR="000D27E7">
        <w:rPr>
          <w:rFonts w:ascii="黑体" w:eastAsia="黑体" w:hAnsi="黑体" w:hint="eastAsia"/>
          <w:sz w:val="28"/>
          <w:szCs w:val="28"/>
        </w:rPr>
        <w:t>主要</w:t>
      </w:r>
      <w:r>
        <w:rPr>
          <w:rFonts w:ascii="黑体" w:eastAsia="黑体" w:hAnsi="黑体" w:hint="eastAsia"/>
          <w:sz w:val="28"/>
          <w:szCs w:val="28"/>
        </w:rPr>
        <w:t>攻击</w:t>
      </w:r>
      <w:r w:rsidR="000D27E7">
        <w:rPr>
          <w:rFonts w:ascii="黑体" w:eastAsia="黑体" w:hAnsi="黑体" w:hint="eastAsia"/>
          <w:sz w:val="28"/>
          <w:szCs w:val="28"/>
        </w:rPr>
        <w:t>方法</w:t>
      </w:r>
      <w:bookmarkEnd w:id="15"/>
    </w:p>
    <w:p w14:paraId="1C7B9D1B" w14:textId="42D8077F" w:rsidR="00913B16" w:rsidRPr="00D8411D" w:rsidRDefault="00AD22D6" w:rsidP="008A0DD1">
      <w:pPr>
        <w:spacing w:line="400" w:lineRule="exact"/>
        <w:ind w:firstLineChars="200" w:firstLine="480"/>
      </w:pPr>
      <w:r w:rsidRPr="00D8411D">
        <w:rPr>
          <w:rFonts w:hint="eastAsia"/>
        </w:rPr>
        <w:t>现代机器学习系统可能容易受到各种故障的攻击，例如预处理管道中的漏洞和嘈杂的训练标签，以及针对系统训练和部署管道的每一步的攻击。攻击的</w:t>
      </w:r>
      <w:r w:rsidR="000D27E7" w:rsidRPr="00D8411D">
        <w:rPr>
          <w:rFonts w:hint="eastAsia"/>
        </w:rPr>
        <w:t>方法</w:t>
      </w:r>
      <w:r w:rsidRPr="00D8411D">
        <w:rPr>
          <w:rFonts w:hint="eastAsia"/>
        </w:rPr>
        <w:t>包括数据和模型更新中毒、模型规避、模型窃取和对用户训练数据的</w:t>
      </w:r>
      <w:r w:rsidR="00F81778" w:rsidRPr="00D8411D">
        <w:fldChar w:fldCharType="begin"/>
      </w:r>
      <w:r w:rsidR="00152B2F">
        <w:instrText xml:space="preserve"> ADDIN ZOTERO_ITEM CSL_CITATION {"citationID":"ztZzzziJ","properties":{"formattedCitation":"\\super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F81778" w:rsidRPr="00D8411D">
        <w:fldChar w:fldCharType="separate"/>
      </w:r>
      <w:r w:rsidR="00152B2F" w:rsidRPr="00152B2F">
        <w:rPr>
          <w:rFonts w:cs="Times New Roman"/>
          <w:kern w:val="0"/>
          <w:szCs w:val="24"/>
          <w:vertAlign w:val="superscript"/>
        </w:rPr>
        <w:t>[6]</w:t>
      </w:r>
      <w:r w:rsidR="00F81778" w:rsidRPr="00D8411D">
        <w:fldChar w:fldCharType="end"/>
      </w:r>
      <w:r w:rsidRPr="00D8411D">
        <w:rPr>
          <w:rFonts w:hint="eastAsia"/>
        </w:rPr>
        <w:t>数据推断攻击。</w:t>
      </w:r>
      <w:r w:rsidR="00E52785" w:rsidRPr="00D8411D">
        <w:rPr>
          <w:rFonts w:hint="eastAsia"/>
        </w:rPr>
        <w:t>其中，模型</w:t>
      </w:r>
      <w:r w:rsidR="00AB6F07" w:rsidRPr="00D8411D">
        <w:rPr>
          <w:rFonts w:hint="eastAsia"/>
        </w:rPr>
        <w:t>窃取</w:t>
      </w:r>
      <w:r w:rsidR="00E52785" w:rsidRPr="00D8411D">
        <w:rPr>
          <w:rFonts w:hint="eastAsia"/>
        </w:rPr>
        <w:t>攻击已经从多个方面得到了广泛的研究，包括参数窃取、超参数窃取、架构抽取、决策边界推理和功能窃取。</w:t>
      </w:r>
    </w:p>
    <w:p w14:paraId="4D99FC7B" w14:textId="77F843D3" w:rsidR="00D016F2" w:rsidRPr="00D8411D" w:rsidRDefault="00D016F2" w:rsidP="008A0DD1">
      <w:pPr>
        <w:spacing w:line="400" w:lineRule="exact"/>
        <w:ind w:firstLineChars="200" w:firstLine="480"/>
      </w:pPr>
      <w:r w:rsidRPr="00D8411D">
        <w:rPr>
          <w:rFonts w:hint="eastAsia"/>
        </w:rPr>
        <w:t>联邦学习的分布式特性，尤其是在使用安全聚合协议</w:t>
      </w:r>
      <w:r w:rsidR="00031A0F" w:rsidRPr="00D8411D">
        <w:fldChar w:fldCharType="begin"/>
      </w:r>
      <w:r w:rsidR="00152B2F">
        <w:instrText xml:space="preserve"> ADDIN ZOTERO_ITEM CSL_CITATION {"citationID":"eEdc1ZR8","properties":{"formattedCitation":"\\super [24]\\nosupersub{}","plainCitation":"[24]","noteIndex":0},"citationItems":[{"id":77,"uris":["http://zotero.org/users/9417187/items/NB48Z4AA"],"itemData":{"id":77,"type":"paper-conference","abstract":"We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031A0F" w:rsidRPr="00D8411D">
        <w:fldChar w:fldCharType="separate"/>
      </w:r>
      <w:r w:rsidR="00152B2F" w:rsidRPr="00152B2F">
        <w:rPr>
          <w:rFonts w:cs="Times New Roman"/>
          <w:kern w:val="0"/>
          <w:szCs w:val="24"/>
          <w:vertAlign w:val="superscript"/>
        </w:rPr>
        <w:t>[24]</w:t>
      </w:r>
      <w:r w:rsidR="00031A0F" w:rsidRPr="00D8411D">
        <w:fldChar w:fldCharType="end"/>
      </w:r>
      <w:r w:rsidRPr="00D8411D">
        <w:rPr>
          <w:rFonts w:hint="eastAsia"/>
        </w:rPr>
        <w:t>进行增强时，使得检测和纠正这些故障和攻击成为一项特别具有挑战性的任务。根据攻击目标，对抗性攻击可大致分为两种类型，非目标攻击或目标攻击。在非目标攻击下，对手的目标是破坏模型，使其无法在通常被称为主要任务的工作（例如分类）上实现接近最优的性能。在目标攻击下，</w:t>
      </w:r>
      <w:r w:rsidR="003A1CC3" w:rsidRPr="00D8411D">
        <w:rPr>
          <w:rFonts w:hint="eastAsia"/>
        </w:rPr>
        <w:t>攻击者希望联邦学习模型在某些</w:t>
      </w:r>
      <w:proofErr w:type="gramStart"/>
      <w:r w:rsidR="003A1CC3" w:rsidRPr="00D8411D">
        <w:rPr>
          <w:rFonts w:hint="eastAsia"/>
        </w:rPr>
        <w:t>子任务</w:t>
      </w:r>
      <w:proofErr w:type="gramEnd"/>
      <w:r w:rsidR="003A1CC3" w:rsidRPr="00D8411D">
        <w:rPr>
          <w:rFonts w:hint="eastAsia"/>
        </w:rPr>
        <w:t>上有着较差的表现</w:t>
      </w:r>
      <w:r w:rsidRPr="00D8411D">
        <w:rPr>
          <w:rFonts w:hint="eastAsia"/>
        </w:rPr>
        <w:t>，</w:t>
      </w:r>
      <w:r w:rsidR="003A1CC3" w:rsidRPr="00D8411D">
        <w:rPr>
          <w:rFonts w:hint="eastAsia"/>
        </w:rPr>
        <w:t>但却</w:t>
      </w:r>
      <w:r w:rsidRPr="00D8411D">
        <w:rPr>
          <w:rFonts w:hint="eastAsia"/>
        </w:rPr>
        <w:t>在</w:t>
      </w:r>
      <w:r w:rsidR="003A1CC3" w:rsidRPr="00D8411D">
        <w:rPr>
          <w:rFonts w:hint="eastAsia"/>
        </w:rPr>
        <w:t>其他子</w:t>
      </w:r>
      <w:proofErr w:type="gramStart"/>
      <w:r w:rsidR="003A1CC3" w:rsidRPr="00D8411D">
        <w:rPr>
          <w:rFonts w:hint="eastAsia"/>
        </w:rPr>
        <w:t>任务</w:t>
      </w:r>
      <w:r w:rsidRPr="00D8411D">
        <w:rPr>
          <w:rFonts w:hint="eastAsia"/>
        </w:rPr>
        <w:t>任务</w:t>
      </w:r>
      <w:proofErr w:type="gramEnd"/>
      <w:r w:rsidRPr="00D8411D">
        <w:rPr>
          <w:rFonts w:hint="eastAsia"/>
        </w:rPr>
        <w:t>上</w:t>
      </w:r>
      <w:r w:rsidR="0088628A" w:rsidRPr="00D8411D">
        <w:rPr>
          <w:rFonts w:hint="eastAsia"/>
        </w:rPr>
        <w:t>有着较高的精确度</w:t>
      </w:r>
      <w:r w:rsidRPr="00D8411D">
        <w:rPr>
          <w:rFonts w:hint="eastAsia"/>
        </w:rPr>
        <w:t>。例如，在图像分类中，攻击者可能希望模型将一些“绿色汽车”误分类为“鸟类”，同时确保其他汽车正确分类。</w:t>
      </w:r>
    </w:p>
    <w:p w14:paraId="0B10E641" w14:textId="2BB569D0" w:rsidR="001D277E" w:rsidRPr="00D8411D" w:rsidRDefault="001D277E" w:rsidP="008A0DD1">
      <w:pPr>
        <w:spacing w:line="400" w:lineRule="exact"/>
        <w:ind w:firstLineChars="200" w:firstLine="480"/>
      </w:pPr>
      <w:r w:rsidRPr="00D8411D">
        <w:rPr>
          <w:rFonts w:hint="eastAsia"/>
        </w:rPr>
        <w:t>对于目标攻击和非目标攻击，攻击可以根据攻击者的能力进一步分为两种类型：模型更新中毒或数据中毒。数据中毒</w:t>
      </w:r>
      <w:r w:rsidRPr="00D8411D">
        <w:rPr>
          <w:rFonts w:cs="MS Gothic" w:hint="eastAsia"/>
        </w:rPr>
        <w:t>攻击中</w:t>
      </w:r>
      <w:r w:rsidRPr="00D8411D">
        <w:rPr>
          <w:rFonts w:hint="eastAsia"/>
        </w:rPr>
        <w:t>，攻击者可以更改部分学习参与者</w:t>
      </w:r>
      <w:r w:rsidRPr="00D8411D">
        <w:rPr>
          <w:rFonts w:hint="eastAsia"/>
        </w:rPr>
        <w:lastRenderedPageBreak/>
        <w:t>的训练数据。</w:t>
      </w:r>
      <w:r w:rsidR="002A3D6D" w:rsidRPr="00D8411D">
        <w:rPr>
          <w:rFonts w:hint="eastAsia"/>
        </w:rPr>
        <w:t>在联邦学习系统中，由于训练过程在本地设备上完成，完全受损的客户端可</w:t>
      </w:r>
      <w:r w:rsidR="0041330C" w:rsidRPr="00D8411D">
        <w:rPr>
          <w:rFonts w:hint="eastAsia"/>
        </w:rPr>
        <w:t>能</w:t>
      </w:r>
      <w:r w:rsidR="002A3D6D" w:rsidRPr="00D8411D">
        <w:rPr>
          <w:rFonts w:hint="eastAsia"/>
        </w:rPr>
        <w:t>完全更改模型更新</w:t>
      </w:r>
      <w:r w:rsidR="002272D2" w:rsidRPr="00D8411D">
        <w:rPr>
          <w:rFonts w:cs="Times New Roman"/>
        </w:rPr>
        <w:fldChar w:fldCharType="begin"/>
      </w:r>
      <w:r w:rsidR="00152B2F">
        <w:rPr>
          <w:rFonts w:cs="Times New Roman"/>
        </w:rPr>
        <w:instrText xml:space="preserve"> ADDIN ZOTERO_ITEM CSL_CITATION {"citationID":"76Rcgw8H","properties":{"formattedCitation":"\\super [25,26]\\nosupersub{}","plainCitation":"[25,26]","noteIndex":0},"citationItems":[{"id":71,"uris":["http://zotero.org/users/9417187/items/KWPZH2PB"],"itemData":{"id":71,"type":"article-journal","abstract":"Federated models are created by aggregating model updates submitted by participants. To protect conﬁdentiality of the training data, the aggregator by design has no visibility into how these updates are generated. We show that this makes federated learning vulnerable to a model-poisoning attack that is signiﬁcantly more powerful than poisoning attacks that target only the training data. A single or multiple malicious participants can use model replacement to introduce backdoor functionality into the joint model, e.g., modify an image classiﬁer so that it assigns an attacker-chosen label to images with certain features, or force a word predictor to complete certain sentences with an attackerchosen word. We evaluate model replacement under di</w:instrText>
      </w:r>
      <w:r w:rsidR="00152B2F">
        <w:rPr>
          <w:rFonts w:ascii="MS Gothic" w:eastAsia="MS Gothic" w:hAnsi="MS Gothic" w:cs="MS Gothic" w:hint="eastAsia"/>
        </w:rPr>
        <w:instrText>↵</w:instrText>
      </w:r>
      <w:r w:rsidR="00152B2F">
        <w:rPr>
          <w:rFonts w:cs="Times New Roman"/>
        </w:rPr>
        <w:instrText>erent assumptions for the standard federated-learning tasks and show that it greatly outperforms training-data poisoning. Federated learning employs secure aggregation to protect conﬁdentiality of participants’ local models and thus cannot detect anomalies in participants’ contributions to the joint model. To demonstrate that anomaly detection would not have been e</w:instrText>
      </w:r>
      <w:r w:rsidR="00152B2F">
        <w:rPr>
          <w:rFonts w:ascii="MS Gothic" w:eastAsia="MS Gothic" w:hAnsi="MS Gothic" w:cs="MS Gothic" w:hint="eastAsia"/>
        </w:rPr>
        <w:instrText>↵</w:instrText>
      </w:r>
      <w:r w:rsidR="00152B2F">
        <w:rPr>
          <w:rFonts w:cs="Times New Roman"/>
        </w:rPr>
        <w:instrText xml:space="preserve">ective in any case, we also develop and evaluate a generic constrain-and-scale technique that incorporates the evasion of defenses into the attacker’s loss function during training.","language":"en","page":"10","source":"Zotero","title":"How To Backdoor Federated Learning","author":[{"family":"Bagdasaryan","given":"Eugene"},{"family":"Veit","given":"Andreas"},{"family":"Hua","given":"Yiqing"},{"family":"Estrin","given":"Deborah"},{"family":"Shmatikov","given":"Vitaly"}]}},{"id":73,"uris":["http://zotero.org/users/9417187/items/MUHE2JC5"],"itemData":{"id":73,"type":"article-journal","abstract":"Federated learning distributes model training among a multitude of agents, who, guided by privacy concerns, perform training using their local data but share only model parameter updates, for iterative aggregation at the server to train an overall global model. In this work, we explore how the federated learning setting gives rise to a new threat, namely model poisoning, different from traditional data poisoning. Model poisoning is carried out by an adversary controlling a small number of malicious agents (usually 1) with the aim of causing the global model to misclassify a set of chosen inputs with high conﬁdence. We explore a number of attack strategies for deep neural networks, starting with targeted model poisoning using boosting of the malicious agent’s update to overcome the effects of other agents. We also propose two critical notions of stealth to detect malicious updates. We bypass these by including them in the adversarial objective to carry out stealthy model poisoning. We improve attack stealth with the use of an alternating minimization strategy which alternately optimizes for stealth and the adversarial objective. We also empirically demonstrate that Byzantine-resilient aggregation strategies are not robust to our attacks. Our results show that effective and stealthy model poisoning attacks are possible, highlighting vulnerabilities in the federated learning setting.","language":"en","page":"10","source":"Zotero","title":"Analyzing Federated Learning through an Adversarial Lens","author":[{"family":"Bhagoji","given":"Arjun Nitin"},{"family":"Chakraborty","given":"Supriyo"},{"family":"Mittal","given":"Prateek"},{"family":"Calo","given":"Seraphin"}]}}],"schema":"https://github.com/citation-style-language/schema/raw/master/csl-citation.json"} </w:instrText>
      </w:r>
      <w:r w:rsidR="002272D2" w:rsidRPr="00D8411D">
        <w:rPr>
          <w:rFonts w:cs="Times New Roman"/>
        </w:rPr>
        <w:fldChar w:fldCharType="separate"/>
      </w:r>
      <w:r w:rsidR="00152B2F" w:rsidRPr="00152B2F">
        <w:rPr>
          <w:rFonts w:cs="Times New Roman"/>
          <w:kern w:val="0"/>
          <w:szCs w:val="24"/>
          <w:vertAlign w:val="superscript"/>
        </w:rPr>
        <w:t>[25,26]</w:t>
      </w:r>
      <w:r w:rsidR="002272D2" w:rsidRPr="00D8411D">
        <w:rPr>
          <w:rFonts w:cs="Times New Roman"/>
        </w:rPr>
        <w:fldChar w:fldCharType="end"/>
      </w:r>
      <w:r w:rsidR="002A3D6D" w:rsidRPr="00D8411D">
        <w:rPr>
          <w:rFonts w:hint="eastAsia"/>
        </w:rPr>
        <w:t>，这被称为模型中毒攻击。当在</w:t>
      </w:r>
      <w:r w:rsidR="0041330C" w:rsidRPr="00D8411D">
        <w:rPr>
          <w:rFonts w:hint="eastAsia"/>
        </w:rPr>
        <w:t>联邦学习系统</w:t>
      </w:r>
      <w:r w:rsidR="002A3D6D" w:rsidRPr="00D8411D">
        <w:rPr>
          <w:rFonts w:hint="eastAsia"/>
        </w:rPr>
        <w:t>中部署安全聚合</w:t>
      </w:r>
      <w:r w:rsidR="0041330C" w:rsidRPr="00D8411D">
        <w:rPr>
          <w:rFonts w:hint="eastAsia"/>
        </w:rPr>
        <w:t>协议</w:t>
      </w:r>
      <w:r w:rsidR="00EE2DAE" w:rsidRPr="00D8411D">
        <w:rPr>
          <w:rFonts w:cs="Times New Roman"/>
        </w:rPr>
        <w:fldChar w:fldCharType="begin"/>
      </w:r>
      <w:r w:rsidR="00152B2F">
        <w:rPr>
          <w:rFonts w:cs="Times New Roman"/>
        </w:rPr>
        <w:instrText xml:space="preserve"> ADDIN ZOTERO_ITEM CSL_CITATION {"citationID":"BJGrOAHK","properties":{"formattedCitation":"\\super [24]\\nosupersub{}","plainCitation":"[24]","noteIndex":0},"citationItems":[{"id":77,"uris":["http://zotero.org/users/9417187/items/NB48Z4AA"],"itemData":{"id":77,"type":"paper-conference","abstract":"We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EE2DAE" w:rsidRPr="00D8411D">
        <w:rPr>
          <w:rFonts w:cs="Times New Roman"/>
        </w:rPr>
        <w:fldChar w:fldCharType="separate"/>
      </w:r>
      <w:r w:rsidR="00152B2F" w:rsidRPr="00152B2F">
        <w:rPr>
          <w:rFonts w:cs="Times New Roman"/>
          <w:kern w:val="0"/>
          <w:szCs w:val="24"/>
          <w:vertAlign w:val="superscript"/>
        </w:rPr>
        <w:t>[24]</w:t>
      </w:r>
      <w:r w:rsidR="00EE2DAE" w:rsidRPr="00D8411D">
        <w:rPr>
          <w:rFonts w:cs="Times New Roman"/>
        </w:rPr>
        <w:fldChar w:fldCharType="end"/>
      </w:r>
      <w:r w:rsidR="002A3D6D" w:rsidRPr="00D8411D">
        <w:rPr>
          <w:rFonts w:hint="eastAsia"/>
        </w:rPr>
        <w:t>时，模型更新中毒攻击就更难对付了。安全聚合</w:t>
      </w:r>
      <w:r w:rsidR="0041330C" w:rsidRPr="00D8411D">
        <w:rPr>
          <w:rFonts w:hint="eastAsia"/>
        </w:rPr>
        <w:t>协议</w:t>
      </w:r>
      <w:r w:rsidR="00EE2DAE" w:rsidRPr="00D8411D">
        <w:fldChar w:fldCharType="begin"/>
      </w:r>
      <w:r w:rsidR="00152B2F">
        <w:instrText xml:space="preserve"> ADDIN ZOTERO_ITEM CSL_CITATION {"citationID":"9lCOgsAm","properties":{"formattedCitation":"\\super [24]\\nosupersub{}","plainCitation":"[24]","noteIndex":0},"citationItems":[{"id":77,"uris":["http://zotero.org/users/9417187/items/NB48Z4AA"],"itemData":{"id":77,"type":"paper-conference","abstract":"We design a novel, communication-efficient, failure-robust protocol for secure aggregation of high-dimensional data. Our protocol allows a server to compute the sum of large, user-held data vectors from mobile devices in a secure manner (i.e. without learning each user’s individual contribution), and can be used, for example, in a federated learning setting, to aggregate user-provided model updates for a deep neural network. We prove the security of our protocol in the honest-but-curious and active adversary settings, and show that security is maintained even if an arbitrarily chosen subset of users drop out at any time. We evaluate the efficiency of our protocol and show, by complexity analysis and a concrete implementation, that its runtime and communication overhead remain low even on large data sets and client pools. For 16-bit input values, our protocol offers 1.73× communication expansion for 210 users and 220-dimensional vectors, and 1.98× expansion for 214 users and 224-dimensional vectors over sending data in the clear.","container-title":"Proceedings of the 2017 ACM SIGSAC Conference on Computer and Communications Security","DOI":"10.1145/3133956.3133982","event":"CCS '17: 2017 ACM SIGSAC Conference on Computer and Communications Security","event-place":"Dallas Texas USA","ISBN":"978-1-4503-4946-8","language":"en","page":"1175-1191","publisher":"ACM","publisher-place":"Dallas Texas USA","source":"DOI.org (Crossref)","title":"Practical Secure Aggregation for Privacy-Preserving Machine Learning","URL":"https://dl.acm.org/doi/10.1145/3133956.3133982","author":[{"family":"Bonawitz","given":"Keith"},{"family":"Ivanov","given":"Vladimir"},{"family":"Kreuter","given":"Ben"},{"family":"Marcedone","given":"Antonio"},{"family":"McMahan","given":"H. Brendan"},{"family":"Patel","given":"Sarvar"},{"family":"Ramage","given":"Daniel"},{"family":"Segal","given":"Aaron"},{"family":"Seth","given":"Karn"}],"accessed":{"date-parts":[["2022",5,17]]},"issued":{"date-parts":[["2017",10,30]]}}}],"schema":"https://github.com/citation-style-language/schema/raw/master/csl-citation.json"} </w:instrText>
      </w:r>
      <w:r w:rsidR="00EE2DAE" w:rsidRPr="00D8411D">
        <w:fldChar w:fldCharType="separate"/>
      </w:r>
      <w:r w:rsidR="00152B2F" w:rsidRPr="00152B2F">
        <w:rPr>
          <w:rFonts w:cs="Times New Roman"/>
          <w:kern w:val="0"/>
          <w:szCs w:val="24"/>
          <w:vertAlign w:val="superscript"/>
        </w:rPr>
        <w:t>[24]</w:t>
      </w:r>
      <w:r w:rsidR="00EE2DAE" w:rsidRPr="00D8411D">
        <w:fldChar w:fldCharType="end"/>
      </w:r>
      <w:r w:rsidR="002A3D6D" w:rsidRPr="00D8411D">
        <w:rPr>
          <w:rFonts w:hint="eastAsia"/>
        </w:rPr>
        <w:t>确保服务器无法检查每个用户的更新</w:t>
      </w:r>
      <w:r w:rsidR="00DB2F20" w:rsidRPr="00D8411D">
        <w:rPr>
          <w:rFonts w:hint="eastAsia"/>
        </w:rPr>
        <w:t>。</w:t>
      </w:r>
    </w:p>
    <w:p w14:paraId="0A682AF8" w14:textId="2891F9EA" w:rsidR="002C481E" w:rsidRPr="00D8411D" w:rsidRDefault="002C481E" w:rsidP="008A0DD1">
      <w:pPr>
        <w:spacing w:line="400" w:lineRule="exact"/>
        <w:ind w:firstLineChars="200" w:firstLine="480"/>
      </w:pPr>
      <w:r w:rsidRPr="00D8411D">
        <w:rPr>
          <w:rFonts w:hint="eastAsia"/>
        </w:rPr>
        <w:t>由于非目标攻击会降低主要任务的总体性能，因此更容易被检测到。另一方面，因为</w:t>
      </w:r>
      <w:r w:rsidR="005D7F50" w:rsidRPr="00D8411D">
        <w:rPr>
          <w:rFonts w:hint="eastAsia"/>
        </w:rPr>
        <w:t>攻击者</w:t>
      </w:r>
      <w:r w:rsidRPr="00D8411D">
        <w:rPr>
          <w:rFonts w:hint="eastAsia"/>
        </w:rPr>
        <w:t>的目标往往是未知的，所以后门目标攻击</w:t>
      </w:r>
      <w:r w:rsidR="005D7F50" w:rsidRPr="00D8411D">
        <w:rPr>
          <w:rFonts w:hint="eastAsia"/>
        </w:rPr>
        <w:t>往往</w:t>
      </w:r>
      <w:r w:rsidRPr="00D8411D">
        <w:rPr>
          <w:rFonts w:hint="eastAsia"/>
        </w:rPr>
        <w:t>更难被发现。因此，在</w:t>
      </w:r>
      <w:r w:rsidR="00EE2DAE" w:rsidRPr="00D8411D">
        <w:fldChar w:fldCharType="begin"/>
      </w:r>
      <w:r w:rsidR="00152B2F">
        <w:instrText xml:space="preserve"> ADDIN ZOTERO_ITEM CSL_CITATION {"citationID":"cQDxlzpH","properties":{"formattedCitation":"\\super [25,26]\\nosupersub{}","plainCitation":"[25,26]","noteIndex":0},"citationItems":[{"id":71,"uris":["http://zotero.org/users/9417187/items/KWPZH2PB"],"itemData":{"id":71,"type":"article-journal","abstract":"Federated models are created by aggregating model updates submitted by participants. To protect conﬁdentiality of the training data, the aggregator by design has no visibility into how these updates are generated. We show that this makes federated learning vulnerable to a model-poisoning attack that is signiﬁcantly more powerful than poisoning attacks that target only the training data. A single or multiple malicious participants can use model replacement to introduce backdoor functionality into the joint model, e.g., modify an image classiﬁer so that it assigns an attacker-chosen label to images with certain features, or force a word predictor to complete certain sentences with an attackerchosen word. We evaluate model replacement under di</w:instrText>
      </w:r>
      <w:r w:rsidR="00152B2F">
        <w:rPr>
          <w:rFonts w:ascii="MS Gothic" w:eastAsia="MS Gothic" w:hAnsi="MS Gothic" w:cs="MS Gothic" w:hint="eastAsia"/>
        </w:rPr>
        <w:instrText>↵</w:instrText>
      </w:r>
      <w:r w:rsidR="00152B2F">
        <w:instrText>erent assumptions for the standard federated-learning tasks and show that it greatly outperforms training-data poisoning. Federated learning employs secure aggregation to protect con</w:instrText>
      </w:r>
      <w:r w:rsidR="00152B2F">
        <w:rPr>
          <w:rFonts w:cs="Times New Roman"/>
        </w:rPr>
        <w:instrText>ﬁ</w:instrText>
      </w:r>
      <w:r w:rsidR="00152B2F">
        <w:instrText>dentiality of participants</w:instrText>
      </w:r>
      <w:r w:rsidR="00152B2F">
        <w:rPr>
          <w:rFonts w:cs="Times New Roman"/>
        </w:rPr>
        <w:instrText>’</w:instrText>
      </w:r>
      <w:r w:rsidR="00152B2F">
        <w:instrText xml:space="preserve"> local models and thus cannot detect anomalies in participants’ contributions to the joint model. To demonstrate that anomaly detection would not have been e</w:instrText>
      </w:r>
      <w:r w:rsidR="00152B2F">
        <w:rPr>
          <w:rFonts w:ascii="MS Gothic" w:eastAsia="MS Gothic" w:hAnsi="MS Gothic" w:cs="MS Gothic" w:hint="eastAsia"/>
        </w:rPr>
        <w:instrText>↵</w:instrText>
      </w:r>
      <w:r w:rsidR="00152B2F">
        <w:instrText xml:space="preserve">ective in any case, we also develop and evaluate a generic constrain-and-scale technique that incorporates the evasion of defenses into the attacker’s loss function during training.","language":"en","page":"10","source":"Zotero","title":"How To Backdoor Federated Learning","author":[{"family":"Bagdasaryan","given":"Eugene"},{"family":"Veit","given":"Andreas"},{"family":"Hua","given":"Yiqing"},{"family":"Estrin","given":"Deborah"},{"family":"Shmatikov","given":"Vitaly"}]}},{"id":73,"uris":["http://zotero.org/users/9417187/items/MUHE2JC5"],"itemData":{"id":73,"type":"article-journal","abstract":"Federated learning distributes model training among a multitude of agents, who, guided by privacy concerns, perform training using their local data but share only model parameter updates, for iterative aggregation at the server to train an overall global model. In this work, we explore how the federated learning setting gives rise to a new threat, namely model poisoning, different from traditional data poisoning. Model poisoning is carried out by an adversary controlling a small number of malicious agents (usually 1) with the aim of causing the global model to misclassify a set of chosen inputs with high conﬁdence. We explore a number of attack strategies for deep neural networks, starting with targeted model poisoning using boosting of the malicious agent’s update to overcome the effects of other agents. We also propose two critical notions of stealth to detect malicious updates. We bypass these by including them in the adversarial objective to carry out stealthy model poisoning. We improve attack stealth with the use of an alternating minimization strategy which alternately optimizes for stealth and the adversarial objective. We also empirically demonstrate that Byzantine-resilient aggregation strategies are not robust to our attacks. Our results show that effective and stealthy model poisoning attacks are possible, highlighting vulnerabilities in the federated learning setting.","language":"en","page":"10","source":"Zotero","title":"Analyzing Federated Learning through an Adversarial Lens","author":[{"family":"Bhagoji","given":"Arjun Nitin"},{"family":"Chakraborty","given":"Supriyo"},{"family":"Mittal","given":"Prateek"},{"family":"Calo","given":"Seraphin"}]}}],"schema":"https://github.com/citation-style-language/schema/raw/master/csl-citation.json"} </w:instrText>
      </w:r>
      <w:r w:rsidR="00EE2DAE" w:rsidRPr="00D8411D">
        <w:fldChar w:fldCharType="separate"/>
      </w:r>
      <w:r w:rsidR="00152B2F" w:rsidRPr="00152B2F">
        <w:rPr>
          <w:rFonts w:cs="Times New Roman"/>
          <w:kern w:val="0"/>
          <w:szCs w:val="24"/>
          <w:vertAlign w:val="superscript"/>
        </w:rPr>
        <w:t>[25,26]</w:t>
      </w:r>
      <w:r w:rsidR="00EE2DAE" w:rsidRPr="00D8411D">
        <w:fldChar w:fldCharType="end"/>
      </w:r>
      <w:r w:rsidRPr="00D8411D">
        <w:rPr>
          <w:rFonts w:hint="eastAsia"/>
        </w:rPr>
        <w:t>之后，我们</w:t>
      </w:r>
      <w:r w:rsidR="00DB0D74" w:rsidRPr="00D8411D">
        <w:rPr>
          <w:rFonts w:hint="eastAsia"/>
        </w:rPr>
        <w:t>了解学习了有目标攻击性</w:t>
      </w:r>
      <w:r w:rsidRPr="00D8411D">
        <w:rPr>
          <w:rFonts w:hint="eastAsia"/>
        </w:rPr>
        <w:t>的模型更新中毒攻击，并将其</w:t>
      </w:r>
      <w:r w:rsidR="00DB0D74" w:rsidRPr="00D8411D">
        <w:rPr>
          <w:rFonts w:hint="eastAsia"/>
        </w:rPr>
        <w:t>归为</w:t>
      </w:r>
      <w:r w:rsidRPr="00D8411D">
        <w:rPr>
          <w:rFonts w:hint="eastAsia"/>
        </w:rPr>
        <w:t>后门攻击。</w:t>
      </w:r>
      <w:r w:rsidR="00801335" w:rsidRPr="00D8411D">
        <w:rPr>
          <w:rFonts w:hint="eastAsia"/>
        </w:rPr>
        <w:t>现有的后门攻击方法</w:t>
      </w:r>
      <w:r w:rsidRPr="00D8411D">
        <w:rPr>
          <w:rFonts w:hint="eastAsia"/>
        </w:rPr>
        <w:t>要么需要仔细检查</w:t>
      </w:r>
      <w:r w:rsidR="00BD37F1" w:rsidRPr="00D8411D">
        <w:rPr>
          <w:rFonts w:hint="eastAsia"/>
        </w:rPr>
        <w:t>训练</w:t>
      </w:r>
      <w:r w:rsidRPr="00D8411D">
        <w:rPr>
          <w:rFonts w:hint="eastAsia"/>
        </w:rPr>
        <w:t>数据，要么需要在服务器上完全控制</w:t>
      </w:r>
      <w:r w:rsidR="00BD37F1" w:rsidRPr="00D8411D">
        <w:rPr>
          <w:rFonts w:hint="eastAsia"/>
        </w:rPr>
        <w:t>训练</w:t>
      </w:r>
      <w:r w:rsidRPr="00D8411D">
        <w:rPr>
          <w:rFonts w:hint="eastAsia"/>
        </w:rPr>
        <w:t>过程，这可能不适用于联邦学习案例。</w:t>
      </w:r>
    </w:p>
    <w:p w14:paraId="7C01F3E4" w14:textId="34DF2CC7" w:rsidR="00801335" w:rsidRPr="00D8411D" w:rsidRDefault="00801335" w:rsidP="008A0DD1">
      <w:pPr>
        <w:spacing w:line="400" w:lineRule="exact"/>
        <w:ind w:firstLineChars="200" w:firstLine="480"/>
      </w:pPr>
      <w:r w:rsidRPr="00D8411D">
        <w:rPr>
          <w:rFonts w:hint="eastAsia"/>
        </w:rPr>
        <w:t>在本文中，我们将会主要介绍</w:t>
      </w:r>
      <w:r w:rsidR="00A86DE6" w:rsidRPr="00D8411D">
        <w:rPr>
          <w:rFonts w:hint="eastAsia"/>
        </w:rPr>
        <w:t>并分析</w:t>
      </w:r>
      <w:r w:rsidRPr="00D8411D">
        <w:rPr>
          <w:rFonts w:hint="eastAsia"/>
        </w:rPr>
        <w:t>一种利用联邦学习训练过程中客户端上传的梯度对用户训练数据进行推断的攻击</w:t>
      </w:r>
      <w:r w:rsidR="00A86DE6" w:rsidRPr="00D8411D">
        <w:rPr>
          <w:rFonts w:hint="eastAsia"/>
        </w:rPr>
        <w:t>，同时我们将会提出两种对这类后门攻击的防御方法。</w:t>
      </w:r>
    </w:p>
    <w:p w14:paraId="445A96E2" w14:textId="64E8960C" w:rsidR="00A6358F" w:rsidRPr="00453530" w:rsidRDefault="006C7C43" w:rsidP="004F1B61">
      <w:pPr>
        <w:pStyle w:val="3"/>
        <w:spacing w:beforeLines="100" w:before="326" w:afterLines="100" w:after="326" w:line="240" w:lineRule="auto"/>
        <w:jc w:val="center"/>
        <w:rPr>
          <w:rFonts w:ascii="黑体" w:eastAsia="黑体" w:hAnsi="黑体"/>
          <w:sz w:val="28"/>
          <w:szCs w:val="28"/>
        </w:rPr>
      </w:pPr>
      <w:bookmarkStart w:id="16" w:name="_Toc103806443"/>
      <w:r w:rsidRPr="00453530">
        <w:rPr>
          <w:rFonts w:ascii="黑体" w:eastAsia="黑体" w:hAnsi="黑体" w:cs="Times New Roman"/>
          <w:sz w:val="28"/>
          <w:szCs w:val="28"/>
        </w:rPr>
        <w:t>2.</w:t>
      </w:r>
      <w:r w:rsidR="00F22D66">
        <w:rPr>
          <w:rFonts w:ascii="黑体" w:eastAsia="黑体" w:hAnsi="黑体" w:cs="Times New Roman"/>
          <w:sz w:val="28"/>
          <w:szCs w:val="28"/>
        </w:rPr>
        <w:t>5</w:t>
      </w:r>
      <w:r w:rsidRPr="00453530">
        <w:rPr>
          <w:rFonts w:ascii="黑体" w:eastAsia="黑体" w:hAnsi="黑体" w:cs="Times New Roman"/>
          <w:sz w:val="28"/>
          <w:szCs w:val="28"/>
        </w:rPr>
        <w:t xml:space="preserve"> </w:t>
      </w:r>
      <w:r w:rsidR="002024E4" w:rsidRPr="00453530">
        <w:rPr>
          <w:rFonts w:ascii="黑体" w:eastAsia="黑体" w:hAnsi="黑体" w:hint="eastAsia"/>
          <w:sz w:val="28"/>
          <w:szCs w:val="28"/>
        </w:rPr>
        <w:t>联邦学习中</w:t>
      </w:r>
      <w:r w:rsidR="00DE7EC2" w:rsidRPr="00453530">
        <w:rPr>
          <w:rFonts w:ascii="黑体" w:eastAsia="黑体" w:hAnsi="黑体" w:hint="eastAsia"/>
          <w:sz w:val="28"/>
          <w:szCs w:val="28"/>
        </w:rPr>
        <w:t>由共享梯度造成</w:t>
      </w:r>
      <w:r w:rsidR="002024E4" w:rsidRPr="00453530">
        <w:rPr>
          <w:rFonts w:ascii="黑体" w:eastAsia="黑体" w:hAnsi="黑体" w:hint="eastAsia"/>
          <w:sz w:val="28"/>
          <w:szCs w:val="28"/>
        </w:rPr>
        <w:t>的</w:t>
      </w:r>
      <w:r w:rsidR="005E5DF0" w:rsidRPr="00453530">
        <w:rPr>
          <w:rFonts w:ascii="黑体" w:eastAsia="黑体" w:hAnsi="黑体" w:hint="eastAsia"/>
          <w:sz w:val="28"/>
          <w:szCs w:val="28"/>
        </w:rPr>
        <w:t>数据</w:t>
      </w:r>
      <w:r w:rsidR="002024E4" w:rsidRPr="00453530">
        <w:rPr>
          <w:rFonts w:ascii="黑体" w:eastAsia="黑体" w:hAnsi="黑体" w:hint="eastAsia"/>
          <w:sz w:val="28"/>
          <w:szCs w:val="28"/>
        </w:rPr>
        <w:t>泄露</w:t>
      </w:r>
      <w:bookmarkStart w:id="17" w:name="_Hlk103638074"/>
      <w:bookmarkEnd w:id="16"/>
    </w:p>
    <w:p w14:paraId="1D9A2E53" w14:textId="640E38BA" w:rsidR="001706B4" w:rsidRPr="005C5CAA" w:rsidRDefault="0093742F" w:rsidP="004F1B61">
      <w:pPr>
        <w:pStyle w:val="5"/>
        <w:spacing w:beforeLines="100" w:before="326" w:afterLines="100" w:after="326" w:line="240" w:lineRule="auto"/>
        <w:rPr>
          <w:rFonts w:ascii="黑体" w:eastAsia="黑体" w:hAnsi="黑体"/>
          <w:b w:val="0"/>
          <w:bCs w:val="0"/>
          <w:sz w:val="24"/>
          <w:szCs w:val="24"/>
        </w:rPr>
      </w:pPr>
      <w:bookmarkStart w:id="18" w:name="_Toc103806444"/>
      <w:bookmarkEnd w:id="17"/>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5</w:t>
      </w:r>
      <w:r w:rsidRPr="005C5CAA">
        <w:rPr>
          <w:rFonts w:ascii="黑体" w:eastAsia="黑体" w:hAnsi="黑体"/>
          <w:b w:val="0"/>
          <w:bCs w:val="0"/>
          <w:sz w:val="24"/>
          <w:szCs w:val="24"/>
        </w:rPr>
        <w:t xml:space="preserve">.1 </w:t>
      </w:r>
      <w:r w:rsidR="00100BBA" w:rsidRPr="005C5CAA">
        <w:rPr>
          <w:rFonts w:ascii="黑体" w:eastAsia="黑体" w:hAnsi="黑体" w:hint="eastAsia"/>
          <w:b w:val="0"/>
          <w:bCs w:val="0"/>
          <w:sz w:val="24"/>
          <w:szCs w:val="24"/>
        </w:rPr>
        <w:t>由</w:t>
      </w:r>
      <w:r w:rsidRPr="005C5CAA">
        <w:rPr>
          <w:rFonts w:ascii="黑体" w:eastAsia="黑体" w:hAnsi="黑体" w:hint="eastAsia"/>
          <w:b w:val="0"/>
          <w:bCs w:val="0"/>
          <w:sz w:val="24"/>
          <w:szCs w:val="24"/>
        </w:rPr>
        <w:t>梯度</w:t>
      </w:r>
      <w:r w:rsidR="00100BBA" w:rsidRPr="005C5CAA">
        <w:rPr>
          <w:rFonts w:ascii="黑体" w:eastAsia="黑体" w:hAnsi="黑体" w:hint="eastAsia"/>
          <w:b w:val="0"/>
          <w:bCs w:val="0"/>
          <w:sz w:val="24"/>
          <w:szCs w:val="24"/>
        </w:rPr>
        <w:t>造成</w:t>
      </w:r>
      <w:r w:rsidRPr="005C5CAA">
        <w:rPr>
          <w:rFonts w:ascii="黑体" w:eastAsia="黑体" w:hAnsi="黑体" w:hint="eastAsia"/>
          <w:b w:val="0"/>
          <w:bCs w:val="0"/>
          <w:sz w:val="24"/>
          <w:szCs w:val="24"/>
        </w:rPr>
        <w:t>的浅层</w:t>
      </w:r>
      <w:r w:rsidR="004D50E3" w:rsidRPr="005C5CAA">
        <w:rPr>
          <w:rFonts w:ascii="黑体" w:eastAsia="黑体" w:hAnsi="黑体" w:hint="eastAsia"/>
          <w:b w:val="0"/>
          <w:bCs w:val="0"/>
          <w:sz w:val="24"/>
          <w:szCs w:val="24"/>
        </w:rPr>
        <w:t>数据</w:t>
      </w:r>
      <w:r w:rsidRPr="005C5CAA">
        <w:rPr>
          <w:rFonts w:ascii="黑体" w:eastAsia="黑体" w:hAnsi="黑体" w:hint="eastAsia"/>
          <w:b w:val="0"/>
          <w:bCs w:val="0"/>
          <w:sz w:val="24"/>
          <w:szCs w:val="24"/>
        </w:rPr>
        <w:t>泄露</w:t>
      </w:r>
      <w:bookmarkEnd w:id="18"/>
    </w:p>
    <w:p w14:paraId="0ECEE6A9" w14:textId="40ABCFD1" w:rsidR="00E33201" w:rsidRDefault="00E33201" w:rsidP="008A0DD1">
      <w:pPr>
        <w:spacing w:line="400" w:lineRule="exact"/>
        <w:ind w:firstLineChars="200" w:firstLine="480"/>
      </w:pPr>
      <w:r>
        <w:rPr>
          <w:rFonts w:hint="eastAsia"/>
        </w:rPr>
        <w:t>前人对于如何从梯度中推断出训练数据的信息做过了不少探索，对于神经网络中的某些层，梯度已经泄露了一定</w:t>
      </w:r>
      <w:r w:rsidR="002E5A83">
        <w:rPr>
          <w:rFonts w:hint="eastAsia"/>
        </w:rPr>
        <w:t>量</w:t>
      </w:r>
      <w:r>
        <w:rPr>
          <w:rFonts w:hint="eastAsia"/>
        </w:rPr>
        <w:t>的信息</w:t>
      </w:r>
      <w:r w:rsidR="00E31294">
        <w:rPr>
          <w:rFonts w:hint="eastAsia"/>
        </w:rPr>
        <w:t>，例如在执行语言及文本类任务的神经网络中，嵌入层（</w:t>
      </w:r>
      <w:r w:rsidR="00E31294">
        <w:rPr>
          <w:rFonts w:hint="eastAsia"/>
        </w:rPr>
        <w:t>e</w:t>
      </w:r>
      <w:r w:rsidR="00E31294">
        <w:t>mbedding layer</w:t>
      </w:r>
      <w:r w:rsidR="00E31294">
        <w:rPr>
          <w:rFonts w:hint="eastAsia"/>
        </w:rPr>
        <w:t>）只会对出现在训练集中的词语产生梯度</w:t>
      </w:r>
      <w:r w:rsidR="00BF47C4">
        <w:fldChar w:fldCharType="begin"/>
      </w:r>
      <w:r w:rsidR="00152B2F">
        <w:instrText xml:space="preserve"> ADDIN ZOTERO_ITEM CSL_CITATION {"citationID":"KarvaSTm","properties":{"formattedCitation":"\\super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BF47C4">
        <w:fldChar w:fldCharType="separate"/>
      </w:r>
      <w:r w:rsidR="00152B2F" w:rsidRPr="00152B2F">
        <w:rPr>
          <w:rFonts w:cs="Times New Roman"/>
          <w:kern w:val="0"/>
          <w:szCs w:val="24"/>
          <w:vertAlign w:val="superscript"/>
        </w:rPr>
        <w:t>[6]</w:t>
      </w:r>
      <w:r w:rsidR="00BF47C4">
        <w:fldChar w:fldCharType="end"/>
      </w:r>
      <w:r w:rsidR="00205773">
        <w:rPr>
          <w:rFonts w:hint="eastAsia"/>
        </w:rPr>
        <w:t>，这就可以直接反应出训练参与者的训练集中出现了什么词语。但是这样的泄露被研究者们形容为“浅层”泄露，因为这样泄露出来的信息往往杂乱无章，不能通过词语推断出原本的句子。</w:t>
      </w:r>
    </w:p>
    <w:p w14:paraId="5ABBE3C1" w14:textId="154F4CB7" w:rsidR="00205773" w:rsidRPr="00E33201" w:rsidRDefault="00205773" w:rsidP="008A0DD1">
      <w:pPr>
        <w:spacing w:line="400" w:lineRule="exact"/>
        <w:ind w:firstLineChars="200" w:firstLine="480"/>
      </w:pPr>
      <w:r>
        <w:rPr>
          <w:rFonts w:hint="eastAsia"/>
        </w:rPr>
        <w:t>另一个例子则是全连接层，</w:t>
      </w:r>
      <w:r w:rsidR="00C61815">
        <w:rPr>
          <w:rFonts w:hint="eastAsia"/>
        </w:rPr>
        <w:t>对全连接层梯度更新的记录可以被用于推断出其输出的特征值。然而由于卷积层的特征</w:t>
      </w:r>
      <w:r w:rsidR="009C480D">
        <w:rPr>
          <w:rFonts w:hint="eastAsia"/>
        </w:rPr>
        <w:t>较为庞大，</w:t>
      </w:r>
      <w:r w:rsidR="00C61815">
        <w:rPr>
          <w:rFonts w:hint="eastAsia"/>
        </w:rPr>
        <w:t>同样的方法却难以被用于卷积层</w:t>
      </w:r>
      <w:r w:rsidR="009C480D">
        <w:rPr>
          <w:rFonts w:hint="eastAsia"/>
        </w:rPr>
        <w:t>。</w:t>
      </w:r>
    </w:p>
    <w:p w14:paraId="3CC7974C" w14:textId="2EA34748" w:rsidR="0093742F" w:rsidRPr="005C5CAA" w:rsidRDefault="0093742F" w:rsidP="004F1B61">
      <w:pPr>
        <w:pStyle w:val="5"/>
        <w:spacing w:beforeLines="100" w:before="326" w:afterLines="100" w:after="326" w:line="240" w:lineRule="auto"/>
        <w:rPr>
          <w:rFonts w:ascii="黑体" w:eastAsia="黑体" w:hAnsi="黑体"/>
          <w:b w:val="0"/>
          <w:bCs w:val="0"/>
          <w:sz w:val="24"/>
          <w:szCs w:val="24"/>
        </w:rPr>
      </w:pPr>
      <w:bookmarkStart w:id="19" w:name="_Toc103806445"/>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5</w:t>
      </w:r>
      <w:r w:rsidRPr="005C5CAA">
        <w:rPr>
          <w:rFonts w:ascii="黑体" w:eastAsia="黑体" w:hAnsi="黑体"/>
          <w:b w:val="0"/>
          <w:bCs w:val="0"/>
          <w:sz w:val="24"/>
          <w:szCs w:val="24"/>
        </w:rPr>
        <w:t xml:space="preserve">.2 </w:t>
      </w:r>
      <w:r w:rsidR="00100BBA" w:rsidRPr="005C5CAA">
        <w:rPr>
          <w:rFonts w:ascii="黑体" w:eastAsia="黑体" w:hAnsi="黑体" w:hint="eastAsia"/>
          <w:b w:val="0"/>
          <w:bCs w:val="0"/>
          <w:sz w:val="24"/>
          <w:szCs w:val="24"/>
        </w:rPr>
        <w:t>由</w:t>
      </w:r>
      <w:r w:rsidRPr="005C5CAA">
        <w:rPr>
          <w:rFonts w:ascii="黑体" w:eastAsia="黑体" w:hAnsi="黑体" w:hint="eastAsia"/>
          <w:b w:val="0"/>
          <w:bCs w:val="0"/>
          <w:sz w:val="24"/>
          <w:szCs w:val="24"/>
        </w:rPr>
        <w:t>梯度</w:t>
      </w:r>
      <w:r w:rsidR="00100BBA" w:rsidRPr="005C5CAA">
        <w:rPr>
          <w:rFonts w:ascii="黑体" w:eastAsia="黑体" w:hAnsi="黑体" w:hint="eastAsia"/>
          <w:b w:val="0"/>
          <w:bCs w:val="0"/>
          <w:sz w:val="24"/>
          <w:szCs w:val="24"/>
        </w:rPr>
        <w:t>造成</w:t>
      </w:r>
      <w:r w:rsidRPr="005C5CAA">
        <w:rPr>
          <w:rFonts w:ascii="黑体" w:eastAsia="黑体" w:hAnsi="黑体" w:hint="eastAsia"/>
          <w:b w:val="0"/>
          <w:bCs w:val="0"/>
          <w:sz w:val="24"/>
          <w:szCs w:val="24"/>
        </w:rPr>
        <w:t>的</w:t>
      </w:r>
      <w:r w:rsidR="00150AD6" w:rsidRPr="005C5CAA">
        <w:rPr>
          <w:rFonts w:ascii="黑体" w:eastAsia="黑体" w:hAnsi="黑体" w:hint="eastAsia"/>
          <w:b w:val="0"/>
          <w:bCs w:val="0"/>
          <w:sz w:val="24"/>
          <w:szCs w:val="24"/>
        </w:rPr>
        <w:t>深度</w:t>
      </w:r>
      <w:r w:rsidR="004D50E3" w:rsidRPr="005C5CAA">
        <w:rPr>
          <w:rFonts w:ascii="黑体" w:eastAsia="黑体" w:hAnsi="黑体" w:hint="eastAsia"/>
          <w:b w:val="0"/>
          <w:bCs w:val="0"/>
          <w:sz w:val="24"/>
          <w:szCs w:val="24"/>
        </w:rPr>
        <w:t>数据</w:t>
      </w:r>
      <w:r w:rsidRPr="005C5CAA">
        <w:rPr>
          <w:rFonts w:ascii="黑体" w:eastAsia="黑体" w:hAnsi="黑体" w:hint="eastAsia"/>
          <w:b w:val="0"/>
          <w:bCs w:val="0"/>
          <w:sz w:val="24"/>
          <w:szCs w:val="24"/>
        </w:rPr>
        <w:t>泄露</w:t>
      </w:r>
      <w:bookmarkEnd w:id="19"/>
    </w:p>
    <w:p w14:paraId="145CC6C0" w14:textId="1E416A01" w:rsidR="00BA2315" w:rsidRDefault="0089299B" w:rsidP="008A0DD1">
      <w:pPr>
        <w:spacing w:line="400" w:lineRule="exact"/>
        <w:ind w:firstLineChars="200" w:firstLine="480"/>
      </w:pPr>
      <w:r>
        <w:rPr>
          <w:rFonts w:hint="eastAsia"/>
        </w:rPr>
        <w:t>梯度的深度泄露与浅层泄露不同，梯度的深度泄露</w:t>
      </w:r>
      <w:r w:rsidR="00DB16B7">
        <w:rPr>
          <w:rFonts w:hint="eastAsia"/>
        </w:rPr>
        <w:t>技术</w:t>
      </w:r>
      <w:r>
        <w:rPr>
          <w:rFonts w:hint="eastAsia"/>
        </w:rPr>
        <w:t>通过</w:t>
      </w:r>
      <w:proofErr w:type="gramStart"/>
      <w:r>
        <w:rPr>
          <w:rFonts w:hint="eastAsia"/>
        </w:rPr>
        <w:t>生成假</w:t>
      </w:r>
      <w:proofErr w:type="gramEnd"/>
      <w:r>
        <w:rPr>
          <w:rFonts w:hint="eastAsia"/>
        </w:rPr>
        <w:t>图像和假梯度，以获取的真实梯度作为优化目标优化，进而恢复出数据集中使用的图像和标签</w:t>
      </w:r>
      <w:r w:rsidR="00B40FFA">
        <w:fldChar w:fldCharType="begin"/>
      </w:r>
      <w:r w:rsidR="00152B2F">
        <w:instrText xml:space="preserve"> ADDIN ZOTERO_ITEM CSL_CITATION {"citationID":"LuXckA2k","properties":{"formattedCitation":"\\super [6,1,2]\\nosupersub{}","plainCitation":"[6,1,2]","noteIndex":0},"citationItems":[{"id":2,"uris":["http://zotero.org/users/9417187/items/GELGWWLJ"],"itemData":{"id":2,"type":"article-journal","abstract":"Exchanging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id":31,"uris":["http://zotero.org/users/9417187/items/T3IY9VXZ"],"itemData":{"id":31,"type":"article","abstract":"It is widely believed that sharing gradients will not leak private training data in distributed learning systems such as Collaborative Learning and Federated Learning, etc. Recently, Zhu et al. [1] presented an approach which shows the possibility to obtain private training data from the publicly shared gradients. In their Deep Leakage from Gradient (DLG) method, they synthesize the dummy data and corresponding labels with the supervision of shared gradients. However, DLG has difﬁculty in convergence and discovering the ground-truth labels consistently. In this paper, we ﬁnd that sharing gradients deﬁnitely leaks the ground-truth labels. We propose a simple but reliable approach to extract accurate data from the gradients. Particularly, our approach can certainly extract the ground-truth labels as opposed to DLG, hence we name it Improved DLG (iDLG). Our approach is valid for any differentiable model trained with cross-entropy loss over one-hot labels. We mathematically illustrate how our method can extract ground-truth labels from the gradients and empirically demonstrate the advantages over DLG.","language":"en","note":"number: arXiv:2001.02610\narXiv:2001.02610 [cs, stat]","publisher":"arXiv","source":"arXiv.org","title":"iDLG: Improved Deep Leakage from Gradients","title-short":"iDLG","URL":"http://arxiv.org/abs/2001.02610","author":[{"family":"Zhao","given":"Bo"},{"family":"Mopuri","given":"Konda Reddy"},{"family":"Bilen","given":"Hakan"}],"accessed":{"date-parts":[["2022",5,13]]},"issued":{"date-parts":[["2020",1,8]]}}},{"id":25,"uris":["http://zotero.org/users/9417187/items/G5QK7V3P"],"itemData":{"id":25,"type":"article-journal","abstract":"The idea of federated learning is to collaboratively train a neural network on a server. Each user receives the current weights of the network and in turns sends parameter updates (gradients) based on local data. This protocol has been designed not only to train neural networks data-efficiently, but also to provide privacy benefits for users, as their input data remains on device and only parameter gradients are shared. But how secure is sharing parameter gradients? Previous attacks have provided a false sense of security, by succeeding only in contrived settings - even for a single image. However, by exploiting a magnitude-invariant loss along with optimization strategies based on adversarial attacks, we show that is is actually possible to faithfully reconstruct images at high resolution from the knowledge of their parameter gradients, and demonstrate that such a break of privacy is possible even for trained deep networks. We analyze the effects of architecture as well as parameters on the difficulty of reconstructing an input image and prove that any input to a fully connected layer can be reconstructed analytically independent of the remaining architecture. Finally we discuss settings encountered in practice and show that even averaging gradients over several iterations or several images does not protect the user's privacy in federated learning applications in computer vision.","container-title":"arXiv:2003.14053 [cs]","language":"en","note":"arXiv: 2003.14053","source":"arXiv.org","title":"Inverting Gradients -- How easy is it to break privacy in federated learning?","URL":"http://arxiv.org/abs/2003.14053","author":[{"family":"Geiping","given":"Jonas"},{"family":"Bauermeister","given":"Hartmut"},{"family":"Dröge","given":"Hannah"},{"family":"Moeller","given":"Michael"}],"accessed":{"date-parts":[["2022",4,22]]},"issued":{"date-parts":[["2020",9,11]]}}}],"schema":"https://github.com/citation-style-language/schema/raw/master/csl-citation.json"} </w:instrText>
      </w:r>
      <w:r w:rsidR="00B40FFA">
        <w:fldChar w:fldCharType="separate"/>
      </w:r>
      <w:r w:rsidR="00152B2F" w:rsidRPr="00152B2F">
        <w:rPr>
          <w:rFonts w:cs="Times New Roman"/>
          <w:kern w:val="0"/>
          <w:szCs w:val="24"/>
          <w:vertAlign w:val="superscript"/>
        </w:rPr>
        <w:t>[6,1,2]</w:t>
      </w:r>
      <w:r w:rsidR="00B40FFA">
        <w:fldChar w:fldCharType="end"/>
      </w:r>
      <w:r>
        <w:rPr>
          <w:rFonts w:hint="eastAsia"/>
        </w:rPr>
        <w:t>。</w:t>
      </w:r>
      <w:r w:rsidR="00BA2315">
        <w:rPr>
          <w:rFonts w:hint="eastAsia"/>
        </w:rPr>
        <w:t>为了从梯度中恢复数据，</w:t>
      </w:r>
      <w:r w:rsidR="00DB16B7">
        <w:rPr>
          <w:rFonts w:hint="eastAsia"/>
        </w:rPr>
        <w:t>攻击者</w:t>
      </w:r>
      <w:r w:rsidR="00BA2315">
        <w:rPr>
          <w:rFonts w:hint="eastAsia"/>
        </w:rPr>
        <w:t>首先初始化假图像</w:t>
      </w:r>
      <m:oMath>
        <m:r>
          <w:rPr>
            <w:rFonts w:ascii="Cambria Math" w:hAnsi="Cambria Math"/>
          </w:rPr>
          <m:t>x'</m:t>
        </m:r>
      </m:oMath>
      <w:r w:rsidR="00BA2315">
        <w:rPr>
          <w:rFonts w:hint="eastAsia"/>
        </w:rPr>
        <w:t>和假标签</w:t>
      </w:r>
      <m:oMath>
        <m:r>
          <w:rPr>
            <w:rFonts w:ascii="Cambria Math" w:hAnsi="Cambria Math"/>
          </w:rPr>
          <m:t>y'</m:t>
        </m:r>
      </m:oMath>
      <w:r w:rsidR="00BA2315">
        <w:rPr>
          <w:rFonts w:hint="eastAsia"/>
        </w:rPr>
        <w:t>，然后将假图像送入模型</w:t>
      </w:r>
      <m:oMath>
        <m:r>
          <w:rPr>
            <w:rFonts w:ascii="Cambria Math" w:hAnsi="Cambria Math"/>
          </w:rPr>
          <m:t>F</m:t>
        </m:r>
      </m:oMath>
      <w:r w:rsidR="00DB16B7">
        <w:rPr>
          <w:rFonts w:hint="eastAsia"/>
        </w:rPr>
        <w:t>，</w:t>
      </w:r>
      <w:proofErr w:type="gramStart"/>
      <w:r w:rsidR="00BA2315">
        <w:rPr>
          <w:rFonts w:hint="eastAsia"/>
        </w:rPr>
        <w:t>获得假</w:t>
      </w:r>
      <w:proofErr w:type="gramEnd"/>
      <w:r w:rsidR="00BA2315">
        <w:rPr>
          <w:rFonts w:hint="eastAsia"/>
        </w:rPr>
        <w:t>梯度</w:t>
      </w:r>
      <m:oMath>
        <m:r>
          <m:rPr>
            <m:sty m:val="p"/>
          </m:rPr>
          <w:rPr>
            <w:rFonts w:ascii="Cambria Math" w:hAnsi="Cambria Math"/>
          </w:rPr>
          <m:t>∇</m:t>
        </m:r>
        <m:r>
          <w:rPr>
            <w:rFonts w:ascii="Cambria Math" w:hAnsi="Cambria Math"/>
          </w:rPr>
          <m:t>W'</m:t>
        </m:r>
      </m:oMath>
      <w:r w:rsidR="003B5ADA">
        <w:rPr>
          <w:rFonts w:hint="eastAsia"/>
        </w:rPr>
        <w:t>。</w:t>
      </w:r>
    </w:p>
    <w:p w14:paraId="49FA07BC" w14:textId="2B77F143" w:rsidR="00820038" w:rsidRDefault="00820038" w:rsidP="006B2C97">
      <w:pPr>
        <w:pStyle w:val="AMDisplayEquation"/>
        <w:spacing w:line="240" w:lineRule="auto"/>
      </w:pPr>
      <w:r>
        <w:tab/>
      </w:r>
      <w:r w:rsidR="006B2C97" w:rsidRPr="006B2C97">
        <w:rPr>
          <w:position w:val="-26"/>
        </w:rPr>
        <w:object w:dxaOrig="2570" w:dyaOrig="683" w14:anchorId="61E76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55pt;height:33.95pt" o:ole="">
            <v:imagedata r:id="rId13" o:title=""/>
          </v:shape>
          <o:OLEObject Type="Embed" ProgID="Equation.AxMath" ShapeID="_x0000_i1025" DrawAspect="Content" ObjectID="_1715265403" r:id="rId1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2</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1</w:instrText>
      </w:r>
      <w:r w:rsidR="00F06FDD">
        <w:rPr>
          <w:noProof/>
        </w:rPr>
        <w:fldChar w:fldCharType="end"/>
      </w:r>
      <w:r>
        <w:instrText>)</w:instrText>
      </w:r>
      <w:r>
        <w:fldChar w:fldCharType="end"/>
      </w:r>
    </w:p>
    <w:p w14:paraId="683CEE84" w14:textId="24D86404" w:rsidR="00F6598F" w:rsidRDefault="008B5D88" w:rsidP="008A0DD1">
      <w:pPr>
        <w:spacing w:line="400" w:lineRule="exact"/>
        <w:ind w:firstLineChars="200" w:firstLine="480"/>
      </w:pPr>
      <w:r>
        <w:rPr>
          <w:rFonts w:hint="eastAsia"/>
        </w:rPr>
        <w:lastRenderedPageBreak/>
        <w:t>将假梯度不断优化使其靠近真实梯度同样使得假图像更加像真实训练使用的图像，当我们拥有某一轮的梯度时，我们可以通过</w:t>
      </w:r>
      <w:r w:rsidR="002A4384">
        <w:rPr>
          <w:rFonts w:hint="eastAsia"/>
        </w:rPr>
        <w:t>对如下公式进行</w:t>
      </w:r>
      <w:r>
        <w:rPr>
          <w:rFonts w:hint="eastAsia"/>
        </w:rPr>
        <w:t>优化</w:t>
      </w:r>
      <w:r w:rsidR="002A4384">
        <w:rPr>
          <w:rFonts w:hint="eastAsia"/>
        </w:rPr>
        <w:t>，使其</w:t>
      </w:r>
      <w:r>
        <w:rPr>
          <w:rFonts w:hint="eastAsia"/>
        </w:rPr>
        <w:t>结果使其达到最小值来获得训练数据。</w:t>
      </w:r>
    </w:p>
    <w:p w14:paraId="7B5A5CEA" w14:textId="5AEB2DDD" w:rsidR="00295272" w:rsidRDefault="007B4F2C" w:rsidP="00487B4F">
      <w:pPr>
        <w:pStyle w:val="AMDisplayEquation"/>
        <w:spacing w:line="240" w:lineRule="auto"/>
      </w:pPr>
      <w:r>
        <w:tab/>
      </w:r>
      <w:r w:rsidR="00487B4F" w:rsidRPr="007B4F2C">
        <w:rPr>
          <w:position w:val="-26"/>
        </w:rPr>
        <w:object w:dxaOrig="7262" w:dyaOrig="683" w14:anchorId="2ABE2232">
          <v:shape id="_x0000_i1026" type="#_x0000_t75" style="width:364.1pt;height:33.95pt" o:ole="">
            <v:imagedata r:id="rId15" o:title=""/>
          </v:shape>
          <o:OLEObject Type="Embed" ProgID="Equation.AxMath" ShapeID="_x0000_i1026" DrawAspect="Content" ObjectID="_1715265404" r:id="rId1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2</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2</w:instrText>
      </w:r>
      <w:r w:rsidR="00F06FDD">
        <w:rPr>
          <w:noProof/>
        </w:rPr>
        <w:fldChar w:fldCharType="end"/>
      </w:r>
      <w:r>
        <w:instrText>)</w:instrText>
      </w:r>
      <w:r>
        <w:fldChar w:fldCharType="end"/>
      </w:r>
    </w:p>
    <w:p w14:paraId="267EBBB3" w14:textId="0923BA6C" w:rsidR="00A20C9B" w:rsidRDefault="009D118E" w:rsidP="00934F43">
      <w:pPr>
        <w:spacing w:line="400" w:lineRule="exact"/>
        <w:ind w:firstLineChars="200" w:firstLine="480"/>
        <w:rPr>
          <w:iCs/>
          <w:color w:val="FF0000"/>
        </w:rPr>
      </w:pPr>
      <w:r>
        <w:rPr>
          <w:rFonts w:hint="eastAsia"/>
          <w:iCs/>
        </w:rPr>
        <w:t>需要注意的是，该方法的提出者做出了一种</w:t>
      </w:r>
      <w:r w:rsidR="00383C58">
        <w:rPr>
          <w:rFonts w:hint="eastAsia"/>
          <w:iCs/>
        </w:rPr>
        <w:t>普适的</w:t>
      </w:r>
      <w:r>
        <w:rPr>
          <w:rFonts w:hint="eastAsia"/>
          <w:iCs/>
        </w:rPr>
        <w:t>假设，即这种优化过程</w:t>
      </w:r>
      <w:r w:rsidR="002C6E35">
        <w:rPr>
          <w:rFonts w:hint="eastAsia"/>
          <w:iCs/>
        </w:rPr>
        <w:t>要求</w:t>
      </w:r>
      <w:r w:rsidR="00383C58">
        <w:rPr>
          <w:rFonts w:hint="eastAsia"/>
          <w:iCs/>
        </w:rPr>
        <w:t>模型</w:t>
      </w:r>
      <m:oMath>
        <m:r>
          <w:rPr>
            <w:rFonts w:ascii="Cambria Math" w:hAnsi="Cambria Math" w:hint="eastAsia"/>
          </w:rPr>
          <m:t>F</m:t>
        </m:r>
      </m:oMath>
      <w:proofErr w:type="gramStart"/>
      <w:r>
        <w:rPr>
          <w:rFonts w:hint="eastAsia"/>
          <w:iCs/>
        </w:rPr>
        <w:t>二阶可微</w:t>
      </w:r>
      <w:proofErr w:type="gramEnd"/>
      <w:r>
        <w:rPr>
          <w:rFonts w:hint="eastAsia"/>
          <w:iCs/>
        </w:rPr>
        <w:t>，</w:t>
      </w:r>
      <w:r w:rsidR="00B51B46">
        <w:rPr>
          <w:rFonts w:hint="eastAsia"/>
          <w:iCs/>
        </w:rPr>
        <w:t>该假设适用于大多数现代的机器学习模型。</w:t>
      </w:r>
    </w:p>
    <w:p w14:paraId="4AE1D927" w14:textId="143AB763" w:rsidR="00BE68B2" w:rsidRPr="00BE68B2" w:rsidRDefault="00BE68B2" w:rsidP="00934F43">
      <w:pPr>
        <w:spacing w:line="400" w:lineRule="exact"/>
        <w:ind w:firstLineChars="200" w:firstLine="480"/>
        <w:rPr>
          <w:iCs/>
        </w:rPr>
      </w:pPr>
      <w:r>
        <w:rPr>
          <w:rFonts w:hint="eastAsia"/>
          <w:iCs/>
        </w:rPr>
        <w:t>上文中指出的算法在恢复单张图像及其标签时能够得到非常好的结果。但是当我们使用这种算法去恢复</w:t>
      </w:r>
      <w:r w:rsidR="000D7EBD">
        <w:rPr>
          <w:rFonts w:hint="eastAsia"/>
          <w:iCs/>
        </w:rPr>
        <w:t>一批</w:t>
      </w:r>
      <w:r>
        <w:rPr>
          <w:rFonts w:hint="eastAsia"/>
          <w:iCs/>
        </w:rPr>
        <w:t>批量大于</w:t>
      </w:r>
      <w:r>
        <w:rPr>
          <w:iCs/>
        </w:rPr>
        <w:t>1</w:t>
      </w:r>
      <w:r>
        <w:rPr>
          <w:rFonts w:hint="eastAsia"/>
          <w:iCs/>
        </w:rPr>
        <w:t>的图像时，</w:t>
      </w:r>
      <w:r w:rsidR="00667B08">
        <w:rPr>
          <w:rFonts w:hint="eastAsia"/>
          <w:iCs/>
        </w:rPr>
        <w:t>该算法将会花很长的时间达到收敛。</w:t>
      </w:r>
      <w:r w:rsidR="001B23D1">
        <w:rPr>
          <w:rFonts w:hint="eastAsia"/>
          <w:iCs/>
        </w:rPr>
        <w:t>该</w:t>
      </w:r>
      <w:r w:rsidR="00DA7BC1">
        <w:rPr>
          <w:rFonts w:hint="eastAsia"/>
          <w:iCs/>
        </w:rPr>
        <w:t>文章的作者认为出现这种情况的原因是</w:t>
      </w:r>
      <w:r w:rsidR="00BC01C2">
        <w:rPr>
          <w:rFonts w:hint="eastAsia"/>
          <w:iCs/>
        </w:rPr>
        <w:t>图像</w:t>
      </w:r>
      <w:r w:rsidR="00DA7BC1">
        <w:rPr>
          <w:rFonts w:hint="eastAsia"/>
          <w:iCs/>
        </w:rPr>
        <w:t>批量大于</w:t>
      </w:r>
      <w:r w:rsidR="00DA7BC1">
        <w:rPr>
          <w:rFonts w:hint="eastAsia"/>
          <w:iCs/>
        </w:rPr>
        <w:t>1</w:t>
      </w:r>
      <w:r w:rsidR="00550B96">
        <w:rPr>
          <w:rFonts w:hint="eastAsia"/>
          <w:iCs/>
        </w:rPr>
        <w:t>造成</w:t>
      </w:r>
      <w:r w:rsidR="00DA7BC1">
        <w:rPr>
          <w:rFonts w:hint="eastAsia"/>
          <w:iCs/>
        </w:rPr>
        <w:t>了一批图像有</w:t>
      </w:r>
      <w:bookmarkStart w:id="20" w:name="_Hlk102509881"/>
      <m:oMath>
        <m:r>
          <w:rPr>
            <w:rFonts w:ascii="Cambria Math" w:hAnsi="Cambria Math"/>
          </w:rPr>
          <m:t>N!</m:t>
        </m:r>
      </m:oMath>
      <w:bookmarkEnd w:id="20"/>
      <w:r w:rsidR="00DA7BC1">
        <w:rPr>
          <w:rFonts w:hint="eastAsia"/>
          <w:iCs/>
        </w:rPr>
        <w:t>种不同的</w:t>
      </w:r>
      <w:r w:rsidR="003B1235">
        <w:rPr>
          <w:rFonts w:hint="eastAsia"/>
          <w:iCs/>
        </w:rPr>
        <w:t>排列方法</w:t>
      </w:r>
      <w:r w:rsidR="00E66403">
        <w:rPr>
          <w:iCs/>
        </w:rPr>
        <w:fldChar w:fldCharType="begin"/>
      </w:r>
      <w:r w:rsidR="00152B2F">
        <w:rPr>
          <w:iCs/>
        </w:rPr>
        <w:instrText xml:space="preserve"> ADDIN ZOTERO_ITEM CSL_CITATION {"citationID":"75u7gNVU","properties":{"formattedCitation":"\\super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E66403">
        <w:rPr>
          <w:iCs/>
        </w:rPr>
        <w:fldChar w:fldCharType="separate"/>
      </w:r>
      <w:r w:rsidR="00152B2F" w:rsidRPr="00152B2F">
        <w:rPr>
          <w:rFonts w:cs="Times New Roman"/>
          <w:kern w:val="0"/>
          <w:szCs w:val="24"/>
          <w:vertAlign w:val="superscript"/>
        </w:rPr>
        <w:t>[6]</w:t>
      </w:r>
      <w:r w:rsidR="00E66403">
        <w:rPr>
          <w:iCs/>
        </w:rPr>
        <w:fldChar w:fldCharType="end"/>
      </w:r>
      <w:r w:rsidR="00C62907">
        <w:rPr>
          <w:rFonts w:hint="eastAsia"/>
          <w:iCs/>
        </w:rPr>
        <w:t>，优化器很难把拥有的梯度和</w:t>
      </w:r>
      <w:r w:rsidR="006F7EA5">
        <w:rPr>
          <w:rFonts w:hint="eastAsia"/>
          <w:iCs/>
        </w:rPr>
        <w:t>对应的</w:t>
      </w:r>
      <w:r w:rsidR="00C62907">
        <w:rPr>
          <w:rFonts w:hint="eastAsia"/>
          <w:iCs/>
        </w:rPr>
        <w:t>图像</w:t>
      </w:r>
      <w:r w:rsidR="006F7EA5">
        <w:rPr>
          <w:rFonts w:hint="eastAsia"/>
          <w:iCs/>
        </w:rPr>
        <w:t>匹配</w:t>
      </w:r>
      <w:r w:rsidR="00C62907">
        <w:rPr>
          <w:rFonts w:hint="eastAsia"/>
          <w:iCs/>
        </w:rPr>
        <w:t>。</w:t>
      </w:r>
      <w:r w:rsidR="00D124C8">
        <w:rPr>
          <w:rFonts w:hint="eastAsia"/>
          <w:iCs/>
        </w:rPr>
        <w:t>为了解决这个难题，文章作者采用的对策是对于一个有着</w:t>
      </w:r>
      <m:oMath>
        <m:r>
          <w:rPr>
            <w:rFonts w:ascii="Cambria Math" w:hAnsi="Cambria Math"/>
          </w:rPr>
          <m:t>N</m:t>
        </m:r>
      </m:oMath>
      <w:r w:rsidR="00D124C8">
        <w:rPr>
          <w:rFonts w:hint="eastAsia"/>
          <w:iCs/>
        </w:rPr>
        <w:t>张图像的批量，以</w:t>
      </w:r>
      <m:oMath>
        <m:r>
          <w:rPr>
            <w:rFonts w:ascii="Cambria Math" w:hAnsi="Cambria Math"/>
          </w:rPr>
          <m:t>N</m:t>
        </m:r>
      </m:oMath>
      <w:r w:rsidR="00D124C8">
        <w:rPr>
          <w:rFonts w:hint="eastAsia"/>
          <w:iCs/>
        </w:rPr>
        <w:t>轮为一个周期，在周期内的每一轮只针对一张图像进行恢复并优化结果</w:t>
      </w:r>
      <w:r w:rsidR="00A80AF5">
        <w:rPr>
          <w:rFonts w:hint="eastAsia"/>
          <w:iCs/>
        </w:rPr>
        <w:t>。</w:t>
      </w:r>
      <w:r w:rsidR="00E742AC">
        <w:rPr>
          <w:rFonts w:hint="eastAsia"/>
          <w:iCs/>
        </w:rPr>
        <w:t>此后，图像恢复的过程变得更快，但不可否认的是，越大的图像批量预示着我们需要花越久的时间对所有图像进行恢复</w:t>
      </w:r>
      <w:r w:rsidR="0090616F">
        <w:rPr>
          <w:rFonts w:hint="eastAsia"/>
          <w:iCs/>
        </w:rPr>
        <w:t>。</w:t>
      </w:r>
    </w:p>
    <w:p w14:paraId="1BD5C423" w14:textId="3A7EFA07" w:rsidR="006B064C" w:rsidRPr="00453530" w:rsidRDefault="009962BE" w:rsidP="004F1B61">
      <w:pPr>
        <w:pStyle w:val="3"/>
        <w:spacing w:beforeLines="100" w:before="326" w:afterLines="100" w:after="326" w:line="240" w:lineRule="auto"/>
        <w:jc w:val="center"/>
        <w:rPr>
          <w:rFonts w:ascii="黑体" w:eastAsia="黑体" w:hAnsi="黑体"/>
          <w:sz w:val="28"/>
          <w:szCs w:val="28"/>
        </w:rPr>
      </w:pPr>
      <w:bookmarkStart w:id="21" w:name="_Toc103806446"/>
      <w:r w:rsidRPr="00453530">
        <w:rPr>
          <w:rFonts w:ascii="黑体" w:eastAsia="黑体" w:hAnsi="黑体" w:hint="eastAsia"/>
          <w:sz w:val="28"/>
          <w:szCs w:val="28"/>
        </w:rPr>
        <w:t>2</w:t>
      </w:r>
      <w:r w:rsidRPr="00453530">
        <w:rPr>
          <w:rFonts w:ascii="黑体" w:eastAsia="黑体" w:hAnsi="黑体"/>
          <w:sz w:val="28"/>
          <w:szCs w:val="28"/>
        </w:rPr>
        <w:t>.</w:t>
      </w:r>
      <w:r w:rsidR="00F22D66">
        <w:rPr>
          <w:rFonts w:ascii="黑体" w:eastAsia="黑体" w:hAnsi="黑体"/>
          <w:sz w:val="28"/>
          <w:szCs w:val="28"/>
        </w:rPr>
        <w:t>6</w:t>
      </w:r>
      <w:r w:rsidRPr="00453530">
        <w:rPr>
          <w:rFonts w:ascii="黑体" w:eastAsia="黑体" w:hAnsi="黑体"/>
          <w:sz w:val="28"/>
          <w:szCs w:val="28"/>
        </w:rPr>
        <w:t xml:space="preserve"> </w:t>
      </w:r>
      <w:r w:rsidRPr="00453530">
        <w:rPr>
          <w:rFonts w:ascii="黑体" w:eastAsia="黑体" w:hAnsi="黑体" w:hint="eastAsia"/>
          <w:sz w:val="28"/>
          <w:szCs w:val="28"/>
        </w:rPr>
        <w:t>联邦学习中的梯度保护方法</w:t>
      </w:r>
      <w:bookmarkEnd w:id="21"/>
    </w:p>
    <w:p w14:paraId="00EA81D0" w14:textId="380B4C64" w:rsidR="00EA386C" w:rsidRPr="005C5CAA" w:rsidRDefault="006B064C" w:rsidP="00157F7B">
      <w:pPr>
        <w:pStyle w:val="5"/>
        <w:spacing w:beforeLines="100" w:before="326" w:afterLines="100" w:after="326" w:line="240" w:lineRule="auto"/>
        <w:rPr>
          <w:rFonts w:ascii="黑体" w:eastAsia="黑体" w:hAnsi="黑体"/>
          <w:b w:val="0"/>
          <w:bCs w:val="0"/>
          <w:sz w:val="24"/>
          <w:szCs w:val="24"/>
        </w:rPr>
      </w:pPr>
      <w:bookmarkStart w:id="22" w:name="_Toc103806447"/>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.1 </w:t>
      </w:r>
      <w:r w:rsidR="00124C71" w:rsidRPr="005C5CAA">
        <w:rPr>
          <w:rFonts w:ascii="黑体" w:eastAsia="黑体" w:hAnsi="黑体" w:hint="eastAsia"/>
          <w:b w:val="0"/>
          <w:bCs w:val="0"/>
          <w:sz w:val="24"/>
          <w:szCs w:val="24"/>
        </w:rPr>
        <w:t>噪声梯度</w:t>
      </w:r>
      <w:bookmarkEnd w:id="22"/>
    </w:p>
    <w:p w14:paraId="52F66005" w14:textId="50CE7097" w:rsidR="0071459D" w:rsidRDefault="003A4699" w:rsidP="00934F43">
      <w:pPr>
        <w:spacing w:line="400" w:lineRule="exact"/>
        <w:ind w:firstLineChars="200" w:firstLine="480"/>
      </w:pPr>
      <w:r>
        <w:rPr>
          <w:rFonts w:hint="eastAsia"/>
        </w:rPr>
        <w:t>防御通过梯度造成的数据泄露这一攻击方法的直接尝试，就是在梯度上添加噪声</w:t>
      </w:r>
      <w:r w:rsidR="00261750">
        <w:fldChar w:fldCharType="begin"/>
      </w:r>
      <w:r w:rsidR="00152B2F">
        <w:instrText xml:space="preserve"> ADDIN ZOTERO_ITEM CSL_CITATION {"citationID":"gTjEswZU","properties":{"formattedCitation":"\\super [9,6]\\nosupersub{}","plainCitation":"[9,6]","noteIndex":0},"citationItems":[{"id":42,"uris":["http://zotero.org/users/9417187/items/V4J4G38U"],"itemData":{"id":42,"type":"article","abstract":"Deep learning models leak signiﬁcant amounts of information about their training datasets. Previous work has investigated training models with diﬀerential privacy (DP) guarantees through adding DP noise to the gradients. However, such solutions (speciﬁcally, DPSGD), result in large degradations in the accuracy of the trained models. In this paper, we aim at training deep learning models with DP guarantees while preserving model accuracy much better than previous works. Our key technique is to encode gradients to map them to a smaller vector space, therefore enabling us to obtain DP guarantees for diﬀerent noise distributions. This allows us to investigate and choose noise distributions that best preserve model accuracy for a target privacy budget. We also take advantage of the post-processing property of diﬀerential privacy by introducing the idea of denoising, which further improves the utility of the trained models without degrading their DP guarantees. We show that our mechanism outperforms the state-of-the-art DPSGD; for instance, for the same model accuracy of 96.1% on MNIST, our technique results in a privacy bound of ǫ = 3.2 compared to ǫ = 6 of DPSGD, which is a signiﬁcant improvement.","language":"en","note":"number: arXiv:2007.11524\narXiv:2007.11524 [cs, stat]","publisher":"arXiv","source":"arXiv.org","title":"Improving Deep Learning with Differential Privacy using Gradient Encoding and Denoising","URL":"http://arxiv.org/abs/2007.11524","author":[{"family":"Nasr","given":"Milad"},{"family":"Shokri","given":"Reza"},{"family":"houmansadr","given":"Amir"}],"accessed":{"date-parts":[["2022",5,13]]},"issued":{"date-parts":[["2020",7,22]]}}},{"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261750">
        <w:fldChar w:fldCharType="separate"/>
      </w:r>
      <w:r w:rsidR="00152B2F" w:rsidRPr="00152B2F">
        <w:rPr>
          <w:rFonts w:cs="Times New Roman"/>
          <w:kern w:val="0"/>
          <w:szCs w:val="24"/>
          <w:vertAlign w:val="superscript"/>
        </w:rPr>
        <w:t>[9,6]</w:t>
      </w:r>
      <w:r w:rsidR="00261750">
        <w:fldChar w:fldCharType="end"/>
      </w:r>
      <w:r w:rsidR="00011B8C">
        <w:rPr>
          <w:rFonts w:hint="eastAsia"/>
        </w:rPr>
        <w:t>，</w:t>
      </w:r>
      <w:r>
        <w:rPr>
          <w:rFonts w:hint="eastAsia"/>
        </w:rPr>
        <w:t>现有的研究表明：通过添加噪声对梯度进行伪装的防御效果主要取决于噪声方差的大小，而非</w:t>
      </w:r>
      <w:r w:rsidR="00747E1C">
        <w:rPr>
          <w:rFonts w:hint="eastAsia"/>
        </w:rPr>
        <w:t>由</w:t>
      </w:r>
      <w:r>
        <w:rPr>
          <w:rFonts w:hint="eastAsia"/>
        </w:rPr>
        <w:t>噪声的种类</w:t>
      </w:r>
      <w:r w:rsidR="00C93103">
        <w:fldChar w:fldCharType="begin"/>
      </w:r>
      <w:r w:rsidR="00152B2F">
        <w:instrText xml:space="preserve"> ADDIN ZOTERO_ITEM CSL_CITATION {"citationID":"8DHN40nq","properties":{"formattedCitation":"\\super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C93103">
        <w:fldChar w:fldCharType="separate"/>
      </w:r>
      <w:r w:rsidR="00152B2F" w:rsidRPr="00152B2F">
        <w:rPr>
          <w:rFonts w:cs="Times New Roman"/>
          <w:kern w:val="0"/>
          <w:szCs w:val="24"/>
          <w:vertAlign w:val="superscript"/>
        </w:rPr>
        <w:t>[6]</w:t>
      </w:r>
      <w:r w:rsidR="00C93103">
        <w:fldChar w:fldCharType="end"/>
      </w:r>
      <w:r w:rsidR="00747E1C">
        <w:rPr>
          <w:rFonts w:hint="eastAsia"/>
        </w:rPr>
        <w:t>决定</w:t>
      </w:r>
      <w:r>
        <w:rPr>
          <w:rFonts w:hint="eastAsia"/>
        </w:rPr>
        <w:t>。</w:t>
      </w:r>
      <w:r w:rsidR="00EA386C">
        <w:rPr>
          <w:rFonts w:hint="eastAsia"/>
        </w:rPr>
        <w:t>在下表中，</w:t>
      </w:r>
      <w:r w:rsidR="00FF1975">
        <w:rPr>
          <w:rFonts w:hint="eastAsia"/>
        </w:rPr>
        <w:t>针对高斯噪声和拉普拉斯噪声，</w:t>
      </w:r>
      <w:r w:rsidR="00EA386C">
        <w:rPr>
          <w:rFonts w:hint="eastAsia"/>
        </w:rPr>
        <w:t>我们可以看到当</w:t>
      </w:r>
      <w:r w:rsidR="00FF1975">
        <w:rPr>
          <w:rFonts w:hint="eastAsia"/>
        </w:rPr>
        <w:t>向梯度内添加</w:t>
      </w:r>
      <w:r w:rsidR="00EA386C">
        <w:rPr>
          <w:rFonts w:hint="eastAsia"/>
        </w:rPr>
        <w:t>噪声的方差大小超过了一定阈值便可以成功进行防御，但是若选择较大的方差却会使模型精确度下降</w:t>
      </w:r>
      <w:r w:rsidR="00AD17AA">
        <w:rPr>
          <w:rFonts w:hint="eastAsia"/>
        </w:rPr>
        <w:t>。</w:t>
      </w:r>
    </w:p>
    <w:p w14:paraId="59230822" w14:textId="7886E39C" w:rsidR="00157F7B" w:rsidRPr="00804684" w:rsidRDefault="00804684" w:rsidP="00804684">
      <w:pPr>
        <w:spacing w:line="240" w:lineRule="auto"/>
        <w:jc w:val="center"/>
        <w:rPr>
          <w:sz w:val="21"/>
          <w:szCs w:val="21"/>
        </w:rPr>
      </w:pPr>
      <w:r w:rsidRPr="00804684">
        <w:rPr>
          <w:rFonts w:hint="eastAsia"/>
          <w:sz w:val="21"/>
          <w:szCs w:val="21"/>
        </w:rPr>
        <w:t>表（</w:t>
      </w:r>
      <w:r w:rsidRPr="00804684">
        <w:rPr>
          <w:rFonts w:hint="eastAsia"/>
          <w:sz w:val="21"/>
          <w:szCs w:val="21"/>
        </w:rPr>
        <w:t>1</w:t>
      </w:r>
      <w:r w:rsidRPr="00804684">
        <w:rPr>
          <w:rFonts w:hint="eastAsia"/>
          <w:sz w:val="21"/>
          <w:szCs w:val="21"/>
        </w:rPr>
        <w:t>）</w:t>
      </w:r>
      <w:r w:rsidRPr="00804684">
        <w:rPr>
          <w:rFonts w:hint="eastAsia"/>
          <w:sz w:val="21"/>
          <w:szCs w:val="21"/>
        </w:rPr>
        <w:t xml:space="preserve"> </w:t>
      </w:r>
      <w:r w:rsidRPr="00804684">
        <w:rPr>
          <w:rFonts w:hint="eastAsia"/>
          <w:sz w:val="21"/>
          <w:szCs w:val="21"/>
        </w:rPr>
        <w:t>不同噪声类型及在不同方差下能否进行防御</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157F7B" w14:paraId="6155684D" w14:textId="77777777" w:rsidTr="00157F7B">
        <w:tc>
          <w:tcPr>
            <w:tcW w:w="1659" w:type="dxa"/>
            <w:tcBorders>
              <w:top w:val="single" w:sz="12" w:space="0" w:color="auto"/>
              <w:bottom w:val="single" w:sz="4" w:space="0" w:color="auto"/>
            </w:tcBorders>
          </w:tcPr>
          <w:p w14:paraId="58936A16" w14:textId="6BBD8D43" w:rsidR="00157F7B" w:rsidRDefault="00157F7B" w:rsidP="00157F7B">
            <w:pPr>
              <w:spacing w:line="400" w:lineRule="exact"/>
              <w:jc w:val="center"/>
            </w:pPr>
            <w:r>
              <w:rPr>
                <w:rFonts w:hint="eastAsia"/>
              </w:rPr>
              <w:t>噪声类型</w:t>
            </w:r>
          </w:p>
        </w:tc>
        <w:tc>
          <w:tcPr>
            <w:tcW w:w="1659" w:type="dxa"/>
            <w:tcBorders>
              <w:top w:val="single" w:sz="12" w:space="0" w:color="auto"/>
              <w:bottom w:val="single" w:sz="4" w:space="0" w:color="auto"/>
            </w:tcBorders>
          </w:tcPr>
          <w:p w14:paraId="2A59AB6E" w14:textId="6CF54B0C"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oMath>
          </w:p>
        </w:tc>
        <w:tc>
          <w:tcPr>
            <w:tcW w:w="1659" w:type="dxa"/>
            <w:tcBorders>
              <w:top w:val="single" w:sz="12" w:space="0" w:color="auto"/>
              <w:bottom w:val="single" w:sz="4" w:space="0" w:color="auto"/>
            </w:tcBorders>
          </w:tcPr>
          <w:p w14:paraId="4D1261D8" w14:textId="721D74B4"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-3</m:t>
                  </m:r>
                </m:sup>
              </m:sSup>
            </m:oMath>
          </w:p>
        </w:tc>
        <w:tc>
          <w:tcPr>
            <w:tcW w:w="1659" w:type="dxa"/>
            <w:tcBorders>
              <w:top w:val="single" w:sz="12" w:space="0" w:color="auto"/>
              <w:bottom w:val="single" w:sz="4" w:space="0" w:color="auto"/>
            </w:tcBorders>
          </w:tcPr>
          <w:p w14:paraId="55406EDD" w14:textId="6AA4FACF"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-2</m:t>
                  </m:r>
                </m:sup>
              </m:sSup>
            </m:oMath>
          </w:p>
        </w:tc>
        <w:tc>
          <w:tcPr>
            <w:tcW w:w="1660" w:type="dxa"/>
            <w:tcBorders>
              <w:top w:val="single" w:sz="12" w:space="0" w:color="auto"/>
              <w:bottom w:val="single" w:sz="4" w:space="0" w:color="auto"/>
            </w:tcBorders>
          </w:tcPr>
          <w:p w14:paraId="23E9F47F" w14:textId="7BEF62D1" w:rsidR="00157F7B" w:rsidRDefault="00157F7B" w:rsidP="00157F7B">
            <w:pPr>
              <w:spacing w:line="400" w:lineRule="exact"/>
              <w:jc w:val="center"/>
            </w:pPr>
            <w:r>
              <w:rPr>
                <w:rFonts w:hint="eastAsia"/>
              </w:rPr>
              <w:t>方差</w:t>
            </w:r>
            <w:r>
              <w:rPr>
                <w:rFonts w:hint="eastAsia"/>
              </w:rPr>
              <w:t xml:space="preserve"> </w:t>
            </w:r>
            <w:r>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oMath>
          </w:p>
        </w:tc>
      </w:tr>
      <w:tr w:rsidR="00157F7B" w14:paraId="18D100A6" w14:textId="77777777" w:rsidTr="00157F7B">
        <w:tc>
          <w:tcPr>
            <w:tcW w:w="1659" w:type="dxa"/>
            <w:tcBorders>
              <w:top w:val="single" w:sz="4" w:space="0" w:color="auto"/>
            </w:tcBorders>
          </w:tcPr>
          <w:p w14:paraId="248F4CB5" w14:textId="5783D5A4" w:rsidR="00157F7B" w:rsidRDefault="00A356B3" w:rsidP="00157F7B">
            <w:pPr>
              <w:spacing w:line="400" w:lineRule="exact"/>
              <w:jc w:val="center"/>
            </w:pPr>
            <w:r w:rsidRPr="00A356B3">
              <w:t>Laplace</w:t>
            </w:r>
          </w:p>
        </w:tc>
        <w:tc>
          <w:tcPr>
            <w:tcW w:w="1659" w:type="dxa"/>
            <w:tcBorders>
              <w:top w:val="single" w:sz="4" w:space="0" w:color="auto"/>
            </w:tcBorders>
          </w:tcPr>
          <w:p w14:paraId="287E8376" w14:textId="0A172E07" w:rsidR="00157F7B" w:rsidRDefault="000E063B" w:rsidP="00157F7B">
            <w:pPr>
              <w:spacing w:line="400" w:lineRule="exact"/>
              <w:jc w:val="center"/>
            </w:pPr>
            <w:r>
              <w:rPr>
                <w:rFonts w:ascii="宋体" w:hAnsi="宋体" w:hint="eastAsia"/>
              </w:rPr>
              <w:t>ⅹ</w:t>
            </w:r>
          </w:p>
        </w:tc>
        <w:tc>
          <w:tcPr>
            <w:tcW w:w="1659" w:type="dxa"/>
            <w:tcBorders>
              <w:top w:val="single" w:sz="4" w:space="0" w:color="auto"/>
            </w:tcBorders>
          </w:tcPr>
          <w:p w14:paraId="18861931" w14:textId="659ED6D0" w:rsidR="00157F7B" w:rsidRDefault="000E063B" w:rsidP="00157F7B">
            <w:pPr>
              <w:spacing w:line="400" w:lineRule="exact"/>
              <w:jc w:val="center"/>
            </w:pPr>
            <w:r>
              <w:rPr>
                <w:rFonts w:ascii="宋体" w:hAnsi="宋体" w:hint="eastAsia"/>
              </w:rPr>
              <w:t>ⅹ</w:t>
            </w:r>
          </w:p>
        </w:tc>
        <w:tc>
          <w:tcPr>
            <w:tcW w:w="1659" w:type="dxa"/>
            <w:tcBorders>
              <w:top w:val="single" w:sz="4" w:space="0" w:color="auto"/>
            </w:tcBorders>
          </w:tcPr>
          <w:p w14:paraId="6B811FAD" w14:textId="364D7412" w:rsidR="00157F7B" w:rsidRDefault="000E063B" w:rsidP="00157F7B">
            <w:pPr>
              <w:spacing w:line="400" w:lineRule="exact"/>
              <w:jc w:val="center"/>
            </w:pPr>
            <w:r>
              <w:rPr>
                <w:rFonts w:ascii="宋体" w:hAnsi="宋体" w:hint="eastAsia"/>
              </w:rPr>
              <w:t>√</w:t>
            </w:r>
          </w:p>
        </w:tc>
        <w:tc>
          <w:tcPr>
            <w:tcW w:w="1660" w:type="dxa"/>
            <w:tcBorders>
              <w:top w:val="single" w:sz="4" w:space="0" w:color="auto"/>
            </w:tcBorders>
          </w:tcPr>
          <w:p w14:paraId="53A91680" w14:textId="546AB2DA" w:rsidR="00157F7B" w:rsidRDefault="000E063B" w:rsidP="00157F7B">
            <w:pPr>
              <w:spacing w:line="400" w:lineRule="exact"/>
              <w:jc w:val="center"/>
            </w:pPr>
            <w:r>
              <w:rPr>
                <w:rFonts w:ascii="宋体" w:hAnsi="宋体" w:hint="eastAsia"/>
              </w:rPr>
              <w:t>√</w:t>
            </w:r>
          </w:p>
        </w:tc>
      </w:tr>
      <w:tr w:rsidR="00157F7B" w14:paraId="02702AE1" w14:textId="77777777" w:rsidTr="00E525E9">
        <w:tc>
          <w:tcPr>
            <w:tcW w:w="1659" w:type="dxa"/>
            <w:tcBorders>
              <w:bottom w:val="single" w:sz="12" w:space="0" w:color="auto"/>
            </w:tcBorders>
          </w:tcPr>
          <w:p w14:paraId="2512931C" w14:textId="26EFF48B" w:rsidR="00157F7B" w:rsidRDefault="00A356B3" w:rsidP="00157F7B">
            <w:pPr>
              <w:spacing w:line="400" w:lineRule="exact"/>
              <w:jc w:val="center"/>
            </w:pPr>
            <w:r w:rsidRPr="00A356B3">
              <w:t>Gaussian</w:t>
            </w:r>
          </w:p>
        </w:tc>
        <w:tc>
          <w:tcPr>
            <w:tcW w:w="1659" w:type="dxa"/>
            <w:tcBorders>
              <w:bottom w:val="single" w:sz="12" w:space="0" w:color="auto"/>
            </w:tcBorders>
          </w:tcPr>
          <w:p w14:paraId="54A2527E" w14:textId="35C51AB8" w:rsidR="00157F7B" w:rsidRDefault="000E063B" w:rsidP="00157F7B">
            <w:pPr>
              <w:spacing w:line="400" w:lineRule="exact"/>
              <w:jc w:val="center"/>
            </w:pPr>
            <w:r>
              <w:rPr>
                <w:rFonts w:ascii="宋体" w:hAnsi="宋体" w:hint="eastAsia"/>
              </w:rPr>
              <w:t>ⅹ</w:t>
            </w:r>
          </w:p>
        </w:tc>
        <w:tc>
          <w:tcPr>
            <w:tcW w:w="1659" w:type="dxa"/>
            <w:tcBorders>
              <w:bottom w:val="single" w:sz="12" w:space="0" w:color="auto"/>
            </w:tcBorders>
          </w:tcPr>
          <w:p w14:paraId="724383E3" w14:textId="19A3DED4" w:rsidR="00157F7B" w:rsidRDefault="000E063B" w:rsidP="00157F7B">
            <w:pPr>
              <w:spacing w:line="400" w:lineRule="exact"/>
              <w:jc w:val="center"/>
            </w:pPr>
            <w:r>
              <w:rPr>
                <w:rFonts w:ascii="宋体" w:hAnsi="宋体" w:hint="eastAsia"/>
              </w:rPr>
              <w:t>ⅹ</w:t>
            </w:r>
          </w:p>
        </w:tc>
        <w:tc>
          <w:tcPr>
            <w:tcW w:w="1659" w:type="dxa"/>
            <w:tcBorders>
              <w:bottom w:val="single" w:sz="12" w:space="0" w:color="auto"/>
            </w:tcBorders>
          </w:tcPr>
          <w:p w14:paraId="23278CAF" w14:textId="16434C6E" w:rsidR="00157F7B" w:rsidRDefault="000E063B" w:rsidP="00157F7B">
            <w:pPr>
              <w:spacing w:line="400" w:lineRule="exact"/>
              <w:jc w:val="center"/>
            </w:pPr>
            <w:r>
              <w:rPr>
                <w:rFonts w:ascii="宋体" w:hAnsi="宋体" w:hint="eastAsia"/>
              </w:rPr>
              <w:t>√</w:t>
            </w:r>
          </w:p>
        </w:tc>
        <w:tc>
          <w:tcPr>
            <w:tcW w:w="1660" w:type="dxa"/>
            <w:tcBorders>
              <w:bottom w:val="single" w:sz="12" w:space="0" w:color="auto"/>
            </w:tcBorders>
          </w:tcPr>
          <w:p w14:paraId="3F4CDABC" w14:textId="1C5C26A5" w:rsidR="00157F7B" w:rsidRDefault="000E063B" w:rsidP="00157F7B">
            <w:pPr>
              <w:spacing w:line="400" w:lineRule="exact"/>
              <w:jc w:val="center"/>
            </w:pPr>
            <w:r>
              <w:rPr>
                <w:rFonts w:ascii="宋体" w:hAnsi="宋体" w:hint="eastAsia"/>
              </w:rPr>
              <w:t>√</w:t>
            </w:r>
          </w:p>
        </w:tc>
      </w:tr>
    </w:tbl>
    <w:p w14:paraId="4015C98F" w14:textId="643625E7" w:rsidR="00124C71" w:rsidRPr="005C5CAA" w:rsidRDefault="00124C71" w:rsidP="004F1B61">
      <w:pPr>
        <w:pStyle w:val="5"/>
        <w:spacing w:beforeLines="100" w:before="326" w:afterLines="100" w:after="326" w:line="240" w:lineRule="auto"/>
        <w:rPr>
          <w:rFonts w:ascii="黑体" w:eastAsia="黑体" w:hAnsi="黑体"/>
          <w:b w:val="0"/>
          <w:bCs w:val="0"/>
          <w:sz w:val="24"/>
          <w:szCs w:val="24"/>
        </w:rPr>
      </w:pPr>
      <w:bookmarkStart w:id="23" w:name="_Toc103806448"/>
      <w:r w:rsidRPr="005C5CAA">
        <w:rPr>
          <w:rFonts w:ascii="黑体" w:eastAsia="黑体" w:hAnsi="黑体" w:hint="eastAsia"/>
          <w:b w:val="0"/>
          <w:bCs w:val="0"/>
          <w:sz w:val="24"/>
          <w:szCs w:val="24"/>
        </w:rPr>
        <w:lastRenderedPageBreak/>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.2 </w:t>
      </w:r>
      <w:r w:rsidRPr="005C5CAA">
        <w:rPr>
          <w:rFonts w:ascii="黑体" w:eastAsia="黑体" w:hAnsi="黑体" w:hint="eastAsia"/>
          <w:b w:val="0"/>
          <w:bCs w:val="0"/>
          <w:sz w:val="24"/>
          <w:szCs w:val="24"/>
        </w:rPr>
        <w:t>梯度压缩与稀疏化</w:t>
      </w:r>
      <w:bookmarkEnd w:id="23"/>
    </w:p>
    <w:p w14:paraId="7ECFFC1E" w14:textId="4D803055" w:rsidR="00550C92" w:rsidRPr="00550C92" w:rsidRDefault="003A6910" w:rsidP="00934F43">
      <w:pPr>
        <w:spacing w:line="400" w:lineRule="exact"/>
        <w:ind w:firstLineChars="200" w:firstLine="480"/>
      </w:pPr>
      <w:r>
        <w:rPr>
          <w:rFonts w:hint="eastAsia"/>
        </w:rPr>
        <w:t>起初梯度压缩与梯度稀疏化主要被应用于降低多客户端学习的通信开销，但是研究表明，梯度压缩与梯度稀疏化可以被应用于对客户端数据隐私的保护。</w:t>
      </w:r>
      <w:r w:rsidR="005C4440">
        <w:rPr>
          <w:rFonts w:hint="eastAsia"/>
        </w:rPr>
        <w:t>在现有的文献中可以了解到，</w:t>
      </w:r>
      <w:r w:rsidR="00346EA6">
        <w:rPr>
          <w:rFonts w:hint="eastAsia"/>
        </w:rPr>
        <w:t>如果</w:t>
      </w:r>
      <w:r w:rsidR="005C4440">
        <w:rPr>
          <w:rFonts w:hint="eastAsia"/>
        </w:rPr>
        <w:t>把较小的梯度削减为</w:t>
      </w:r>
      <w:r w:rsidR="005C4440">
        <w:rPr>
          <w:rFonts w:hint="eastAsia"/>
        </w:rPr>
        <w:t>0</w:t>
      </w:r>
      <w:r w:rsidR="005C4440">
        <w:rPr>
          <w:rFonts w:hint="eastAsia"/>
        </w:rPr>
        <w:t>，对于攻击者来说将会使优化器以原始梯度为目标优化假梯度这一任务变得更加困难</w:t>
      </w:r>
      <w:r w:rsidR="00224327">
        <w:rPr>
          <w:rFonts w:hint="eastAsia"/>
        </w:rPr>
        <w:t>。现有的研究表明：</w:t>
      </w:r>
      <w:r w:rsidR="00224327" w:rsidRPr="00224327">
        <w:rPr>
          <w:rFonts w:hint="eastAsia"/>
        </w:rPr>
        <w:t>当稀疏度为</w:t>
      </w:r>
      <w:r w:rsidR="00224327" w:rsidRPr="00224327">
        <w:rPr>
          <w:rFonts w:hint="eastAsia"/>
        </w:rPr>
        <w:t>1% ~ 10%</w:t>
      </w:r>
      <w:r w:rsidR="00224327" w:rsidRPr="00224327">
        <w:rPr>
          <w:rFonts w:hint="eastAsia"/>
        </w:rPr>
        <w:t>时，对</w:t>
      </w:r>
      <w:r w:rsidR="00224327">
        <w:rPr>
          <w:rFonts w:hint="eastAsia"/>
        </w:rPr>
        <w:t>图像恢复</w:t>
      </w:r>
      <w:r w:rsidR="00D3093E">
        <w:rPr>
          <w:rFonts w:hint="eastAsia"/>
        </w:rPr>
        <w:t>任务</w:t>
      </w:r>
      <w:r w:rsidR="00224327" w:rsidRPr="00224327">
        <w:rPr>
          <w:rFonts w:hint="eastAsia"/>
        </w:rPr>
        <w:t>几乎没有影响</w:t>
      </w:r>
      <w:r w:rsidR="00224327">
        <w:rPr>
          <w:rFonts w:hint="eastAsia"/>
        </w:rPr>
        <w:t>，</w:t>
      </w:r>
      <w:r w:rsidR="00224327" w:rsidRPr="00224327">
        <w:rPr>
          <w:rFonts w:hint="eastAsia"/>
        </w:rPr>
        <w:t>当</w:t>
      </w:r>
      <w:r w:rsidR="00224327">
        <w:rPr>
          <w:rFonts w:hint="eastAsia"/>
        </w:rPr>
        <w:t>稀疏度</w:t>
      </w:r>
      <w:r w:rsidR="00224327" w:rsidRPr="00224327">
        <w:rPr>
          <w:rFonts w:hint="eastAsia"/>
        </w:rPr>
        <w:t>增加到</w:t>
      </w:r>
      <w:r w:rsidR="00224327" w:rsidRPr="00224327">
        <w:rPr>
          <w:rFonts w:hint="eastAsia"/>
        </w:rPr>
        <w:t>20%</w:t>
      </w:r>
      <w:r w:rsidR="00224327" w:rsidRPr="00224327">
        <w:rPr>
          <w:rFonts w:hint="eastAsia"/>
        </w:rPr>
        <w:t>时，</w:t>
      </w:r>
      <w:r w:rsidR="00224327">
        <w:rPr>
          <w:rFonts w:hint="eastAsia"/>
        </w:rPr>
        <w:t>恢复的图像上会存在明显的噪声像素点。</w:t>
      </w:r>
      <w:r w:rsidR="00211783">
        <w:rPr>
          <w:rFonts w:hint="eastAsia"/>
        </w:rPr>
        <w:t>同时，当稀疏度大于</w:t>
      </w:r>
      <w:r w:rsidR="00211783">
        <w:rPr>
          <w:rFonts w:hint="eastAsia"/>
        </w:rPr>
        <w:t>2</w:t>
      </w:r>
      <w:r w:rsidR="00211783">
        <w:t>0%</w:t>
      </w:r>
      <w:r w:rsidR="00211783">
        <w:rPr>
          <w:rFonts w:hint="eastAsia"/>
        </w:rPr>
        <w:t>时，</w:t>
      </w:r>
      <w:r w:rsidR="004B4EA0">
        <w:rPr>
          <w:rFonts w:hint="eastAsia"/>
        </w:rPr>
        <w:t>恢复</w:t>
      </w:r>
      <w:r w:rsidR="00211783">
        <w:rPr>
          <w:rFonts w:hint="eastAsia"/>
        </w:rPr>
        <w:t>的图像将无法通过视觉识别</w:t>
      </w:r>
      <w:r w:rsidR="006957E0">
        <w:fldChar w:fldCharType="begin"/>
      </w:r>
      <w:r w:rsidR="00152B2F">
        <w:instrText xml:space="preserve"> ADDIN ZOTERO_ITEM CSL_CITATION {"citationID":"I7FEdqgT","properties":{"formattedCitation":"\\super [6]\\nosupersub{}","plainCitation":"[6]","noteIndex":0},"citationItems":[{"id":2,"uris":["http://zotero.org/users/9417187/items/GELGWWLJ"],"itemData":{"id":2,"type":"article-journal","abstract":"Exchanging gradients is a widely used method in modern multi-node machine learning system (e.g., distributed training, collaborative learning). For a long time, people believed that gradients are safe to share: i.e., the training data will not be leaked by gradients exchange. However, we show that it is possible to obtain the private training data from the publicly shared gradients. We name this leakage as Deep Leakage from Gradient and empirically validate the effectiveness on both computer vision and natural language processing tasks. Experimental results show that our attack is much stronger than previous approaches: the recovery is pixelwise accurate for images and token-wise matching for texts. Thereby we want to raise people’s awareness to rethink the gradient’s safety. We also discuss several possible strategies to prevent such deep leakage. Without changes on training setting, the most effective defense method is gradient pruning.","container-title":"arXiv:1906.08935 [cs, stat]","language":"en","note":"arXiv: 1906.08935","source":"arXiv.org","title":"Deep Leakage from Gradients","URL":"http://arxiv.org/abs/1906.08935","author":[{"family":"Zhu","given":"Ligeng"},{"family":"Liu","given":"Zhijian"},{"family":"Han","given":"Song"}],"accessed":{"date-parts":[["2022",4,22]]},"issued":{"date-parts":[["2019",12,19]]}}}],"schema":"https://github.com/citation-style-language/schema/raw/master/csl-citation.json"} </w:instrText>
      </w:r>
      <w:r w:rsidR="006957E0">
        <w:fldChar w:fldCharType="separate"/>
      </w:r>
      <w:r w:rsidR="00152B2F" w:rsidRPr="00152B2F">
        <w:rPr>
          <w:rFonts w:cs="Times New Roman"/>
          <w:kern w:val="0"/>
          <w:szCs w:val="24"/>
          <w:vertAlign w:val="superscript"/>
        </w:rPr>
        <w:t>[6]</w:t>
      </w:r>
      <w:r w:rsidR="006957E0">
        <w:fldChar w:fldCharType="end"/>
      </w:r>
      <w:r w:rsidR="00211783">
        <w:rPr>
          <w:rFonts w:hint="eastAsia"/>
        </w:rPr>
        <w:t>，梯度压缩可以成功地防止数据泄露</w:t>
      </w:r>
      <w:r w:rsidR="00E732C2">
        <w:rPr>
          <w:rFonts w:hint="eastAsia"/>
        </w:rPr>
        <w:t>。</w:t>
      </w:r>
    </w:p>
    <w:p w14:paraId="259E9EC5" w14:textId="5BA2143C" w:rsidR="00124C71" w:rsidRPr="005C5CAA" w:rsidRDefault="00124C71" w:rsidP="004F1B61">
      <w:pPr>
        <w:pStyle w:val="5"/>
        <w:spacing w:beforeLines="100" w:before="326" w:afterLines="100" w:after="326" w:line="240" w:lineRule="auto"/>
        <w:rPr>
          <w:rFonts w:ascii="黑体" w:eastAsia="黑体" w:hAnsi="黑体"/>
          <w:b w:val="0"/>
          <w:bCs w:val="0"/>
          <w:sz w:val="24"/>
          <w:szCs w:val="24"/>
        </w:rPr>
      </w:pPr>
      <w:bookmarkStart w:id="24" w:name="_Toc103806449"/>
      <w:r w:rsidRPr="005C5CAA">
        <w:rPr>
          <w:rFonts w:ascii="黑体" w:eastAsia="黑体" w:hAnsi="黑体" w:hint="eastAsia"/>
          <w:b w:val="0"/>
          <w:bCs w:val="0"/>
          <w:sz w:val="24"/>
          <w:szCs w:val="24"/>
        </w:rPr>
        <w:t>2</w:t>
      </w:r>
      <w:r w:rsidRPr="005C5CAA">
        <w:rPr>
          <w:rFonts w:ascii="黑体" w:eastAsia="黑体" w:hAnsi="黑体"/>
          <w:b w:val="0"/>
          <w:bCs w:val="0"/>
          <w:sz w:val="24"/>
          <w:szCs w:val="24"/>
        </w:rPr>
        <w:t>.</w:t>
      </w:r>
      <w:r w:rsidR="00F22D66" w:rsidRPr="005C5CAA">
        <w:rPr>
          <w:rFonts w:ascii="黑体" w:eastAsia="黑体" w:hAnsi="黑体"/>
          <w:b w:val="0"/>
          <w:bCs w:val="0"/>
          <w:sz w:val="24"/>
          <w:szCs w:val="24"/>
        </w:rPr>
        <w:t>6</w:t>
      </w:r>
      <w:r w:rsidRPr="005C5CAA">
        <w:rPr>
          <w:rFonts w:ascii="黑体" w:eastAsia="黑体" w:hAnsi="黑体"/>
          <w:b w:val="0"/>
          <w:bCs w:val="0"/>
          <w:sz w:val="24"/>
          <w:szCs w:val="24"/>
        </w:rPr>
        <w:t xml:space="preserve">.3 </w:t>
      </w:r>
      <w:r w:rsidRPr="005C5CAA">
        <w:rPr>
          <w:rFonts w:ascii="黑体" w:eastAsia="黑体" w:hAnsi="黑体" w:hint="eastAsia"/>
          <w:b w:val="0"/>
          <w:bCs w:val="0"/>
          <w:sz w:val="24"/>
          <w:szCs w:val="24"/>
        </w:rPr>
        <w:t>提高</w:t>
      </w:r>
      <w:r w:rsidR="001016D4" w:rsidRPr="005C5CAA">
        <w:rPr>
          <w:rFonts w:ascii="黑体" w:eastAsia="黑体" w:hAnsi="黑体" w:hint="eastAsia"/>
          <w:b w:val="0"/>
          <w:bCs w:val="0"/>
          <w:sz w:val="24"/>
          <w:szCs w:val="24"/>
        </w:rPr>
        <w:t>图像</w:t>
      </w:r>
      <w:r w:rsidRPr="005C5CAA">
        <w:rPr>
          <w:rFonts w:ascii="黑体" w:eastAsia="黑体" w:hAnsi="黑体" w:hint="eastAsia"/>
          <w:b w:val="0"/>
          <w:bCs w:val="0"/>
          <w:sz w:val="24"/>
          <w:szCs w:val="24"/>
        </w:rPr>
        <w:t>批量</w:t>
      </w:r>
      <w:r w:rsidR="00CD2E23" w:rsidRPr="005C5CAA">
        <w:rPr>
          <w:rFonts w:ascii="黑体" w:eastAsia="黑体" w:hAnsi="黑体" w:hint="eastAsia"/>
          <w:b w:val="0"/>
          <w:bCs w:val="0"/>
          <w:sz w:val="24"/>
          <w:szCs w:val="24"/>
        </w:rPr>
        <w:t>、</w:t>
      </w:r>
      <w:r w:rsidRPr="005C5CAA">
        <w:rPr>
          <w:rFonts w:ascii="黑体" w:eastAsia="黑体" w:hAnsi="黑体" w:hint="eastAsia"/>
          <w:b w:val="0"/>
          <w:bCs w:val="0"/>
          <w:sz w:val="24"/>
          <w:szCs w:val="24"/>
        </w:rPr>
        <w:t>提高图像分辨率</w:t>
      </w:r>
      <w:r w:rsidR="00CD2E23" w:rsidRPr="005C5CAA">
        <w:rPr>
          <w:rFonts w:ascii="黑体" w:eastAsia="黑体" w:hAnsi="黑体" w:hint="eastAsia"/>
          <w:b w:val="0"/>
          <w:bCs w:val="0"/>
          <w:sz w:val="24"/>
          <w:szCs w:val="24"/>
        </w:rPr>
        <w:t>以及密码学</w:t>
      </w:r>
      <w:bookmarkEnd w:id="24"/>
    </w:p>
    <w:p w14:paraId="215589A5" w14:textId="64F261BC" w:rsidR="00F2289C" w:rsidRDefault="001B1B87" w:rsidP="00934F43">
      <w:pPr>
        <w:spacing w:line="400" w:lineRule="exact"/>
        <w:ind w:firstLineChars="200" w:firstLine="480"/>
      </w:pPr>
      <w:r>
        <w:rPr>
          <w:rFonts w:hint="eastAsia"/>
        </w:rPr>
        <w:t>在训练参数是被允许修改的情况下</w:t>
      </w:r>
      <w:r w:rsidR="00A53788">
        <w:rPr>
          <w:rFonts w:hint="eastAsia"/>
        </w:rPr>
        <w:t>，我们可以使用更多的方法进行防御，参考现有的研究数据，我们可以</w:t>
      </w:r>
      <w:r w:rsidR="00FA098F">
        <w:rPr>
          <w:rFonts w:hint="eastAsia"/>
        </w:rPr>
        <w:t>了解到增加图像批量的大小</w:t>
      </w:r>
      <w:r w:rsidR="00346EA6">
        <w:rPr>
          <w:rFonts w:hint="eastAsia"/>
        </w:rPr>
        <w:t>或是提高图像分辨率</w:t>
      </w:r>
      <w:r w:rsidR="00FA098F">
        <w:rPr>
          <w:rFonts w:hint="eastAsia"/>
        </w:rPr>
        <w:t>会增加优化过程中需要</w:t>
      </w:r>
      <w:r w:rsidR="003C0A58">
        <w:rPr>
          <w:rFonts w:hint="eastAsia"/>
        </w:rPr>
        <w:t>处理</w:t>
      </w:r>
      <w:r w:rsidR="00FA098F">
        <w:rPr>
          <w:rFonts w:hint="eastAsia"/>
        </w:rPr>
        <w:t>的变量数量</w:t>
      </w:r>
      <w:r w:rsidR="003C0A58">
        <w:rPr>
          <w:rFonts w:hint="eastAsia"/>
        </w:rPr>
        <w:t>，</w:t>
      </w:r>
      <w:r w:rsidR="00A33F9A">
        <w:rPr>
          <w:rFonts w:hint="eastAsia"/>
        </w:rPr>
        <w:t>尽管做出此类调整需要修改神经网络结构。</w:t>
      </w:r>
    </w:p>
    <w:p w14:paraId="419C5305" w14:textId="53B7E3ED" w:rsidR="00574172" w:rsidRDefault="00574172" w:rsidP="00934F43">
      <w:pPr>
        <w:spacing w:line="400" w:lineRule="exact"/>
        <w:ind w:firstLineChars="200" w:firstLine="480"/>
      </w:pPr>
      <w:r>
        <w:rPr>
          <w:rFonts w:hint="eastAsia"/>
        </w:rPr>
        <w:t>在</w:t>
      </w:r>
      <w:r w:rsidR="00A06B52">
        <w:rPr>
          <w:rFonts w:hint="eastAsia"/>
        </w:rPr>
        <w:t>“</w:t>
      </w:r>
      <w:r w:rsidR="00170D9B" w:rsidRPr="00170D9B">
        <w:t>Catastrophic Data Leakage in</w:t>
      </w:r>
      <w:r w:rsidR="00170D9B">
        <w:t xml:space="preserve"> </w:t>
      </w:r>
      <w:r w:rsidR="00170D9B" w:rsidRPr="00170D9B">
        <w:t>Vertical Federated Learning</w:t>
      </w:r>
      <w:r w:rsidR="00A06B52">
        <w:rPr>
          <w:rFonts w:hint="eastAsia"/>
        </w:rPr>
        <w:t>”</w:t>
      </w:r>
      <w:r>
        <w:rPr>
          <w:rFonts w:hint="eastAsia"/>
        </w:rPr>
        <w:t>一文中，作者对为什么针对大批量数据的攻击难以做到这一问题进行了论述。</w:t>
      </w:r>
      <w:r w:rsidR="009A5B23">
        <w:rPr>
          <w:rFonts w:hint="eastAsia"/>
        </w:rPr>
        <w:t>假设在某一轮</w:t>
      </w:r>
      <w:r w:rsidR="009A5B23">
        <w:rPr>
          <w:rFonts w:hint="eastAsia"/>
        </w:rPr>
        <w:t>K</w:t>
      </w:r>
      <w:r w:rsidR="009A5B23">
        <w:rPr>
          <w:rFonts w:hint="eastAsia"/>
        </w:rPr>
        <w:t>张</w:t>
      </w:r>
      <w:r w:rsidR="00E735BE">
        <w:rPr>
          <w:rFonts w:hint="eastAsia"/>
        </w:rPr>
        <w:t>图像</w:t>
      </w:r>
      <w:r w:rsidR="009A5B23">
        <w:rPr>
          <w:rFonts w:hint="eastAsia"/>
        </w:rPr>
        <w:t>被选为对模型的输入样例，我们便可以将选中的批量数据定义为</w:t>
      </w:r>
      <w:r w:rsidR="00EE2F2D" w:rsidRPr="00EE2F2D">
        <w:rPr>
          <w:position w:val="-13"/>
        </w:rPr>
        <w:object w:dxaOrig="1630" w:dyaOrig="388" w14:anchorId="4513E69E">
          <v:shape id="_x0000_i1027" type="#_x0000_t75" style="width:81.25pt;height:18.5pt" o:ole="">
            <v:imagedata r:id="rId17" o:title=""/>
          </v:shape>
          <o:OLEObject Type="Embed" ProgID="Equation.AxMath" ShapeID="_x0000_i1027" DrawAspect="Content" ObjectID="_1715265405" r:id="rId18"/>
        </w:object>
      </w:r>
      <w:r w:rsidR="00EE2F2D">
        <w:rPr>
          <w:rFonts w:hint="eastAsia"/>
        </w:rPr>
        <w:t>，</w:t>
      </w:r>
      <w:r w:rsidR="009A5B23">
        <w:rPr>
          <w:rFonts w:hint="eastAsia"/>
        </w:rPr>
        <w:t>类似的，我们可以将相同批量的恢复数据定义为</w:t>
      </w:r>
      <w:r w:rsidR="00EE2F2D" w:rsidRPr="00EE2F2D">
        <w:rPr>
          <w:position w:val="-15"/>
        </w:rPr>
        <w:object w:dxaOrig="1587" w:dyaOrig="453" w14:anchorId="6A23A8D2">
          <v:shape id="_x0000_i1028" type="#_x0000_t75" style="width:79.2pt;height:22.65pt" o:ole="">
            <v:imagedata r:id="rId19" o:title=""/>
          </v:shape>
          <o:OLEObject Type="Embed" ProgID="Equation.AxMath" ShapeID="_x0000_i1028" DrawAspect="Content" ObjectID="_1715265406" r:id="rId20"/>
        </w:object>
      </w:r>
      <w:r w:rsidR="009A5B23">
        <w:rPr>
          <w:rFonts w:hint="eastAsia"/>
        </w:rPr>
        <w:t>，在这之后，针对批量恢复数据的优化目标方程可以被表示为：</w:t>
      </w:r>
    </w:p>
    <w:p w14:paraId="50AFDED4" w14:textId="74D7A97A" w:rsidR="00A07D36" w:rsidRDefault="00A07D36" w:rsidP="00A07D36">
      <w:pPr>
        <w:pStyle w:val="AMDisplayEquation"/>
        <w:spacing w:line="240" w:lineRule="auto"/>
      </w:pPr>
      <w:r>
        <w:tab/>
      </w:r>
      <w:r w:rsidRPr="00A07D36">
        <w:rPr>
          <w:position w:val="-37"/>
        </w:rPr>
        <w:object w:dxaOrig="6769" w:dyaOrig="762" w14:anchorId="10DB5617">
          <v:shape id="_x0000_i1029" type="#_x0000_t75" style="width:338.4pt;height:38.05pt" o:ole="">
            <v:imagedata r:id="rId21" o:title=""/>
          </v:shape>
          <o:OLEObject Type="Embed" ProgID="Equation.AxMath" ShapeID="_x0000_i1029" DrawAspect="Content" ObjectID="_1715265407"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2</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3</w:instrText>
      </w:r>
      <w:r w:rsidR="00F06FDD">
        <w:rPr>
          <w:noProof/>
        </w:rPr>
        <w:fldChar w:fldCharType="end"/>
      </w:r>
      <w:r>
        <w:instrText>)</w:instrText>
      </w:r>
      <w:r>
        <w:fldChar w:fldCharType="end"/>
      </w:r>
    </w:p>
    <w:p w14:paraId="1520917C" w14:textId="6B9A4DD6" w:rsidR="00482695" w:rsidRPr="00482695" w:rsidRDefault="002A4578" w:rsidP="00B82FDF">
      <w:pPr>
        <w:spacing w:line="400" w:lineRule="exact"/>
        <w:ind w:firstLineChars="200" w:firstLine="480"/>
      </w:pPr>
      <w:r>
        <w:rPr>
          <w:rFonts w:hint="eastAsia"/>
        </w:rPr>
        <w:t>值得注意的是，服务器聚合的梯度的维度是固定的。然而，随着</w:t>
      </w:r>
      <w:r>
        <w:rPr>
          <w:rFonts w:hint="eastAsia"/>
        </w:rPr>
        <w:t>K</w:t>
      </w:r>
      <w:r>
        <w:rPr>
          <w:rFonts w:hint="eastAsia"/>
        </w:rPr>
        <w:t>的增长真实数据和假数据的基数都在不断上涨，</w:t>
      </w:r>
      <w:r w:rsidR="00A2603A">
        <w:rPr>
          <w:rFonts w:hint="eastAsia"/>
        </w:rPr>
        <w:t>当</w:t>
      </w:r>
      <w:r w:rsidR="00A2603A">
        <w:rPr>
          <w:rFonts w:hint="eastAsia"/>
        </w:rPr>
        <w:t>K</w:t>
      </w:r>
      <w:r w:rsidR="00A2603A">
        <w:rPr>
          <w:rFonts w:hint="eastAsia"/>
        </w:rPr>
        <w:t>足够大的时候通过优化目标函数结果得到与真实数据相对应的假数据变得更具挑战性。</w:t>
      </w:r>
      <w:r w:rsidR="000B2E3C">
        <w:rPr>
          <w:rFonts w:hint="eastAsia"/>
        </w:rPr>
        <w:t>而在纵向联邦学习中，所有客户端的数据必须根据数据所属用户对齐</w:t>
      </w:r>
      <w:r w:rsidR="00261750">
        <w:fldChar w:fldCharType="begin"/>
      </w:r>
      <w:r w:rsidR="00152B2F">
        <w:instrText xml:space="preserve"> ADDIN ZOTERO_ITEM CSL_CITATION {"citationID":"yM8627GQ","properties":{"formattedCitation":"\\super [27]\\nosupersub{}","plainCitation":"[27]","noteIndex":0},"citationItems":[{"id":23,"uris":["http://zotero.org/users/9417187/items/PH4LFKM2"],"itemData":{"id":23,"type":"article-journal","abstract":"Recent studies show that private training data can be leaked through the gradients sharing mechanism deployed in distributed machine learning systems, such as federated learning (FL). Increasing batch size to complicate data recovery is often viewed as a promising defense strategy against data leakage. In this paper, we revisit this defense premise and propose an advanced data leakage attack with theoretical justiﬁcation to efﬁciently recover batch data from the shared aggregated gradients. We name our proposed method as catastrophic data leakage in vertical federated learning (CAFE). Comparing to existing data leakage attacks, our extensive experimental results on vertical FL settings demonstrate the effectiveness of CAFE to perform large-batch data leakage attack with improved data recovery quality. We also propose a practical countermeasure to mitigate CAFE. Our results suggest that private data participated in standard FL, especially the vertical case, have a high risk of being leaked from the training gradients. Our analysis implies unprecedented and practical data leakage risks in those learning settings. The code of our work is available at https://github.com/DeRafael/CAFE.","language":"en","page":"21","source":"Zotero","title":"CAFE: Catastrophic Data Leakage in Vertical Federated Learning","author":[{"family":"Jin","given":"Xiao"},{"family":"Chen","given":"Pin-Yu"},{"family":"Hsu","given":"Chia-Yi"},{"family":"Yu","given":"Chia-Mu"},{"family":"Chen","given":"Tianyi"}]}}],"schema":"https://github.com/citation-style-language/schema/raw/master/csl-citation.json"} </w:instrText>
      </w:r>
      <w:r w:rsidR="00261750">
        <w:fldChar w:fldCharType="separate"/>
      </w:r>
      <w:r w:rsidR="00152B2F" w:rsidRPr="00152B2F">
        <w:rPr>
          <w:rFonts w:cs="Times New Roman"/>
          <w:kern w:val="0"/>
          <w:szCs w:val="24"/>
          <w:vertAlign w:val="superscript"/>
        </w:rPr>
        <w:t>[27]</w:t>
      </w:r>
      <w:r w:rsidR="00261750">
        <w:fldChar w:fldCharType="end"/>
      </w:r>
      <w:r w:rsidR="000B2E3C">
        <w:rPr>
          <w:rFonts w:hint="eastAsia"/>
        </w:rPr>
        <w:t>，</w:t>
      </w:r>
      <w:r w:rsidR="004D03FB">
        <w:rPr>
          <w:rFonts w:hint="eastAsia"/>
        </w:rPr>
        <w:t>这为大批量数据遭到攻击者恢复留下了隐患，在第三章中，我们将会具体进行介绍，并通过实验复现此类攻击算法。</w:t>
      </w:r>
    </w:p>
    <w:p w14:paraId="26076220" w14:textId="4400F17C" w:rsidR="00A33F9A" w:rsidRDefault="00A33F9A" w:rsidP="00B82FDF">
      <w:pPr>
        <w:spacing w:line="400" w:lineRule="exact"/>
        <w:ind w:firstLineChars="200" w:firstLine="480"/>
      </w:pPr>
      <w:r>
        <w:rPr>
          <w:rFonts w:hint="eastAsia"/>
        </w:rPr>
        <w:t>此外，密码学技术同样可以被应用来预防此类数据泄露。</w:t>
      </w:r>
      <w:r w:rsidR="00961C56">
        <w:rPr>
          <w:rFonts w:hint="eastAsia"/>
        </w:rPr>
        <w:t>例如，</w:t>
      </w:r>
      <w:proofErr w:type="spellStart"/>
      <w:r w:rsidR="00961C56">
        <w:rPr>
          <w:rFonts w:hint="eastAsia"/>
        </w:rPr>
        <w:t>B</w:t>
      </w:r>
      <w:r w:rsidR="00961C56">
        <w:t>onawitz</w:t>
      </w:r>
      <w:proofErr w:type="spellEnd"/>
      <w:r w:rsidR="00961C56">
        <w:rPr>
          <w:rFonts w:hint="eastAsia"/>
        </w:rPr>
        <w:t>等人</w:t>
      </w:r>
      <w:r w:rsidR="00970A58">
        <w:fldChar w:fldCharType="begin"/>
      </w:r>
      <w:r w:rsidR="00152B2F">
        <w:instrText xml:space="preserve"> ADDIN ZOTERO_ITEM CSL_CITATION {"citationID":"qXnX5qjM","properties":{"formattedCitation":"\\super [28]\\nosupersub{}","plainCitation":"[28]","noteIndex":0},"citationItems":[{"id":64,"uris":["http://zotero.org/users/9417187/items/GMGTHZAZ"],"itemData":{"id":64,"type":"article","abstract":"Secure Aggregation protocols allow a collection of mutually distrust parties, each holding a private value, to collaboratively compute the sum of those values without revealing the values themselves. We consider training a deep neural network in the Federated Learning model, using distributed stochastic gradient descent across user-held training data on mobile devices, wherein Secure Aggregation protects each user's model gradient. We design a novel, communication-efficient Secure Aggregation protocol for high-dimensional data that tolerates up to 1/3 users failing to complete the protocol. For 16-bit input values, our protocol offers 1.73x communication expansion for $2^{10}$ users and $2^{20}$-dimensional vectors, and 1.98x expansion for $2^{14}$ users and $2^{24}$ dimensional vectors.","language":"en","note":"number: arXiv:1611.04482\narXiv:1611.04482 [cs, stat]","publisher":"arXiv","source":"arXiv.org","title":"Practical Secure Aggregation for Federated Learning on User-Held Data","URL":"http://arxiv.org/abs/1611.04482","author":[{"family":"Bonawitz","given":"Keith"},{"family":"Ivanov","given":"Vladimir"},{"family":"Kreuter","given":"Ben"},{"family":"Marcedone","given":"Antonio"},{"family":"McMahan","given":"H. Brendan"},{"family":"Patel","given":"Sarvar"},{"family":"Ramage","given":"Daniel"},{"family":"Segal","given":"Aaron"},{"family":"Seth","given":"Karn"}],"accessed":{"date-parts":[["2022",5,13]]},"issued":{"date-parts":[["2016",11,14]]}}}],"schema":"https://github.com/citation-style-language/schema/raw/master/csl-citation.json"} </w:instrText>
      </w:r>
      <w:r w:rsidR="00970A58">
        <w:fldChar w:fldCharType="separate"/>
      </w:r>
      <w:r w:rsidR="00152B2F" w:rsidRPr="00152B2F">
        <w:rPr>
          <w:rFonts w:cs="Times New Roman"/>
          <w:kern w:val="0"/>
          <w:szCs w:val="24"/>
          <w:vertAlign w:val="superscript"/>
        </w:rPr>
        <w:t>[28]</w:t>
      </w:r>
      <w:r w:rsidR="00970A58">
        <w:fldChar w:fldCharType="end"/>
      </w:r>
      <w:r w:rsidR="00961C56">
        <w:rPr>
          <w:rFonts w:hint="eastAsia"/>
        </w:rPr>
        <w:t>设计了一种安全聚合协议，</w:t>
      </w:r>
      <w:proofErr w:type="spellStart"/>
      <w:r w:rsidR="00961C56">
        <w:rPr>
          <w:rFonts w:hint="eastAsia"/>
        </w:rPr>
        <w:t>Phong</w:t>
      </w:r>
      <w:proofErr w:type="spellEnd"/>
      <w:r w:rsidR="00961C56">
        <w:rPr>
          <w:rFonts w:hint="eastAsia"/>
        </w:rPr>
        <w:t>等人</w:t>
      </w:r>
      <w:r w:rsidR="00081BA4">
        <w:fldChar w:fldCharType="begin"/>
      </w:r>
      <w:r w:rsidR="00152B2F">
        <w:instrText xml:space="preserve"> ADDIN ZOTERO_ITEM CSL_CITATION {"citationID":"LmkIC8ea","properties":{"formattedCitation":"\\super [29]\\nosupersub{}","plainCitation":"[29]","noteIndex":0},"citationItems":[{"id":63,"uris":["http://zotero.org/users/9417187/items/FVI5LSZW"],"itemData":{"id":63,"type":"article-journal","abstract":"We build a privacy-preserving deep learning system in which many learning participants perform neural network-based deep learning over a combined dataset of all, without actually revealing the participants’ local data to a central server. To that end, we revisit the previous work by Shokri and Shmatikov (ACM CCS 2015) and point out that local data information may be actually leaked to an honest-but-curious server. We then move on to ﬁx that problem via building an enhanced system with following properties: (1) no information is leaked to the server; and (2) accuracy is kept intact, compared to that of the ordinary deep learning system also over the combined dataset.","language":"en","page":"18","source":"Zotero","title":"Privacy-Preserving Deep Learning via Additively Homomorphic Encryption","author":[{"family":"Phong","given":"Le Trieu"},{"family":"Aono","given":"Yoshinori"},{"family":"Hayashi","given":"Takuya"},{"family":"Wang","given":"Lihua"},{"family":"Moriai","given":"Shiho"}]}}],"schema":"https://github.com/citation-style-language/schema/raw/master/csl-citation.json"} </w:instrText>
      </w:r>
      <w:r w:rsidR="00081BA4">
        <w:fldChar w:fldCharType="separate"/>
      </w:r>
      <w:r w:rsidR="00152B2F" w:rsidRPr="00152B2F">
        <w:rPr>
          <w:rFonts w:cs="Times New Roman"/>
          <w:kern w:val="0"/>
          <w:szCs w:val="24"/>
          <w:vertAlign w:val="superscript"/>
        </w:rPr>
        <w:t>[29]</w:t>
      </w:r>
      <w:r w:rsidR="00081BA4">
        <w:fldChar w:fldCharType="end"/>
      </w:r>
      <w:r w:rsidR="00961C56">
        <w:rPr>
          <w:rFonts w:hint="eastAsia"/>
        </w:rPr>
        <w:t>提出在发送梯度前对其进行加密。在所有防御方法中，利用密码学技术可以最大程度保护数据隐私，但是上文提到的两种密码学方法都有着对应的限制并且不能被普适地应用到实际场景：安全聚合协议要求梯度里的数据均为整数，导致其不能适用于大部分的卷积神经网络</w:t>
      </w:r>
      <w:r w:rsidR="000673C6">
        <w:rPr>
          <w:rFonts w:hint="eastAsia"/>
        </w:rPr>
        <w:t>。</w:t>
      </w:r>
    </w:p>
    <w:p w14:paraId="2ED7DBDD" w14:textId="2A1A89F9" w:rsidR="00663320" w:rsidRDefault="00663320" w:rsidP="00263484">
      <w:pPr>
        <w:spacing w:line="400" w:lineRule="exact"/>
        <w:ind w:firstLine="420"/>
      </w:pPr>
    </w:p>
    <w:p w14:paraId="040AF3EF" w14:textId="77777777" w:rsidR="00CC0097" w:rsidRPr="00F2289C" w:rsidRDefault="00CC0097" w:rsidP="00FC0959">
      <w:pPr>
        <w:spacing w:line="400" w:lineRule="exact"/>
      </w:pPr>
    </w:p>
    <w:p w14:paraId="00594C4A" w14:textId="6047050C" w:rsidR="00C517AB" w:rsidRPr="00016E04" w:rsidRDefault="006C7C43" w:rsidP="004F1B61">
      <w:pPr>
        <w:pStyle w:val="2"/>
        <w:numPr>
          <w:ilvl w:val="0"/>
          <w:numId w:val="1"/>
        </w:numPr>
        <w:spacing w:beforeLines="200" w:before="652" w:afterLines="200" w:after="652" w:line="240" w:lineRule="auto"/>
        <w:jc w:val="center"/>
        <w:rPr>
          <w:rFonts w:ascii="黑体" w:eastAsia="黑体" w:hAnsi="黑体"/>
        </w:rPr>
      </w:pPr>
      <w:bookmarkStart w:id="25" w:name="_Toc103806450"/>
      <w:r w:rsidRPr="00016E04">
        <w:rPr>
          <w:rFonts w:ascii="黑体" w:eastAsia="黑体" w:hAnsi="黑体" w:hint="eastAsia"/>
        </w:rPr>
        <w:lastRenderedPageBreak/>
        <w:t>纵向</w:t>
      </w:r>
      <w:r w:rsidR="00C517AB" w:rsidRPr="00016E04">
        <w:rPr>
          <w:rFonts w:ascii="黑体" w:eastAsia="黑体" w:hAnsi="黑体" w:hint="eastAsia"/>
        </w:rPr>
        <w:t>联邦学习</w:t>
      </w:r>
      <w:r w:rsidR="00020962" w:rsidRPr="00016E04">
        <w:rPr>
          <w:rFonts w:ascii="黑体" w:eastAsia="黑体" w:hAnsi="黑体" w:hint="eastAsia"/>
        </w:rPr>
        <w:t>中</w:t>
      </w:r>
      <w:r w:rsidRPr="00016E04">
        <w:rPr>
          <w:rFonts w:ascii="黑体" w:eastAsia="黑体" w:hAnsi="黑体" w:hint="eastAsia"/>
        </w:rPr>
        <w:t>的</w:t>
      </w:r>
      <w:r w:rsidR="002E7426" w:rsidRPr="00016E04">
        <w:rPr>
          <w:rFonts w:ascii="黑体" w:eastAsia="黑体" w:hAnsi="黑体" w:hint="eastAsia"/>
        </w:rPr>
        <w:t>灾难性</w:t>
      </w:r>
      <w:r w:rsidR="00020962" w:rsidRPr="00016E04">
        <w:rPr>
          <w:rFonts w:ascii="黑体" w:eastAsia="黑体" w:hAnsi="黑体" w:hint="eastAsia"/>
        </w:rPr>
        <w:t>数据泄露</w:t>
      </w:r>
      <w:bookmarkEnd w:id="25"/>
    </w:p>
    <w:p w14:paraId="0ED07482" w14:textId="0E39CAB6" w:rsidR="005F4447" w:rsidRDefault="00083CCB" w:rsidP="00B82FDF">
      <w:pPr>
        <w:spacing w:line="400" w:lineRule="exact"/>
        <w:ind w:firstLineChars="200" w:firstLine="480"/>
      </w:pPr>
      <w:r w:rsidRPr="00083CCB">
        <w:rPr>
          <w:rFonts w:hint="eastAsia"/>
        </w:rPr>
        <w:t>在本</w:t>
      </w:r>
      <w:r>
        <w:rPr>
          <w:rFonts w:hint="eastAsia"/>
        </w:rPr>
        <w:t>章</w:t>
      </w:r>
      <w:r w:rsidRPr="00083CCB">
        <w:rPr>
          <w:rFonts w:hint="eastAsia"/>
        </w:rPr>
        <w:t>中，我们将</w:t>
      </w:r>
      <w:r w:rsidR="00410B4A">
        <w:rPr>
          <w:rFonts w:hint="eastAsia"/>
        </w:rPr>
        <w:t>分析</w:t>
      </w:r>
      <w:r>
        <w:rPr>
          <w:rFonts w:hint="eastAsia"/>
        </w:rPr>
        <w:t>纵向联邦学习</w:t>
      </w:r>
      <w:r w:rsidRPr="00083CCB">
        <w:rPr>
          <w:rFonts w:hint="eastAsia"/>
        </w:rPr>
        <w:t>的一些必要背景，并</w:t>
      </w:r>
      <w:r w:rsidR="00410B4A">
        <w:rPr>
          <w:rFonts w:hint="eastAsia"/>
        </w:rPr>
        <w:t>分析</w:t>
      </w:r>
      <w:r w:rsidRPr="00083CCB">
        <w:rPr>
          <w:rFonts w:hint="eastAsia"/>
        </w:rPr>
        <w:t>我们</w:t>
      </w:r>
      <w:r>
        <w:rPr>
          <w:rFonts w:hint="eastAsia"/>
        </w:rPr>
        <w:t>复现</w:t>
      </w:r>
      <w:r w:rsidRPr="00083CCB">
        <w:rPr>
          <w:rFonts w:hint="eastAsia"/>
        </w:rPr>
        <w:t>的攻击方法</w:t>
      </w:r>
      <w:r w:rsidR="0083058E">
        <w:t>CAFE</w:t>
      </w:r>
      <w:r w:rsidR="0010710F">
        <w:fldChar w:fldCharType="begin"/>
      </w:r>
      <w:r w:rsidR="00152B2F">
        <w:instrText xml:space="preserve"> ADDIN ZOTERO_ITEM CSL_CITATION {"citationID":"fo5ezHWR","properties":{"formattedCitation":"\\super [27]\\nosupersub{}","plainCitation":"[27]","noteIndex":0},"citationItems":[{"id":23,"uris":["http://zotero.org/users/9417187/items/PH4LFKM2"],"itemData":{"id":23,"type":"article-journal","abstract":"Recent studies show that private training data can be leaked through the gradients sharing mechanism deployed in distributed machine learning systems, such as federated learning (FL). Increasing batch size to complicate data recovery is often viewed as a promising defense strategy against data leakage. In this paper, we revisit this defense premise and propose an advanced data leakage attack with theoretical justiﬁcation to efﬁciently recover batch data from the shared aggregated gradients. We name our proposed method as catastrophic data leakage in vertical federated learning (CAFE). Comparing to existing data leakage attacks, our extensive experimental results on vertical FL settings demonstrate the effectiveness of CAFE to perform large-batch data leakage attack with improved data recovery quality. We also propose a practical countermeasure to mitigate CAFE. Our results suggest that private data participated in standard FL, especially the vertical case, have a high risk of being leaked from the training gradients. Our analysis implies unprecedented and practical data leakage risks in those learning settings. The code of our work is available at https://github.com/DeRafael/CAFE.","language":"en","page":"21","source":"Zotero","title":"CAFE: Catastrophic Data Leakage in Vertical Federated Learning","author":[{"family":"Jin","given":"Xiao"},{"family":"Chen","given":"Pin-Yu"},{"family":"Hsu","given":"Chia-Yi"},{"family":"Yu","given":"Chia-Mu"},{"family":"Chen","given":"Tianyi"}]}}],"schema":"https://github.com/citation-style-language/schema/raw/master/csl-citation.json"} </w:instrText>
      </w:r>
      <w:r w:rsidR="0010710F">
        <w:fldChar w:fldCharType="separate"/>
      </w:r>
      <w:r w:rsidR="00152B2F" w:rsidRPr="00152B2F">
        <w:rPr>
          <w:rFonts w:cs="Times New Roman"/>
          <w:kern w:val="0"/>
          <w:szCs w:val="24"/>
          <w:vertAlign w:val="superscript"/>
        </w:rPr>
        <w:t>[27]</w:t>
      </w:r>
      <w:r w:rsidR="0010710F">
        <w:fldChar w:fldCharType="end"/>
      </w:r>
      <w:r w:rsidR="0083058E">
        <w:rPr>
          <w:rFonts w:hint="eastAsia"/>
        </w:rPr>
        <w:t>（</w:t>
      </w:r>
      <w:r w:rsidR="0083058E" w:rsidRPr="0083058E">
        <w:t>Catastrophic Data Leakage in</w:t>
      </w:r>
      <w:r w:rsidR="0083058E">
        <w:t xml:space="preserve"> </w:t>
      </w:r>
      <w:r w:rsidR="0083058E" w:rsidRPr="0083058E">
        <w:t>Vertical Federated Learning</w:t>
      </w:r>
      <w:r w:rsidR="0083058E">
        <w:rPr>
          <w:rFonts w:hint="eastAsia"/>
        </w:rPr>
        <w:t>）</w:t>
      </w:r>
      <w:r w:rsidRPr="00083CCB">
        <w:rPr>
          <w:rFonts w:hint="eastAsia"/>
        </w:rPr>
        <w:t>。</w:t>
      </w:r>
      <w:r w:rsidR="0081447F">
        <w:rPr>
          <w:rFonts w:hint="eastAsia"/>
        </w:rPr>
        <w:t>该攻击方法</w:t>
      </w:r>
      <w:r w:rsidR="0081447F" w:rsidRPr="0081447F">
        <w:rPr>
          <w:rFonts w:hint="eastAsia"/>
        </w:rPr>
        <w:t>考虑的攻击场景是</w:t>
      </w:r>
      <w:r w:rsidR="0081447F">
        <w:rPr>
          <w:rFonts w:hint="eastAsia"/>
        </w:rPr>
        <w:t>：一个普通的</w:t>
      </w:r>
      <w:r w:rsidR="0081447F" w:rsidRPr="0081447F">
        <w:rPr>
          <w:rFonts w:hint="eastAsia"/>
        </w:rPr>
        <w:t>服务器</w:t>
      </w:r>
      <w:r w:rsidR="0081447F">
        <w:rPr>
          <w:rFonts w:hint="eastAsia"/>
        </w:rPr>
        <w:t>在</w:t>
      </w:r>
      <w:r w:rsidR="0081447F" w:rsidRPr="0081447F">
        <w:rPr>
          <w:rFonts w:hint="eastAsia"/>
        </w:rPr>
        <w:t>遵循常规</w:t>
      </w:r>
      <w:r w:rsidR="0081447F" w:rsidRPr="0081447F">
        <w:rPr>
          <w:rFonts w:hint="eastAsia"/>
        </w:rPr>
        <w:t>VFL</w:t>
      </w:r>
      <w:r w:rsidR="0081447F" w:rsidRPr="0081447F">
        <w:rPr>
          <w:rFonts w:hint="eastAsia"/>
        </w:rPr>
        <w:t>协议</w:t>
      </w:r>
      <w:r w:rsidR="0081447F">
        <w:rPr>
          <w:rFonts w:hint="eastAsia"/>
        </w:rPr>
        <w:t>的情况下对客户端上传参数进行聚合</w:t>
      </w:r>
      <w:r w:rsidR="0081447F" w:rsidRPr="0081447F">
        <w:rPr>
          <w:rFonts w:hint="eastAsia"/>
        </w:rPr>
        <w:t>，但</w:t>
      </w:r>
      <w:r w:rsidR="0081447F">
        <w:rPr>
          <w:rFonts w:hint="eastAsia"/>
        </w:rPr>
        <w:t>它却</w:t>
      </w:r>
      <w:r w:rsidR="0081447F" w:rsidRPr="0081447F">
        <w:rPr>
          <w:rFonts w:hint="eastAsia"/>
        </w:rPr>
        <w:t>打算根据聚合梯度恢复客户端的私有数据。</w:t>
      </w:r>
      <w:r w:rsidR="00036974">
        <w:rPr>
          <w:rFonts w:hint="eastAsia"/>
        </w:rPr>
        <w:t>此方法理论上具有针对图像分类任务和自然语言处理任务的普适性，但在本文复现的实验中我们选用图像数据集进行实验。</w:t>
      </w:r>
    </w:p>
    <w:p w14:paraId="103D3031" w14:textId="3A5F238B" w:rsidR="008D0ABE" w:rsidRPr="00453530" w:rsidRDefault="00E328CD" w:rsidP="004F1B61">
      <w:pPr>
        <w:pStyle w:val="3"/>
        <w:spacing w:beforeLines="100" w:before="326" w:afterLines="100" w:after="326" w:line="240" w:lineRule="auto"/>
        <w:jc w:val="center"/>
        <w:rPr>
          <w:rFonts w:ascii="黑体" w:eastAsia="黑体" w:hAnsi="黑体"/>
          <w:sz w:val="28"/>
          <w:szCs w:val="28"/>
        </w:rPr>
      </w:pPr>
      <w:bookmarkStart w:id="26" w:name="_Toc103806451"/>
      <w:r w:rsidRPr="00453530">
        <w:rPr>
          <w:rFonts w:ascii="黑体" w:eastAsia="黑体" w:hAnsi="黑体" w:hint="eastAsia"/>
          <w:sz w:val="28"/>
          <w:szCs w:val="28"/>
        </w:rPr>
        <w:t>3</w:t>
      </w:r>
      <w:r w:rsidRPr="00453530">
        <w:rPr>
          <w:rFonts w:ascii="黑体" w:eastAsia="黑体" w:hAnsi="黑体"/>
          <w:sz w:val="28"/>
          <w:szCs w:val="28"/>
        </w:rPr>
        <w:t xml:space="preserve">.1 </w:t>
      </w:r>
      <w:r w:rsidR="00895597" w:rsidRPr="00453530">
        <w:rPr>
          <w:rFonts w:ascii="黑体" w:eastAsia="黑体" w:hAnsi="黑体" w:hint="eastAsia"/>
          <w:sz w:val="28"/>
          <w:szCs w:val="28"/>
        </w:rPr>
        <w:t>攻击方法</w:t>
      </w:r>
      <w:r w:rsidR="008D6133" w:rsidRPr="00453530">
        <w:rPr>
          <w:rFonts w:ascii="黑体" w:eastAsia="黑体" w:hAnsi="黑体" w:hint="eastAsia"/>
          <w:sz w:val="28"/>
          <w:szCs w:val="28"/>
        </w:rPr>
        <w:t>前提</w:t>
      </w:r>
      <w:r w:rsidR="00115BA5">
        <w:rPr>
          <w:rFonts w:ascii="黑体" w:eastAsia="黑体" w:hAnsi="黑体"/>
          <w:sz w:val="28"/>
          <w:szCs w:val="28"/>
        </w:rPr>
        <w:fldChar w:fldCharType="begin"/>
      </w:r>
      <w:r w:rsidR="00115BA5">
        <w:rPr>
          <w:rFonts w:ascii="黑体" w:eastAsia="黑体" w:hAnsi="黑体"/>
          <w:sz w:val="28"/>
          <w:szCs w:val="28"/>
        </w:rPr>
        <w:instrText xml:space="preserve"> </w:instrText>
      </w:r>
      <w:r w:rsidR="00115BA5">
        <w:rPr>
          <w:rFonts w:ascii="黑体" w:eastAsia="黑体" w:hAnsi="黑体" w:hint="eastAsia"/>
          <w:sz w:val="28"/>
          <w:szCs w:val="28"/>
        </w:rPr>
        <w:instrText>MACROBUTTON AMEditEquationSection2</w:instrText>
      </w:r>
      <w:r w:rsidR="00115BA5">
        <w:rPr>
          <w:rFonts w:ascii="黑体" w:eastAsia="黑体" w:hAnsi="黑体"/>
          <w:sz w:val="28"/>
          <w:szCs w:val="28"/>
        </w:rPr>
        <w:instrText xml:space="preserve"> </w:instrText>
      </w:r>
      <w:r w:rsidR="00115BA5" w:rsidRPr="00115BA5">
        <w:rPr>
          <w:rStyle w:val="AMEquationSection"/>
        </w:rPr>
        <w:instrText>Equation Chapter (Next) Section 1</w:instrText>
      </w:r>
      <w:r w:rsidR="00115BA5">
        <w:rPr>
          <w:rFonts w:ascii="黑体" w:eastAsia="黑体" w:hAnsi="黑体"/>
          <w:sz w:val="28"/>
          <w:szCs w:val="28"/>
        </w:rPr>
        <w:fldChar w:fldCharType="begin"/>
      </w:r>
      <w:r w:rsidR="00115BA5">
        <w:rPr>
          <w:rFonts w:ascii="黑体" w:eastAsia="黑体" w:hAnsi="黑体"/>
          <w:sz w:val="28"/>
          <w:szCs w:val="28"/>
        </w:rPr>
        <w:instrText xml:space="preserve"> SEQ AMEqn \r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begin"/>
      </w:r>
      <w:r w:rsidR="00115BA5">
        <w:rPr>
          <w:rFonts w:ascii="黑体" w:eastAsia="黑体" w:hAnsi="黑体"/>
          <w:sz w:val="28"/>
          <w:szCs w:val="28"/>
        </w:rPr>
        <w:instrText xml:space="preserve"> SEQ AMSec \r 1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begin"/>
      </w:r>
      <w:r w:rsidR="00115BA5">
        <w:rPr>
          <w:rFonts w:ascii="黑体" w:eastAsia="黑体" w:hAnsi="黑体"/>
          <w:sz w:val="28"/>
          <w:szCs w:val="28"/>
        </w:rPr>
        <w:instrText xml:space="preserve"> SEQ AMChap \h \* MERGEFORMAT </w:instrText>
      </w:r>
      <w:r w:rsidR="00115BA5">
        <w:rPr>
          <w:rFonts w:ascii="黑体" w:eastAsia="黑体" w:hAnsi="黑体"/>
          <w:sz w:val="28"/>
          <w:szCs w:val="28"/>
        </w:rPr>
        <w:fldChar w:fldCharType="end"/>
      </w:r>
      <w:r w:rsidR="00115BA5">
        <w:rPr>
          <w:rFonts w:ascii="黑体" w:eastAsia="黑体" w:hAnsi="黑体"/>
          <w:sz w:val="28"/>
          <w:szCs w:val="28"/>
        </w:rPr>
        <w:fldChar w:fldCharType="end"/>
      </w:r>
      <w:bookmarkEnd w:id="26"/>
    </w:p>
    <w:p w14:paraId="10AE062D" w14:textId="349BEEDF" w:rsidR="00CB4C8B" w:rsidRPr="005C5CAA" w:rsidRDefault="00616F2B" w:rsidP="00A51A31">
      <w:pPr>
        <w:pStyle w:val="5"/>
        <w:spacing w:beforeLines="100" w:before="326" w:afterLines="100" w:after="326" w:line="240" w:lineRule="auto"/>
        <w:rPr>
          <w:rFonts w:ascii="黑体" w:eastAsia="黑体" w:hAnsi="黑体"/>
          <w:b w:val="0"/>
          <w:bCs w:val="0"/>
          <w:sz w:val="24"/>
          <w:szCs w:val="24"/>
        </w:rPr>
      </w:pPr>
      <w:bookmarkStart w:id="27" w:name="_Toc103806452"/>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.1.1 </w:t>
      </w:r>
      <w:r w:rsidRPr="005C5CAA">
        <w:rPr>
          <w:rFonts w:ascii="黑体" w:eastAsia="黑体" w:hAnsi="黑体" w:hint="eastAsia"/>
          <w:b w:val="0"/>
          <w:bCs w:val="0"/>
          <w:sz w:val="24"/>
          <w:szCs w:val="24"/>
        </w:rPr>
        <w:t>训练数据的使用</w:t>
      </w:r>
      <w:bookmarkEnd w:id="27"/>
    </w:p>
    <w:p w14:paraId="5090D590" w14:textId="48BA66F6" w:rsidR="002E2A43" w:rsidRDefault="003023C3" w:rsidP="00B82FDF">
      <w:pPr>
        <w:spacing w:line="400" w:lineRule="exact"/>
        <w:ind w:firstLineChars="200" w:firstLine="480"/>
      </w:pPr>
      <w:r>
        <w:rPr>
          <w:rFonts w:hint="eastAsia"/>
        </w:rPr>
        <w:t>该攻击</w:t>
      </w:r>
      <w:r w:rsidRPr="003023C3">
        <w:rPr>
          <w:rFonts w:hint="eastAsia"/>
        </w:rPr>
        <w:t>算法的主要思想是将整个数据泄漏攻击过程分为几个步骤。具体来说，我们</w:t>
      </w:r>
      <w:r>
        <w:rPr>
          <w:rFonts w:hint="eastAsia"/>
        </w:rPr>
        <w:t>首先</w:t>
      </w:r>
      <w:r w:rsidRPr="003023C3">
        <w:rPr>
          <w:rFonts w:hint="eastAsia"/>
        </w:rPr>
        <w:t>完全恢复模型</w:t>
      </w:r>
      <w:r>
        <w:rPr>
          <w:rFonts w:hint="eastAsia"/>
        </w:rPr>
        <w:t>内部对</w:t>
      </w:r>
      <w:r w:rsidRPr="003023C3">
        <w:rPr>
          <w:rFonts w:hint="eastAsia"/>
        </w:rPr>
        <w:t>第一个</w:t>
      </w:r>
      <w:r w:rsidRPr="003023C3">
        <w:rPr>
          <w:rFonts w:hint="eastAsia"/>
        </w:rPr>
        <w:t>FC</w:t>
      </w:r>
      <w:r w:rsidRPr="003023C3">
        <w:rPr>
          <w:rFonts w:hint="eastAsia"/>
        </w:rPr>
        <w:t>层的输入</w:t>
      </w:r>
      <w:r w:rsidR="001B63F3">
        <w:rPr>
          <w:rFonts w:hint="eastAsia"/>
        </w:rPr>
        <w:t>。</w:t>
      </w:r>
      <w:r w:rsidR="004E5107">
        <w:rPr>
          <w:rFonts w:hint="eastAsia"/>
        </w:rPr>
        <w:t>在整个过程中，为了解决图像批量过大导致攻击者无法匹配获得的梯度与目标图像，进而使恢复过程收敛速度慢、图像恢复质量差这一难题，</w:t>
      </w:r>
      <w:r w:rsidR="00E8534E">
        <w:rPr>
          <w:rFonts w:hint="eastAsia"/>
        </w:rPr>
        <w:t>我们采用了批</w:t>
      </w:r>
      <w:r w:rsidR="008431EB">
        <w:rPr>
          <w:rFonts w:hint="eastAsia"/>
        </w:rPr>
        <w:t>量</w:t>
      </w:r>
      <w:r w:rsidR="00E8534E">
        <w:rPr>
          <w:rFonts w:hint="eastAsia"/>
        </w:rPr>
        <w:t>数据索引这一技术使训练数据遵循纵向联邦学习前提按照标签对齐。</w:t>
      </w:r>
    </w:p>
    <w:p w14:paraId="009537B7" w14:textId="09EF0A20" w:rsidR="000E063B" w:rsidRDefault="00EA398E" w:rsidP="00B82FDF">
      <w:pPr>
        <w:spacing w:line="400" w:lineRule="exact"/>
        <w:ind w:firstLineChars="200" w:firstLine="480"/>
      </w:pPr>
      <w:r w:rsidRPr="00EA398E">
        <w:rPr>
          <w:rFonts w:hint="eastAsia"/>
        </w:rPr>
        <w:t>在典型的</w:t>
      </w:r>
      <w:r>
        <w:rPr>
          <w:rFonts w:hint="eastAsia"/>
        </w:rPr>
        <w:t>纵向联邦学习</w:t>
      </w:r>
      <w:r w:rsidRPr="00EA398E">
        <w:rPr>
          <w:rFonts w:hint="eastAsia"/>
        </w:rPr>
        <w:t>过程中，服务器向本地</w:t>
      </w:r>
      <w:r>
        <w:rPr>
          <w:rFonts w:hint="eastAsia"/>
        </w:rPr>
        <w:t>客户端</w:t>
      </w:r>
      <w:r w:rsidRPr="00EA398E">
        <w:rPr>
          <w:rFonts w:hint="eastAsia"/>
        </w:rPr>
        <w:t>发送公</w:t>
      </w:r>
      <w:proofErr w:type="gramStart"/>
      <w:r w:rsidRPr="00EA398E">
        <w:rPr>
          <w:rFonts w:hint="eastAsia"/>
        </w:rPr>
        <w:t>钥</w:t>
      </w:r>
      <w:proofErr w:type="gramEnd"/>
      <w:r w:rsidRPr="00EA398E">
        <w:rPr>
          <w:rFonts w:hint="eastAsia"/>
        </w:rPr>
        <w:t>，并在每次迭代的</w:t>
      </w:r>
      <w:r w:rsidR="00676300">
        <w:rPr>
          <w:rFonts w:hint="eastAsia"/>
        </w:rPr>
        <w:t>训练过程</w:t>
      </w:r>
      <w:r w:rsidRPr="00EA398E">
        <w:rPr>
          <w:rFonts w:hint="eastAsia"/>
        </w:rPr>
        <w:t>中确定数据指标。在</w:t>
      </w:r>
      <w:r w:rsidR="00676300">
        <w:rPr>
          <w:rFonts w:hint="eastAsia"/>
        </w:rPr>
        <w:t>此</w:t>
      </w:r>
      <w:r w:rsidRPr="00EA398E">
        <w:rPr>
          <w:rFonts w:hint="eastAsia"/>
        </w:rPr>
        <w:t>过程中，</w:t>
      </w:r>
      <w:r w:rsidR="009B36D0">
        <w:rPr>
          <w:rFonts w:hint="eastAsia"/>
        </w:rPr>
        <w:t>客户端之间</w:t>
      </w:r>
      <w:r w:rsidRPr="00EA398E">
        <w:rPr>
          <w:rFonts w:hint="eastAsia"/>
        </w:rPr>
        <w:t>交换中间结果，计算梯度并上传</w:t>
      </w:r>
      <w:r w:rsidR="009B36D0">
        <w:rPr>
          <w:rFonts w:hint="eastAsia"/>
        </w:rPr>
        <w:t>，</w:t>
      </w:r>
      <w:r w:rsidRPr="00EA398E">
        <w:rPr>
          <w:rFonts w:hint="eastAsia"/>
        </w:rPr>
        <w:t>因此服务器可以访问模型参数及其梯度。由于数据在不同的</w:t>
      </w:r>
      <w:r w:rsidR="00F315CF">
        <w:rPr>
          <w:rFonts w:hint="eastAsia"/>
        </w:rPr>
        <w:t>客户端</w:t>
      </w:r>
      <w:r w:rsidRPr="00EA398E">
        <w:rPr>
          <w:rFonts w:hint="eastAsia"/>
        </w:rPr>
        <w:t>之间进行</w:t>
      </w:r>
      <w:r w:rsidR="00002FFB">
        <w:rPr>
          <w:rFonts w:hint="eastAsia"/>
        </w:rPr>
        <w:t>纵向</w:t>
      </w:r>
      <w:r w:rsidRPr="00EA398E">
        <w:rPr>
          <w:rFonts w:hint="eastAsia"/>
        </w:rPr>
        <w:t>分区，对于每个批次，服务器（充当攻击者）需要向所有本地工作人员发送数据索引，以确保每个工作人员都选择了具有相同序列的数据</w:t>
      </w:r>
      <w:r w:rsidR="00FF2FB0">
        <w:fldChar w:fldCharType="begin"/>
      </w:r>
      <w:r w:rsidR="00152B2F">
        <w:instrText xml:space="preserve"> ADDIN ZOTERO_ITEM CSL_CITATION {"citationID":"AXeeIIcI","properties":{"formattedCitation":"\\super [21]\\nosupersub{}","plainCitation":"[21]","noteIndex":0},"citationItems":[{"id":69,"uris":["http://zotero.org/users/9417187/items/4BUCUQGX"],"itemData":{"id":69,"type":"article","abstract":"Today's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privacy.","language":"en","note":"number: arXiv:1902.04885\narXiv:1902.04885 [cs]","publisher":"arXiv","source":"arXiv.org","title":"Federated Machine Learning: Concept and Applications","title-short":"Federated Machine Learning","URL":"http://arxiv.org/abs/1902.04885","author":[{"family":"Yang","given":"Qiang"},{"family":"Liu","given":"Yang"},{"family":"Chen","given":"Tianjian"},{"family":"Tong","given":"Yongxin"}],"accessed":{"date-parts":[["2022",5,13]]},"issued":{"date-parts":[["2019",2,13]]}}}],"schema":"https://github.com/citation-style-language/schema/raw/master/csl-citation.json"} </w:instrText>
      </w:r>
      <w:r w:rsidR="00FF2FB0">
        <w:fldChar w:fldCharType="separate"/>
      </w:r>
      <w:r w:rsidR="00152B2F" w:rsidRPr="00152B2F">
        <w:rPr>
          <w:rFonts w:cs="Times New Roman"/>
          <w:kern w:val="0"/>
          <w:szCs w:val="24"/>
          <w:vertAlign w:val="superscript"/>
        </w:rPr>
        <w:t>[21]</w:t>
      </w:r>
      <w:r w:rsidR="00FF2FB0">
        <w:fldChar w:fldCharType="end"/>
      </w:r>
      <w:r w:rsidRPr="00EA398E">
        <w:rPr>
          <w:rFonts w:hint="eastAsia"/>
        </w:rPr>
        <w:t>，我们将此步骤称为数据索引对齐。数据索引对齐是垂直培训过程中不可避免的一步，这为服务器（攻击者）提供了控制选定批量数据索引的机会。</w:t>
      </w:r>
    </w:p>
    <w:p w14:paraId="570F4B26" w14:textId="1BC83BE0" w:rsidR="00D94F91" w:rsidRDefault="00BC5DD5" w:rsidP="00BC5DD5">
      <w:r>
        <w:rPr>
          <w:noProof/>
        </w:rPr>
        <w:drawing>
          <wp:inline distT="0" distB="0" distL="0" distR="0" wp14:anchorId="30238857" wp14:editId="65CC7538">
            <wp:extent cx="2430730" cy="1623317"/>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5196" cy="1639656"/>
                    </a:xfrm>
                    <a:prstGeom prst="rect">
                      <a:avLst/>
                    </a:prstGeom>
                    <a:noFill/>
                    <a:ln>
                      <a:noFill/>
                    </a:ln>
                  </pic:spPr>
                </pic:pic>
              </a:graphicData>
            </a:graphic>
          </wp:inline>
        </w:drawing>
      </w:r>
      <w:r>
        <w:rPr>
          <w:noProof/>
        </w:rPr>
        <w:drawing>
          <wp:inline distT="0" distB="0" distL="0" distR="0" wp14:anchorId="2E493D03" wp14:editId="1A52C2F0">
            <wp:extent cx="2415342" cy="1613042"/>
            <wp:effectExtent l="0" t="0" r="444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232" cy="1629664"/>
                    </a:xfrm>
                    <a:prstGeom prst="rect">
                      <a:avLst/>
                    </a:prstGeom>
                    <a:noFill/>
                    <a:ln>
                      <a:noFill/>
                    </a:ln>
                  </pic:spPr>
                </pic:pic>
              </a:graphicData>
            </a:graphic>
          </wp:inline>
        </w:drawing>
      </w:r>
    </w:p>
    <w:p w14:paraId="5CD89411" w14:textId="68F9E7A4" w:rsidR="00BC5DD5" w:rsidRPr="00987737" w:rsidRDefault="004E6204" w:rsidP="00F06FDD">
      <w:pPr>
        <w:spacing w:line="240" w:lineRule="auto"/>
        <w:jc w:val="center"/>
        <w:rPr>
          <w:sz w:val="21"/>
          <w:szCs w:val="21"/>
        </w:rPr>
      </w:pPr>
      <w:r w:rsidRPr="00987737">
        <w:rPr>
          <w:rFonts w:hint="eastAsia"/>
          <w:sz w:val="21"/>
          <w:szCs w:val="21"/>
        </w:rPr>
        <w:t>图（</w:t>
      </w:r>
      <w:r w:rsidR="00C41B00" w:rsidRPr="00987737">
        <w:rPr>
          <w:sz w:val="21"/>
          <w:szCs w:val="21"/>
        </w:rPr>
        <w:t>4</w:t>
      </w:r>
      <w:r w:rsidRPr="00987737">
        <w:rPr>
          <w:rFonts w:hint="eastAsia"/>
          <w:sz w:val="21"/>
          <w:szCs w:val="21"/>
        </w:rPr>
        <w:t>）</w:t>
      </w:r>
      <w:r w:rsidRPr="00987737">
        <w:rPr>
          <w:rFonts w:hint="eastAsia"/>
          <w:sz w:val="21"/>
          <w:szCs w:val="21"/>
        </w:rPr>
        <w:t xml:space="preserve"> </w:t>
      </w:r>
      <w:r w:rsidRPr="00987737">
        <w:rPr>
          <w:rFonts w:hint="eastAsia"/>
          <w:sz w:val="21"/>
          <w:szCs w:val="21"/>
        </w:rPr>
        <w:t>纵向联邦学习数据集分割</w:t>
      </w:r>
    </w:p>
    <w:p w14:paraId="414D1E24" w14:textId="6001D230" w:rsidR="006733A4" w:rsidRPr="005C5CAA" w:rsidRDefault="006733A4" w:rsidP="004F1B61">
      <w:pPr>
        <w:pStyle w:val="5"/>
        <w:spacing w:beforeLines="100" w:before="326" w:afterLines="100" w:after="326" w:line="240" w:lineRule="auto"/>
        <w:rPr>
          <w:rFonts w:ascii="黑体" w:eastAsia="黑体" w:hAnsi="黑体"/>
          <w:b w:val="0"/>
          <w:bCs w:val="0"/>
          <w:sz w:val="24"/>
          <w:szCs w:val="24"/>
        </w:rPr>
      </w:pPr>
      <w:bookmarkStart w:id="28" w:name="_Toc103806453"/>
      <w:r w:rsidRPr="005C5CAA">
        <w:rPr>
          <w:rFonts w:ascii="黑体" w:eastAsia="黑体" w:hAnsi="黑体" w:hint="eastAsia"/>
          <w:b w:val="0"/>
          <w:bCs w:val="0"/>
          <w:sz w:val="24"/>
          <w:szCs w:val="24"/>
        </w:rPr>
        <w:lastRenderedPageBreak/>
        <w:t>3</w:t>
      </w:r>
      <w:r w:rsidRPr="005C5CAA">
        <w:rPr>
          <w:rFonts w:ascii="黑体" w:eastAsia="黑体" w:hAnsi="黑体"/>
          <w:b w:val="0"/>
          <w:bCs w:val="0"/>
          <w:sz w:val="24"/>
          <w:szCs w:val="24"/>
        </w:rPr>
        <w:t xml:space="preserve">.1.2 </w:t>
      </w:r>
      <w:r w:rsidR="00961174" w:rsidRPr="005C5CAA">
        <w:rPr>
          <w:rFonts w:ascii="黑体" w:eastAsia="黑体" w:hAnsi="黑体" w:hint="eastAsia"/>
          <w:b w:val="0"/>
          <w:bCs w:val="0"/>
          <w:sz w:val="24"/>
          <w:szCs w:val="24"/>
        </w:rPr>
        <w:t>损失函数与梯度</w:t>
      </w:r>
      <w:bookmarkEnd w:id="28"/>
    </w:p>
    <w:p w14:paraId="26907F60" w14:textId="078A0685" w:rsidR="001C19D5" w:rsidRDefault="001C19D5" w:rsidP="00B82FDF">
      <w:pPr>
        <w:spacing w:line="400" w:lineRule="exact"/>
        <w:ind w:firstLineChars="200" w:firstLine="480"/>
      </w:pPr>
      <w:r>
        <w:rPr>
          <w:rFonts w:hint="eastAsia"/>
        </w:rPr>
        <w:t>我们假设算法中使用的模型是一个参数化的神经网络，模型</w:t>
      </w:r>
      <w:r w:rsidR="003F1978">
        <w:rPr>
          <w:rFonts w:hint="eastAsia"/>
        </w:rPr>
        <w:t>将会</w:t>
      </w:r>
      <w:r>
        <w:rPr>
          <w:rFonts w:hint="eastAsia"/>
        </w:rPr>
        <w:t>被</w:t>
      </w:r>
      <w:r w:rsidR="003F1978">
        <w:rPr>
          <w:rFonts w:hint="eastAsia"/>
        </w:rPr>
        <w:t>参数化地</w:t>
      </w:r>
      <w:r>
        <w:rPr>
          <w:rFonts w:hint="eastAsia"/>
        </w:rPr>
        <w:t>记作</w:t>
      </w:r>
      <w:bookmarkStart w:id="29" w:name="_Hlk102594571"/>
      <m:oMath>
        <m:r>
          <w:rPr>
            <w:rFonts w:ascii="Cambria Math" w:hAnsi="Cambria Math"/>
          </w:rPr>
          <m:t>θ</m:t>
        </m:r>
      </m:oMath>
      <w:bookmarkEnd w:id="29"/>
      <w:r>
        <w:rPr>
          <w:rFonts w:hint="eastAsia"/>
        </w:rPr>
        <w:t>，</w:t>
      </w:r>
      <w:r w:rsidR="003F1978">
        <w:rPr>
          <w:rFonts w:hint="eastAsia"/>
        </w:rPr>
        <w:t>第一个全连接层</w:t>
      </w:r>
      <w:r w:rsidR="00A36EB7">
        <w:rPr>
          <w:rFonts w:hint="eastAsia"/>
        </w:rPr>
        <w:t>将会被表示为</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9321EB">
        <w:rPr>
          <w:rFonts w:hint="eastAsia"/>
        </w:rPr>
        <w:t>，其偏差被记作</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7022F0">
        <w:rPr>
          <w:rFonts w:hint="eastAsia"/>
        </w:rPr>
        <w:t>，以</w:t>
      </w:r>
      <w:r w:rsidR="00162AAB">
        <w:rPr>
          <w:rFonts w:hint="eastAsia"/>
        </w:rPr>
        <w:t>第</w:t>
      </w:r>
      <m:oMath>
        <m:r>
          <w:rPr>
            <w:rStyle w:val="a4"/>
            <w:rFonts w:ascii="Cambria Math" w:hAnsi="Cambria Math" w:cs="Times New Roman"/>
            <w:color w:val="auto"/>
          </w:rPr>
          <m:t>t</m:t>
        </m:r>
      </m:oMath>
      <w:r w:rsidR="007022F0">
        <w:rPr>
          <w:rFonts w:hint="eastAsia"/>
        </w:rPr>
        <w:t>轮训练中选取的批量数据为变量和以完整的数据集为变量的损失函数可以如下列公式表示：</w:t>
      </w:r>
    </w:p>
    <w:p w14:paraId="7454FAE2" w14:textId="58679C5F" w:rsidR="003D3606" w:rsidRDefault="003D3606" w:rsidP="006B1297">
      <w:pPr>
        <w:pStyle w:val="AMDisplayEquation"/>
        <w:spacing w:line="240" w:lineRule="auto"/>
      </w:pPr>
      <w:r>
        <w:tab/>
      </w:r>
      <w:r w:rsidRPr="003D3606">
        <w:rPr>
          <w:position w:val="-31"/>
        </w:rPr>
        <w:object w:dxaOrig="4031" w:dyaOrig="755" w14:anchorId="21B884EC">
          <v:shape id="_x0000_i1030" type="#_x0000_t75" style="width:201.6pt;height:38.05pt" o:ole="">
            <v:imagedata r:id="rId25" o:title=""/>
          </v:shape>
          <o:OLEObject Type="Embed" ProgID="Equation.AxMath" ShapeID="_x0000_i1030" DrawAspect="Content" ObjectID="_1715265408"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1</w:instrText>
      </w:r>
      <w:r w:rsidR="00F06FDD">
        <w:rPr>
          <w:noProof/>
        </w:rPr>
        <w:fldChar w:fldCharType="end"/>
      </w:r>
      <w:r>
        <w:instrText>)</w:instrText>
      </w:r>
      <w:r>
        <w:fldChar w:fldCharType="end"/>
      </w:r>
    </w:p>
    <w:p w14:paraId="684B8A6B" w14:textId="072A9F9A" w:rsidR="003D3606" w:rsidRPr="003D3606" w:rsidRDefault="003D3606" w:rsidP="006B1297">
      <w:pPr>
        <w:pStyle w:val="AMDisplayEquation"/>
        <w:spacing w:line="240" w:lineRule="auto"/>
      </w:pPr>
      <w:r>
        <w:tab/>
      </w:r>
      <w:r w:rsidR="00EE2F2D" w:rsidRPr="003D3606">
        <w:rPr>
          <w:position w:val="-31"/>
        </w:rPr>
        <w:object w:dxaOrig="3064" w:dyaOrig="755" w14:anchorId="0DD8DF61">
          <v:shape id="_x0000_i1031" type="#_x0000_t75" style="width:153.25pt;height:38.05pt" o:ole="">
            <v:imagedata r:id="rId27" o:title=""/>
          </v:shape>
          <o:OLEObject Type="Embed" ProgID="Equation.AxMath" ShapeID="_x0000_i1031" DrawAspect="Content" ObjectID="_1715265409" r:id="rId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2</w:instrText>
      </w:r>
      <w:r w:rsidR="00F06FDD">
        <w:rPr>
          <w:noProof/>
        </w:rPr>
        <w:fldChar w:fldCharType="end"/>
      </w:r>
      <w:r>
        <w:instrText>)</w:instrText>
      </w:r>
      <w:r>
        <w:fldChar w:fldCharType="end"/>
      </w:r>
    </w:p>
    <w:p w14:paraId="00C4A7F7" w14:textId="38E52CF9" w:rsidR="00EA7A44" w:rsidRDefault="00EA7A44" w:rsidP="00B82FDF">
      <w:pPr>
        <w:spacing w:line="400" w:lineRule="exact"/>
        <w:ind w:firstLineChars="200" w:firstLine="480"/>
      </w:pPr>
      <w:r>
        <w:rPr>
          <w:rFonts w:hint="eastAsia"/>
        </w:rPr>
        <w:t>每一轮中使用了特定批量数据进行训练后，关于</w:t>
      </w:r>
      <m:oMath>
        <m:r>
          <w:rPr>
            <w:rFonts w:ascii="Cambria Math" w:hAnsi="Cambria Math"/>
          </w:rPr>
          <m:t>θ</m:t>
        </m:r>
      </m:oMath>
      <w:r>
        <w:rPr>
          <w:rFonts w:hint="eastAsia"/>
        </w:rPr>
        <w:t>的梯度可以被表示为：</w:t>
      </w:r>
    </w:p>
    <w:p w14:paraId="056F2377" w14:textId="413478A7" w:rsidR="002A0636" w:rsidRDefault="002A0636" w:rsidP="009C2D58">
      <w:pPr>
        <w:pStyle w:val="AMDisplayEquation"/>
        <w:spacing w:line="240" w:lineRule="auto"/>
      </w:pPr>
      <w:r>
        <w:tab/>
      </w:r>
      <w:r w:rsidRPr="002A0636">
        <w:rPr>
          <w:position w:val="-31"/>
        </w:rPr>
        <w:object w:dxaOrig="6211" w:dyaOrig="755" w14:anchorId="24D63610">
          <v:shape id="_x0000_i1032" type="#_x0000_t75" style="width:310.65pt;height:38.05pt" o:ole="">
            <v:imagedata r:id="rId29" o:title=""/>
          </v:shape>
          <o:OLEObject Type="Embed" ProgID="Equation.AxMath" ShapeID="_x0000_i1032" DrawAspect="Content" ObjectID="_1715265410" r:id="rId3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3</w:instrText>
      </w:r>
      <w:r w:rsidR="00F06FDD">
        <w:rPr>
          <w:noProof/>
        </w:rPr>
        <w:fldChar w:fldCharType="end"/>
      </w:r>
      <w:r>
        <w:instrText>)</w:instrText>
      </w:r>
      <w:r>
        <w:fldChar w:fldCharType="end"/>
      </w:r>
    </w:p>
    <w:p w14:paraId="25A39AE2" w14:textId="42439CBA" w:rsidR="00EA7A44" w:rsidRDefault="00EA7A44" w:rsidP="00B82FDF">
      <w:pPr>
        <w:spacing w:line="400" w:lineRule="exact"/>
        <w:ind w:firstLineChars="200" w:firstLine="480"/>
      </w:pPr>
      <w:r w:rsidRPr="00EA7A44">
        <w:rPr>
          <w:rFonts w:hint="eastAsia"/>
        </w:rPr>
        <w:t>类似的，我们将</w:t>
      </w:r>
      <w:r w:rsidR="00C8238D">
        <w:rPr>
          <w:rFonts w:hint="eastAsia"/>
        </w:rPr>
        <w:t>使用完整数据集进行训练后</w:t>
      </w:r>
      <w:r w:rsidR="008219B3">
        <w:rPr>
          <w:rFonts w:hint="eastAsia"/>
        </w:rPr>
        <w:t>，</w:t>
      </w:r>
      <w:r w:rsidR="00C8238D">
        <w:rPr>
          <w:rFonts w:hint="eastAsia"/>
        </w:rPr>
        <w:t>关于</w:t>
      </w:r>
      <m:oMath>
        <m:r>
          <w:rPr>
            <w:rFonts w:ascii="Cambria Math" w:hAnsi="Cambria Math"/>
          </w:rPr>
          <m:t>θ</m:t>
        </m:r>
      </m:oMath>
      <w:r w:rsidR="00C8238D">
        <w:rPr>
          <w:rFonts w:hint="eastAsia"/>
        </w:rPr>
        <w:t>的梯度定义为：</w:t>
      </w:r>
    </w:p>
    <w:p w14:paraId="1F06B1A7" w14:textId="01EC2D17" w:rsidR="008846B3" w:rsidRPr="00EA7A44" w:rsidRDefault="008846B3" w:rsidP="008846B3">
      <w:pPr>
        <w:pStyle w:val="AMDisplayEquation"/>
        <w:spacing w:line="240" w:lineRule="auto"/>
      </w:pPr>
      <w:r>
        <w:tab/>
      </w:r>
      <w:r w:rsidRPr="008846B3">
        <w:rPr>
          <w:position w:val="-26"/>
        </w:rPr>
        <w:object w:dxaOrig="2434" w:dyaOrig="663" w14:anchorId="53B24F76">
          <v:shape id="_x0000_i1033" type="#_x0000_t75" style="width:121.35pt;height:32.9pt" o:ole="">
            <v:imagedata r:id="rId31" o:title=""/>
          </v:shape>
          <o:OLEObject Type="Embed" ProgID="Equation.AxMath" ShapeID="_x0000_i1033" DrawAspect="Content" ObjectID="_1715265411" r:id="rId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4</w:instrText>
      </w:r>
      <w:r w:rsidR="00F06FDD">
        <w:rPr>
          <w:noProof/>
        </w:rPr>
        <w:fldChar w:fldCharType="end"/>
      </w:r>
      <w:r>
        <w:instrText>)</w:instrText>
      </w:r>
      <w:r>
        <w:fldChar w:fldCharType="end"/>
      </w:r>
    </w:p>
    <w:p w14:paraId="0F342738" w14:textId="06A1AD70" w:rsidR="001D6C3A" w:rsidRPr="00453530" w:rsidRDefault="001D6C3A" w:rsidP="004F1B61">
      <w:pPr>
        <w:pStyle w:val="3"/>
        <w:spacing w:beforeLines="100" w:before="326" w:afterLines="100" w:after="326" w:line="240" w:lineRule="auto"/>
        <w:jc w:val="center"/>
        <w:rPr>
          <w:rFonts w:ascii="黑体" w:eastAsia="黑体" w:hAnsi="黑体"/>
          <w:sz w:val="28"/>
          <w:szCs w:val="28"/>
        </w:rPr>
      </w:pPr>
      <w:bookmarkStart w:id="30" w:name="_Toc103806454"/>
      <w:r w:rsidRPr="00453530">
        <w:rPr>
          <w:rFonts w:ascii="黑体" w:eastAsia="黑体" w:hAnsi="黑体" w:hint="eastAsia"/>
          <w:sz w:val="28"/>
          <w:szCs w:val="28"/>
        </w:rPr>
        <w:t>3</w:t>
      </w:r>
      <w:r w:rsidRPr="00453530">
        <w:rPr>
          <w:rFonts w:ascii="黑体" w:eastAsia="黑体" w:hAnsi="黑体"/>
          <w:sz w:val="28"/>
          <w:szCs w:val="28"/>
        </w:rPr>
        <w:t xml:space="preserve">.2 </w:t>
      </w:r>
      <w:r w:rsidRPr="00453530">
        <w:rPr>
          <w:rFonts w:ascii="黑体" w:eastAsia="黑体" w:hAnsi="黑体" w:hint="eastAsia"/>
          <w:sz w:val="28"/>
          <w:szCs w:val="28"/>
        </w:rPr>
        <w:t>攻击方法</w:t>
      </w:r>
      <w:r w:rsidR="00A702CB">
        <w:rPr>
          <w:rFonts w:ascii="黑体" w:eastAsia="黑体" w:hAnsi="黑体" w:hint="eastAsia"/>
          <w:sz w:val="28"/>
          <w:szCs w:val="28"/>
        </w:rPr>
        <w:t>分析</w:t>
      </w:r>
      <w:bookmarkEnd w:id="30"/>
    </w:p>
    <w:p w14:paraId="65F1277C" w14:textId="4D392550" w:rsidR="00966C69" w:rsidRPr="005C5CAA" w:rsidRDefault="00966C69" w:rsidP="004F1B61">
      <w:pPr>
        <w:pStyle w:val="5"/>
        <w:spacing w:beforeLines="100" w:before="326" w:afterLines="100" w:after="326" w:line="240" w:lineRule="auto"/>
        <w:rPr>
          <w:rFonts w:ascii="黑体" w:eastAsia="黑体" w:hAnsi="黑体"/>
          <w:b w:val="0"/>
          <w:bCs w:val="0"/>
          <w:sz w:val="24"/>
          <w:szCs w:val="24"/>
        </w:rPr>
      </w:pPr>
      <w:bookmarkStart w:id="31" w:name="_Toc103806455"/>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.2.1 </w:t>
      </w:r>
      <w:r w:rsidRPr="005C5CAA">
        <w:rPr>
          <w:rFonts w:ascii="黑体" w:eastAsia="黑体" w:hAnsi="黑体" w:hint="eastAsia"/>
          <w:b w:val="0"/>
          <w:bCs w:val="0"/>
          <w:sz w:val="24"/>
          <w:szCs w:val="24"/>
        </w:rPr>
        <w:t>恢复第一个全连接层关于输出</w:t>
      </w:r>
      <w:r w:rsidR="006A216F" w:rsidRPr="005C5CAA">
        <w:rPr>
          <w:rFonts w:ascii="黑体" w:eastAsia="黑体" w:hAnsi="黑体" w:hint="eastAsia"/>
          <w:b w:val="0"/>
          <w:bCs w:val="0"/>
          <w:sz w:val="24"/>
          <w:szCs w:val="24"/>
        </w:rPr>
        <w:t>信息</w:t>
      </w:r>
      <w:r w:rsidRPr="005C5CAA">
        <w:rPr>
          <w:rFonts w:ascii="黑体" w:eastAsia="黑体" w:hAnsi="黑体" w:hint="eastAsia"/>
          <w:b w:val="0"/>
          <w:bCs w:val="0"/>
          <w:sz w:val="24"/>
          <w:szCs w:val="24"/>
        </w:rPr>
        <w:t>的梯度</w:t>
      </w:r>
      <w:bookmarkEnd w:id="31"/>
    </w:p>
    <w:p w14:paraId="04030CC4" w14:textId="3BB5649A" w:rsidR="00041E34" w:rsidRDefault="00DA5939" w:rsidP="00AC3176">
      <w:pPr>
        <w:spacing w:line="400" w:lineRule="exact"/>
        <w:ind w:firstLineChars="200" w:firstLine="480"/>
        <w:jc w:val="left"/>
      </w:pPr>
      <w:r>
        <w:rPr>
          <w:rFonts w:hint="eastAsia"/>
        </w:rPr>
        <w:t>首先，</w:t>
      </w:r>
      <w:r w:rsidR="009744C9">
        <w:rPr>
          <w:rFonts w:hint="eastAsia"/>
        </w:rPr>
        <w:t>我们要恢复</w:t>
      </w:r>
      <w:r w:rsidR="00BC07FB">
        <w:rPr>
          <w:rFonts w:hint="eastAsia"/>
        </w:rPr>
        <w:t>第一个全连接层关于其</w:t>
      </w:r>
      <w:r w:rsidR="009744C9">
        <w:rPr>
          <w:rFonts w:hint="eastAsia"/>
        </w:rPr>
        <w:t>输出的梯度，</w:t>
      </w:r>
      <w:r w:rsidR="009744C9" w:rsidRPr="009744C9">
        <w:rPr>
          <w:rFonts w:hint="eastAsia"/>
        </w:rPr>
        <w:t>对于某个数据点</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9744C9" w:rsidRPr="009744C9">
        <w:rPr>
          <w:rFonts w:hint="eastAsia"/>
        </w:rPr>
        <w:t>，我们将第一个</w:t>
      </w:r>
      <w:r w:rsidR="009744C9" w:rsidRPr="009744C9">
        <w:rPr>
          <w:rFonts w:hint="eastAsia"/>
        </w:rPr>
        <w:t>FC</w:t>
      </w:r>
      <w:r w:rsidR="009744C9" w:rsidRPr="009744C9">
        <w:rPr>
          <w:rFonts w:hint="eastAsia"/>
        </w:rPr>
        <w:t>层的输入表示为</w:t>
      </w:r>
      <w:bookmarkStart w:id="32" w:name="_Hlk102574614"/>
      <m:oMath>
        <m:sSub>
          <m:sSubPr>
            <m:ctrlPr>
              <w:rPr>
                <w:rFonts w:ascii="Cambria Math" w:hAnsi="Cambria Math"/>
                <w:i/>
              </w:rPr>
            </m:ctrlPr>
          </m:sSubPr>
          <m:e>
            <m:r>
              <w:rPr>
                <w:rFonts w:ascii="Cambria Math" w:hAnsi="Cambria Math"/>
              </w:rPr>
              <m:t>h</m:t>
            </m:r>
          </m:e>
          <m:sub>
            <m:r>
              <w:rPr>
                <w:rFonts w:ascii="Cambria Math" w:hAnsi="Cambria Math"/>
              </w:rPr>
              <m:t>n</m:t>
            </m:r>
          </m:sub>
        </m:sSub>
      </m:oMath>
      <w:bookmarkEnd w:id="32"/>
      <w:r w:rsidR="00272D9B">
        <w:rPr>
          <w:rFonts w:hint="eastAsia"/>
        </w:rPr>
        <w:t>，</w:t>
      </w:r>
      <w:r w:rsidR="00272D9B" w:rsidRPr="00272D9B">
        <w:rPr>
          <w:rFonts w:hint="eastAsia"/>
        </w:rPr>
        <w:t>让</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272D9B">
        <w:rPr>
          <w:rFonts w:hint="eastAsia"/>
        </w:rPr>
        <w:t>表示第一个全连接层的参数，</w:t>
      </w:r>
      <w:bookmarkStart w:id="33" w:name="_Hlk102575024"/>
      <m:oMath>
        <m:sSub>
          <m:sSubPr>
            <m:ctrlPr>
              <w:rPr>
                <w:rFonts w:ascii="Cambria Math" w:hAnsi="Cambria Math"/>
                <w:i/>
              </w:rPr>
            </m:ctrlPr>
          </m:sSubPr>
          <m:e>
            <m:r>
              <w:rPr>
                <w:rFonts w:ascii="Cambria Math" w:hAnsi="Cambria Math"/>
              </w:rPr>
              <m:t>u</m:t>
            </m:r>
          </m:e>
          <m:sub>
            <m:r>
              <w:rPr>
                <w:rFonts w:ascii="Cambria Math" w:hAnsi="Cambria Math"/>
              </w:rPr>
              <m:t>n</m:t>
            </m:r>
          </m:sub>
        </m:sSub>
      </m:oMath>
      <w:bookmarkEnd w:id="33"/>
      <w:r w:rsidR="00272D9B" w:rsidRPr="00272D9B">
        <w:rPr>
          <w:rFonts w:hint="eastAsia"/>
        </w:rPr>
        <w:t>表示神经网络中第一个</w:t>
      </w:r>
      <w:r w:rsidR="00272D9B" w:rsidRPr="00272D9B">
        <w:rPr>
          <w:rFonts w:hint="eastAsia"/>
        </w:rPr>
        <w:t>FC</w:t>
      </w:r>
      <w:r w:rsidR="00272D9B" w:rsidRPr="00272D9B">
        <w:rPr>
          <w:rFonts w:hint="eastAsia"/>
        </w:rPr>
        <w:t>层的输出，</w:t>
      </w:r>
      <m:oMath>
        <m:sSub>
          <m:sSubPr>
            <m:ctrlPr>
              <w:rPr>
                <w:rFonts w:ascii="Cambria Math" w:hAnsi="Cambria Math"/>
                <w:i/>
              </w:rPr>
            </m:ctrlPr>
          </m:sSubPr>
          <m:e>
            <m:r>
              <w:rPr>
                <w:rFonts w:ascii="Cambria Math" w:hAnsi="Cambria Math"/>
              </w:rPr>
              <m:t>u</m:t>
            </m:r>
          </m:e>
          <m:sub>
            <m:r>
              <w:rPr>
                <w:rFonts w:ascii="Cambria Math" w:hAnsi="Cambria Math"/>
              </w:rPr>
              <m:t>n</m:t>
            </m:r>
          </m:sub>
        </m:sSub>
      </m:oMath>
      <w:r w:rsidR="00262FA9">
        <w:rPr>
          <w:rFonts w:hint="eastAsia"/>
        </w:rPr>
        <w:t>的计算方法</w:t>
      </w:r>
      <w:r w:rsidR="00272D9B" w:rsidRPr="00272D9B">
        <w:rPr>
          <w:rFonts w:hint="eastAsia"/>
        </w:rPr>
        <w:t>如下所示：</w:t>
      </w:r>
    </w:p>
    <w:p w14:paraId="4697F2E6" w14:textId="5DFF0FC9" w:rsidR="008846B3" w:rsidRPr="00357EB1" w:rsidRDefault="008846B3" w:rsidP="00093A70">
      <w:pPr>
        <w:pStyle w:val="AMDisplayEquation"/>
        <w:spacing w:line="240" w:lineRule="auto"/>
      </w:pPr>
      <w:r>
        <w:tab/>
      </w:r>
      <w:r w:rsidRPr="008846B3">
        <w:rPr>
          <w:position w:val="-12"/>
        </w:rPr>
        <w:object w:dxaOrig="1592" w:dyaOrig="359" w14:anchorId="1F663555">
          <v:shape id="_x0000_i1034" type="#_x0000_t75" style="width:80.25pt;height:17.5pt" o:ole="">
            <v:imagedata r:id="rId33" o:title=""/>
          </v:shape>
          <o:OLEObject Type="Embed" ProgID="Equation.AxMath" ShapeID="_x0000_i1034" DrawAspect="Content" ObjectID="_1715265412" r:id="rId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5</w:instrText>
      </w:r>
      <w:r w:rsidR="00F06FDD">
        <w:rPr>
          <w:noProof/>
        </w:rPr>
        <w:fldChar w:fldCharType="end"/>
      </w:r>
      <w:r>
        <w:instrText>)</w:instrText>
      </w:r>
      <w:r>
        <w:fldChar w:fldCharType="end"/>
      </w:r>
    </w:p>
    <w:p w14:paraId="17CCA1FC" w14:textId="5C6438F0" w:rsidR="00357EB1" w:rsidRDefault="002D5DA2" w:rsidP="00AC3176">
      <w:pPr>
        <w:spacing w:line="400" w:lineRule="exact"/>
        <w:ind w:firstLineChars="200" w:firstLine="480"/>
      </w:pPr>
      <w:r>
        <w:rPr>
          <w:rFonts w:hint="eastAsia"/>
        </w:rPr>
        <w:t>对于训练数据集，对应第一个全连接层的输入可以被表示为</w:t>
      </w:r>
      <w:r w:rsidR="00921300" w:rsidRPr="006C5569">
        <w:rPr>
          <w:position w:val="-12"/>
        </w:rPr>
        <w:object w:dxaOrig="2206" w:dyaOrig="374" w14:anchorId="0F38747A">
          <v:shape id="_x0000_i1035" type="#_x0000_t75" style="width:110.05pt;height:18.5pt" o:ole="">
            <v:imagedata r:id="rId35" o:title=""/>
          </v:shape>
          <o:OLEObject Type="Embed" ProgID="Equation.AxMath" ShapeID="_x0000_i1035" DrawAspect="Content" ObjectID="_1715265413" r:id="rId36"/>
        </w:object>
      </w:r>
      <w:r>
        <w:rPr>
          <w:rFonts w:hint="eastAsia"/>
        </w:rPr>
        <w:t>，对应的输出可以被表示为</w:t>
      </w:r>
      <w:r w:rsidR="006C5569" w:rsidRPr="006C5569">
        <w:rPr>
          <w:position w:val="-12"/>
        </w:rPr>
        <w:object w:dxaOrig="2147" w:dyaOrig="374" w14:anchorId="10BDCE5C">
          <v:shape id="_x0000_i1036" type="#_x0000_t75" style="width:108pt;height:18.5pt" o:ole="">
            <v:imagedata r:id="rId37" o:title=""/>
          </v:shape>
          <o:OLEObject Type="Embed" ProgID="Equation.AxMath" ShapeID="_x0000_i1036" DrawAspect="Content" ObjectID="_1715265414" r:id="rId38"/>
        </w:object>
      </w:r>
      <w:r>
        <w:rPr>
          <w:rFonts w:hint="eastAsia"/>
        </w:rPr>
        <w:t>，</w:t>
      </w:r>
      <w:r w:rsidR="008879EB">
        <w:rPr>
          <w:rFonts w:hint="eastAsia"/>
        </w:rPr>
        <w:t>模型</w:t>
      </w:r>
      <w:r w:rsidR="00357EB1">
        <w:rPr>
          <w:rFonts w:hint="eastAsia"/>
        </w:rPr>
        <w:t>关于全连接层输出</w:t>
      </w:r>
      <m:oMath>
        <m:sSub>
          <m:sSubPr>
            <m:ctrlPr>
              <w:rPr>
                <w:rFonts w:ascii="Cambria Math" w:hAnsi="Cambria Math"/>
                <w:i/>
              </w:rPr>
            </m:ctrlPr>
          </m:sSubPr>
          <m:e>
            <m:r>
              <w:rPr>
                <w:rFonts w:ascii="Cambria Math" w:hAnsi="Cambria Math"/>
              </w:rPr>
              <m:t>u</m:t>
            </m:r>
          </m:e>
          <m:sub>
            <m:r>
              <w:rPr>
                <w:rFonts w:ascii="Cambria Math" w:hAnsi="Cambria Math"/>
              </w:rPr>
              <m:t>n</m:t>
            </m:r>
          </m:sub>
        </m:sSub>
      </m:oMath>
      <w:r w:rsidR="00357EB1">
        <w:rPr>
          <w:rFonts w:hint="eastAsia"/>
        </w:rPr>
        <w:t>的梯度可以被表示为：</w:t>
      </w:r>
    </w:p>
    <w:p w14:paraId="0B70548F" w14:textId="64329E47" w:rsidR="00357EB1" w:rsidRDefault="00921300" w:rsidP="00921300">
      <w:pPr>
        <w:pStyle w:val="AMDisplayEquation"/>
        <w:spacing w:line="240" w:lineRule="auto"/>
      </w:pPr>
      <w:r>
        <w:tab/>
      </w:r>
      <w:r w:rsidRPr="00921300">
        <w:rPr>
          <w:position w:val="-26"/>
        </w:rPr>
        <w:object w:dxaOrig="7566" w:dyaOrig="649" w14:anchorId="08FE0413">
          <v:shape id="_x0000_i1037" type="#_x0000_t75" style="width:380.55pt;height:31.9pt" o:ole="">
            <v:imagedata r:id="rId39" o:title=""/>
          </v:shape>
          <o:OLEObject Type="Embed" ProgID="Equation.AxMath" ShapeID="_x0000_i1037" DrawAspect="Content" ObjectID="_1715265415" r:id="rId40"/>
        </w:object>
      </w:r>
      <w:r>
        <w:tab/>
      </w:r>
      <w:r>
        <w:tab/>
      </w:r>
      <w:r>
        <w:tab/>
      </w:r>
      <w:r w:rsidR="008E5C02">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6</w:instrText>
      </w:r>
      <w:r w:rsidR="00F06FDD">
        <w:rPr>
          <w:noProof/>
        </w:rPr>
        <w:fldChar w:fldCharType="end"/>
      </w:r>
      <w:r>
        <w:instrText>)</w:instrText>
      </w:r>
      <w:r>
        <w:fldChar w:fldCharType="end"/>
      </w:r>
    </w:p>
    <w:p w14:paraId="70FAE547" w14:textId="49C3F73D" w:rsidR="007B529D" w:rsidRPr="007B529D" w:rsidRDefault="007B529D" w:rsidP="00B65994">
      <w:pPr>
        <w:ind w:firstLineChars="200" w:firstLine="480"/>
      </w:pPr>
      <w:r>
        <w:rPr>
          <w:rFonts w:hint="eastAsia"/>
        </w:rPr>
        <w:t>则有：</w:t>
      </w:r>
    </w:p>
    <w:p w14:paraId="3A771257" w14:textId="318B2006" w:rsidR="00E87E4A" w:rsidRPr="00E87E4A" w:rsidRDefault="00E87E4A" w:rsidP="00E87E4A">
      <w:pPr>
        <w:jc w:val="right"/>
      </w:pPr>
      <w:r w:rsidRPr="00E87E4A">
        <w:rPr>
          <w:position w:val="-67"/>
        </w:rPr>
        <w:object w:dxaOrig="8905" w:dyaOrig="1486" w14:anchorId="14AF5044">
          <v:shape id="_x0000_i1038" type="#_x0000_t75" style="width:445.35pt;height:73.05pt" o:ole="">
            <v:imagedata r:id="rId41" o:title=""/>
          </v:shape>
          <o:OLEObject Type="Embed" ProgID="Equation.AxMath" ShapeID="_x0000_i1038" DrawAspect="Content" ObjectID="_1715265416" r:id="rId42"/>
        </w:objec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7</w:instrText>
      </w:r>
      <w:r w:rsidR="00F06FDD">
        <w:rPr>
          <w:noProof/>
        </w:rPr>
        <w:fldChar w:fldCharType="end"/>
      </w:r>
      <w:r>
        <w:instrText>)</w:instrText>
      </w:r>
      <w:r>
        <w:fldChar w:fldCharType="end"/>
      </w:r>
    </w:p>
    <w:p w14:paraId="4F2C5767" w14:textId="47EB0AE5" w:rsidR="00601668" w:rsidRDefault="00FF4289" w:rsidP="00070DFD">
      <w:pPr>
        <w:spacing w:line="400" w:lineRule="exact"/>
        <w:ind w:firstLineChars="200" w:firstLine="480"/>
      </w:pPr>
      <w:r>
        <w:rPr>
          <w:rFonts w:hint="eastAsia"/>
        </w:rPr>
        <w:t>虽然由于</w:t>
      </w:r>
      <w:r w:rsidR="00BC07FB">
        <w:rPr>
          <w:rFonts w:hint="eastAsia"/>
        </w:rPr>
        <w:t>在联邦学习中</w:t>
      </w:r>
      <w:r>
        <w:rPr>
          <w:rFonts w:hint="eastAsia"/>
        </w:rPr>
        <w:t>只能获得关于模型参数的梯度，不能直接取得</w:t>
      </w:r>
      <w:r w:rsidR="00C57098">
        <w:rPr>
          <w:rFonts w:hint="eastAsia"/>
        </w:rPr>
        <w:t>模型关于</w:t>
      </w:r>
      <w:r>
        <w:rPr>
          <w:rFonts w:hint="eastAsia"/>
        </w:rPr>
        <w:t>第一个全连接层输出结果的梯度，但是我们可以通过优化不断拟合，进而取得它。</w:t>
      </w:r>
      <w:r w:rsidR="00601668">
        <w:rPr>
          <w:rFonts w:hint="eastAsia"/>
        </w:rPr>
        <w:t>我们可以随机初始化一</w:t>
      </w:r>
      <w:r w:rsidR="003A37E4">
        <w:rPr>
          <w:rFonts w:hint="eastAsia"/>
        </w:rPr>
        <w:t>个</w:t>
      </w:r>
      <w:r w:rsidR="00601668">
        <w:rPr>
          <w:rFonts w:hint="eastAsia"/>
        </w:rPr>
        <w:t>批</w:t>
      </w:r>
      <w:r w:rsidR="003A37E4">
        <w:rPr>
          <w:rFonts w:hint="eastAsia"/>
        </w:rPr>
        <w:t>量</w:t>
      </w:r>
      <w:r w:rsidR="00601668">
        <w:rPr>
          <w:rFonts w:hint="eastAsia"/>
        </w:rPr>
        <w:t>假梯度，经过</w:t>
      </w:r>
      <w:r w:rsidR="001B71D2">
        <w:rPr>
          <w:rFonts w:hint="eastAsia"/>
        </w:rPr>
        <w:t>不断优化获得</w:t>
      </w:r>
      <w:r w:rsidR="00601668">
        <w:rPr>
          <w:rFonts w:hint="eastAsia"/>
        </w:rPr>
        <w:t>如下</w:t>
      </w:r>
      <w:r w:rsidR="001B71D2">
        <w:rPr>
          <w:rFonts w:hint="eastAsia"/>
        </w:rPr>
        <w:t>损失函数的最小值</w:t>
      </w:r>
      <w:r w:rsidR="00601668">
        <w:rPr>
          <w:rFonts w:hint="eastAsia"/>
        </w:rPr>
        <w:t>，我们</w:t>
      </w:r>
      <w:r w:rsidR="001B71D2">
        <w:rPr>
          <w:rFonts w:hint="eastAsia"/>
        </w:rPr>
        <w:t>可以</w:t>
      </w:r>
      <w:r w:rsidR="00601668">
        <w:rPr>
          <w:rFonts w:hint="eastAsia"/>
        </w:rPr>
        <w:t>不断</w:t>
      </w:r>
      <w:proofErr w:type="gramStart"/>
      <w:r w:rsidR="00A754D0">
        <w:rPr>
          <w:rFonts w:hint="eastAsia"/>
        </w:rPr>
        <w:t>降低</w:t>
      </w:r>
      <w:r w:rsidR="00601668">
        <w:rPr>
          <w:rFonts w:hint="eastAsia"/>
        </w:rPr>
        <w:t>假</w:t>
      </w:r>
      <w:proofErr w:type="gramEnd"/>
      <w:r w:rsidR="00601668">
        <w:rPr>
          <w:rFonts w:hint="eastAsia"/>
        </w:rPr>
        <w:t>梯度与真实梯度间的</w:t>
      </w:r>
      <w:r w:rsidR="001B71D2">
        <w:rPr>
          <w:rFonts w:hint="eastAsia"/>
        </w:rPr>
        <w:t>均方误差，恢复</w:t>
      </w:r>
      <w:r w:rsidR="00C57098">
        <w:rPr>
          <w:rFonts w:hint="eastAsia"/>
        </w:rPr>
        <w:t>模型关于</w:t>
      </w:r>
      <w:r w:rsidR="001B71D2">
        <w:rPr>
          <w:rFonts w:hint="eastAsia"/>
        </w:rPr>
        <w:t>第一个全连接层输出结果的梯度</w:t>
      </w:r>
      <w:r w:rsidR="007275C1">
        <w:rPr>
          <w:rFonts w:hint="eastAsia"/>
        </w:rPr>
        <w:t>：</w:t>
      </w:r>
    </w:p>
    <w:p w14:paraId="6E25B287" w14:textId="07CB14B5" w:rsidR="00735B7B" w:rsidRDefault="00735B7B" w:rsidP="00ED5580">
      <w:pPr>
        <w:pStyle w:val="AMDisplayEquation"/>
        <w:spacing w:line="240" w:lineRule="auto"/>
      </w:pPr>
      <w:r>
        <w:tab/>
      </w:r>
      <w:r w:rsidR="00ED5580" w:rsidRPr="00735B7B">
        <w:rPr>
          <w:position w:val="-14"/>
        </w:rPr>
        <w:object w:dxaOrig="3812" w:dyaOrig="400" w14:anchorId="1110FFD3">
          <v:shape id="_x0000_i1039" type="#_x0000_t75" style="width:192.35pt;height:19.55pt" o:ole="">
            <v:imagedata r:id="rId43" o:title=""/>
          </v:shape>
          <o:OLEObject Type="Embed" ProgID="Equation.AxMath" ShapeID="_x0000_i1039" DrawAspect="Content" ObjectID="_1715265417" r:id="rId4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06FDD">
        <w:fldChar w:fldCharType="begin"/>
      </w:r>
      <w:r w:rsidR="00F06FDD">
        <w:instrText xml:space="preserve"> SEQ AMChap \c \* Arabic \* MERGEFORMAT </w:instrText>
      </w:r>
      <w:r w:rsidR="00F06FDD">
        <w:fldChar w:fldCharType="separate"/>
      </w:r>
      <w:r w:rsidR="00B07DDE">
        <w:rPr>
          <w:noProof/>
        </w:rPr>
        <w:instrText>3</w:instrText>
      </w:r>
      <w:r w:rsidR="00F06FDD">
        <w:rPr>
          <w:noProof/>
        </w:rPr>
        <w:fldChar w:fldCharType="end"/>
      </w:r>
      <w:r>
        <w:instrText>.</w:instrText>
      </w:r>
      <w:r w:rsidR="00F06FDD">
        <w:fldChar w:fldCharType="begin"/>
      </w:r>
      <w:r w:rsidR="00F06FDD">
        <w:instrText xml:space="preserve"> SEQ AMEqn \c \* Arabic \* MERGEFORMAT </w:instrText>
      </w:r>
      <w:r w:rsidR="00F06FDD">
        <w:fldChar w:fldCharType="separate"/>
      </w:r>
      <w:r w:rsidR="00B07DDE">
        <w:rPr>
          <w:noProof/>
        </w:rPr>
        <w:instrText>8</w:instrText>
      </w:r>
      <w:r w:rsidR="00F06FDD">
        <w:rPr>
          <w:noProof/>
        </w:rPr>
        <w:fldChar w:fldCharType="end"/>
      </w:r>
      <w:r>
        <w:instrText>)</w:instrText>
      </w:r>
      <w:r>
        <w:fldChar w:fldCharType="end"/>
      </w:r>
    </w:p>
    <w:p w14:paraId="4C4F11D6" w14:textId="6A5DA2B0" w:rsidR="009514E9" w:rsidRDefault="003B0D54" w:rsidP="00DA4D33">
      <w:pPr>
        <w:spacing w:line="400" w:lineRule="exact"/>
        <w:ind w:firstLineChars="200" w:firstLine="480"/>
      </w:pPr>
      <w:r>
        <w:rPr>
          <w:rFonts w:hint="eastAsia"/>
        </w:rPr>
        <w:t>在纵向联邦学习的灾难性数据泄露方法中，第一步是必不可少的，因为在这一步我们将第一个全连接层的关于输入图像的梯度从完整的用于服务器聚合的梯度中分离开来，这直接影响了该攻击方法之后的效果。</w:t>
      </w:r>
    </w:p>
    <w:p w14:paraId="296D069E" w14:textId="1F05F76D" w:rsidR="00E974D2" w:rsidRPr="005C5CAA" w:rsidRDefault="00F907F9" w:rsidP="004F1B61">
      <w:pPr>
        <w:pStyle w:val="5"/>
        <w:spacing w:beforeLines="100" w:before="326" w:afterLines="100" w:after="326" w:line="240" w:lineRule="auto"/>
        <w:rPr>
          <w:rFonts w:ascii="黑体" w:eastAsia="黑体" w:hAnsi="黑体"/>
          <w:b w:val="0"/>
          <w:bCs w:val="0"/>
          <w:sz w:val="24"/>
          <w:szCs w:val="24"/>
        </w:rPr>
      </w:pPr>
      <w:bookmarkStart w:id="34" w:name="_Toc103806456"/>
      <w:r w:rsidRPr="005C5CAA">
        <w:rPr>
          <w:rFonts w:ascii="黑体" w:eastAsia="黑体" w:hAnsi="黑体" w:hint="eastAsia"/>
          <w:b w:val="0"/>
          <w:bCs w:val="0"/>
          <w:sz w:val="24"/>
          <w:szCs w:val="24"/>
        </w:rPr>
        <w:t>3</w:t>
      </w:r>
      <w:r w:rsidRPr="005C5CAA">
        <w:rPr>
          <w:rFonts w:ascii="黑体" w:eastAsia="黑体" w:hAnsi="黑体"/>
          <w:b w:val="0"/>
          <w:bCs w:val="0"/>
          <w:sz w:val="24"/>
          <w:szCs w:val="24"/>
        </w:rPr>
        <w:t xml:space="preserve">.2.2 </w:t>
      </w:r>
      <w:r w:rsidRPr="005C5CAA">
        <w:rPr>
          <w:rFonts w:ascii="黑体" w:eastAsia="黑体" w:hAnsi="黑体" w:hint="eastAsia"/>
          <w:b w:val="0"/>
          <w:bCs w:val="0"/>
          <w:sz w:val="24"/>
          <w:szCs w:val="24"/>
        </w:rPr>
        <w:t>恢复输入到第一个全连接层的信息</w:t>
      </w:r>
      <w:bookmarkEnd w:id="34"/>
    </w:p>
    <w:p w14:paraId="045EFF89" w14:textId="1E75FDED" w:rsidR="00BD663F" w:rsidRDefault="00B90E1D" w:rsidP="00D70179">
      <w:pPr>
        <w:spacing w:line="400" w:lineRule="exact"/>
        <w:ind w:firstLineChars="200" w:firstLine="480"/>
      </w:pPr>
      <w:r>
        <w:rPr>
          <w:rFonts w:hint="eastAsia"/>
        </w:rPr>
        <w:t>在该算法的第二步里，我们可以利用链式法则得到</w:t>
      </w:r>
      <w:r w:rsidR="008615E1">
        <w:rPr>
          <w:rFonts w:hint="eastAsia"/>
        </w:rPr>
        <w:t>，第一个全连接层的梯度等于对第一个全连接层的输入信息乘以</w:t>
      </w:r>
      <w:r w:rsidR="00CF4A7F">
        <w:rPr>
          <w:rFonts w:hint="eastAsia"/>
        </w:rPr>
        <w:t>模型关于</w:t>
      </w:r>
      <w:r w:rsidR="008615E1">
        <w:rPr>
          <w:rFonts w:hint="eastAsia"/>
        </w:rPr>
        <w:t>第一个全连接层对应输出</w:t>
      </w:r>
      <w:r w:rsidR="00B84329">
        <w:rPr>
          <w:rFonts w:hint="eastAsia"/>
        </w:rPr>
        <w:t>信息</w:t>
      </w:r>
      <w:r w:rsidR="008615E1">
        <w:rPr>
          <w:rFonts w:hint="eastAsia"/>
        </w:rPr>
        <w:t>的梯度，具体计算方法如下：</w:t>
      </w:r>
    </w:p>
    <w:p w14:paraId="149D2BBD" w14:textId="600D3F4C" w:rsidR="008615E1" w:rsidRDefault="00850BBB" w:rsidP="002A26B8">
      <w:pPr>
        <w:pStyle w:val="AMDisplayEquation"/>
        <w:spacing w:line="240" w:lineRule="auto"/>
      </w:pPr>
      <w:r>
        <w:tab/>
      </w:r>
      <w:r w:rsidR="002A26B8" w:rsidRPr="00850BBB">
        <w:rPr>
          <w:position w:val="-14"/>
        </w:rPr>
        <w:object w:dxaOrig="3191" w:dyaOrig="400" w14:anchorId="0A84696E">
          <v:shape id="_x0000_i1040" type="#_x0000_t75" style="width:159.45pt;height:20.55pt" o:ole="">
            <v:imagedata r:id="rId45" o:title=""/>
          </v:shape>
          <o:OLEObject Type="Embed" ProgID="Equation.AxMath" ShapeID="_x0000_i1040" DrawAspect="Content" ObjectID="_1715265418" r:id="rId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9</w:instrText>
        </w:r>
      </w:fldSimple>
      <w:r>
        <w:instrText>)</w:instrText>
      </w:r>
      <w:r>
        <w:fldChar w:fldCharType="end"/>
      </w:r>
    </w:p>
    <w:p w14:paraId="341D887C" w14:textId="18860869" w:rsidR="008615E1" w:rsidRDefault="008615E1" w:rsidP="00D70179">
      <w:pPr>
        <w:spacing w:line="400" w:lineRule="exact"/>
        <w:ind w:firstLineChars="200" w:firstLine="480"/>
      </w:pPr>
      <w:r>
        <w:rPr>
          <w:rFonts w:hint="eastAsia"/>
        </w:rPr>
        <w:t>由上述计算方法，我们初始化一个批量的假输入令其为</w:t>
      </w:r>
      <w:r w:rsidR="003678DF" w:rsidRPr="002A26B8">
        <w:rPr>
          <w:position w:val="-18"/>
        </w:rPr>
        <w:object w:dxaOrig="2821" w:dyaOrig="490" w14:anchorId="3BF5F0C7">
          <v:shape id="_x0000_i1041" type="#_x0000_t75" style="width:141.95pt;height:23.65pt" o:ole="">
            <v:imagedata r:id="rId47" o:title=""/>
          </v:shape>
          <o:OLEObject Type="Embed" ProgID="Equation.AxMath" ShapeID="_x0000_i1041" DrawAspect="Content" ObjectID="_1715265419" r:id="rId48"/>
        </w:object>
      </w:r>
      <w:r>
        <w:rPr>
          <w:rFonts w:hint="eastAsia"/>
        </w:rPr>
        <w:t>，</w:t>
      </w:r>
      <w:r w:rsidR="00ED7F78">
        <w:rPr>
          <w:rFonts w:hint="eastAsia"/>
        </w:rPr>
        <w:t>在第一步中我们已经获得了</w:t>
      </w:r>
      <w:r w:rsidR="00B84329">
        <w:rPr>
          <w:rFonts w:hint="eastAsia"/>
        </w:rPr>
        <w:t>模型关于</w:t>
      </w:r>
      <w:r w:rsidR="00ED7F78">
        <w:rPr>
          <w:rFonts w:hint="eastAsia"/>
        </w:rPr>
        <w:t>第一个全连接层输出信息的梯度，在各个客户端上传的梯度数据中我们也得到了模型第一个全连接层的更新梯度，</w:t>
      </w:r>
      <w:r w:rsidR="006C6AD6">
        <w:rPr>
          <w:rFonts w:hint="eastAsia"/>
        </w:rPr>
        <w:t>将二者结合起来，我们可以通过最小</w:t>
      </w:r>
      <w:proofErr w:type="gramStart"/>
      <w:r w:rsidR="006C6AD6">
        <w:rPr>
          <w:rFonts w:hint="eastAsia"/>
        </w:rPr>
        <w:t>化如下</w:t>
      </w:r>
      <w:proofErr w:type="gramEnd"/>
      <w:r w:rsidR="006C6AD6">
        <w:rPr>
          <w:rFonts w:hint="eastAsia"/>
        </w:rPr>
        <w:t>损失函数结果来恢复这一批对第一个全连接层输入的信息</w:t>
      </w:r>
      <w:r w:rsidR="006135DB">
        <w:rPr>
          <w:rFonts w:hint="eastAsia"/>
        </w:rPr>
        <w:t>：</w:t>
      </w:r>
    </w:p>
    <w:p w14:paraId="3DFDE09E" w14:textId="2211A18A" w:rsidR="003678DF" w:rsidRDefault="003678DF" w:rsidP="000C0A07">
      <w:pPr>
        <w:pStyle w:val="AMDisplayEquation"/>
        <w:spacing w:line="240" w:lineRule="auto"/>
      </w:pPr>
      <w:r>
        <w:tab/>
      </w:r>
      <w:r w:rsidR="000C0A07" w:rsidRPr="003678DF">
        <w:rPr>
          <w:position w:val="-31"/>
        </w:rPr>
        <w:object w:dxaOrig="5356" w:dyaOrig="755" w14:anchorId="6A27612E">
          <v:shape id="_x0000_i1042" type="#_x0000_t75" style="width:267.45pt;height:38.05pt" o:ole="">
            <v:imagedata r:id="rId49" o:title=""/>
          </v:shape>
          <o:OLEObject Type="Embed" ProgID="Equation.AxMath" ShapeID="_x0000_i1042" DrawAspect="Content" ObjectID="_1715265420" r:id="rId5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10</w:instrText>
        </w:r>
      </w:fldSimple>
      <w:r>
        <w:instrText>)</w:instrText>
      </w:r>
      <w:r>
        <w:fldChar w:fldCharType="end"/>
      </w:r>
    </w:p>
    <w:p w14:paraId="25B45DB1" w14:textId="3E712178" w:rsidR="00034D75" w:rsidRDefault="00034D75" w:rsidP="00FC4C60">
      <w:pPr>
        <w:spacing w:line="400" w:lineRule="exact"/>
        <w:ind w:firstLineChars="200" w:firstLine="480"/>
      </w:pPr>
      <w:r>
        <w:rPr>
          <w:rFonts w:hint="eastAsia"/>
        </w:rPr>
        <w:t>通过前两</w:t>
      </w:r>
      <w:r w:rsidR="00E33C15">
        <w:rPr>
          <w:rFonts w:hint="eastAsia"/>
        </w:rPr>
        <w:t>个步骤，私有数据中的部分信息已经泄露，通过第三步我们可以恢复出原始图像。</w:t>
      </w:r>
    </w:p>
    <w:p w14:paraId="3BD6507F" w14:textId="3A2C79E4" w:rsidR="00205709" w:rsidRPr="005C5CAA" w:rsidRDefault="00205709" w:rsidP="004F1B61">
      <w:pPr>
        <w:pStyle w:val="5"/>
        <w:spacing w:beforeLines="100" w:before="326" w:afterLines="100" w:after="326" w:line="240" w:lineRule="auto"/>
        <w:rPr>
          <w:rFonts w:ascii="黑体" w:eastAsia="黑体" w:hAnsi="黑体"/>
          <w:b w:val="0"/>
          <w:bCs w:val="0"/>
          <w:sz w:val="24"/>
          <w:szCs w:val="24"/>
        </w:rPr>
      </w:pPr>
      <w:bookmarkStart w:id="35" w:name="_Toc103806457"/>
      <w:r w:rsidRPr="005C5CAA">
        <w:rPr>
          <w:rFonts w:ascii="黑体" w:eastAsia="黑体" w:hAnsi="黑体" w:hint="eastAsia"/>
          <w:b w:val="0"/>
          <w:bCs w:val="0"/>
          <w:sz w:val="24"/>
          <w:szCs w:val="24"/>
        </w:rPr>
        <w:lastRenderedPageBreak/>
        <w:t>3</w:t>
      </w:r>
      <w:r w:rsidRPr="005C5CAA">
        <w:rPr>
          <w:rFonts w:ascii="黑体" w:eastAsia="黑体" w:hAnsi="黑体"/>
          <w:b w:val="0"/>
          <w:bCs w:val="0"/>
          <w:sz w:val="24"/>
          <w:szCs w:val="24"/>
        </w:rPr>
        <w:t xml:space="preserve">.2.3 </w:t>
      </w:r>
      <w:r w:rsidRPr="005C5CAA">
        <w:rPr>
          <w:rFonts w:ascii="黑体" w:eastAsia="黑体" w:hAnsi="黑体" w:hint="eastAsia"/>
          <w:b w:val="0"/>
          <w:bCs w:val="0"/>
          <w:sz w:val="24"/>
          <w:szCs w:val="24"/>
        </w:rPr>
        <w:t>恢复原始数据</w:t>
      </w:r>
      <w:bookmarkEnd w:id="35"/>
    </w:p>
    <w:p w14:paraId="22F61EFB" w14:textId="432E3B09" w:rsidR="00775145" w:rsidRDefault="00BA4EB4" w:rsidP="00D224BE">
      <w:pPr>
        <w:spacing w:line="400" w:lineRule="exact"/>
        <w:ind w:firstLineChars="200" w:firstLine="480"/>
      </w:pPr>
      <w:r>
        <w:rPr>
          <w:rFonts w:hint="eastAsia"/>
        </w:rPr>
        <w:t>在该算法的第三步中，我们首先按照均匀分布初始化一</w:t>
      </w:r>
      <w:r w:rsidR="00D44D58">
        <w:rPr>
          <w:rFonts w:hint="eastAsia"/>
        </w:rPr>
        <w:t>个</w:t>
      </w:r>
      <w:r>
        <w:rPr>
          <w:rFonts w:hint="eastAsia"/>
        </w:rPr>
        <w:t>批</w:t>
      </w:r>
      <w:r w:rsidR="00D44D58">
        <w:rPr>
          <w:rFonts w:hint="eastAsia"/>
        </w:rPr>
        <w:t>量的</w:t>
      </w:r>
      <w:r>
        <w:rPr>
          <w:rFonts w:hint="eastAsia"/>
        </w:rPr>
        <w:t>假数据和假标签</w:t>
      </w:r>
      <w:r w:rsidR="00775145" w:rsidRPr="00775145">
        <w:rPr>
          <w:position w:val="-15"/>
        </w:rPr>
        <w:object w:dxaOrig="1738" w:dyaOrig="456" w14:anchorId="7ED00CC6">
          <v:shape id="_x0000_i1043" type="#_x0000_t75" style="width:86.4pt;height:22.65pt" o:ole="">
            <v:imagedata r:id="rId51" o:title=""/>
          </v:shape>
          <o:OLEObject Type="Embed" ProgID="Equation.AxMath" ShapeID="_x0000_i1043" DrawAspect="Content" ObjectID="_1715265421" r:id="rId52"/>
        </w:object>
      </w:r>
      <w:r w:rsidR="00775145">
        <w:rPr>
          <w:rFonts w:hint="eastAsia"/>
        </w:rPr>
        <w:t>，</w:t>
      </w:r>
      <w:r w:rsidR="000005F4">
        <w:rPr>
          <w:rFonts w:hint="eastAsia"/>
        </w:rPr>
        <w:t>依据</w:t>
      </w:r>
      <w:r w:rsidR="00663320">
        <w:rPr>
          <w:rFonts w:hint="eastAsia"/>
        </w:rPr>
        <w:t>公式</w:t>
      </w:r>
      <w:r w:rsidR="00663320">
        <w:rPr>
          <w:rFonts w:hint="eastAsia"/>
        </w:rPr>
        <w:t>(</w:t>
      </w:r>
      <w:r w:rsidR="00663320">
        <w:t>3.5)</w:t>
      </w:r>
      <w:r w:rsidR="000005F4">
        <w:rPr>
          <w:rFonts w:hint="eastAsia"/>
        </w:rPr>
        <w:t>我们可以得到</w:t>
      </w:r>
      <w:r w:rsidR="00775145" w:rsidRPr="00775145">
        <w:rPr>
          <w:position w:val="-13"/>
        </w:rPr>
        <w:object w:dxaOrig="1569" w:dyaOrig="469" w14:anchorId="62E2D23D">
          <v:shape id="_x0000_i1044" type="#_x0000_t75" style="width:79.2pt;height:23.65pt" o:ole="">
            <v:imagedata r:id="rId53" o:title=""/>
          </v:shape>
          <o:OLEObject Type="Embed" ProgID="Equation.AxMath" ShapeID="_x0000_i1044" DrawAspect="Content" ObjectID="_1715265422" r:id="rId54"/>
        </w:object>
      </w:r>
      <w:r w:rsidR="00775145">
        <w:rPr>
          <w:rFonts w:hint="eastAsia"/>
        </w:rPr>
        <w:t>。</w:t>
      </w:r>
      <w:r w:rsidR="002333B7">
        <w:rPr>
          <w:rFonts w:hint="eastAsia"/>
        </w:rPr>
        <w:t>在获得了模型对于输入数据的完整梯度以及对于第一个全连接层的假输入</w:t>
      </w:r>
      <m:oMath>
        <m:r>
          <w:rPr>
            <w:rFonts w:ascii="Cambria Math" w:hAnsi="Cambria Math" w:hint="eastAsia"/>
          </w:rPr>
          <m:t>H</m:t>
        </m:r>
        <m:r>
          <w:rPr>
            <w:rFonts w:ascii="Cambria Math" w:hAnsi="Cambria Math"/>
          </w:rPr>
          <m:t>'</m:t>
        </m:r>
      </m:oMath>
      <w:r w:rsidR="002333B7">
        <w:rPr>
          <w:rFonts w:hint="eastAsia"/>
        </w:rPr>
        <w:t>后，最后一步中需要通过优化获得最小值结果的目标函数如下：</w:t>
      </w:r>
    </w:p>
    <w:p w14:paraId="26FFF87B" w14:textId="24B2E197" w:rsidR="00B126EA" w:rsidRDefault="00B126EA" w:rsidP="00B126EA">
      <w:pPr>
        <w:pStyle w:val="AMDisplayEquation"/>
        <w:spacing w:line="240" w:lineRule="auto"/>
      </w:pPr>
      <w:r>
        <w:tab/>
      </w:r>
      <w:r w:rsidR="00BE56E3" w:rsidRPr="00B126EA">
        <w:rPr>
          <w:position w:val="-54"/>
        </w:rPr>
        <w:object w:dxaOrig="6909" w:dyaOrig="1219" w14:anchorId="751ACCE8">
          <v:shape id="_x0000_i1045" type="#_x0000_t75" style="width:345.6pt;height:60.7pt" o:ole="">
            <v:imagedata r:id="rId55" o:title=""/>
          </v:shape>
          <o:OLEObject Type="Embed" ProgID="Equation.AxMath" ShapeID="_x0000_i1045" DrawAspect="Content" ObjectID="_1715265423" r:id="rId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3</w:instrText>
        </w:r>
      </w:fldSimple>
      <w:r>
        <w:instrText>.</w:instrText>
      </w:r>
      <w:fldSimple w:instr=" SEQ AMEqn \c \* Arabic \* MERGEFORMAT ">
        <w:r w:rsidR="00B07DDE">
          <w:rPr>
            <w:noProof/>
          </w:rPr>
          <w:instrText>11</w:instrText>
        </w:r>
      </w:fldSimple>
      <w:r>
        <w:instrText>)</w:instrText>
      </w:r>
      <w:r>
        <w:fldChar w:fldCharType="end"/>
      </w:r>
    </w:p>
    <w:p w14:paraId="39C0F954" w14:textId="5F343616" w:rsidR="00826626" w:rsidRDefault="00163C93" w:rsidP="00D224BE">
      <w:pPr>
        <w:spacing w:line="400" w:lineRule="exact"/>
        <w:ind w:firstLineChars="200" w:firstLine="480"/>
      </w:pPr>
      <w:r>
        <w:rPr>
          <w:rFonts w:hint="eastAsia"/>
        </w:rPr>
        <w:t>在该函数中，</w:t>
      </w:r>
      <m:oMath>
        <m:r>
          <w:rPr>
            <w:rFonts w:ascii="Cambria Math" w:hAnsi="Cambria Math"/>
          </w:rPr>
          <m:t>α</m:t>
        </m:r>
        <m:r>
          <w:rPr>
            <w:rFonts w:ascii="Cambria Math" w:hAnsi="Cambria Math" w:hint="eastAsia"/>
          </w:rPr>
          <m:t>、</m:t>
        </m:r>
        <m:r>
          <w:rPr>
            <w:rFonts w:ascii="Cambria Math" w:hAnsi="Cambria Math"/>
          </w:rPr>
          <m:t>β</m:t>
        </m:r>
      </m:oMath>
      <w:r>
        <w:rPr>
          <w:rFonts w:hint="eastAsia"/>
        </w:rPr>
        <w:t>以及</w:t>
      </w:r>
      <m:oMath>
        <m:r>
          <w:rPr>
            <w:rFonts w:ascii="Cambria Math" w:hAnsi="Cambria Math"/>
          </w:rPr>
          <m:t>γ</m:t>
        </m:r>
      </m:oMath>
      <w:r>
        <w:rPr>
          <w:rFonts w:hint="eastAsia"/>
        </w:rPr>
        <w:t>都是系数，</w:t>
      </w:r>
      <w:r w:rsidR="002A50B7">
        <w:rPr>
          <w:rFonts w:hint="eastAsia"/>
        </w:rPr>
        <w:t>在该损失函数中，第一项代表的是</w:t>
      </w:r>
      <w:bookmarkStart w:id="36" w:name="_Hlk102591080"/>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A50B7">
        <w:rPr>
          <w:rFonts w:hint="eastAsia"/>
        </w:rPr>
        <w:t>范</w:t>
      </w:r>
      <w:r w:rsidR="00B81A95">
        <w:rPr>
          <w:rFonts w:hint="eastAsia"/>
        </w:rPr>
        <w:t>数</w:t>
      </w:r>
      <w:bookmarkEnd w:id="36"/>
      <w:r w:rsidR="00B81A95">
        <w:rPr>
          <w:rFonts w:hint="eastAsia"/>
        </w:rPr>
        <w:t>，通过</w:t>
      </w:r>
      <w:r w:rsidR="00EB69E0">
        <w:rPr>
          <w:rFonts w:hint="eastAsia"/>
        </w:rPr>
        <w:t>利用模型关于假数据集的梯度和</w:t>
      </w:r>
      <w:r w:rsidR="009D1993">
        <w:rPr>
          <w:rFonts w:hint="eastAsia"/>
        </w:rPr>
        <w:t>关于</w:t>
      </w:r>
      <w:r w:rsidR="00EB69E0">
        <w:rPr>
          <w:rFonts w:hint="eastAsia"/>
        </w:rPr>
        <w:t>真</w:t>
      </w:r>
      <w:r w:rsidR="003A15D0">
        <w:rPr>
          <w:rFonts w:hint="eastAsia"/>
        </w:rPr>
        <w:t>实</w:t>
      </w:r>
      <w:r w:rsidR="00EB69E0">
        <w:rPr>
          <w:rFonts w:hint="eastAsia"/>
        </w:rPr>
        <w:t>数据集的梯度计算</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EB69E0">
        <w:rPr>
          <w:rFonts w:hint="eastAsia"/>
        </w:rPr>
        <w:t>范数，我们可以获得由深度梯度泄露算法恢复的真实数据集，第二项的</w:t>
      </w:r>
      <w:r w:rsidR="00EB69E0">
        <w:rPr>
          <w:rFonts w:hint="eastAsia"/>
        </w:rPr>
        <w:t>TV</w:t>
      </w:r>
      <w:r w:rsidR="00EB69E0">
        <w:rPr>
          <w:rFonts w:hint="eastAsia"/>
        </w:rPr>
        <w:t>范数代表着</w:t>
      </w:r>
      <w:r w:rsidR="007355E6">
        <w:rPr>
          <w:rFonts w:hint="eastAsia"/>
        </w:rPr>
        <w:t>截断总变差范数</w:t>
      </w:r>
      <w:r w:rsidR="00826626">
        <w:rPr>
          <w:rFonts w:hint="eastAsia"/>
        </w:rPr>
        <w:t>，</w:t>
      </w:r>
      <w:r w:rsidR="00826626">
        <w:rPr>
          <w:rFonts w:hint="eastAsia"/>
        </w:rPr>
        <w:t>TV</w:t>
      </w:r>
      <w:r w:rsidR="00826626">
        <w:rPr>
          <w:rFonts w:hint="eastAsia"/>
        </w:rPr>
        <w:t>范数主要用于图像领域中图像的降噪。这一方法的应用基于这样的假设：图像中细节过多的区域和假细节的区域多具有高</w:t>
      </w:r>
      <w:r w:rsidR="00826626">
        <w:rPr>
          <w:rFonts w:hint="eastAsia"/>
        </w:rPr>
        <w:t>TV</w:t>
      </w:r>
      <w:r w:rsidR="00826626">
        <w:rPr>
          <w:rFonts w:hint="eastAsia"/>
        </w:rPr>
        <w:t>值。因而通过最小化</w:t>
      </w:r>
      <w:r w:rsidR="00826626">
        <w:rPr>
          <w:rFonts w:hint="eastAsia"/>
        </w:rPr>
        <w:t>TV</w:t>
      </w:r>
      <w:r w:rsidR="00826626">
        <w:rPr>
          <w:rFonts w:hint="eastAsia"/>
        </w:rPr>
        <w:t>范数，可以在消除噪声同时保存图像的边缘。总的来说，噪声和图像边缘细节的</w:t>
      </w:r>
      <w:r w:rsidR="00826626">
        <w:rPr>
          <w:rFonts w:hint="eastAsia"/>
        </w:rPr>
        <w:t>TV</w:t>
      </w:r>
      <w:r w:rsidR="00826626">
        <w:rPr>
          <w:rFonts w:hint="eastAsia"/>
        </w:rPr>
        <w:t>值存在差异，因而</w:t>
      </w:r>
      <w:r w:rsidR="006135DB">
        <w:rPr>
          <w:rFonts w:hint="eastAsia"/>
        </w:rPr>
        <w:t>利用</w:t>
      </w:r>
      <w:r w:rsidR="006135DB">
        <w:rPr>
          <w:rFonts w:hint="eastAsia"/>
        </w:rPr>
        <w:t>TV</w:t>
      </w:r>
      <w:r w:rsidR="006135DB">
        <w:rPr>
          <w:rFonts w:hint="eastAsia"/>
        </w:rPr>
        <w:t>范数</w:t>
      </w:r>
      <w:r w:rsidR="00826626">
        <w:rPr>
          <w:rFonts w:hint="eastAsia"/>
        </w:rPr>
        <w:t>可</w:t>
      </w:r>
      <w:r w:rsidR="006135DB">
        <w:rPr>
          <w:rFonts w:hint="eastAsia"/>
        </w:rPr>
        <w:t>将其</w:t>
      </w:r>
      <w:r w:rsidR="00826626">
        <w:rPr>
          <w:rFonts w:hint="eastAsia"/>
        </w:rPr>
        <w:t>划分。</w:t>
      </w:r>
    </w:p>
    <w:p w14:paraId="07613BF5" w14:textId="4307A6A9" w:rsidR="00414888" w:rsidRPr="00B21E99" w:rsidRDefault="00B21E99" w:rsidP="00B21E99">
      <w:pPr>
        <w:spacing w:line="240" w:lineRule="auto"/>
        <w:jc w:val="center"/>
        <w:rPr>
          <w:sz w:val="21"/>
          <w:szCs w:val="21"/>
        </w:rPr>
      </w:pPr>
      <w:bookmarkStart w:id="37" w:name="_Hlk104586499"/>
      <w:r w:rsidRPr="00B21E99">
        <w:rPr>
          <w:rFonts w:hint="eastAsia"/>
          <w:sz w:val="21"/>
          <w:szCs w:val="21"/>
        </w:rPr>
        <w:t>表（</w:t>
      </w:r>
      <w:r w:rsidRPr="00B21E99">
        <w:rPr>
          <w:rFonts w:hint="eastAsia"/>
          <w:sz w:val="21"/>
          <w:szCs w:val="21"/>
        </w:rPr>
        <w:t>2</w:t>
      </w:r>
      <w:r w:rsidRPr="00B21E99">
        <w:rPr>
          <w:rFonts w:hint="eastAsia"/>
          <w:sz w:val="21"/>
          <w:szCs w:val="21"/>
        </w:rPr>
        <w:t>）</w:t>
      </w:r>
      <w:r w:rsidRPr="00B21E99">
        <w:rPr>
          <w:rFonts w:hint="eastAsia"/>
          <w:sz w:val="21"/>
          <w:szCs w:val="21"/>
        </w:rPr>
        <w:t>CAFE</w:t>
      </w:r>
      <w:r w:rsidR="000F7AF0">
        <w:rPr>
          <w:rFonts w:hint="eastAsia"/>
          <w:sz w:val="21"/>
          <w:szCs w:val="21"/>
        </w:rPr>
        <w:t>数据推断攻击</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A44743" w:rsidRPr="00A44743" w14:paraId="478B0DBC" w14:textId="77777777" w:rsidTr="00E92CAD">
        <w:trPr>
          <w:trHeight w:val="245"/>
        </w:trPr>
        <w:tc>
          <w:tcPr>
            <w:tcW w:w="8040" w:type="dxa"/>
            <w:tcBorders>
              <w:top w:val="single" w:sz="12" w:space="0" w:color="auto"/>
              <w:left w:val="nil"/>
              <w:bottom w:val="single" w:sz="12" w:space="0" w:color="auto"/>
              <w:right w:val="nil"/>
            </w:tcBorders>
          </w:tcPr>
          <w:p w14:paraId="3DF6FE6A" w14:textId="3C8A13E0" w:rsidR="00A44743" w:rsidRPr="00A44743" w:rsidRDefault="00A44743" w:rsidP="00A44743">
            <w:pPr>
              <w:widowControl w:val="0"/>
              <w:spacing w:line="240" w:lineRule="auto"/>
              <w:jc w:val="left"/>
              <w:rPr>
                <w:rFonts w:cs="Times New Roman"/>
                <w:sz w:val="21"/>
                <w:szCs w:val="21"/>
              </w:rPr>
            </w:pPr>
            <w:r w:rsidRPr="00A44743">
              <w:rPr>
                <w:rFonts w:cs="Times New Roman"/>
                <w:b/>
                <w:bCs/>
                <w:sz w:val="21"/>
                <w:szCs w:val="21"/>
              </w:rPr>
              <w:t>算法</w:t>
            </w:r>
            <w:r w:rsidR="00930873">
              <w:rPr>
                <w:rFonts w:cs="Times New Roman" w:hint="eastAsia"/>
                <w:b/>
                <w:bCs/>
                <w:sz w:val="21"/>
                <w:szCs w:val="21"/>
              </w:rPr>
              <w:t>1</w:t>
            </w:r>
            <w:r w:rsidRPr="00A44743">
              <w:rPr>
                <w:rFonts w:cs="Times New Roman"/>
                <w:sz w:val="21"/>
                <w:szCs w:val="21"/>
              </w:rPr>
              <w:t>：</w:t>
            </w:r>
            <w:r w:rsidR="00930873">
              <w:rPr>
                <w:rFonts w:cs="Times New Roman" w:hint="eastAsia"/>
                <w:sz w:val="21"/>
                <w:szCs w:val="21"/>
              </w:rPr>
              <w:t>CAFE</w:t>
            </w:r>
            <w:r w:rsidR="00930873">
              <w:rPr>
                <w:rFonts w:cs="Times New Roman" w:hint="eastAsia"/>
                <w:sz w:val="21"/>
                <w:szCs w:val="21"/>
              </w:rPr>
              <w:t>数据推断</w:t>
            </w:r>
            <w:r w:rsidR="000F7AF0">
              <w:rPr>
                <w:rFonts w:cs="Times New Roman" w:hint="eastAsia"/>
                <w:sz w:val="21"/>
                <w:szCs w:val="21"/>
              </w:rPr>
              <w:t>攻击</w:t>
            </w:r>
            <w:r w:rsidR="00930873">
              <w:rPr>
                <w:rFonts w:cs="Times New Roman" w:hint="eastAsia"/>
                <w:sz w:val="21"/>
                <w:szCs w:val="21"/>
              </w:rPr>
              <w:t>算法</w:t>
            </w:r>
          </w:p>
        </w:tc>
      </w:tr>
      <w:tr w:rsidR="00A44743" w:rsidRPr="00A44743" w14:paraId="7BC31AEF" w14:textId="77777777" w:rsidTr="00E92CAD">
        <w:trPr>
          <w:trHeight w:val="1195"/>
        </w:trPr>
        <w:tc>
          <w:tcPr>
            <w:tcW w:w="8040" w:type="dxa"/>
            <w:tcBorders>
              <w:top w:val="single" w:sz="12" w:space="0" w:color="auto"/>
              <w:left w:val="nil"/>
              <w:bottom w:val="single" w:sz="18" w:space="0" w:color="auto"/>
              <w:right w:val="nil"/>
            </w:tcBorders>
          </w:tcPr>
          <w:p w14:paraId="3C9ACE59" w14:textId="77777777" w:rsidR="00A44743" w:rsidRPr="00A44743" w:rsidRDefault="00A44743" w:rsidP="00A44743">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009AE0C1">
                <v:shape id="_x0000_i1046" type="#_x0000_t75" style="width:11.3pt;height:15.45pt" o:ole="">
                  <v:imagedata r:id="rId57" o:title=""/>
                </v:shape>
                <o:OLEObject Type="Embed" ProgID="Equation.AxMath" ShapeID="_x0000_i1046" DrawAspect="Content" ObjectID="_1715265424" r:id="rId58"/>
              </w:object>
            </w:r>
            <w:r w:rsidRPr="00A44743">
              <w:rPr>
                <w:rFonts w:cs="Times New Roman"/>
                <w:sz w:val="21"/>
                <w:szCs w:val="21"/>
              </w:rPr>
              <w:t>，初始化</w:t>
            </w:r>
            <w:r w:rsidRPr="00A44743">
              <w:rPr>
                <w:rFonts w:cs="Times New Roman"/>
                <w:position w:val="-11"/>
                <w:sz w:val="21"/>
                <w:szCs w:val="21"/>
              </w:rPr>
              <w:object w:dxaOrig="1485" w:dyaOrig="322" w14:anchorId="50AD0B80">
                <v:shape id="_x0000_i1047" type="#_x0000_t75" style="width:74.05pt;height:15.45pt" o:ole="">
                  <v:imagedata r:id="rId59" o:title=""/>
                </v:shape>
                <o:OLEObject Type="Embed" ProgID="Equation.AxMath" ShapeID="_x0000_i1047" DrawAspect="Content" ObjectID="_1715265425" r:id="rId60"/>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199F20F8">
                <v:shape id="_x0000_i1048" type="#_x0000_t75" style="width:11.3pt;height:18.5pt" o:ole="">
                  <v:imagedata r:id="rId61" o:title=""/>
                </v:shape>
                <o:OLEObject Type="Embed" ProgID="Equation.AxMath" ShapeID="_x0000_i1048" DrawAspect="Content" ObjectID="_1715265426" r:id="rId62"/>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8C08584">
                <v:shape id="_x0000_i1049" type="#_x0000_t75" style="width:11.3pt;height:18.5pt" o:ole="">
                  <v:imagedata r:id="rId63" o:title=""/>
                </v:shape>
                <o:OLEObject Type="Embed" ProgID="Equation.AxMath" ShapeID="_x0000_i1049" DrawAspect="Content" ObjectID="_1715265427" r:id="rId64"/>
              </w:object>
            </w:r>
          </w:p>
          <w:p w14:paraId="19EAF923" w14:textId="77777777" w:rsidR="00A44743" w:rsidRPr="00A44743" w:rsidRDefault="00A44743" w:rsidP="00A44743">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5CCECE00">
                <v:shape id="_x0000_i1050" type="#_x0000_t75" style="width:69.95pt;height:15.45pt" o:ole="">
                  <v:imagedata r:id="rId65" o:title=""/>
                </v:shape>
                <o:OLEObject Type="Embed" ProgID="Equation.AxMath" ShapeID="_x0000_i1050" DrawAspect="Content" ObjectID="_1715265428" r:id="rId66"/>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66646E28" w14:textId="77777777" w:rsidR="00A44743" w:rsidRPr="00A44743" w:rsidRDefault="00A44743" w:rsidP="00A44743">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04C1C6EC">
                <v:shape id="_x0000_i1051" type="#_x0000_t75" style="width:9.25pt;height:15.45pt" o:ole="">
                  <v:imagedata r:id="rId67" o:title=""/>
                </v:shape>
                <o:OLEObject Type="Embed" ProgID="Equation.AxMath" ShapeID="_x0000_i1051" DrawAspect="Content" ObjectID="_1715265429" r:id="rId68"/>
              </w:object>
            </w:r>
          </w:p>
          <w:p w14:paraId="35E2E872" w14:textId="77777777" w:rsidR="00A44743" w:rsidRPr="00A44743" w:rsidRDefault="00A44743" w:rsidP="00A44743">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18F8F4F3">
                <v:shape id="_x0000_i1052" type="#_x0000_t75" style="width:11.3pt;height:15.45pt" o:ole="">
                  <v:imagedata r:id="rId57" o:title=""/>
                </v:shape>
                <o:OLEObject Type="Embed" ProgID="Equation.AxMath" ShapeID="_x0000_i1052" DrawAspect="Content" ObjectID="_1715265430" r:id="rId69"/>
              </w:object>
            </w:r>
            <w:r w:rsidRPr="00A44743">
              <w:rPr>
                <w:rFonts w:cs="Times New Roman"/>
                <w:sz w:val="21"/>
                <w:szCs w:val="21"/>
              </w:rPr>
              <w:t>和</w:t>
            </w:r>
            <w:r w:rsidRPr="00A44743">
              <w:rPr>
                <w:rFonts w:hAnsi="Cambria Math"/>
                <w:iCs/>
                <w:position w:val="-10"/>
                <w:sz w:val="21"/>
                <w:szCs w:val="21"/>
              </w:rPr>
              <w:object w:dxaOrig="191" w:dyaOrig="312" w14:anchorId="21D9BE02">
                <v:shape id="_x0000_i1053" type="#_x0000_t75" style="width:9.25pt;height:15.45pt" o:ole="">
                  <v:imagedata r:id="rId67" o:title=""/>
                </v:shape>
                <o:OLEObject Type="Embed" ProgID="Equation.AxMath" ShapeID="_x0000_i1053" DrawAspect="Content" ObjectID="_1715265431" r:id="rId70"/>
              </w:object>
            </w:r>
          </w:p>
          <w:p w14:paraId="5CFC372D" w14:textId="77777777" w:rsidR="00A44743" w:rsidRPr="00A44743" w:rsidRDefault="00A44743" w:rsidP="00A44743">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395B2141">
                <v:shape id="_x0000_i1054" type="#_x0000_t75" style="width:77.15pt;height:15.45pt" o:ole="">
                  <v:imagedata r:id="rId71" o:title=""/>
                </v:shape>
                <o:OLEObject Type="Embed" ProgID="Equation.AxMath" ShapeID="_x0000_i1054" DrawAspect="Content" ObjectID="_1715265432" r:id="rId72"/>
              </w:object>
            </w:r>
            <w:r w:rsidRPr="00A44743">
              <w:rPr>
                <w:b/>
                <w:bCs/>
                <w:sz w:val="21"/>
                <w:szCs w:val="21"/>
              </w:rPr>
              <w:t xml:space="preserve"> do</w:t>
            </w:r>
          </w:p>
          <w:p w14:paraId="52DDAA6A" w14:textId="77777777" w:rsidR="00A44743" w:rsidRPr="00A44743" w:rsidRDefault="00A44743" w:rsidP="00A44743">
            <w:pPr>
              <w:widowControl w:val="0"/>
              <w:spacing w:line="400" w:lineRule="exact"/>
              <w:rPr>
                <w:sz w:val="21"/>
                <w:szCs w:val="21"/>
              </w:rPr>
            </w:pPr>
            <w:r w:rsidRPr="00A44743">
              <w:rPr>
                <w:sz w:val="21"/>
                <w:szCs w:val="21"/>
              </w:rPr>
              <w:t xml:space="preserve">6:      </w:t>
            </w:r>
            <w:r w:rsidRPr="00A44743">
              <w:rPr>
                <w:rFonts w:hint="eastAsia"/>
                <w:sz w:val="21"/>
                <w:szCs w:val="21"/>
              </w:rPr>
              <w:t>客户端</w:t>
            </w:r>
            <w:r w:rsidRPr="00A44743">
              <w:rPr>
                <w:position w:val="-10"/>
                <w:sz w:val="21"/>
                <w:szCs w:val="21"/>
              </w:rPr>
              <w:object w:dxaOrig="229" w:dyaOrig="310" w14:anchorId="78177BDF">
                <v:shape id="_x0000_i1055" type="#_x0000_t75" style="width:12.35pt;height:15.45pt" o:ole="">
                  <v:imagedata r:id="rId73" o:title=""/>
                </v:shape>
                <o:OLEObject Type="Embed" ProgID="Equation.AxMath" ShapeID="_x0000_i1055" DrawAspect="Content" ObjectID="_1715265433" r:id="rId74"/>
              </w:object>
            </w:r>
            <w:r w:rsidRPr="00A44743">
              <w:rPr>
                <w:sz w:val="21"/>
                <w:szCs w:val="21"/>
              </w:rPr>
              <w:t>选取真实数据进行训练，得到</w:t>
            </w:r>
            <w:r w:rsidRPr="00A44743">
              <w:rPr>
                <w:position w:val="-11"/>
                <w:sz w:val="21"/>
                <w:szCs w:val="21"/>
              </w:rPr>
              <w:object w:dxaOrig="1439" w:dyaOrig="339" w14:anchorId="37F8223B">
                <v:shape id="_x0000_i1056" type="#_x0000_t75" style="width:1in;height:16.45pt" o:ole="">
                  <v:imagedata r:id="rId75" o:title=""/>
                </v:shape>
                <o:OLEObject Type="Embed" ProgID="Equation.AxMath" ShapeID="_x0000_i1056" DrawAspect="Content" ObjectID="_1715265434" r:id="rId76"/>
              </w:object>
            </w:r>
          </w:p>
          <w:p w14:paraId="1CDF8205" w14:textId="77777777" w:rsidR="00A44743" w:rsidRPr="00A44743" w:rsidRDefault="00A44743" w:rsidP="00A44743">
            <w:pPr>
              <w:widowControl w:val="0"/>
              <w:spacing w:line="400" w:lineRule="exact"/>
              <w:rPr>
                <w:sz w:val="21"/>
                <w:szCs w:val="21"/>
              </w:rPr>
            </w:pPr>
            <w:r w:rsidRPr="00A44743">
              <w:rPr>
                <w:sz w:val="21"/>
                <w:szCs w:val="21"/>
              </w:rPr>
              <w:t xml:space="preserve">7:      </w:t>
            </w:r>
            <w:r w:rsidRPr="00A44743">
              <w:rPr>
                <w:rFonts w:hint="eastAsia"/>
                <w:sz w:val="21"/>
                <w:szCs w:val="21"/>
              </w:rPr>
              <w:t>客户端</w:t>
            </w:r>
            <w:r w:rsidRPr="00A44743">
              <w:rPr>
                <w:position w:val="-10"/>
                <w:sz w:val="21"/>
                <w:szCs w:val="21"/>
              </w:rPr>
              <w:object w:dxaOrig="229" w:dyaOrig="310" w14:anchorId="454613F7">
                <v:shape id="_x0000_i1057" type="#_x0000_t75" style="width:12.35pt;height:15.45pt" o:ole="">
                  <v:imagedata r:id="rId73" o:title=""/>
                </v:shape>
                <o:OLEObject Type="Embed" ProgID="Equation.AxMath" ShapeID="_x0000_i1057" DrawAspect="Content" ObjectID="_1715265435" r:id="rId77"/>
              </w:object>
            </w:r>
            <w:r w:rsidRPr="00A44743">
              <w:rPr>
                <w:rFonts w:hint="eastAsia"/>
                <w:sz w:val="21"/>
                <w:szCs w:val="21"/>
              </w:rPr>
              <w:t>上传梯度</w:t>
            </w:r>
            <w:r w:rsidRPr="00A44743">
              <w:rPr>
                <w:position w:val="-11"/>
                <w:sz w:val="21"/>
                <w:szCs w:val="21"/>
              </w:rPr>
              <w:object w:dxaOrig="1439" w:dyaOrig="339" w14:anchorId="2C78BF1A">
                <v:shape id="_x0000_i1058" type="#_x0000_t75" style="width:1in;height:16.45pt" o:ole="">
                  <v:imagedata r:id="rId75" o:title=""/>
                </v:shape>
                <o:OLEObject Type="Embed" ProgID="Equation.AxMath" ShapeID="_x0000_i1058" DrawAspect="Content" ObjectID="_1715265436" r:id="rId78"/>
              </w:object>
            </w:r>
          </w:p>
          <w:p w14:paraId="458BC7AB" w14:textId="77777777" w:rsidR="00A44743" w:rsidRPr="00A44743" w:rsidRDefault="00A44743" w:rsidP="00A44743">
            <w:pPr>
              <w:widowControl w:val="0"/>
              <w:spacing w:line="400" w:lineRule="exact"/>
              <w:rPr>
                <w:b/>
                <w:bCs/>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Pr="00A44743">
              <w:rPr>
                <w:b/>
                <w:bCs/>
                <w:sz w:val="21"/>
                <w:szCs w:val="21"/>
              </w:rPr>
              <w:t>end for</w:t>
            </w:r>
          </w:p>
          <w:p w14:paraId="1E77BA66" w14:textId="77777777" w:rsidR="00A44743" w:rsidRPr="00A44743" w:rsidRDefault="00A44743" w:rsidP="00A44743">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sz w:val="21"/>
                <w:szCs w:val="21"/>
              </w:rPr>
              <w:t>服务器计算</w:t>
            </w:r>
            <w:r w:rsidRPr="00A44743">
              <w:rPr>
                <w:position w:val="-11"/>
                <w:sz w:val="21"/>
                <w:szCs w:val="21"/>
              </w:rPr>
              <w:object w:dxaOrig="1439" w:dyaOrig="339" w14:anchorId="2F481027">
                <v:shape id="_x0000_i1059" type="#_x0000_t75" style="width:1in;height:16.45pt" o:ole="">
                  <v:imagedata r:id="rId75" o:title=""/>
                </v:shape>
                <o:OLEObject Type="Embed" ProgID="Equation.AxMath" ShapeID="_x0000_i1059" DrawAspect="Content" ObjectID="_1715265437" r:id="rId79"/>
              </w:object>
            </w:r>
            <w:r w:rsidRPr="00A44743">
              <w:rPr>
                <w:rFonts w:hint="eastAsia"/>
                <w:sz w:val="21"/>
                <w:szCs w:val="21"/>
              </w:rPr>
              <w:t>，包括</w:t>
            </w:r>
            <w:r w:rsidRPr="00A44743">
              <w:rPr>
                <w:position w:val="-12"/>
                <w:sz w:val="21"/>
                <w:szCs w:val="21"/>
              </w:rPr>
              <w:object w:dxaOrig="1456" w:dyaOrig="350" w14:anchorId="7AA07B7C">
                <v:shape id="_x0000_i1060" type="#_x0000_t75" style="width:73.05pt;height:17.5pt" o:ole="">
                  <v:imagedata r:id="rId80" o:title=""/>
                </v:shape>
                <o:OLEObject Type="Embed" ProgID="Equation.AxMath" ShapeID="_x0000_i1060" DrawAspect="Content" ObjectID="_1715265438" r:id="rId81"/>
              </w:object>
            </w:r>
            <w:r w:rsidRPr="00A44743">
              <w:rPr>
                <w:sz w:val="21"/>
                <w:szCs w:val="21"/>
              </w:rPr>
              <w:t>和</w:t>
            </w:r>
            <w:r w:rsidRPr="00A44743">
              <w:rPr>
                <w:position w:val="-12"/>
                <w:sz w:val="21"/>
                <w:szCs w:val="21"/>
              </w:rPr>
              <w:object w:dxaOrig="1477" w:dyaOrig="350" w14:anchorId="79AE43A6">
                <v:shape id="_x0000_i1061" type="#_x0000_t75" style="width:73.05pt;height:17.5pt" o:ole="">
                  <v:imagedata r:id="rId82" o:title=""/>
                </v:shape>
                <o:OLEObject Type="Embed" ProgID="Equation.AxMath" ShapeID="_x0000_i1061" DrawAspect="Content" ObjectID="_1715265439" r:id="rId83"/>
              </w:object>
            </w:r>
          </w:p>
          <w:p w14:paraId="72369545" w14:textId="77777777" w:rsidR="00A44743" w:rsidRPr="00A44743" w:rsidRDefault="00A44743" w:rsidP="00A44743">
            <w:pPr>
              <w:widowControl w:val="0"/>
              <w:spacing w:line="400" w:lineRule="exact"/>
              <w:rPr>
                <w:sz w:val="21"/>
                <w:szCs w:val="21"/>
              </w:rPr>
            </w:pPr>
            <w:r w:rsidRPr="00A44743">
              <w:rPr>
                <w:sz w:val="21"/>
                <w:szCs w:val="21"/>
              </w:rPr>
              <w:t>10</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2"/>
                <w:szCs w:val="24"/>
              </w:rPr>
              <w:object w:dxaOrig="959" w:dyaOrig="374" w14:anchorId="2D661E08">
                <v:shape id="_x0000_i1062" type="#_x0000_t75" style="width:48.35pt;height:18.5pt" o:ole="">
                  <v:imagedata r:id="rId84" o:title=""/>
                </v:shape>
                <o:OLEObject Type="Embed" ProgID="Equation.AxMath" ShapeID="_x0000_i1062" DrawAspect="Content" ObjectID="_1715265440" r:id="rId85"/>
              </w:object>
            </w:r>
            <w:r w:rsidRPr="00A44743">
              <w:rPr>
                <w:szCs w:val="24"/>
              </w:rPr>
              <w:t>，并通过</w:t>
            </w:r>
            <w:r w:rsidRPr="00A44743">
              <w:rPr>
                <w:position w:val="-12"/>
                <w:szCs w:val="24"/>
              </w:rPr>
              <w:object w:dxaOrig="1291" w:dyaOrig="374" w14:anchorId="419AF3F2">
                <v:shape id="_x0000_i1063" type="#_x0000_t75" style="width:64.8pt;height:18.5pt" o:ole="">
                  <v:imagedata r:id="rId86" o:title=""/>
                </v:shape>
                <o:OLEObject Type="Embed" ProgID="Equation.AxMath" ShapeID="_x0000_i1063" DrawAspect="Content" ObjectID="_1715265441" r:id="rId87"/>
              </w:object>
            </w:r>
            <w:r w:rsidRPr="00A44743">
              <w:rPr>
                <w:szCs w:val="24"/>
              </w:rPr>
              <w:t>优化</w:t>
            </w:r>
            <w:r w:rsidRPr="00A44743">
              <w:rPr>
                <w:rFonts w:hint="eastAsia"/>
                <w:szCs w:val="24"/>
              </w:rPr>
              <w:t>V</w:t>
            </w:r>
          </w:p>
          <w:p w14:paraId="33097D71" w14:textId="77777777" w:rsidR="00A44743" w:rsidRPr="00A44743" w:rsidRDefault="00A44743" w:rsidP="00A44743">
            <w:pPr>
              <w:widowControl w:val="0"/>
              <w:spacing w:line="400" w:lineRule="exact"/>
              <w:rPr>
                <w:szCs w:val="24"/>
              </w:rPr>
            </w:pPr>
            <w:r w:rsidRPr="00A44743">
              <w:rPr>
                <w:sz w:val="21"/>
                <w:szCs w:val="21"/>
              </w:rPr>
              <w:t>11</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9"/>
                <w:szCs w:val="24"/>
              </w:rPr>
              <w:object w:dxaOrig="1040" w:dyaOrig="501" w14:anchorId="708D58FD">
                <v:shape id="_x0000_i1064" type="#_x0000_t75" style="width:51.45pt;height:23.65pt" o:ole="">
                  <v:imagedata r:id="rId88" o:title=""/>
                </v:shape>
                <o:OLEObject Type="Embed" ProgID="Equation.AxMath" ShapeID="_x0000_i1064" DrawAspect="Content" ObjectID="_1715265442" r:id="rId89"/>
              </w:object>
            </w:r>
            <w:r w:rsidRPr="00A44743">
              <w:rPr>
                <w:szCs w:val="24"/>
              </w:rPr>
              <w:t>，</w:t>
            </w:r>
            <w:r w:rsidRPr="00A44743">
              <w:rPr>
                <w:rFonts w:hint="eastAsia"/>
                <w:szCs w:val="24"/>
              </w:rPr>
              <w:t>并通过</w:t>
            </w:r>
            <w:r w:rsidRPr="00A44743">
              <w:rPr>
                <w:position w:val="-19"/>
                <w:szCs w:val="24"/>
              </w:rPr>
              <w:object w:dxaOrig="1367" w:dyaOrig="501" w14:anchorId="799BC616">
                <v:shape id="_x0000_i1065" type="#_x0000_t75" style="width:67.9pt;height:23.65pt" o:ole="">
                  <v:imagedata r:id="rId90" o:title=""/>
                </v:shape>
                <o:OLEObject Type="Embed" ProgID="Equation.AxMath" ShapeID="_x0000_i1065" DrawAspect="Content" ObjectID="_1715265443" r:id="rId91"/>
              </w:object>
            </w:r>
            <w:r w:rsidRPr="00A44743">
              <w:rPr>
                <w:szCs w:val="24"/>
              </w:rPr>
              <w:t>优化</w:t>
            </w:r>
            <w:r w:rsidRPr="00A44743">
              <w:rPr>
                <w:position w:val="-11"/>
                <w:szCs w:val="24"/>
              </w:rPr>
              <w:object w:dxaOrig="243" w:dyaOrig="420" w14:anchorId="680B34A6">
                <v:shape id="_x0000_i1066" type="#_x0000_t75" style="width:12.35pt;height:20.55pt" o:ole="">
                  <v:imagedata r:id="rId92" o:title=""/>
                </v:shape>
                <o:OLEObject Type="Embed" ProgID="Equation.AxMath" ShapeID="_x0000_i1066" DrawAspect="Content" ObjectID="_1715265444" r:id="rId93"/>
              </w:object>
            </w:r>
          </w:p>
          <w:p w14:paraId="0E1E17D1" w14:textId="43E8AF57" w:rsidR="00A44743" w:rsidRPr="00A44743" w:rsidRDefault="00A44743" w:rsidP="00A44743">
            <w:pPr>
              <w:widowControl w:val="0"/>
              <w:spacing w:line="400" w:lineRule="exact"/>
              <w:rPr>
                <w:sz w:val="21"/>
                <w:szCs w:val="21"/>
              </w:rPr>
            </w:pPr>
            <w:r w:rsidRPr="00A44743">
              <w:rPr>
                <w:sz w:val="21"/>
                <w:szCs w:val="21"/>
              </w:rPr>
              <w:t>1</w:t>
            </w:r>
            <w:r w:rsidR="00087C18">
              <w:rPr>
                <w:sz w:val="21"/>
                <w:szCs w:val="21"/>
              </w:rPr>
              <w:t>2</w:t>
            </w:r>
            <w:r w:rsidRPr="00A44743">
              <w:rPr>
                <w:sz w:val="21"/>
                <w:szCs w:val="21"/>
              </w:rPr>
              <w:t>：</w:t>
            </w:r>
            <w:r w:rsidRPr="00A44743">
              <w:rPr>
                <w:rFonts w:hint="eastAsia"/>
                <w:sz w:val="21"/>
                <w:szCs w:val="21"/>
              </w:rPr>
              <w:t xml:space="preserve"> </w:t>
            </w:r>
            <w:r w:rsidRPr="00A44743">
              <w:rPr>
                <w:rFonts w:hint="eastAsia"/>
                <w:sz w:val="21"/>
                <w:szCs w:val="21"/>
              </w:rPr>
              <w:t>服务器计算</w:t>
            </w:r>
            <w:r w:rsidRPr="00A44743">
              <w:rPr>
                <w:position w:val="-19"/>
                <w:szCs w:val="24"/>
              </w:rPr>
              <w:object w:dxaOrig="1040" w:dyaOrig="501" w14:anchorId="10EFAB7C">
                <v:shape id="_x0000_i1067" type="#_x0000_t75" style="width:51.45pt;height:23.65pt" o:ole="">
                  <v:imagedata r:id="rId94" o:title=""/>
                </v:shape>
                <o:OLEObject Type="Embed" ProgID="Equation.AxMath" ShapeID="_x0000_i1067" DrawAspect="Content" ObjectID="_1715265445" r:id="rId95"/>
              </w:object>
            </w:r>
            <w:r w:rsidRPr="00A44743">
              <w:rPr>
                <w:szCs w:val="24"/>
              </w:rPr>
              <w:t>，</w:t>
            </w:r>
            <w:r w:rsidRPr="00A44743">
              <w:rPr>
                <w:rFonts w:hint="eastAsia"/>
                <w:szCs w:val="24"/>
              </w:rPr>
              <w:t>并通过</w:t>
            </w:r>
            <w:r w:rsidRPr="00A44743">
              <w:rPr>
                <w:position w:val="-19"/>
                <w:szCs w:val="24"/>
              </w:rPr>
              <w:object w:dxaOrig="1366" w:dyaOrig="501" w14:anchorId="55926C18">
                <v:shape id="_x0000_i1068" type="#_x0000_t75" style="width:68.9pt;height:23.65pt" o:ole="">
                  <v:imagedata r:id="rId96" o:title=""/>
                </v:shape>
                <o:OLEObject Type="Embed" ProgID="Equation.AxMath" ShapeID="_x0000_i1068" DrawAspect="Content" ObjectID="_1715265446" r:id="rId97"/>
              </w:object>
            </w:r>
            <w:r w:rsidRPr="00A44743">
              <w:rPr>
                <w:szCs w:val="24"/>
              </w:rPr>
              <w:t>优化</w:t>
            </w:r>
            <w:r w:rsidRPr="00A44743">
              <w:rPr>
                <w:position w:val="-11"/>
                <w:szCs w:val="24"/>
              </w:rPr>
              <w:object w:dxaOrig="239" w:dyaOrig="420" w14:anchorId="6D49A976">
                <v:shape id="_x0000_i1069" type="#_x0000_t75" style="width:12.35pt;height:20.55pt" o:ole="">
                  <v:imagedata r:id="rId98" o:title=""/>
                </v:shape>
                <o:OLEObject Type="Embed" ProgID="Equation.AxMath" ShapeID="_x0000_i1069" DrawAspect="Content" ObjectID="_1715265447" r:id="rId99"/>
              </w:object>
            </w:r>
          </w:p>
          <w:p w14:paraId="33847682" w14:textId="76808C11" w:rsidR="00A44743" w:rsidRPr="00A44743" w:rsidRDefault="00A44743" w:rsidP="00A44743">
            <w:pPr>
              <w:widowControl w:val="0"/>
              <w:spacing w:line="400" w:lineRule="exact"/>
              <w:rPr>
                <w:b/>
                <w:bCs/>
                <w:sz w:val="21"/>
                <w:szCs w:val="21"/>
              </w:rPr>
            </w:pPr>
            <w:r w:rsidRPr="00A44743">
              <w:rPr>
                <w:sz w:val="21"/>
                <w:szCs w:val="21"/>
              </w:rPr>
              <w:t>1</w:t>
            </w:r>
            <w:r w:rsidR="00087C18">
              <w:rPr>
                <w:sz w:val="21"/>
                <w:szCs w:val="21"/>
              </w:rPr>
              <w:t>3</w:t>
            </w:r>
            <w:r w:rsidRPr="00A44743">
              <w:rPr>
                <w:rFonts w:hint="eastAsia"/>
                <w:sz w:val="21"/>
                <w:szCs w:val="21"/>
              </w:rPr>
              <w:t>：</w:t>
            </w:r>
            <w:r w:rsidRPr="00A44743">
              <w:rPr>
                <w:rFonts w:hint="eastAsia"/>
                <w:b/>
                <w:bCs/>
                <w:sz w:val="21"/>
                <w:szCs w:val="21"/>
              </w:rPr>
              <w:t>e</w:t>
            </w:r>
            <w:r w:rsidRPr="00A44743">
              <w:rPr>
                <w:b/>
                <w:bCs/>
                <w:sz w:val="21"/>
                <w:szCs w:val="21"/>
              </w:rPr>
              <w:t>nd for</w:t>
            </w:r>
          </w:p>
        </w:tc>
      </w:tr>
      <w:bookmarkEnd w:id="37"/>
    </w:tbl>
    <w:p w14:paraId="5674E348" w14:textId="77777777" w:rsidR="00387067" w:rsidRDefault="00387067" w:rsidP="00263484">
      <w:pPr>
        <w:spacing w:line="400" w:lineRule="exact"/>
      </w:pPr>
    </w:p>
    <w:p w14:paraId="6C728403" w14:textId="7C8404E5" w:rsidR="00C517AB" w:rsidRPr="00016E04" w:rsidRDefault="00197D46" w:rsidP="004F1B61">
      <w:pPr>
        <w:pStyle w:val="2"/>
        <w:numPr>
          <w:ilvl w:val="0"/>
          <w:numId w:val="1"/>
        </w:numPr>
        <w:spacing w:beforeLines="200" w:before="652" w:afterLines="200" w:after="652" w:line="240" w:lineRule="auto"/>
        <w:jc w:val="center"/>
        <w:rPr>
          <w:rFonts w:ascii="黑体" w:eastAsia="黑体" w:hAnsi="黑体"/>
        </w:rPr>
      </w:pPr>
      <w:bookmarkStart w:id="38" w:name="_Toc103806458"/>
      <w:r w:rsidRPr="00016E04">
        <w:rPr>
          <w:rFonts w:ascii="黑体" w:eastAsia="黑体" w:hAnsi="黑体" w:hint="eastAsia"/>
        </w:rPr>
        <w:lastRenderedPageBreak/>
        <w:t>针对纵向联邦学习数据泄露的防御方法</w:t>
      </w:r>
      <w:r w:rsidR="005C1111">
        <w:rPr>
          <w:rFonts w:ascii="黑体" w:eastAsia="黑体" w:hAnsi="黑体"/>
        </w:rPr>
        <w:fldChar w:fldCharType="begin"/>
      </w:r>
      <w:r w:rsidR="005C1111">
        <w:rPr>
          <w:rFonts w:ascii="黑体" w:eastAsia="黑体" w:hAnsi="黑体"/>
        </w:rPr>
        <w:instrText xml:space="preserve"> </w:instrText>
      </w:r>
      <w:r w:rsidR="005C1111">
        <w:rPr>
          <w:rFonts w:ascii="黑体" w:eastAsia="黑体" w:hAnsi="黑体" w:hint="eastAsia"/>
        </w:rPr>
        <w:instrText>MACROBUTTON AMEditEquationSection2</w:instrText>
      </w:r>
      <w:r w:rsidR="005C1111">
        <w:rPr>
          <w:rFonts w:ascii="黑体" w:eastAsia="黑体" w:hAnsi="黑体"/>
        </w:rPr>
        <w:instrText xml:space="preserve"> </w:instrText>
      </w:r>
      <w:r w:rsidR="005C1111" w:rsidRPr="005C1111">
        <w:rPr>
          <w:rStyle w:val="AMEquationSection"/>
        </w:rPr>
        <w:instrText>Equation Chapter (Next) Section 1</w:instrText>
      </w:r>
      <w:r w:rsidR="005C1111">
        <w:rPr>
          <w:rFonts w:ascii="黑体" w:eastAsia="黑体" w:hAnsi="黑体"/>
        </w:rPr>
        <w:fldChar w:fldCharType="begin"/>
      </w:r>
      <w:r w:rsidR="005C1111">
        <w:rPr>
          <w:rFonts w:ascii="黑体" w:eastAsia="黑体" w:hAnsi="黑体"/>
        </w:rPr>
        <w:instrText xml:space="preserve"> SEQ AMEqn \r \h \* MERGEFORMAT </w:instrText>
      </w:r>
      <w:r w:rsidR="005C1111">
        <w:rPr>
          <w:rFonts w:ascii="黑体" w:eastAsia="黑体" w:hAnsi="黑体"/>
        </w:rPr>
        <w:fldChar w:fldCharType="end"/>
      </w:r>
      <w:r w:rsidR="005C1111">
        <w:rPr>
          <w:rFonts w:ascii="黑体" w:eastAsia="黑体" w:hAnsi="黑体"/>
        </w:rPr>
        <w:fldChar w:fldCharType="begin"/>
      </w:r>
      <w:r w:rsidR="005C1111">
        <w:rPr>
          <w:rFonts w:ascii="黑体" w:eastAsia="黑体" w:hAnsi="黑体"/>
        </w:rPr>
        <w:instrText xml:space="preserve"> SEQ AMSec \r 1 \h \* MERGEFORMAT </w:instrText>
      </w:r>
      <w:r w:rsidR="005C1111">
        <w:rPr>
          <w:rFonts w:ascii="黑体" w:eastAsia="黑体" w:hAnsi="黑体"/>
        </w:rPr>
        <w:fldChar w:fldCharType="end"/>
      </w:r>
      <w:r w:rsidR="005C1111">
        <w:rPr>
          <w:rFonts w:ascii="黑体" w:eastAsia="黑体" w:hAnsi="黑体"/>
        </w:rPr>
        <w:fldChar w:fldCharType="begin"/>
      </w:r>
      <w:r w:rsidR="005C1111">
        <w:rPr>
          <w:rFonts w:ascii="黑体" w:eastAsia="黑体" w:hAnsi="黑体"/>
        </w:rPr>
        <w:instrText xml:space="preserve"> SEQ AMChap \h \* MERGEFORMAT </w:instrText>
      </w:r>
      <w:r w:rsidR="005C1111">
        <w:rPr>
          <w:rFonts w:ascii="黑体" w:eastAsia="黑体" w:hAnsi="黑体"/>
        </w:rPr>
        <w:fldChar w:fldCharType="end"/>
      </w:r>
      <w:r w:rsidR="005C1111">
        <w:rPr>
          <w:rFonts w:ascii="黑体" w:eastAsia="黑体" w:hAnsi="黑体"/>
        </w:rPr>
        <w:fldChar w:fldCharType="end"/>
      </w:r>
      <w:bookmarkEnd w:id="38"/>
    </w:p>
    <w:p w14:paraId="61F6BC0C" w14:textId="632FA551" w:rsidR="00DA7E28" w:rsidRDefault="00DA7E28" w:rsidP="00D224BE">
      <w:pPr>
        <w:spacing w:line="400" w:lineRule="exact"/>
        <w:ind w:firstLineChars="200" w:firstLine="480"/>
      </w:pPr>
      <w:r>
        <w:rPr>
          <w:rFonts w:hint="eastAsia"/>
        </w:rPr>
        <w:t>具体的来说，我们在纵向联邦学习中定义了一种新式聚合规则，首先，众所周知，模型的更新梯度可以被视作一个向量，他的两个重要属性就是方向和大小，无论是服务器作为攻击者还是客户端作为攻击者都可以操纵其恶意梯度更新的方向和大小，因此，在计算全局模型更新的时候，我们的聚合规则同时考虑了方向和大小，并利用余弦相似度衡量更新的梯度之间的相似性以选择本规则中梯度更新的策略。</w:t>
      </w:r>
    </w:p>
    <w:p w14:paraId="35E5FD8D" w14:textId="64E10108" w:rsidR="00B217E5" w:rsidRPr="00453530" w:rsidRDefault="00B217E5" w:rsidP="004F1B61">
      <w:pPr>
        <w:pStyle w:val="3"/>
        <w:spacing w:beforeLines="100" w:before="326" w:afterLines="100" w:after="326" w:line="240" w:lineRule="auto"/>
        <w:jc w:val="center"/>
        <w:rPr>
          <w:rFonts w:ascii="黑体" w:eastAsia="黑体" w:hAnsi="黑体"/>
          <w:sz w:val="28"/>
          <w:szCs w:val="28"/>
        </w:rPr>
      </w:pPr>
      <w:bookmarkStart w:id="39" w:name="_Toc103806459"/>
      <w:r w:rsidRPr="00453530">
        <w:rPr>
          <w:rFonts w:ascii="黑体" w:eastAsia="黑体" w:hAnsi="黑体" w:hint="eastAsia"/>
          <w:sz w:val="28"/>
          <w:szCs w:val="28"/>
        </w:rPr>
        <w:t>4</w:t>
      </w:r>
      <w:r w:rsidRPr="00453530">
        <w:rPr>
          <w:rFonts w:ascii="黑体" w:eastAsia="黑体" w:hAnsi="黑体"/>
          <w:sz w:val="28"/>
          <w:szCs w:val="28"/>
        </w:rPr>
        <w:t xml:space="preserve">.1 </w:t>
      </w:r>
      <w:r w:rsidRPr="00453530">
        <w:rPr>
          <w:rFonts w:ascii="黑体" w:eastAsia="黑体" w:hAnsi="黑体" w:hint="eastAsia"/>
          <w:sz w:val="28"/>
          <w:szCs w:val="28"/>
        </w:rPr>
        <w:t>防御目标</w:t>
      </w:r>
      <w:bookmarkEnd w:id="39"/>
    </w:p>
    <w:p w14:paraId="54035F47" w14:textId="69B3B352" w:rsidR="00B217E5" w:rsidRDefault="003E396A" w:rsidP="00D224BE">
      <w:pPr>
        <w:spacing w:line="400" w:lineRule="exact"/>
        <w:ind w:firstLineChars="200" w:firstLine="480"/>
      </w:pPr>
      <w:r>
        <w:rPr>
          <w:rFonts w:hint="eastAsia"/>
        </w:rPr>
        <w:t>在本节中，我们将会介绍我们设计的基于余弦相似度和伪梯度的联邦学习数据泄露防御方法。我们的防御目标</w:t>
      </w:r>
      <w:r w:rsidRPr="00DA7E28">
        <w:rPr>
          <w:rFonts w:hint="eastAsia"/>
        </w:rPr>
        <w:t>是设计一种</w:t>
      </w:r>
      <w:r>
        <w:rPr>
          <w:rFonts w:hint="eastAsia"/>
        </w:rPr>
        <w:t>联邦学习聚合规则</w:t>
      </w:r>
      <w:r w:rsidRPr="00DA7E28">
        <w:rPr>
          <w:rFonts w:hint="eastAsia"/>
        </w:rPr>
        <w:t>方法，在不牺牲</w:t>
      </w:r>
      <w:r>
        <w:rPr>
          <w:rFonts w:hint="eastAsia"/>
        </w:rPr>
        <w:t>准确率</w:t>
      </w:r>
      <w:r w:rsidRPr="00DA7E28">
        <w:rPr>
          <w:rFonts w:hint="eastAsia"/>
        </w:rPr>
        <w:t>的情况下，实现针对</w:t>
      </w:r>
      <w:r>
        <w:rPr>
          <w:rFonts w:hint="eastAsia"/>
        </w:rPr>
        <w:t>企图从服务器恢复客户端私有数据这一行为</w:t>
      </w:r>
      <w:r w:rsidRPr="00DA7E28">
        <w:rPr>
          <w:rFonts w:hint="eastAsia"/>
        </w:rPr>
        <w:t>的</w:t>
      </w:r>
      <w:r>
        <w:rPr>
          <w:rFonts w:hint="eastAsia"/>
        </w:rPr>
        <w:t>遏制</w:t>
      </w:r>
      <w:r w:rsidRPr="00DA7E28">
        <w:rPr>
          <w:rFonts w:hint="eastAsia"/>
        </w:rPr>
        <w:t>。</w:t>
      </w:r>
      <w:r>
        <w:rPr>
          <w:rFonts w:hint="eastAsia"/>
        </w:rPr>
        <w:t>值得一提的是</w:t>
      </w:r>
      <w:r w:rsidRPr="00DA7E28">
        <w:rPr>
          <w:rFonts w:hint="eastAsia"/>
        </w:rPr>
        <w:t>，我们将无攻击情况下的</w:t>
      </w:r>
      <w:r>
        <w:rPr>
          <w:rFonts w:hint="eastAsia"/>
        </w:rPr>
        <w:t>联邦学习</w:t>
      </w:r>
      <w:r w:rsidRPr="00DA7E28">
        <w:rPr>
          <w:rFonts w:hint="eastAsia"/>
        </w:rPr>
        <w:t>作为讨论保真度和效率的基准，即我们的方法应该对恶意</w:t>
      </w:r>
      <w:r>
        <w:rPr>
          <w:rFonts w:hint="eastAsia"/>
        </w:rPr>
        <w:t>攻击</w:t>
      </w:r>
      <w:r w:rsidRPr="00DA7E28">
        <w:rPr>
          <w:rFonts w:hint="eastAsia"/>
        </w:rPr>
        <w:t>具有鲁棒性，同时与无攻击情况下的</w:t>
      </w:r>
      <w:r>
        <w:rPr>
          <w:rFonts w:hint="eastAsia"/>
        </w:rPr>
        <w:t>联邦学习训练过程</w:t>
      </w:r>
      <w:r w:rsidRPr="00DA7E28">
        <w:rPr>
          <w:rFonts w:hint="eastAsia"/>
        </w:rPr>
        <w:t>一样准确和高效。</w:t>
      </w:r>
    </w:p>
    <w:p w14:paraId="2DF331AC" w14:textId="1A5E3BBF" w:rsidR="009A331F" w:rsidRDefault="009A331F" w:rsidP="00D224BE">
      <w:pPr>
        <w:spacing w:line="400" w:lineRule="exact"/>
        <w:ind w:firstLineChars="200" w:firstLine="480"/>
      </w:pPr>
      <w:r>
        <w:rPr>
          <w:rFonts w:hint="eastAsia"/>
        </w:rPr>
        <w:t>首先，我们要遏制现有的通过梯度恢复出客户端数据集内隐私数据的攻击方法，对绝大多数的客户端隐私数据进行保护。我们希望通过我们提出的防御方使攻击者恢复出的图像完全失真或分布大量噪点，这样攻击者就不能直观的获取客户端的信息，攻击方法被无效化。</w:t>
      </w:r>
    </w:p>
    <w:p w14:paraId="0508AE71" w14:textId="4D62C432" w:rsidR="00D05BFD" w:rsidRDefault="009A331F" w:rsidP="00D224BE">
      <w:pPr>
        <w:spacing w:line="400" w:lineRule="exact"/>
        <w:ind w:firstLineChars="200" w:firstLine="480"/>
      </w:pPr>
      <w:r>
        <w:rPr>
          <w:rFonts w:hint="eastAsia"/>
        </w:rPr>
        <w:t>其次</w:t>
      </w:r>
      <w:r w:rsidR="00D05BFD">
        <w:rPr>
          <w:rFonts w:hint="eastAsia"/>
        </w:rPr>
        <w:t>，在没有攻击的情况下，提出的防御方法不应该损失全局模型或是客户端本地模型的分类精确度，联邦学习训练后的模型精确度应当与以</w:t>
      </w:r>
      <w:proofErr w:type="spellStart"/>
      <w:r w:rsidR="00D05BFD">
        <w:rPr>
          <w:rFonts w:hint="eastAsia"/>
        </w:rPr>
        <w:t>F</w:t>
      </w:r>
      <w:r w:rsidR="00D05BFD">
        <w:t>edAvg</w:t>
      </w:r>
      <w:proofErr w:type="spellEnd"/>
      <w:r w:rsidR="00D05BFD">
        <w:rPr>
          <w:rFonts w:hint="eastAsia"/>
        </w:rPr>
        <w:t>为学习策略训练出的模型精确度相同，</w:t>
      </w:r>
      <w:proofErr w:type="spellStart"/>
      <w:r w:rsidR="00D05BFD">
        <w:rPr>
          <w:rFonts w:hint="eastAsia"/>
        </w:rPr>
        <w:t>F</w:t>
      </w:r>
      <w:r w:rsidR="00D05BFD">
        <w:t>edAvg</w:t>
      </w:r>
      <w:proofErr w:type="spellEnd"/>
      <w:r w:rsidR="00D05BFD">
        <w:rPr>
          <w:rFonts w:hint="eastAsia"/>
        </w:rPr>
        <w:t>是一种在非对抗性环境中十分流行的联邦学习聚合规则。</w:t>
      </w:r>
    </w:p>
    <w:p w14:paraId="610D833C" w14:textId="5190F780" w:rsidR="00375494" w:rsidRDefault="00375494" w:rsidP="00D224BE">
      <w:pPr>
        <w:spacing w:line="400" w:lineRule="exact"/>
        <w:ind w:firstLineChars="200" w:firstLine="480"/>
      </w:pPr>
      <w:r>
        <w:rPr>
          <w:rFonts w:hint="eastAsia"/>
        </w:rPr>
        <w:t>最后，我们希望尽可能保持</w:t>
      </w:r>
      <w:proofErr w:type="spellStart"/>
      <w:r>
        <w:rPr>
          <w:rFonts w:hint="eastAsia"/>
        </w:rPr>
        <w:t>F</w:t>
      </w:r>
      <w:r>
        <w:t>edAvg</w:t>
      </w:r>
      <w:proofErr w:type="spellEnd"/>
      <w:r>
        <w:rPr>
          <w:rFonts w:hint="eastAsia"/>
        </w:rPr>
        <w:t>聚合规则下的通信开销与训练效率，更希望在拥有</w:t>
      </w:r>
      <w:proofErr w:type="gramStart"/>
      <w:r w:rsidR="007E3AA1">
        <w:rPr>
          <w:rFonts w:hint="eastAsia"/>
        </w:rPr>
        <w:t>同等</w:t>
      </w:r>
      <w:r>
        <w:rPr>
          <w:rFonts w:hint="eastAsia"/>
        </w:rPr>
        <w:t>算力的</w:t>
      </w:r>
      <w:proofErr w:type="gramEnd"/>
      <w:r>
        <w:rPr>
          <w:rFonts w:hint="eastAsia"/>
        </w:rPr>
        <w:t>设备上，可以维持使用原有训练方法达到一定精确度时所花费的时间不变</w:t>
      </w:r>
      <w:r w:rsidR="00DA6533">
        <w:rPr>
          <w:rFonts w:hint="eastAsia"/>
        </w:rPr>
        <w:t>，但不可否认的是，在向原有的</w:t>
      </w:r>
      <w:r w:rsidR="003A2275">
        <w:rPr>
          <w:rFonts w:hint="eastAsia"/>
        </w:rPr>
        <w:t>学习</w:t>
      </w:r>
      <w:r w:rsidR="00DA6533">
        <w:rPr>
          <w:rFonts w:hint="eastAsia"/>
        </w:rPr>
        <w:t>任务中添加额外的计算任务后，即使能够保证模型精确度，计算消耗的时间一定会变多。</w:t>
      </w:r>
    </w:p>
    <w:p w14:paraId="7BFE3668" w14:textId="5A1D3B85" w:rsidR="008D5A01" w:rsidRPr="00453530" w:rsidRDefault="00CF051A" w:rsidP="004F1B61">
      <w:pPr>
        <w:pStyle w:val="3"/>
        <w:spacing w:beforeLines="100" w:before="326" w:afterLines="100" w:after="326" w:line="240" w:lineRule="auto"/>
        <w:jc w:val="center"/>
        <w:rPr>
          <w:rFonts w:ascii="黑体" w:eastAsia="黑体" w:hAnsi="黑体"/>
          <w:sz w:val="28"/>
          <w:szCs w:val="28"/>
        </w:rPr>
      </w:pPr>
      <w:bookmarkStart w:id="40" w:name="_Toc103806460"/>
      <w:r w:rsidRPr="00453530">
        <w:rPr>
          <w:rFonts w:ascii="黑体" w:eastAsia="黑体" w:hAnsi="黑体" w:hint="eastAsia"/>
          <w:sz w:val="28"/>
          <w:szCs w:val="28"/>
        </w:rPr>
        <w:lastRenderedPageBreak/>
        <w:t>4</w:t>
      </w:r>
      <w:r w:rsidRPr="00453530">
        <w:rPr>
          <w:rFonts w:ascii="黑体" w:eastAsia="黑体" w:hAnsi="黑体"/>
          <w:sz w:val="28"/>
          <w:szCs w:val="28"/>
        </w:rPr>
        <w:t>.</w:t>
      </w:r>
      <w:r w:rsidR="00B217E5" w:rsidRPr="00453530">
        <w:rPr>
          <w:rFonts w:ascii="黑体" w:eastAsia="黑体" w:hAnsi="黑体"/>
          <w:sz w:val="28"/>
          <w:szCs w:val="28"/>
        </w:rPr>
        <w:t>2</w:t>
      </w:r>
      <w:r w:rsidRPr="00453530">
        <w:rPr>
          <w:rFonts w:ascii="黑体" w:eastAsia="黑体" w:hAnsi="黑体"/>
          <w:sz w:val="28"/>
          <w:szCs w:val="28"/>
        </w:rPr>
        <w:t xml:space="preserve"> </w:t>
      </w:r>
      <w:bookmarkStart w:id="41" w:name="_Hlk102901353"/>
      <w:r w:rsidRPr="00453530">
        <w:rPr>
          <w:rFonts w:ascii="黑体" w:eastAsia="黑体" w:hAnsi="黑体" w:hint="eastAsia"/>
          <w:sz w:val="28"/>
          <w:szCs w:val="28"/>
        </w:rPr>
        <w:t>基于余弦相似度和伪梯度的数据泄露防御方法</w:t>
      </w:r>
      <w:bookmarkEnd w:id="40"/>
      <w:bookmarkEnd w:id="41"/>
    </w:p>
    <w:p w14:paraId="6476FC0A" w14:textId="7885AE6B" w:rsidR="00382A61" w:rsidRDefault="00382A61" w:rsidP="00B054DD">
      <w:pPr>
        <w:spacing w:line="400" w:lineRule="exact"/>
        <w:ind w:firstLineChars="200" w:firstLine="480"/>
      </w:pPr>
      <w:r w:rsidRPr="00382A61">
        <w:rPr>
          <w:rFonts w:hint="eastAsia"/>
        </w:rPr>
        <w:t>我们的新聚合规则考虑了本地模型更新和服务器模型更新的方向和大小，以计算全局模型更新。</w:t>
      </w:r>
      <w:r>
        <w:rPr>
          <w:rFonts w:hint="eastAsia"/>
        </w:rPr>
        <w:t>在第一步中，客户端会接收到服务器发送来的全局模型参数，在此基础上所有客户端会利用自己拥有的数据集进行训练，并更新本地模型参数。到目前为止，客户端需要做的工作和</w:t>
      </w:r>
      <w:proofErr w:type="spellStart"/>
      <w:r>
        <w:t>FedAvg</w:t>
      </w:r>
      <w:proofErr w:type="spellEnd"/>
      <w:r>
        <w:rPr>
          <w:rFonts w:hint="eastAsia"/>
        </w:rPr>
        <w:t>聚合规则下的</w:t>
      </w:r>
      <w:r w:rsidR="00826C54">
        <w:rPr>
          <w:rFonts w:hint="eastAsia"/>
        </w:rPr>
        <w:t>工作相同，接下来，客户端将会对自己上传的梯度进行操作。</w:t>
      </w:r>
    </w:p>
    <w:p w14:paraId="3B813EA0" w14:textId="162E41A5" w:rsidR="00826C54" w:rsidRDefault="00826C54" w:rsidP="00B054DD">
      <w:pPr>
        <w:spacing w:line="400" w:lineRule="exact"/>
        <w:ind w:firstLineChars="200" w:firstLine="480"/>
      </w:pPr>
      <w:r>
        <w:rPr>
          <w:rFonts w:hint="eastAsia"/>
        </w:rPr>
        <w:t>在横向联邦学习的训练过程中，</w:t>
      </w:r>
      <w:r w:rsidRPr="00826C54">
        <w:rPr>
          <w:rFonts w:hint="eastAsia"/>
        </w:rPr>
        <w:t>攻击者可以操纵恶意客户端上本地模型更新的方向，从而将全局模型</w:t>
      </w:r>
      <w:r>
        <w:rPr>
          <w:rFonts w:hint="eastAsia"/>
        </w:rPr>
        <w:t>的训练梯度</w:t>
      </w:r>
      <w:r w:rsidRPr="00826C54">
        <w:rPr>
          <w:rFonts w:hint="eastAsia"/>
        </w:rPr>
        <w:t>更新到攻击者希望的任意方向。</w:t>
      </w:r>
      <w:r>
        <w:rPr>
          <w:rFonts w:hint="eastAsia"/>
        </w:rPr>
        <w:t>但任何一件事物都具有两面性，我们同样可以利用梯度的方向，让其作为纵向联邦学习中客户端保护自身隐私的工具。在第二步中，所有客户端会</w:t>
      </w:r>
      <w:r w:rsidR="004609CB">
        <w:rPr>
          <w:rFonts w:hint="eastAsia"/>
        </w:rPr>
        <w:t>计算此轮本地客户端更新梯度和服务器端聚合所有上一轮客户端上传的梯度后发送回的</w:t>
      </w:r>
      <w:r w:rsidR="00B81D6B">
        <w:rPr>
          <w:rFonts w:hint="eastAsia"/>
        </w:rPr>
        <w:t>全局</w:t>
      </w:r>
      <w:r w:rsidR="004609CB">
        <w:rPr>
          <w:rFonts w:hint="eastAsia"/>
        </w:rPr>
        <w:t>模型梯度的余弦相似度，</w:t>
      </w:r>
      <w:r w:rsidR="009016DC">
        <w:rPr>
          <w:rFonts w:hint="eastAsia"/>
        </w:rPr>
        <w:t>这里计算的余弦相似度直接反映了</w:t>
      </w:r>
      <w:bookmarkStart w:id="42" w:name="_Hlk102679910"/>
      <w:r w:rsidR="009016DC">
        <w:rPr>
          <w:rFonts w:hint="eastAsia"/>
        </w:rPr>
        <w:t>本轮客户端更新梯度和</w:t>
      </w:r>
      <w:r w:rsidR="00CA003D">
        <w:rPr>
          <w:rFonts w:hint="eastAsia"/>
        </w:rPr>
        <w:t>上一轮</w:t>
      </w:r>
      <w:r w:rsidR="009016DC">
        <w:rPr>
          <w:rFonts w:hint="eastAsia"/>
        </w:rPr>
        <w:t>服务器聚合后的全局模型更新梯度的角度差异大小</w:t>
      </w:r>
      <w:bookmarkEnd w:id="42"/>
      <w:r w:rsidR="0020119E">
        <w:rPr>
          <w:rFonts w:hint="eastAsia"/>
        </w:rPr>
        <w:t>，余弦相似度的范围在</w:t>
      </w:r>
      <w:r w:rsidR="0020119E">
        <w:rPr>
          <w:rFonts w:hint="eastAsia"/>
        </w:rPr>
        <w:t>-</w:t>
      </w:r>
      <w:r w:rsidR="0020119E">
        <w:t>1</w:t>
      </w:r>
      <w:r w:rsidR="0020119E">
        <w:rPr>
          <w:rFonts w:hint="eastAsia"/>
        </w:rPr>
        <w:t>到</w:t>
      </w:r>
      <w:r w:rsidR="0020119E">
        <w:rPr>
          <w:rFonts w:hint="eastAsia"/>
        </w:rPr>
        <w:t>1</w:t>
      </w:r>
      <w:r w:rsidR="0020119E">
        <w:rPr>
          <w:rFonts w:hint="eastAsia"/>
        </w:rPr>
        <w:t>之间，对应的角度是从</w:t>
      </w:r>
      <w:r w:rsidR="0020119E">
        <w:rPr>
          <w:rFonts w:hint="eastAsia"/>
        </w:rPr>
        <w:t>1</w:t>
      </w:r>
      <w:r w:rsidR="0020119E">
        <w:t>80</w:t>
      </w:r>
      <w:r w:rsidR="0020119E">
        <w:rPr>
          <w:rFonts w:hint="eastAsia"/>
        </w:rPr>
        <w:t>度到</w:t>
      </w:r>
      <w:r w:rsidR="0020119E">
        <w:rPr>
          <w:rFonts w:hint="eastAsia"/>
        </w:rPr>
        <w:t>0</w:t>
      </w:r>
      <w:r w:rsidR="0020119E">
        <w:rPr>
          <w:rFonts w:hint="eastAsia"/>
        </w:rPr>
        <w:t>度，</w:t>
      </w:r>
      <w:r w:rsidR="00C52229">
        <w:rPr>
          <w:rFonts w:hint="eastAsia"/>
        </w:rPr>
        <w:t>根据每一轮计算得到的余弦相似度，我们可以得到</w:t>
      </w:r>
      <w:r w:rsidR="00C52229" w:rsidRPr="00C52229">
        <w:rPr>
          <w:rFonts w:hint="eastAsia"/>
        </w:rPr>
        <w:t>客户端更新梯度和全局模型更新梯度的</w:t>
      </w:r>
      <w:r w:rsidR="00C52229">
        <w:rPr>
          <w:rFonts w:hint="eastAsia"/>
        </w:rPr>
        <w:t>方向差距</w:t>
      </w:r>
      <w:r w:rsidR="00B81D6B">
        <w:rPr>
          <w:rFonts w:hint="eastAsia"/>
        </w:rPr>
        <w:t>，</w:t>
      </w:r>
      <w:r w:rsidR="00CA003D">
        <w:rPr>
          <w:rFonts w:hint="eastAsia"/>
        </w:rPr>
        <w:t>参考</w:t>
      </w:r>
      <w:r w:rsidR="00B81D6B">
        <w:rPr>
          <w:rFonts w:hint="eastAsia"/>
        </w:rPr>
        <w:t>二者</w:t>
      </w:r>
      <w:r w:rsidR="00012A2B">
        <w:rPr>
          <w:rFonts w:hint="eastAsia"/>
        </w:rPr>
        <w:t>梯度向量</w:t>
      </w:r>
      <w:r w:rsidR="00B81D6B">
        <w:rPr>
          <w:rFonts w:hint="eastAsia"/>
        </w:rPr>
        <w:t>角度的大小，我们可以选用不同的策略</w:t>
      </w:r>
      <w:r w:rsidR="00CA003D">
        <w:rPr>
          <w:rFonts w:hint="eastAsia"/>
        </w:rPr>
        <w:t>对接下来客户端上传的更新梯度进行操作，生成伪梯度防止攻击者通过梯度恢复隐私数据</w:t>
      </w:r>
      <w:r w:rsidR="00B81D6B">
        <w:rPr>
          <w:rFonts w:hint="eastAsia"/>
        </w:rPr>
        <w:t>。</w:t>
      </w:r>
    </w:p>
    <w:p w14:paraId="1F84746D" w14:textId="126A1F11" w:rsidR="00CD6317" w:rsidRDefault="00647040" w:rsidP="00B054DD">
      <w:pPr>
        <w:spacing w:line="400" w:lineRule="exact"/>
        <w:ind w:firstLineChars="200" w:firstLine="480"/>
      </w:pPr>
      <w:r>
        <w:rPr>
          <w:rFonts w:hint="eastAsia"/>
        </w:rPr>
        <w:t>在第三步中，</w:t>
      </w:r>
      <w:r w:rsidR="00A245D4">
        <w:rPr>
          <w:rFonts w:hint="eastAsia"/>
        </w:rPr>
        <w:t>我们结合了余弦相似度和随机梯度下降法做出以下假设：在整个模型利用客户端私有数据进行训练的同时，虽然每一轮模型梯度方向都不同，但是他们大抵都是朝向最优解。</w:t>
      </w:r>
      <w:r w:rsidR="00803D2C">
        <w:rPr>
          <w:rFonts w:hint="eastAsia"/>
        </w:rPr>
        <w:t>有了这一假设</w:t>
      </w:r>
      <w:r w:rsidR="00A245D4">
        <w:rPr>
          <w:rFonts w:hint="eastAsia"/>
        </w:rPr>
        <w:t>，我们可以将纵向联邦学习中客户端模型本轮更新的梯度与上一轮更新的梯度</w:t>
      </w:r>
      <w:r w:rsidR="00803D2C">
        <w:rPr>
          <w:rFonts w:hint="eastAsia"/>
        </w:rPr>
        <w:t>按某一权重组合</w:t>
      </w:r>
      <w:r w:rsidR="00F43164">
        <w:rPr>
          <w:rFonts w:hint="eastAsia"/>
        </w:rPr>
        <w:t>作为本轮训练客户端上传的梯度</w:t>
      </w:r>
      <w:r w:rsidR="00803D2C">
        <w:rPr>
          <w:rFonts w:hint="eastAsia"/>
        </w:rPr>
        <w:t>，这样在对梯度进行了伪装的同时并不会影响训练模型收敛的速度</w:t>
      </w:r>
      <w:r w:rsidR="005F6F29">
        <w:rPr>
          <w:rFonts w:hint="eastAsia"/>
        </w:rPr>
        <w:t>。</w:t>
      </w:r>
      <w:r w:rsidR="00F72D5E">
        <w:rPr>
          <w:rFonts w:hint="eastAsia"/>
        </w:rPr>
        <w:t>在第五章的实验结果中我们可以看到</w:t>
      </w:r>
      <w:r w:rsidR="005F6F29">
        <w:rPr>
          <w:rFonts w:hint="eastAsia"/>
        </w:rPr>
        <w:t>这一方法在成功保护客户端本地隐私的同时，甚至加快了模型收敛的速度。</w:t>
      </w:r>
    </w:p>
    <w:p w14:paraId="08DCA784" w14:textId="3A8B57C8" w:rsidR="00CB77D4" w:rsidRDefault="00F43164" w:rsidP="00B054DD">
      <w:pPr>
        <w:spacing w:line="400" w:lineRule="exact"/>
        <w:ind w:firstLineChars="200" w:firstLine="480"/>
      </w:pPr>
      <w:r>
        <w:rPr>
          <w:rFonts w:hint="eastAsia"/>
        </w:rPr>
        <w:t>上文我们提到</w:t>
      </w:r>
      <w:r w:rsidR="000D44C0">
        <w:rPr>
          <w:rFonts w:hint="eastAsia"/>
        </w:rPr>
        <w:t>，</w:t>
      </w:r>
      <w:r>
        <w:rPr>
          <w:rFonts w:hint="eastAsia"/>
        </w:rPr>
        <w:t>在第三步上传的</w:t>
      </w:r>
      <w:r w:rsidR="000D44C0">
        <w:rPr>
          <w:rFonts w:hint="eastAsia"/>
        </w:rPr>
        <w:t>本轮</w:t>
      </w:r>
      <w:r>
        <w:rPr>
          <w:rFonts w:hint="eastAsia"/>
        </w:rPr>
        <w:t>客户端更新梯度是上一轮更新的梯度与这一轮实际的更新梯度重新按权重组合计算得来</w:t>
      </w:r>
      <w:r w:rsidR="000D44C0">
        <w:rPr>
          <w:rFonts w:hint="eastAsia"/>
        </w:rPr>
        <w:t>，如何分配权重便要根据二者的余弦相似度制定，但值得注意的是，</w:t>
      </w:r>
      <w:r w:rsidR="001F1F61">
        <w:rPr>
          <w:rFonts w:hint="eastAsia"/>
        </w:rPr>
        <w:t>在</w:t>
      </w:r>
      <w:r w:rsidR="000D44C0">
        <w:rPr>
          <w:rFonts w:hint="eastAsia"/>
        </w:rPr>
        <w:t>进行伪梯度的计算时我们</w:t>
      </w:r>
      <w:r w:rsidR="001F1F61">
        <w:rPr>
          <w:rFonts w:hint="eastAsia"/>
        </w:rPr>
        <w:t>必须</w:t>
      </w:r>
      <w:r w:rsidR="000D44C0">
        <w:rPr>
          <w:rFonts w:hint="eastAsia"/>
        </w:rPr>
        <w:t>以本轮客户端真实的更新梯度为主体，不应让本轮更新梯度收到过大影响造成</w:t>
      </w:r>
      <w:r w:rsidR="001F1F61">
        <w:rPr>
          <w:rFonts w:hint="eastAsia"/>
        </w:rPr>
        <w:t>上传</w:t>
      </w:r>
      <w:r w:rsidR="000D44C0">
        <w:rPr>
          <w:rFonts w:hint="eastAsia"/>
        </w:rPr>
        <w:t>梯度无效化</w:t>
      </w:r>
      <w:r w:rsidR="001F1F61">
        <w:rPr>
          <w:rFonts w:hint="eastAsia"/>
        </w:rPr>
        <w:t>、全局模型无法收敛的现象。</w:t>
      </w:r>
      <w:bookmarkStart w:id="43" w:name="_Hlk103558325"/>
      <w:bookmarkStart w:id="44" w:name="_Hlk103558024"/>
      <w:r w:rsidR="00F86FB6">
        <w:rPr>
          <w:rFonts w:hint="eastAsia"/>
        </w:rPr>
        <w:t>若设</w:t>
      </w:r>
      <w:r w:rsidR="008A2855">
        <w:rPr>
          <w:rFonts w:hint="eastAsia"/>
        </w:rPr>
        <w:t>本轮为第</w:t>
      </w:r>
      <w:r w:rsidR="008A2855" w:rsidRPr="008A2855">
        <w:rPr>
          <w:position w:val="-11"/>
        </w:rPr>
        <w:object w:dxaOrig="143" w:dyaOrig="354" w14:anchorId="5E970684">
          <v:shape id="_x0000_i1070" type="#_x0000_t75" style="width:7.2pt;height:16.45pt" o:ole="">
            <v:imagedata r:id="rId100" o:title=""/>
          </v:shape>
          <o:OLEObject Type="Embed" ProgID="Equation.AxMath" ShapeID="_x0000_i1070" DrawAspect="Content" ObjectID="_1715265448" r:id="rId101"/>
        </w:object>
      </w:r>
      <w:proofErr w:type="gramStart"/>
      <w:r w:rsidR="008A2855">
        <w:rPr>
          <w:rFonts w:hint="eastAsia"/>
        </w:rPr>
        <w:t>轮且联邦学习中共</w:t>
      </w:r>
      <w:proofErr w:type="gramEnd"/>
      <w:r w:rsidR="008A2855">
        <w:rPr>
          <w:rFonts w:hint="eastAsia"/>
        </w:rPr>
        <w:t>有</w:t>
      </w:r>
      <w:r w:rsidR="008A2855" w:rsidRPr="008A2855">
        <w:rPr>
          <w:position w:val="-11"/>
        </w:rPr>
        <w:object w:dxaOrig="269" w:dyaOrig="354" w14:anchorId="074F164D">
          <v:shape id="_x0000_i1071" type="#_x0000_t75" style="width:13.35pt;height:16.45pt" o:ole="">
            <v:imagedata r:id="rId102" o:title=""/>
          </v:shape>
          <o:OLEObject Type="Embed" ProgID="Equation.AxMath" ShapeID="_x0000_i1071" DrawAspect="Content" ObjectID="_1715265449" r:id="rId103"/>
        </w:object>
      </w:r>
      <w:proofErr w:type="gramStart"/>
      <w:r w:rsidR="008A2855">
        <w:rPr>
          <w:rFonts w:hint="eastAsia"/>
        </w:rPr>
        <w:t>个</w:t>
      </w:r>
      <w:proofErr w:type="gramEnd"/>
      <w:r w:rsidR="008A2855">
        <w:rPr>
          <w:rFonts w:hint="eastAsia"/>
        </w:rPr>
        <w:t>客户端，</w:t>
      </w:r>
      <w:bookmarkEnd w:id="43"/>
      <w:r w:rsidR="00F86FB6">
        <w:rPr>
          <w:rFonts w:hint="eastAsia"/>
        </w:rPr>
        <w:t>本轮</w:t>
      </w:r>
      <w:r w:rsidR="00250BF1">
        <w:rPr>
          <w:rFonts w:hint="eastAsia"/>
        </w:rPr>
        <w:t>上传的</w:t>
      </w:r>
      <w:r w:rsidR="00F86FB6">
        <w:rPr>
          <w:rFonts w:hint="eastAsia"/>
        </w:rPr>
        <w:t>更新梯度为</w:t>
      </w:r>
      <w:r w:rsidR="00F86FB6" w:rsidRPr="00F86FB6">
        <w:rPr>
          <w:position w:val="-12"/>
        </w:rPr>
        <w:object w:dxaOrig="396" w:dyaOrig="357" w14:anchorId="01D53D3E">
          <v:shape id="_x0000_i1072" type="#_x0000_t75" style="width:19.55pt;height:18.5pt" o:ole="">
            <v:imagedata r:id="rId104" o:title=""/>
          </v:shape>
          <o:OLEObject Type="Embed" ProgID="Equation.AxMath" ShapeID="_x0000_i1072" DrawAspect="Content" ObjectID="_1715265450" r:id="rId105"/>
        </w:object>
      </w:r>
      <w:r w:rsidR="00F86FB6">
        <w:rPr>
          <w:rFonts w:hint="eastAsia"/>
        </w:rPr>
        <w:t>，</w:t>
      </w:r>
      <w:r w:rsidR="008A2855">
        <w:rPr>
          <w:rFonts w:hint="eastAsia"/>
        </w:rPr>
        <w:t>本轮的客户端更新梯度为</w:t>
      </w:r>
      <w:r w:rsidR="008A2855" w:rsidRPr="005810BD">
        <w:rPr>
          <w:position w:val="-12"/>
        </w:rPr>
        <w:object w:dxaOrig="1053" w:dyaOrig="359" w14:anchorId="0B8B1E83">
          <v:shape id="_x0000_i1073" type="#_x0000_t75" style="width:52.45pt;height:17.5pt" o:ole="">
            <v:imagedata r:id="rId106" o:title=""/>
          </v:shape>
          <o:OLEObject Type="Embed" ProgID="Equation.AxMath" ShapeID="_x0000_i1073" DrawAspect="Content" ObjectID="_1715265451" r:id="rId107"/>
        </w:object>
      </w:r>
      <w:r w:rsidR="005810BD">
        <w:rPr>
          <w:rFonts w:hint="eastAsia"/>
        </w:rPr>
        <w:t>，上一轮全局模型更新梯度为</w:t>
      </w:r>
      <w:r w:rsidR="005810BD" w:rsidRPr="005810BD">
        <w:rPr>
          <w:position w:val="-12"/>
        </w:rPr>
        <w:object w:dxaOrig="472" w:dyaOrig="357" w14:anchorId="49127070">
          <v:shape id="_x0000_i1074" type="#_x0000_t75" style="width:23.65pt;height:18.5pt" o:ole="">
            <v:imagedata r:id="rId108" o:title=""/>
          </v:shape>
          <o:OLEObject Type="Embed" ProgID="Equation.AxMath" ShapeID="_x0000_i1074" DrawAspect="Content" ObjectID="_1715265452" r:id="rId109"/>
        </w:object>
      </w:r>
      <w:r w:rsidR="005810BD">
        <w:rPr>
          <w:rFonts w:hint="eastAsia"/>
        </w:rPr>
        <w:t>，余弦相似度为</w:t>
      </w:r>
      <w:r w:rsidR="005810BD" w:rsidRPr="005810BD">
        <w:rPr>
          <w:position w:val="-11"/>
        </w:rPr>
        <w:object w:dxaOrig="239" w:dyaOrig="354" w14:anchorId="2733F33C">
          <v:shape id="_x0000_i1075" type="#_x0000_t75" style="width:11.3pt;height:16.45pt" o:ole="">
            <v:imagedata r:id="rId110" o:title=""/>
          </v:shape>
          <o:OLEObject Type="Embed" ProgID="Equation.AxMath" ShapeID="_x0000_i1075" DrawAspect="Content" ObjectID="_1715265453" r:id="rId111"/>
        </w:object>
      </w:r>
      <w:r w:rsidR="005810BD">
        <w:rPr>
          <w:rFonts w:hint="eastAsia"/>
        </w:rPr>
        <w:t>，</w:t>
      </w:r>
      <w:bookmarkEnd w:id="44"/>
      <w:r w:rsidR="005810BD">
        <w:rPr>
          <w:rFonts w:hint="eastAsia"/>
        </w:rPr>
        <w:t>则</w:t>
      </w:r>
      <w:r w:rsidR="00250BF1">
        <w:rPr>
          <w:rFonts w:hint="eastAsia"/>
        </w:rPr>
        <w:t>最终上传的伪梯度由如下方法确定</w:t>
      </w:r>
      <w:r w:rsidR="00CB77D4">
        <w:rPr>
          <w:rFonts w:hint="eastAsia"/>
        </w:rPr>
        <w:t>：</w:t>
      </w:r>
    </w:p>
    <w:p w14:paraId="1B178BB2" w14:textId="4D35C7EA" w:rsidR="005B68F2" w:rsidRDefault="005C1111" w:rsidP="00F86FB6">
      <w:pPr>
        <w:pStyle w:val="AMDisplayEquation"/>
        <w:spacing w:line="240" w:lineRule="auto"/>
      </w:pPr>
      <w:r>
        <w:lastRenderedPageBreak/>
        <w:tab/>
      </w:r>
      <w:r w:rsidR="00F86FB6" w:rsidRPr="00F86FB6">
        <w:rPr>
          <w:position w:val="-31"/>
        </w:rPr>
        <w:object w:dxaOrig="7321" w:dyaOrig="756" w14:anchorId="0097DD8C">
          <v:shape id="_x0000_i1076" type="#_x0000_t75" style="width:367.2pt;height:38.05pt" o:ole="">
            <v:imagedata r:id="rId112" o:title=""/>
          </v:shape>
          <o:OLEObject Type="Embed" ProgID="Equation.AxMath" ShapeID="_x0000_i1076" DrawAspect="Content" ObjectID="_1715265454"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4</w:instrText>
        </w:r>
      </w:fldSimple>
      <w:r>
        <w:instrText>.</w:instrText>
      </w:r>
      <w:fldSimple w:instr=" SEQ AMEqn \c \* Arabic \* MERGEFORMAT ">
        <w:r w:rsidR="00B07DDE">
          <w:rPr>
            <w:noProof/>
          </w:rPr>
          <w:instrText>1</w:instrText>
        </w:r>
      </w:fldSimple>
      <w:r>
        <w:instrText>)</w:instrText>
      </w:r>
      <w:r>
        <w:fldChar w:fldCharType="end"/>
      </w:r>
    </w:p>
    <w:p w14:paraId="7FD6AAEC" w14:textId="31C70846" w:rsidR="00090A65" w:rsidRPr="00B21E99" w:rsidRDefault="00090A65" w:rsidP="00090A65">
      <w:pPr>
        <w:spacing w:line="240" w:lineRule="auto"/>
        <w:jc w:val="center"/>
        <w:rPr>
          <w:sz w:val="21"/>
          <w:szCs w:val="21"/>
        </w:rPr>
      </w:pPr>
      <w:r w:rsidRPr="00B21E99">
        <w:rPr>
          <w:rFonts w:hint="eastAsia"/>
          <w:sz w:val="21"/>
          <w:szCs w:val="21"/>
        </w:rPr>
        <w:t>表（</w:t>
      </w:r>
      <w:r w:rsidR="00F47258">
        <w:rPr>
          <w:sz w:val="21"/>
          <w:szCs w:val="21"/>
        </w:rPr>
        <w:t>3</w:t>
      </w:r>
      <w:r w:rsidRPr="00B21E99">
        <w:rPr>
          <w:rFonts w:hint="eastAsia"/>
          <w:sz w:val="21"/>
          <w:szCs w:val="21"/>
        </w:rPr>
        <w:t>）</w:t>
      </w:r>
      <w:r>
        <w:rPr>
          <w:rFonts w:hint="eastAsia"/>
          <w:sz w:val="21"/>
          <w:szCs w:val="21"/>
        </w:rPr>
        <w:t>伪梯度防御</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090A65" w:rsidRPr="00A44743" w14:paraId="58620598" w14:textId="77777777" w:rsidTr="00E92CAD">
        <w:trPr>
          <w:trHeight w:val="245"/>
        </w:trPr>
        <w:tc>
          <w:tcPr>
            <w:tcW w:w="8040" w:type="dxa"/>
            <w:tcBorders>
              <w:top w:val="single" w:sz="12" w:space="0" w:color="auto"/>
              <w:left w:val="nil"/>
              <w:bottom w:val="single" w:sz="12" w:space="0" w:color="auto"/>
              <w:right w:val="nil"/>
            </w:tcBorders>
          </w:tcPr>
          <w:p w14:paraId="69681106" w14:textId="64100D2A" w:rsidR="00090A65" w:rsidRPr="00A44743" w:rsidRDefault="00090A65" w:rsidP="00E92CAD">
            <w:pPr>
              <w:widowControl w:val="0"/>
              <w:spacing w:line="240" w:lineRule="auto"/>
              <w:jc w:val="left"/>
              <w:rPr>
                <w:rFonts w:cs="Times New Roman"/>
                <w:sz w:val="21"/>
                <w:szCs w:val="21"/>
              </w:rPr>
            </w:pPr>
            <w:r w:rsidRPr="00A44743">
              <w:rPr>
                <w:rFonts w:cs="Times New Roman"/>
                <w:b/>
                <w:bCs/>
                <w:sz w:val="21"/>
                <w:szCs w:val="21"/>
              </w:rPr>
              <w:t>算法</w:t>
            </w:r>
            <w:r w:rsidR="00037D2D">
              <w:rPr>
                <w:rFonts w:cs="Times New Roman"/>
                <w:b/>
                <w:bCs/>
                <w:sz w:val="21"/>
                <w:szCs w:val="21"/>
              </w:rPr>
              <w:t>2</w:t>
            </w:r>
            <w:r w:rsidRPr="00A44743">
              <w:rPr>
                <w:rFonts w:cs="Times New Roman"/>
                <w:sz w:val="21"/>
                <w:szCs w:val="21"/>
              </w:rPr>
              <w:t>：</w:t>
            </w:r>
            <w:r w:rsidR="00F47258">
              <w:rPr>
                <w:rFonts w:cs="Times New Roman" w:hint="eastAsia"/>
                <w:sz w:val="21"/>
                <w:szCs w:val="21"/>
              </w:rPr>
              <w:t>伪梯度防御</w:t>
            </w:r>
            <w:r>
              <w:rPr>
                <w:rFonts w:cs="Times New Roman" w:hint="eastAsia"/>
                <w:sz w:val="21"/>
                <w:szCs w:val="21"/>
              </w:rPr>
              <w:t>算法</w:t>
            </w:r>
          </w:p>
        </w:tc>
      </w:tr>
      <w:tr w:rsidR="00090A65" w:rsidRPr="00A44743" w14:paraId="20FE5D63" w14:textId="77777777" w:rsidTr="00E92CAD">
        <w:trPr>
          <w:trHeight w:val="1195"/>
        </w:trPr>
        <w:tc>
          <w:tcPr>
            <w:tcW w:w="8040" w:type="dxa"/>
            <w:tcBorders>
              <w:top w:val="single" w:sz="12" w:space="0" w:color="auto"/>
              <w:left w:val="nil"/>
              <w:bottom w:val="single" w:sz="18" w:space="0" w:color="auto"/>
              <w:right w:val="nil"/>
            </w:tcBorders>
          </w:tcPr>
          <w:p w14:paraId="437D8012" w14:textId="77777777" w:rsidR="00090A65" w:rsidRPr="00A44743" w:rsidRDefault="00090A65" w:rsidP="00E92CAD">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6A054C4A">
                <v:shape id="_x0000_i1077" type="#_x0000_t75" style="width:11.3pt;height:15.45pt" o:ole="">
                  <v:imagedata r:id="rId57" o:title=""/>
                </v:shape>
                <o:OLEObject Type="Embed" ProgID="Equation.AxMath" ShapeID="_x0000_i1077" DrawAspect="Content" ObjectID="_1715265455" r:id="rId114"/>
              </w:object>
            </w:r>
            <w:r w:rsidRPr="00A44743">
              <w:rPr>
                <w:rFonts w:cs="Times New Roman"/>
                <w:sz w:val="21"/>
                <w:szCs w:val="21"/>
              </w:rPr>
              <w:t>，初始化</w:t>
            </w:r>
            <w:r w:rsidRPr="00A44743">
              <w:rPr>
                <w:rFonts w:cs="Times New Roman"/>
                <w:position w:val="-11"/>
                <w:sz w:val="21"/>
                <w:szCs w:val="21"/>
              </w:rPr>
              <w:object w:dxaOrig="1485" w:dyaOrig="322" w14:anchorId="684C963C">
                <v:shape id="_x0000_i1078" type="#_x0000_t75" style="width:74.05pt;height:15.45pt" o:ole="">
                  <v:imagedata r:id="rId59" o:title=""/>
                </v:shape>
                <o:OLEObject Type="Embed" ProgID="Equation.AxMath" ShapeID="_x0000_i1078" DrawAspect="Content" ObjectID="_1715265456" r:id="rId115"/>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5D2C7674">
                <v:shape id="_x0000_i1079" type="#_x0000_t75" style="width:11.3pt;height:18.5pt" o:ole="">
                  <v:imagedata r:id="rId61" o:title=""/>
                </v:shape>
                <o:OLEObject Type="Embed" ProgID="Equation.AxMath" ShapeID="_x0000_i1079" DrawAspect="Content" ObjectID="_1715265457" r:id="rId116"/>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DC9273F">
                <v:shape id="_x0000_i1080" type="#_x0000_t75" style="width:11.3pt;height:18.5pt" o:ole="">
                  <v:imagedata r:id="rId63" o:title=""/>
                </v:shape>
                <o:OLEObject Type="Embed" ProgID="Equation.AxMath" ShapeID="_x0000_i1080" DrawAspect="Content" ObjectID="_1715265458" r:id="rId117"/>
              </w:object>
            </w:r>
          </w:p>
          <w:p w14:paraId="40A702F0" w14:textId="77777777" w:rsidR="00090A65" w:rsidRPr="00A44743" w:rsidRDefault="00090A65" w:rsidP="00E92CAD">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78F34CF6">
                <v:shape id="_x0000_i1081" type="#_x0000_t75" style="width:69.95pt;height:15.45pt" o:ole="">
                  <v:imagedata r:id="rId65" o:title=""/>
                </v:shape>
                <o:OLEObject Type="Embed" ProgID="Equation.AxMath" ShapeID="_x0000_i1081" DrawAspect="Content" ObjectID="_1715265459" r:id="rId118"/>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62288734" w14:textId="77777777" w:rsidR="00090A65" w:rsidRPr="00A44743" w:rsidRDefault="00090A65" w:rsidP="00E92CAD">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28DC7899">
                <v:shape id="_x0000_i1082" type="#_x0000_t75" style="width:9.25pt;height:15.45pt" o:ole="">
                  <v:imagedata r:id="rId67" o:title=""/>
                </v:shape>
                <o:OLEObject Type="Embed" ProgID="Equation.AxMath" ShapeID="_x0000_i1082" DrawAspect="Content" ObjectID="_1715265460" r:id="rId119"/>
              </w:object>
            </w:r>
          </w:p>
          <w:p w14:paraId="47D7C3CF" w14:textId="77777777" w:rsidR="00090A65" w:rsidRPr="00A44743" w:rsidRDefault="00090A65" w:rsidP="00E92CAD">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2D0B498B">
                <v:shape id="_x0000_i1083" type="#_x0000_t75" style="width:11.3pt;height:15.45pt" o:ole="">
                  <v:imagedata r:id="rId57" o:title=""/>
                </v:shape>
                <o:OLEObject Type="Embed" ProgID="Equation.AxMath" ShapeID="_x0000_i1083" DrawAspect="Content" ObjectID="_1715265461" r:id="rId120"/>
              </w:object>
            </w:r>
            <w:r w:rsidRPr="00A44743">
              <w:rPr>
                <w:rFonts w:cs="Times New Roman"/>
                <w:sz w:val="21"/>
                <w:szCs w:val="21"/>
              </w:rPr>
              <w:t>和</w:t>
            </w:r>
            <w:r w:rsidRPr="00A44743">
              <w:rPr>
                <w:rFonts w:hAnsi="Cambria Math"/>
                <w:iCs/>
                <w:position w:val="-10"/>
                <w:sz w:val="21"/>
                <w:szCs w:val="21"/>
              </w:rPr>
              <w:object w:dxaOrig="191" w:dyaOrig="312" w14:anchorId="251129AC">
                <v:shape id="_x0000_i1084" type="#_x0000_t75" style="width:9.25pt;height:15.45pt" o:ole="">
                  <v:imagedata r:id="rId67" o:title=""/>
                </v:shape>
                <o:OLEObject Type="Embed" ProgID="Equation.AxMath" ShapeID="_x0000_i1084" DrawAspect="Content" ObjectID="_1715265462" r:id="rId121"/>
              </w:object>
            </w:r>
          </w:p>
          <w:p w14:paraId="3B7FC7F2" w14:textId="77777777" w:rsidR="00090A65" w:rsidRPr="00A44743" w:rsidRDefault="00090A65" w:rsidP="00E92CAD">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1E786C99">
                <v:shape id="_x0000_i1085" type="#_x0000_t75" style="width:77.15pt;height:15.45pt" o:ole="">
                  <v:imagedata r:id="rId71" o:title=""/>
                </v:shape>
                <o:OLEObject Type="Embed" ProgID="Equation.AxMath" ShapeID="_x0000_i1085" DrawAspect="Content" ObjectID="_1715265463" r:id="rId122"/>
              </w:object>
            </w:r>
            <w:r w:rsidRPr="00A44743">
              <w:rPr>
                <w:b/>
                <w:bCs/>
                <w:sz w:val="21"/>
                <w:szCs w:val="21"/>
              </w:rPr>
              <w:t xml:space="preserve"> do</w:t>
            </w:r>
          </w:p>
          <w:p w14:paraId="30267066" w14:textId="22E86B9E" w:rsidR="00090A65" w:rsidRPr="00A44743" w:rsidRDefault="00090A65" w:rsidP="00E92CAD">
            <w:pPr>
              <w:widowControl w:val="0"/>
              <w:spacing w:line="400" w:lineRule="exact"/>
              <w:rPr>
                <w:sz w:val="21"/>
                <w:szCs w:val="21"/>
              </w:rPr>
            </w:pPr>
            <w:r w:rsidRPr="00A44743">
              <w:rPr>
                <w:sz w:val="21"/>
                <w:szCs w:val="21"/>
              </w:rPr>
              <w:t xml:space="preserve">6:      </w:t>
            </w:r>
            <w:r w:rsidRPr="00A44743">
              <w:rPr>
                <w:rFonts w:hint="eastAsia"/>
                <w:sz w:val="21"/>
                <w:szCs w:val="21"/>
              </w:rPr>
              <w:t>客户端</w:t>
            </w:r>
            <w:r w:rsidRPr="00A44743">
              <w:rPr>
                <w:position w:val="-10"/>
                <w:sz w:val="21"/>
                <w:szCs w:val="21"/>
              </w:rPr>
              <w:object w:dxaOrig="229" w:dyaOrig="310" w14:anchorId="0CEAFD81">
                <v:shape id="_x0000_i1086" type="#_x0000_t75" style="width:12.35pt;height:15.45pt" o:ole="">
                  <v:imagedata r:id="rId73" o:title=""/>
                </v:shape>
                <o:OLEObject Type="Embed" ProgID="Equation.AxMath" ShapeID="_x0000_i1086" DrawAspect="Content" ObjectID="_1715265464" r:id="rId123"/>
              </w:object>
            </w:r>
            <w:r w:rsidRPr="00A44743">
              <w:rPr>
                <w:sz w:val="21"/>
                <w:szCs w:val="21"/>
              </w:rPr>
              <w:t>选取真实数据进行训练，</w:t>
            </w:r>
            <w:r w:rsidR="00037D2D">
              <w:rPr>
                <w:rFonts w:hint="eastAsia"/>
                <w:sz w:val="21"/>
                <w:szCs w:val="21"/>
              </w:rPr>
              <w:t>根据公式</w:t>
            </w:r>
            <w:r w:rsidR="00037D2D">
              <w:rPr>
                <w:rFonts w:hint="eastAsia"/>
                <w:sz w:val="21"/>
                <w:szCs w:val="21"/>
              </w:rPr>
              <w:t>(</w:t>
            </w:r>
            <w:r w:rsidR="00037D2D">
              <w:rPr>
                <w:sz w:val="21"/>
                <w:szCs w:val="21"/>
              </w:rPr>
              <w:t>4.1)</w:t>
            </w:r>
            <w:r w:rsidRPr="00A44743">
              <w:rPr>
                <w:sz w:val="21"/>
                <w:szCs w:val="21"/>
              </w:rPr>
              <w:t>得到</w:t>
            </w:r>
            <w:r w:rsidR="00037D2D" w:rsidRPr="00A44743">
              <w:rPr>
                <w:position w:val="-11"/>
                <w:sz w:val="21"/>
                <w:szCs w:val="21"/>
              </w:rPr>
              <w:object w:dxaOrig="1998" w:dyaOrig="339" w14:anchorId="2E0C0220">
                <v:shape id="_x0000_i1087" type="#_x0000_t75" style="width:99.75pt;height:16.45pt" o:ole="">
                  <v:imagedata r:id="rId124" o:title=""/>
                </v:shape>
                <o:OLEObject Type="Embed" ProgID="Equation.AxMath" ShapeID="_x0000_i1087" DrawAspect="Content" ObjectID="_1715265465" r:id="rId125"/>
              </w:object>
            </w:r>
          </w:p>
          <w:p w14:paraId="4DB2B898" w14:textId="21B14010" w:rsidR="00090A65" w:rsidRPr="00A44743" w:rsidRDefault="00090A65" w:rsidP="00E92CAD">
            <w:pPr>
              <w:widowControl w:val="0"/>
              <w:spacing w:line="400" w:lineRule="exact"/>
              <w:rPr>
                <w:sz w:val="21"/>
                <w:szCs w:val="21"/>
              </w:rPr>
            </w:pPr>
            <w:r w:rsidRPr="00A44743">
              <w:rPr>
                <w:sz w:val="21"/>
                <w:szCs w:val="21"/>
              </w:rPr>
              <w:t xml:space="preserve">7:      </w:t>
            </w:r>
            <w:r w:rsidRPr="00A44743">
              <w:rPr>
                <w:rFonts w:hint="eastAsia"/>
                <w:sz w:val="21"/>
                <w:szCs w:val="21"/>
              </w:rPr>
              <w:t>客户端</w:t>
            </w:r>
            <w:r w:rsidRPr="00A44743">
              <w:rPr>
                <w:position w:val="-10"/>
                <w:sz w:val="21"/>
                <w:szCs w:val="21"/>
              </w:rPr>
              <w:object w:dxaOrig="229" w:dyaOrig="310" w14:anchorId="1DBA4B50">
                <v:shape id="_x0000_i1088" type="#_x0000_t75" style="width:12.35pt;height:15.45pt" o:ole="">
                  <v:imagedata r:id="rId73" o:title=""/>
                </v:shape>
                <o:OLEObject Type="Embed" ProgID="Equation.AxMath" ShapeID="_x0000_i1088" DrawAspect="Content" ObjectID="_1715265466" r:id="rId126"/>
              </w:object>
            </w:r>
            <w:r w:rsidRPr="00A44743">
              <w:rPr>
                <w:rFonts w:hint="eastAsia"/>
                <w:sz w:val="21"/>
                <w:szCs w:val="21"/>
              </w:rPr>
              <w:t>上传梯度</w:t>
            </w:r>
            <w:r w:rsidR="00037D2D" w:rsidRPr="00A44743">
              <w:rPr>
                <w:position w:val="-11"/>
                <w:sz w:val="21"/>
                <w:szCs w:val="21"/>
              </w:rPr>
              <w:object w:dxaOrig="1998" w:dyaOrig="339" w14:anchorId="0EE7ECB2">
                <v:shape id="_x0000_i1089" type="#_x0000_t75" style="width:99.75pt;height:16.45pt" o:ole="">
                  <v:imagedata r:id="rId124" o:title=""/>
                </v:shape>
                <o:OLEObject Type="Embed" ProgID="Equation.AxMath" ShapeID="_x0000_i1089" DrawAspect="Content" ObjectID="_1715265467" r:id="rId127"/>
              </w:object>
            </w:r>
          </w:p>
          <w:p w14:paraId="5C607A41" w14:textId="77777777" w:rsidR="00090A65" w:rsidRPr="00A44743" w:rsidRDefault="00090A65" w:rsidP="00E92CAD">
            <w:pPr>
              <w:widowControl w:val="0"/>
              <w:spacing w:line="400" w:lineRule="exact"/>
              <w:rPr>
                <w:b/>
                <w:bCs/>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Pr="00A44743">
              <w:rPr>
                <w:b/>
                <w:bCs/>
                <w:sz w:val="21"/>
                <w:szCs w:val="21"/>
              </w:rPr>
              <w:t>end for</w:t>
            </w:r>
          </w:p>
          <w:p w14:paraId="7C3F040C" w14:textId="61FB59A5" w:rsidR="00090A65" w:rsidRPr="00A44743" w:rsidRDefault="00090A65" w:rsidP="00E92CAD">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sz w:val="21"/>
                <w:szCs w:val="21"/>
              </w:rPr>
              <w:t>服务器计算</w:t>
            </w:r>
            <w:r w:rsidRPr="00A44743">
              <w:rPr>
                <w:position w:val="-11"/>
                <w:sz w:val="21"/>
                <w:szCs w:val="21"/>
              </w:rPr>
              <w:object w:dxaOrig="1439" w:dyaOrig="339" w14:anchorId="727017B7">
                <v:shape id="_x0000_i1090" type="#_x0000_t75" style="width:1in;height:16.45pt" o:ole="">
                  <v:imagedata r:id="rId75" o:title=""/>
                </v:shape>
                <o:OLEObject Type="Embed" ProgID="Equation.AxMath" ShapeID="_x0000_i1090" DrawAspect="Content" ObjectID="_1715265468" r:id="rId128"/>
              </w:object>
            </w:r>
            <w:r w:rsidR="006C61C5">
              <w:rPr>
                <w:rFonts w:hint="eastAsia"/>
                <w:sz w:val="21"/>
                <w:szCs w:val="21"/>
              </w:rPr>
              <w:t>，更新全局模型</w:t>
            </w:r>
          </w:p>
          <w:p w14:paraId="476FA449" w14:textId="4291E58F" w:rsidR="00090A65" w:rsidRPr="00A44743" w:rsidRDefault="00090A65" w:rsidP="00E92CAD">
            <w:pPr>
              <w:widowControl w:val="0"/>
              <w:spacing w:line="400" w:lineRule="exact"/>
              <w:rPr>
                <w:b/>
                <w:bCs/>
                <w:sz w:val="21"/>
                <w:szCs w:val="21"/>
              </w:rPr>
            </w:pPr>
            <w:r w:rsidRPr="00A44743">
              <w:rPr>
                <w:sz w:val="21"/>
                <w:szCs w:val="21"/>
              </w:rPr>
              <w:t>1</w:t>
            </w:r>
            <w:r w:rsidR="00037D2D">
              <w:rPr>
                <w:sz w:val="21"/>
                <w:szCs w:val="21"/>
              </w:rPr>
              <w:t>0</w:t>
            </w:r>
            <w:r w:rsidRPr="00A44743">
              <w:rPr>
                <w:rFonts w:hint="eastAsia"/>
                <w:sz w:val="21"/>
                <w:szCs w:val="21"/>
              </w:rPr>
              <w:t>：</w:t>
            </w:r>
            <w:r w:rsidRPr="00A44743">
              <w:rPr>
                <w:rFonts w:hint="eastAsia"/>
                <w:b/>
                <w:bCs/>
                <w:sz w:val="21"/>
                <w:szCs w:val="21"/>
              </w:rPr>
              <w:t>e</w:t>
            </w:r>
            <w:r w:rsidRPr="00A44743">
              <w:rPr>
                <w:b/>
                <w:bCs/>
                <w:sz w:val="21"/>
                <w:szCs w:val="21"/>
              </w:rPr>
              <w:t>nd for</w:t>
            </w:r>
          </w:p>
        </w:tc>
      </w:tr>
    </w:tbl>
    <w:p w14:paraId="23433241" w14:textId="77777777" w:rsidR="00090A65" w:rsidRPr="00090A65" w:rsidRDefault="00090A65" w:rsidP="00090A65"/>
    <w:p w14:paraId="1227F3F4" w14:textId="1CCCE06B" w:rsidR="00CF051A" w:rsidRPr="00453530" w:rsidRDefault="00CF051A" w:rsidP="004F1B61">
      <w:pPr>
        <w:pStyle w:val="3"/>
        <w:spacing w:beforeLines="100" w:before="326" w:afterLines="100" w:after="326" w:line="240" w:lineRule="auto"/>
        <w:jc w:val="center"/>
        <w:rPr>
          <w:rFonts w:ascii="黑体" w:eastAsia="黑体" w:hAnsi="黑体"/>
          <w:sz w:val="28"/>
          <w:szCs w:val="28"/>
        </w:rPr>
      </w:pPr>
      <w:bookmarkStart w:id="45" w:name="_Toc103806461"/>
      <w:r w:rsidRPr="00453530">
        <w:rPr>
          <w:rFonts w:ascii="黑体" w:eastAsia="黑体" w:hAnsi="黑体" w:hint="eastAsia"/>
          <w:sz w:val="28"/>
          <w:szCs w:val="28"/>
        </w:rPr>
        <w:t>4</w:t>
      </w:r>
      <w:r w:rsidRPr="00453530">
        <w:rPr>
          <w:rFonts w:ascii="黑体" w:eastAsia="黑体" w:hAnsi="黑体"/>
          <w:sz w:val="28"/>
          <w:szCs w:val="28"/>
        </w:rPr>
        <w:t>.</w:t>
      </w:r>
      <w:r w:rsidR="00B217E5" w:rsidRPr="00453530">
        <w:rPr>
          <w:rFonts w:ascii="黑体" w:eastAsia="黑体" w:hAnsi="黑体"/>
          <w:sz w:val="28"/>
          <w:szCs w:val="28"/>
        </w:rPr>
        <w:t>3</w:t>
      </w:r>
      <w:r w:rsidRPr="00453530">
        <w:rPr>
          <w:rFonts w:ascii="黑体" w:eastAsia="黑体" w:hAnsi="黑体"/>
          <w:sz w:val="28"/>
          <w:szCs w:val="28"/>
        </w:rPr>
        <w:t xml:space="preserve"> </w:t>
      </w:r>
      <w:r w:rsidR="00AA59C4" w:rsidRPr="00453530">
        <w:rPr>
          <w:rFonts w:ascii="黑体" w:eastAsia="黑体" w:hAnsi="黑体" w:hint="eastAsia"/>
          <w:sz w:val="28"/>
          <w:szCs w:val="28"/>
        </w:rPr>
        <w:t>基于余弦相似度和梯度稀疏化的数据泄露防御方法</w:t>
      </w:r>
      <w:bookmarkEnd w:id="45"/>
    </w:p>
    <w:p w14:paraId="267DC794" w14:textId="2EC2D473" w:rsidR="00C4515D" w:rsidRDefault="00082F2A" w:rsidP="002805FC">
      <w:pPr>
        <w:spacing w:line="400" w:lineRule="exact"/>
        <w:ind w:firstLineChars="200" w:firstLine="480"/>
      </w:pPr>
      <w:r>
        <w:rPr>
          <w:rFonts w:hint="eastAsia"/>
        </w:rPr>
        <w:t>我们提出的第二种防御方法与第一种类似，他们均利用了余弦相似度来判别梯度之间的方向进而指定防御策略，但是与第一种方法使用的伪梯度不同，第二种方法的核心思想是利用了</w:t>
      </w:r>
      <w:r w:rsidR="00BD392D">
        <w:rPr>
          <w:rFonts w:hint="eastAsia"/>
        </w:rPr>
        <w:t>余弦相似度去制定</w:t>
      </w:r>
      <w:r>
        <w:rPr>
          <w:rFonts w:hint="eastAsia"/>
        </w:rPr>
        <w:t>梯度稀疏化</w:t>
      </w:r>
      <w:r w:rsidR="00BD392D">
        <w:rPr>
          <w:rFonts w:hint="eastAsia"/>
        </w:rPr>
        <w:t>的程度</w:t>
      </w:r>
      <w:r w:rsidR="00B54E94">
        <w:rPr>
          <w:rFonts w:hint="eastAsia"/>
        </w:rPr>
        <w:t>。</w:t>
      </w:r>
      <w:r w:rsidR="009F4BBD">
        <w:rPr>
          <w:rFonts w:hint="eastAsia"/>
        </w:rPr>
        <w:t>在该方法的第一步中，我们依旧采取了和</w:t>
      </w:r>
      <w:proofErr w:type="spellStart"/>
      <w:r w:rsidR="009F4BBD">
        <w:rPr>
          <w:rFonts w:hint="eastAsia"/>
        </w:rPr>
        <w:t>F</w:t>
      </w:r>
      <w:r w:rsidR="009F4BBD">
        <w:t>edAvg</w:t>
      </w:r>
      <w:proofErr w:type="spellEnd"/>
      <w:r w:rsidR="009F4BBD">
        <w:rPr>
          <w:rFonts w:hint="eastAsia"/>
        </w:rPr>
        <w:t>相同的策略</w:t>
      </w:r>
      <w:r w:rsidR="00F65F2B">
        <w:rPr>
          <w:rFonts w:hint="eastAsia"/>
        </w:rPr>
        <w:t>，客户端利用自己拥有的数据集进行训练得到模型关于本地数据集的梯度，之后客户端将会在第二步</w:t>
      </w:r>
      <w:r w:rsidR="00B70858">
        <w:rPr>
          <w:rFonts w:hint="eastAsia"/>
        </w:rPr>
        <w:t>进行更多操作。</w:t>
      </w:r>
    </w:p>
    <w:p w14:paraId="035D03D1" w14:textId="12ED9B71" w:rsidR="00A54DCB" w:rsidRDefault="00FC274B" w:rsidP="002805FC">
      <w:pPr>
        <w:spacing w:line="400" w:lineRule="exact"/>
        <w:ind w:firstLineChars="200" w:firstLine="480"/>
      </w:pPr>
      <w:r>
        <w:rPr>
          <w:rFonts w:hint="eastAsia"/>
        </w:rPr>
        <w:t>在第二步中，客户端将会计算本次更新梯度与</w:t>
      </w:r>
      <w:r w:rsidR="00E61BA4">
        <w:rPr>
          <w:rFonts w:hint="eastAsia"/>
        </w:rPr>
        <w:t>服务器发回的上一轮的全局模型更新梯度</w:t>
      </w:r>
      <w:r w:rsidR="00725B49">
        <w:rPr>
          <w:rFonts w:hint="eastAsia"/>
        </w:rPr>
        <w:t>之间的余弦相似度</w:t>
      </w:r>
      <w:r w:rsidR="00E61BA4">
        <w:rPr>
          <w:rFonts w:hint="eastAsia"/>
        </w:rPr>
        <w:t>，</w:t>
      </w:r>
      <w:r w:rsidR="00725B49">
        <w:rPr>
          <w:rFonts w:hint="eastAsia"/>
        </w:rPr>
        <w:t>根据余弦相似度客户端会了解到两个梯度之间的角度，之后便可以有的放矢地</w:t>
      </w:r>
      <w:r w:rsidR="004348C6">
        <w:rPr>
          <w:rFonts w:hint="eastAsia"/>
        </w:rPr>
        <w:t>选择对本次上传梯度的稀疏化程度</w:t>
      </w:r>
      <w:r w:rsidR="005737C6">
        <w:rPr>
          <w:rFonts w:hint="eastAsia"/>
        </w:rPr>
        <w:t>。</w:t>
      </w:r>
    </w:p>
    <w:p w14:paraId="40710861" w14:textId="134DDF3E" w:rsidR="005737C6" w:rsidRDefault="005737C6" w:rsidP="002805FC">
      <w:pPr>
        <w:spacing w:line="400" w:lineRule="exact"/>
        <w:ind w:firstLineChars="200" w:firstLine="480"/>
      </w:pPr>
      <w:r>
        <w:rPr>
          <w:rFonts w:hint="eastAsia"/>
        </w:rPr>
        <w:t>这种防御方法的第三步，就是客户端参考余弦相似度选择本轮更新梯度稀疏化的程度，在过往的研究成果中曾有研究者选择对没有超过一定阈值大小的更新梯度进行本地积累，直到其足够大后被上传到服务器。而我们选择的策略是计算所有</w:t>
      </w:r>
      <w:r w:rsidR="00112638">
        <w:rPr>
          <w:rFonts w:hint="eastAsia"/>
        </w:rPr>
        <w:t>客户端本轮余弦相似度的平均值，若</w:t>
      </w:r>
      <w:r w:rsidR="00C9731B">
        <w:rPr>
          <w:rFonts w:hint="eastAsia"/>
        </w:rPr>
        <w:t>得到的</w:t>
      </w:r>
      <w:r w:rsidR="00112638">
        <w:rPr>
          <w:rFonts w:hint="eastAsia"/>
        </w:rPr>
        <w:t>结果趋近于</w:t>
      </w:r>
      <w:r w:rsidR="00112638">
        <w:rPr>
          <w:rFonts w:hint="eastAsia"/>
        </w:rPr>
        <w:t>1</w:t>
      </w:r>
      <w:r w:rsidR="00112638">
        <w:rPr>
          <w:rFonts w:hint="eastAsia"/>
        </w:rPr>
        <w:t>，那么说明更新的梯度方向与上一轮的更新基本一致，客户端可以信任服务器，梯度稀疏化的比重可以减小，且</w:t>
      </w:r>
      <w:r w:rsidR="00A843D1">
        <w:rPr>
          <w:rFonts w:hint="eastAsia"/>
        </w:rPr>
        <w:t>保留</w:t>
      </w:r>
      <w:r w:rsidR="00112638">
        <w:rPr>
          <w:rFonts w:hint="eastAsia"/>
        </w:rPr>
        <w:t>一定比例较小的梯度</w:t>
      </w:r>
      <w:r w:rsidR="00590C4B">
        <w:rPr>
          <w:rFonts w:hint="eastAsia"/>
        </w:rPr>
        <w:t>在本地</w:t>
      </w:r>
      <w:r w:rsidR="00112638">
        <w:rPr>
          <w:rFonts w:hint="eastAsia"/>
        </w:rPr>
        <w:t>。</w:t>
      </w:r>
      <w:r w:rsidR="00C9731B">
        <w:rPr>
          <w:rFonts w:hint="eastAsia"/>
        </w:rPr>
        <w:t>若得到的结果趋近于</w:t>
      </w:r>
      <w:r w:rsidR="00C9731B">
        <w:rPr>
          <w:rFonts w:hint="eastAsia"/>
        </w:rPr>
        <w:t>-</w:t>
      </w:r>
      <w:r w:rsidR="00C9731B">
        <w:t>1</w:t>
      </w:r>
      <w:r w:rsidR="00C9731B">
        <w:rPr>
          <w:rFonts w:hint="eastAsia"/>
        </w:rPr>
        <w:t>，那么说明本轮更</w:t>
      </w:r>
      <w:r w:rsidR="00C9731B">
        <w:rPr>
          <w:rFonts w:hint="eastAsia"/>
        </w:rPr>
        <w:lastRenderedPageBreak/>
        <w:t>新的梯度方向与上一轮角度差异较大，这时客户端一方面可以检查是否自身在学习过程中出现了问题，另一方面它也可以对服务器的安全性产生质疑</w:t>
      </w:r>
      <w:r w:rsidR="00A848C8">
        <w:rPr>
          <w:rFonts w:hint="eastAsia"/>
        </w:rPr>
        <w:t>，此时梯度稀疏化的比重需要增加，</w:t>
      </w:r>
      <w:r w:rsidR="00590C4B">
        <w:rPr>
          <w:rFonts w:hint="eastAsia"/>
        </w:rPr>
        <w:t>在本地</w:t>
      </w:r>
      <w:r w:rsidR="00A848C8">
        <w:rPr>
          <w:rFonts w:hint="eastAsia"/>
        </w:rPr>
        <w:t>保留一部分较大的梯度，防止服务器端</w:t>
      </w:r>
      <w:r w:rsidR="003864D2">
        <w:rPr>
          <w:rFonts w:hint="eastAsia"/>
        </w:rPr>
        <w:t>的</w:t>
      </w:r>
      <w:r w:rsidR="00A848C8">
        <w:rPr>
          <w:rFonts w:hint="eastAsia"/>
        </w:rPr>
        <w:t>恶意攻击者进行操作，导致本地隐私数据泄露。</w:t>
      </w:r>
    </w:p>
    <w:p w14:paraId="1F4B1CA6" w14:textId="20488351" w:rsidR="00AE374D" w:rsidRDefault="00CC3CA8" w:rsidP="002805FC">
      <w:pPr>
        <w:spacing w:line="400" w:lineRule="exact"/>
        <w:ind w:firstLineChars="200" w:firstLine="480"/>
      </w:pPr>
      <w:r>
        <w:rPr>
          <w:rFonts w:hint="eastAsia"/>
        </w:rPr>
        <w:t>在我们的方法中，我们对</w:t>
      </w:r>
      <w:r w:rsidR="00BD13A8">
        <w:rPr>
          <w:rFonts w:hint="eastAsia"/>
        </w:rPr>
        <w:t>全连接层的</w:t>
      </w:r>
      <w:proofErr w:type="gramStart"/>
      <w:r>
        <w:rPr>
          <w:rFonts w:hint="eastAsia"/>
        </w:rPr>
        <w:t>梯度模长进行</w:t>
      </w:r>
      <w:proofErr w:type="gramEnd"/>
      <w:r>
        <w:rPr>
          <w:rFonts w:hint="eastAsia"/>
        </w:rPr>
        <w:t>排序</w:t>
      </w:r>
      <w:r w:rsidR="004525B3">
        <w:rPr>
          <w:rFonts w:hint="eastAsia"/>
        </w:rPr>
        <w:t>，根据余弦相似度选择梯度稀疏化的程度。但是</w:t>
      </w:r>
      <w:r w:rsidR="00AE6341">
        <w:rPr>
          <w:rFonts w:hint="eastAsia"/>
        </w:rPr>
        <w:t>针对我们方法的第三步，我们同样可以利用所有客户端的余弦相似度等数据进行排序。</w:t>
      </w:r>
      <w:r w:rsidR="001935BE">
        <w:rPr>
          <w:rFonts w:hint="eastAsia"/>
        </w:rPr>
        <w:t>除此之外，梯度压缩同样可以被应用于此方法，</w:t>
      </w:r>
      <w:r w:rsidR="001935BE" w:rsidRPr="001935BE">
        <w:rPr>
          <w:rFonts w:hint="eastAsia"/>
        </w:rPr>
        <w:t>通过误差补偿技术，梯度可以压缩</w:t>
      </w:r>
      <w:r w:rsidR="001935BE" w:rsidRPr="001935BE">
        <w:rPr>
          <w:rFonts w:hint="eastAsia"/>
        </w:rPr>
        <w:t>300</w:t>
      </w:r>
      <w:r w:rsidR="001935BE" w:rsidRPr="001935BE">
        <w:rPr>
          <w:rFonts w:hint="eastAsia"/>
        </w:rPr>
        <w:t>倍以上而不会损失精度。在这种</w:t>
      </w:r>
      <w:r w:rsidR="001935BE">
        <w:rPr>
          <w:rFonts w:hint="eastAsia"/>
        </w:rPr>
        <w:t>条件</w:t>
      </w:r>
      <w:r w:rsidR="001935BE" w:rsidRPr="001935BE">
        <w:rPr>
          <w:rFonts w:hint="eastAsia"/>
        </w:rPr>
        <w:t>下，</w:t>
      </w:r>
      <w:r w:rsidR="001935BE">
        <w:rPr>
          <w:rFonts w:hint="eastAsia"/>
        </w:rPr>
        <w:t>梯度</w:t>
      </w:r>
      <w:r w:rsidR="001935BE" w:rsidRPr="001935BE">
        <w:rPr>
          <w:rFonts w:hint="eastAsia"/>
        </w:rPr>
        <w:t>稀疏度超过</w:t>
      </w:r>
      <w:r w:rsidR="001935BE" w:rsidRPr="001935BE">
        <w:rPr>
          <w:rFonts w:hint="eastAsia"/>
        </w:rPr>
        <w:t>99%</w:t>
      </w:r>
      <w:r w:rsidR="001935BE" w:rsidRPr="001935BE">
        <w:rPr>
          <w:rFonts w:hint="eastAsia"/>
        </w:rPr>
        <w:t>，</w:t>
      </w:r>
      <w:r w:rsidR="001935BE">
        <w:rPr>
          <w:rFonts w:hint="eastAsia"/>
        </w:rPr>
        <w:t>远远大于</w:t>
      </w:r>
      <w:r w:rsidR="00AE374D">
        <w:rPr>
          <w:rFonts w:hint="eastAsia"/>
        </w:rPr>
        <w:t>深度数据泄露方法</w:t>
      </w:r>
      <w:r w:rsidR="004E2BD8">
        <w:rPr>
          <w:rFonts w:hint="eastAsia"/>
        </w:rPr>
        <w:t>对梯度稀疏化</w:t>
      </w:r>
      <w:r w:rsidR="001935BE" w:rsidRPr="001935BE">
        <w:rPr>
          <w:rFonts w:hint="eastAsia"/>
        </w:rPr>
        <w:t>的最大</w:t>
      </w:r>
      <w:r w:rsidR="004E2BD8">
        <w:rPr>
          <w:rFonts w:hint="eastAsia"/>
        </w:rPr>
        <w:t>容忍度</w:t>
      </w:r>
      <w:r w:rsidR="001935BE" w:rsidRPr="001935BE">
        <w:rPr>
          <w:rFonts w:hint="eastAsia"/>
        </w:rPr>
        <w:t>（约</w:t>
      </w:r>
      <w:r w:rsidR="001935BE" w:rsidRPr="001935BE">
        <w:rPr>
          <w:rFonts w:hint="eastAsia"/>
        </w:rPr>
        <w:t>20%</w:t>
      </w:r>
      <w:r w:rsidR="001935BE" w:rsidRPr="001935BE">
        <w:rPr>
          <w:rFonts w:hint="eastAsia"/>
        </w:rPr>
        <w:t>）。这表明，压缩梯度</w:t>
      </w:r>
      <w:r w:rsidR="001935BE">
        <w:rPr>
          <w:rFonts w:hint="eastAsia"/>
        </w:rPr>
        <w:t>也</w:t>
      </w:r>
      <w:r w:rsidR="001935BE" w:rsidRPr="001935BE">
        <w:rPr>
          <w:rFonts w:hint="eastAsia"/>
        </w:rPr>
        <w:t>是避免深层渗漏的一种切实可行的方法。</w:t>
      </w:r>
      <w:r w:rsidR="001B0700">
        <w:rPr>
          <w:rFonts w:hint="eastAsia"/>
        </w:rPr>
        <w:t>若设本轮为第</w:t>
      </w:r>
      <w:r w:rsidR="001B0700" w:rsidRPr="008A2855">
        <w:rPr>
          <w:position w:val="-11"/>
        </w:rPr>
        <w:object w:dxaOrig="143" w:dyaOrig="354" w14:anchorId="6DC790A3">
          <v:shape id="_x0000_i1091" type="#_x0000_t75" style="width:7.2pt;height:16.45pt" o:ole="">
            <v:imagedata r:id="rId100" o:title=""/>
          </v:shape>
          <o:OLEObject Type="Embed" ProgID="Equation.AxMath" ShapeID="_x0000_i1091" DrawAspect="Content" ObjectID="_1715265469" r:id="rId129"/>
        </w:object>
      </w:r>
      <w:proofErr w:type="gramStart"/>
      <w:r w:rsidR="001B0700">
        <w:rPr>
          <w:rFonts w:hint="eastAsia"/>
        </w:rPr>
        <w:t>轮且联邦学习中共</w:t>
      </w:r>
      <w:proofErr w:type="gramEnd"/>
      <w:r w:rsidR="001B0700">
        <w:rPr>
          <w:rFonts w:hint="eastAsia"/>
        </w:rPr>
        <w:t>有</w:t>
      </w:r>
      <w:r w:rsidR="001B0700" w:rsidRPr="008A2855">
        <w:rPr>
          <w:position w:val="-11"/>
        </w:rPr>
        <w:object w:dxaOrig="269" w:dyaOrig="354" w14:anchorId="1C04A9A3">
          <v:shape id="_x0000_i1092" type="#_x0000_t75" style="width:13.35pt;height:16.45pt" o:ole="">
            <v:imagedata r:id="rId102" o:title=""/>
          </v:shape>
          <o:OLEObject Type="Embed" ProgID="Equation.AxMath" ShapeID="_x0000_i1092" DrawAspect="Content" ObjectID="_1715265470" r:id="rId130"/>
        </w:object>
      </w:r>
      <w:proofErr w:type="gramStart"/>
      <w:r w:rsidR="001B0700">
        <w:rPr>
          <w:rFonts w:hint="eastAsia"/>
        </w:rPr>
        <w:t>个</w:t>
      </w:r>
      <w:proofErr w:type="gramEnd"/>
      <w:r w:rsidR="001B0700">
        <w:rPr>
          <w:rFonts w:hint="eastAsia"/>
        </w:rPr>
        <w:t>客户端，</w:t>
      </w:r>
      <w:r w:rsidR="008A2855">
        <w:rPr>
          <w:rFonts w:hint="eastAsia"/>
        </w:rPr>
        <w:t>本轮更新梯度为</w:t>
      </w:r>
      <w:r w:rsidR="008A2855" w:rsidRPr="00F86FB6">
        <w:rPr>
          <w:position w:val="-12"/>
        </w:rPr>
        <w:object w:dxaOrig="396" w:dyaOrig="357" w14:anchorId="2F4C9E33">
          <v:shape id="_x0000_i1093" type="#_x0000_t75" style="width:19.55pt;height:18.5pt" o:ole="">
            <v:imagedata r:id="rId104" o:title=""/>
          </v:shape>
          <o:OLEObject Type="Embed" ProgID="Equation.AxMath" ShapeID="_x0000_i1093" DrawAspect="Content" ObjectID="_1715265471" r:id="rId131"/>
        </w:object>
      </w:r>
      <w:r w:rsidR="008A2855">
        <w:rPr>
          <w:rFonts w:hint="eastAsia"/>
        </w:rPr>
        <w:t>，</w:t>
      </w:r>
      <w:r w:rsidR="001B0700">
        <w:rPr>
          <w:rFonts w:hint="eastAsia"/>
        </w:rPr>
        <w:t>本轮的客户端更新梯度为</w:t>
      </w:r>
      <w:r w:rsidR="001B0700" w:rsidRPr="005810BD">
        <w:rPr>
          <w:position w:val="-12"/>
        </w:rPr>
        <w:object w:dxaOrig="1053" w:dyaOrig="359" w14:anchorId="6F7EC204">
          <v:shape id="_x0000_i1094" type="#_x0000_t75" style="width:52.45pt;height:17.5pt" o:ole="">
            <v:imagedata r:id="rId106" o:title=""/>
          </v:shape>
          <o:OLEObject Type="Embed" ProgID="Equation.AxMath" ShapeID="_x0000_i1094" DrawAspect="Content" ObjectID="_1715265472" r:id="rId132"/>
        </w:object>
      </w:r>
      <w:r w:rsidR="008A2855">
        <w:rPr>
          <w:rFonts w:hint="eastAsia"/>
        </w:rPr>
        <w:t>，与客户端更新梯度相同规格的零梯度为</w:t>
      </w:r>
      <w:r w:rsidR="008A2855" w:rsidRPr="005810BD">
        <w:rPr>
          <w:position w:val="-12"/>
        </w:rPr>
        <w:object w:dxaOrig="315" w:dyaOrig="357" w14:anchorId="110647B9">
          <v:shape id="_x0000_i1095" type="#_x0000_t75" style="width:15.45pt;height:18.5pt" o:ole="">
            <v:imagedata r:id="rId133" o:title=""/>
          </v:shape>
          <o:OLEObject Type="Embed" ProgID="Equation.AxMath" ShapeID="_x0000_i1095" DrawAspect="Content" ObjectID="_1715265473" r:id="rId134"/>
        </w:object>
      </w:r>
      <w:r w:rsidR="008A2855">
        <w:rPr>
          <w:rFonts w:hint="eastAsia"/>
        </w:rPr>
        <w:t>，</w:t>
      </w:r>
      <w:r w:rsidR="00567646">
        <w:rPr>
          <w:rFonts w:hint="eastAsia"/>
        </w:rPr>
        <w:t>平均</w:t>
      </w:r>
      <w:r w:rsidR="008A2855">
        <w:rPr>
          <w:rFonts w:hint="eastAsia"/>
        </w:rPr>
        <w:t>余弦相似度为</w:t>
      </w:r>
      <w:r w:rsidR="00567646" w:rsidRPr="00567646">
        <w:rPr>
          <w:position w:val="-12"/>
        </w:rPr>
        <w:object w:dxaOrig="429" w:dyaOrig="357" w14:anchorId="38FA32BD">
          <v:shape id="_x0000_i1096" type="#_x0000_t75" style="width:20.55pt;height:16.45pt" o:ole="">
            <v:imagedata r:id="rId135" o:title=""/>
          </v:shape>
          <o:OLEObject Type="Embed" ProgID="Equation.AxMath" ShapeID="_x0000_i1096" DrawAspect="Content" ObjectID="_1715265474" r:id="rId136"/>
        </w:object>
      </w:r>
      <w:r w:rsidR="008A2855">
        <w:rPr>
          <w:rFonts w:hint="eastAsia"/>
        </w:rPr>
        <w:t>，</w:t>
      </w:r>
      <w:r w:rsidR="00AE374D">
        <w:rPr>
          <w:rFonts w:hint="eastAsia"/>
        </w:rPr>
        <w:t>本方法</w:t>
      </w:r>
      <w:r w:rsidR="00BF4F7A">
        <w:rPr>
          <w:rFonts w:hint="eastAsia"/>
        </w:rPr>
        <w:t>每一轮客户端最终上传的梯度将由以下方法决定</w:t>
      </w:r>
      <w:r w:rsidR="00AD2AE6">
        <w:rPr>
          <w:rFonts w:hint="eastAsia"/>
        </w:rPr>
        <w:t>：</w:t>
      </w:r>
    </w:p>
    <w:p w14:paraId="4CDC89DC" w14:textId="41755742" w:rsidR="00387067" w:rsidRDefault="0002390E" w:rsidP="00387067">
      <w:pPr>
        <w:pStyle w:val="AMDisplayEquation"/>
        <w:spacing w:line="240" w:lineRule="auto"/>
      </w:pPr>
      <w:r>
        <w:tab/>
      </w:r>
      <w:r w:rsidR="00567646" w:rsidRPr="000F487E">
        <w:rPr>
          <w:position w:val="-30"/>
        </w:rPr>
        <w:object w:dxaOrig="6467" w:dyaOrig="738" w14:anchorId="3AE1AAD0">
          <v:shape id="_x0000_i1097" type="#_x0000_t75" style="width:322.95pt;height:37.05pt" o:ole="">
            <v:imagedata r:id="rId137" o:title=""/>
          </v:shape>
          <o:OLEObject Type="Embed" ProgID="Equation.AxMath" ShapeID="_x0000_i1097" DrawAspect="Content" ObjectID="_1715265475" r:id="rId13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B07DDE">
          <w:rPr>
            <w:noProof/>
          </w:rPr>
          <w:instrText>4</w:instrText>
        </w:r>
      </w:fldSimple>
      <w:r>
        <w:instrText>.</w:instrText>
      </w:r>
      <w:fldSimple w:instr=" SEQ AMEqn \c \* Arabic \* MERGEFORMAT ">
        <w:r w:rsidR="00B07DDE">
          <w:rPr>
            <w:noProof/>
          </w:rPr>
          <w:instrText>2</w:instrText>
        </w:r>
      </w:fldSimple>
      <w:r>
        <w:instrText>)</w:instrText>
      </w:r>
      <w:r>
        <w:fldChar w:fldCharType="end"/>
      </w:r>
    </w:p>
    <w:p w14:paraId="3F3701E6" w14:textId="1ED49FAC" w:rsidR="009F018B" w:rsidRPr="00B21E99" w:rsidRDefault="009F018B" w:rsidP="009F018B">
      <w:pPr>
        <w:spacing w:line="240" w:lineRule="auto"/>
        <w:jc w:val="center"/>
        <w:rPr>
          <w:sz w:val="21"/>
          <w:szCs w:val="21"/>
        </w:rPr>
      </w:pPr>
      <w:r w:rsidRPr="00B21E99">
        <w:rPr>
          <w:rFonts w:hint="eastAsia"/>
          <w:sz w:val="21"/>
          <w:szCs w:val="21"/>
        </w:rPr>
        <w:t>表（</w:t>
      </w:r>
      <w:r>
        <w:rPr>
          <w:sz w:val="21"/>
          <w:szCs w:val="21"/>
        </w:rPr>
        <w:t>4</w:t>
      </w:r>
      <w:r w:rsidRPr="00B21E99">
        <w:rPr>
          <w:rFonts w:hint="eastAsia"/>
          <w:sz w:val="21"/>
          <w:szCs w:val="21"/>
        </w:rPr>
        <w:t>）</w:t>
      </w:r>
      <w:r>
        <w:rPr>
          <w:rFonts w:hint="eastAsia"/>
          <w:sz w:val="21"/>
          <w:szCs w:val="21"/>
        </w:rPr>
        <w:t>伪梯度防御</w:t>
      </w:r>
      <w:r w:rsidRPr="00B21E99">
        <w:rPr>
          <w:rFonts w:hint="eastAsia"/>
          <w:sz w:val="21"/>
          <w:szCs w:val="21"/>
        </w:rPr>
        <w:t>算法伪代码</w:t>
      </w:r>
    </w:p>
    <w:tbl>
      <w:tblPr>
        <w:tblW w:w="0" w:type="auto"/>
        <w:tblInd w:w="302" w:type="dxa"/>
        <w:tblBorders>
          <w:top w:val="single" w:sz="4" w:space="0" w:color="auto"/>
          <w:left w:val="dotted" w:sz="4" w:space="0" w:color="auto"/>
          <w:bottom w:val="single" w:sz="4" w:space="0" w:color="auto"/>
          <w:right w:val="dotted" w:sz="4" w:space="0" w:color="auto"/>
          <w:insideH w:val="single" w:sz="4" w:space="0" w:color="auto"/>
        </w:tblBorders>
        <w:tblLayout w:type="fixed"/>
        <w:tblLook w:val="04A0" w:firstRow="1" w:lastRow="0" w:firstColumn="1" w:lastColumn="0" w:noHBand="0" w:noVBand="1"/>
      </w:tblPr>
      <w:tblGrid>
        <w:gridCol w:w="8040"/>
      </w:tblGrid>
      <w:tr w:rsidR="009F018B" w:rsidRPr="00A44743" w14:paraId="7C2E4228" w14:textId="77777777" w:rsidTr="00E92CAD">
        <w:trPr>
          <w:trHeight w:val="245"/>
        </w:trPr>
        <w:tc>
          <w:tcPr>
            <w:tcW w:w="8040" w:type="dxa"/>
            <w:tcBorders>
              <w:top w:val="single" w:sz="12" w:space="0" w:color="auto"/>
              <w:left w:val="nil"/>
              <w:bottom w:val="single" w:sz="12" w:space="0" w:color="auto"/>
              <w:right w:val="nil"/>
            </w:tcBorders>
          </w:tcPr>
          <w:p w14:paraId="3C50A09C" w14:textId="78685FC6" w:rsidR="009F018B" w:rsidRPr="00A44743" w:rsidRDefault="009F018B" w:rsidP="00E92CAD">
            <w:pPr>
              <w:widowControl w:val="0"/>
              <w:spacing w:line="240" w:lineRule="auto"/>
              <w:jc w:val="left"/>
              <w:rPr>
                <w:rFonts w:cs="Times New Roman"/>
                <w:sz w:val="21"/>
                <w:szCs w:val="21"/>
              </w:rPr>
            </w:pPr>
            <w:r w:rsidRPr="00A44743">
              <w:rPr>
                <w:rFonts w:cs="Times New Roman"/>
                <w:b/>
                <w:bCs/>
                <w:sz w:val="21"/>
                <w:szCs w:val="21"/>
              </w:rPr>
              <w:t>算法</w:t>
            </w:r>
            <w:r w:rsidR="00D537DE">
              <w:rPr>
                <w:rFonts w:cs="Times New Roman"/>
                <w:b/>
                <w:bCs/>
                <w:sz w:val="21"/>
                <w:szCs w:val="21"/>
              </w:rPr>
              <w:t>3</w:t>
            </w:r>
            <w:r w:rsidRPr="00A44743">
              <w:rPr>
                <w:rFonts w:cs="Times New Roman"/>
                <w:sz w:val="21"/>
                <w:szCs w:val="21"/>
              </w:rPr>
              <w:t>：</w:t>
            </w:r>
            <w:r w:rsidR="002B63B6">
              <w:rPr>
                <w:rFonts w:cs="Times New Roman" w:hint="eastAsia"/>
                <w:sz w:val="21"/>
                <w:szCs w:val="21"/>
              </w:rPr>
              <w:t>梯度稀疏化</w:t>
            </w:r>
            <w:r>
              <w:rPr>
                <w:rFonts w:cs="Times New Roman" w:hint="eastAsia"/>
                <w:sz w:val="21"/>
                <w:szCs w:val="21"/>
              </w:rPr>
              <w:t>防御算法</w:t>
            </w:r>
          </w:p>
        </w:tc>
      </w:tr>
      <w:tr w:rsidR="009F018B" w:rsidRPr="00A44743" w14:paraId="5CE5C1A5" w14:textId="77777777" w:rsidTr="00E92CAD">
        <w:trPr>
          <w:trHeight w:val="1195"/>
        </w:trPr>
        <w:tc>
          <w:tcPr>
            <w:tcW w:w="8040" w:type="dxa"/>
            <w:tcBorders>
              <w:top w:val="single" w:sz="12" w:space="0" w:color="auto"/>
              <w:left w:val="nil"/>
              <w:bottom w:val="single" w:sz="18" w:space="0" w:color="auto"/>
              <w:right w:val="nil"/>
            </w:tcBorders>
          </w:tcPr>
          <w:p w14:paraId="15ACEF4C" w14:textId="77777777" w:rsidR="009F018B" w:rsidRPr="00A44743" w:rsidRDefault="009F018B" w:rsidP="00E92CAD">
            <w:pPr>
              <w:widowControl w:val="0"/>
              <w:spacing w:line="400" w:lineRule="exact"/>
              <w:rPr>
                <w:rFonts w:cs="Times New Roman"/>
                <w:i/>
                <w:sz w:val="21"/>
                <w:szCs w:val="21"/>
              </w:rPr>
            </w:pPr>
            <w:r w:rsidRPr="00A44743">
              <w:rPr>
                <w:rFonts w:cs="Times New Roman" w:hint="eastAsia"/>
                <w:sz w:val="21"/>
                <w:szCs w:val="21"/>
              </w:rPr>
              <w:t>1</w:t>
            </w:r>
            <w:r w:rsidRPr="00A44743">
              <w:rPr>
                <w:rFonts w:cs="Times New Roman" w:hint="eastAsia"/>
                <w:sz w:val="21"/>
                <w:szCs w:val="21"/>
              </w:rPr>
              <w:t>：获得模型参数</w:t>
            </w:r>
            <w:r w:rsidRPr="00A44743">
              <w:rPr>
                <w:rFonts w:cs="Times New Roman"/>
                <w:position w:val="-10"/>
                <w:sz w:val="21"/>
                <w:szCs w:val="21"/>
              </w:rPr>
              <w:object w:dxaOrig="213" w:dyaOrig="310" w14:anchorId="6486772B">
                <v:shape id="_x0000_i1098" type="#_x0000_t75" style="width:11.3pt;height:15.45pt" o:ole="">
                  <v:imagedata r:id="rId57" o:title=""/>
                </v:shape>
                <o:OLEObject Type="Embed" ProgID="Equation.AxMath" ShapeID="_x0000_i1098" DrawAspect="Content" ObjectID="_1715265476" r:id="rId139"/>
              </w:object>
            </w:r>
            <w:r w:rsidRPr="00A44743">
              <w:rPr>
                <w:rFonts w:cs="Times New Roman"/>
                <w:sz w:val="21"/>
                <w:szCs w:val="21"/>
              </w:rPr>
              <w:t>，初始化</w:t>
            </w:r>
            <w:r w:rsidRPr="00A44743">
              <w:rPr>
                <w:rFonts w:cs="Times New Roman"/>
                <w:position w:val="-11"/>
                <w:sz w:val="21"/>
                <w:szCs w:val="21"/>
              </w:rPr>
              <w:object w:dxaOrig="1485" w:dyaOrig="322" w14:anchorId="15969034">
                <v:shape id="_x0000_i1099" type="#_x0000_t75" style="width:74.05pt;height:15.45pt" o:ole="">
                  <v:imagedata r:id="rId59" o:title=""/>
                </v:shape>
                <o:OLEObject Type="Embed" ProgID="Equation.AxMath" ShapeID="_x0000_i1099" DrawAspect="Content" ObjectID="_1715265477" r:id="rId140"/>
              </w:object>
            </w:r>
            <w:r w:rsidRPr="00A44743">
              <w:rPr>
                <w:rFonts w:cs="Times New Roman" w:hint="eastAsia"/>
                <w:sz w:val="21"/>
                <w:szCs w:val="21"/>
              </w:rPr>
              <w:t>,</w:t>
            </w:r>
            <w:r w:rsidRPr="00A44743">
              <w:rPr>
                <w:rFonts w:cs="Times New Roman" w:hint="eastAsia"/>
                <w:sz w:val="21"/>
                <w:szCs w:val="21"/>
              </w:rPr>
              <w:t>对第一个</w:t>
            </w:r>
            <w:r w:rsidRPr="00A44743">
              <w:rPr>
                <w:rFonts w:cs="Times New Roman" w:hint="eastAsia"/>
                <w:sz w:val="21"/>
                <w:szCs w:val="21"/>
              </w:rPr>
              <w:t>FC</w:t>
            </w:r>
            <w:r w:rsidRPr="00A44743">
              <w:rPr>
                <w:rFonts w:cs="Times New Roman" w:hint="eastAsia"/>
                <w:sz w:val="21"/>
                <w:szCs w:val="21"/>
              </w:rPr>
              <w:t>层的假输入</w:t>
            </w:r>
            <w:r w:rsidRPr="00A44743">
              <w:rPr>
                <w:rFonts w:cs="Times New Roman"/>
                <w:position w:val="-10"/>
                <w:sz w:val="21"/>
                <w:szCs w:val="21"/>
              </w:rPr>
              <w:object w:dxaOrig="212" w:dyaOrig="368" w14:anchorId="4C26DDBA">
                <v:shape id="_x0000_i1100" type="#_x0000_t75" style="width:11.3pt;height:18.5pt" o:ole="">
                  <v:imagedata r:id="rId61" o:title=""/>
                </v:shape>
                <o:OLEObject Type="Embed" ProgID="Equation.AxMath" ShapeID="_x0000_i1100" DrawAspect="Content" ObjectID="_1715265478" r:id="rId141"/>
              </w:object>
            </w:r>
            <w:r w:rsidRPr="00A44743">
              <w:rPr>
                <w:rFonts w:cs="Times New Roman"/>
                <w:sz w:val="21"/>
                <w:szCs w:val="21"/>
              </w:rPr>
              <w:t>,</w:t>
            </w:r>
            <w:r w:rsidRPr="00A44743">
              <w:rPr>
                <w:rFonts w:cs="Times New Roman"/>
                <w:sz w:val="21"/>
                <w:szCs w:val="21"/>
              </w:rPr>
              <w:t>假数据集</w:t>
            </w:r>
            <w:r w:rsidRPr="00A44743">
              <w:rPr>
                <w:rFonts w:cs="Times New Roman"/>
                <w:position w:val="-10"/>
                <w:sz w:val="21"/>
                <w:szCs w:val="21"/>
              </w:rPr>
              <w:object w:dxaOrig="210" w:dyaOrig="368" w14:anchorId="0A150350">
                <v:shape id="_x0000_i1101" type="#_x0000_t75" style="width:11.3pt;height:18.5pt" o:ole="">
                  <v:imagedata r:id="rId63" o:title=""/>
                </v:shape>
                <o:OLEObject Type="Embed" ProgID="Equation.AxMath" ShapeID="_x0000_i1101" DrawAspect="Content" ObjectID="_1715265479" r:id="rId142"/>
              </w:object>
            </w:r>
          </w:p>
          <w:p w14:paraId="2664E657" w14:textId="77777777" w:rsidR="009F018B" w:rsidRPr="00A44743" w:rsidRDefault="009F018B" w:rsidP="00E92CAD">
            <w:pPr>
              <w:widowControl w:val="0"/>
              <w:spacing w:line="400" w:lineRule="exact"/>
              <w:rPr>
                <w:rFonts w:hAnsi="Cambria Math" w:cs="Times New Roman"/>
                <w:sz w:val="21"/>
                <w:szCs w:val="21"/>
              </w:rPr>
            </w:pPr>
            <w:r w:rsidRPr="00A44743">
              <w:rPr>
                <w:rFonts w:hAnsi="Cambria Math" w:cs="Times New Roman" w:hint="eastAsia"/>
                <w:iCs/>
                <w:sz w:val="21"/>
                <w:szCs w:val="21"/>
              </w:rPr>
              <w:t>2</w:t>
            </w:r>
            <w:r w:rsidRPr="00A44743">
              <w:rPr>
                <w:rFonts w:hAnsi="Cambria Math" w:cs="Times New Roman" w:hint="eastAsia"/>
                <w:iCs/>
                <w:sz w:val="21"/>
                <w:szCs w:val="21"/>
              </w:rPr>
              <w:t>：</w:t>
            </w:r>
            <w:r w:rsidRPr="00A44743">
              <w:rPr>
                <w:rFonts w:hAnsi="Cambria Math" w:cs="Times New Roman" w:hint="eastAsia"/>
                <w:b/>
                <w:bCs/>
                <w:iCs/>
                <w:sz w:val="21"/>
                <w:szCs w:val="21"/>
              </w:rPr>
              <w:t>f</w:t>
            </w:r>
            <w:r w:rsidRPr="00A44743">
              <w:rPr>
                <w:rFonts w:hAnsi="Cambria Math" w:cs="Times New Roman"/>
                <w:b/>
                <w:bCs/>
                <w:iCs/>
                <w:sz w:val="21"/>
                <w:szCs w:val="21"/>
              </w:rPr>
              <w:t xml:space="preserve">or </w:t>
            </w:r>
            <w:r w:rsidRPr="00A44743">
              <w:rPr>
                <w:rFonts w:hAnsi="Cambria Math" w:cs="Times New Roman"/>
                <w:iCs/>
                <w:position w:val="-10"/>
                <w:sz w:val="21"/>
                <w:szCs w:val="21"/>
              </w:rPr>
              <w:object w:dxaOrig="1390" w:dyaOrig="310" w14:anchorId="632CC643">
                <v:shape id="_x0000_i1102" type="#_x0000_t75" style="width:69.95pt;height:15.45pt" o:ole="">
                  <v:imagedata r:id="rId65" o:title=""/>
                </v:shape>
                <o:OLEObject Type="Embed" ProgID="Equation.AxMath" ShapeID="_x0000_i1102" DrawAspect="Content" ObjectID="_1715265480" r:id="rId143"/>
              </w:object>
            </w:r>
            <w:r w:rsidRPr="00A44743">
              <w:rPr>
                <w:rFonts w:hAnsi="Cambria Math" w:cs="Times New Roman"/>
                <w:iCs/>
                <w:sz w:val="21"/>
                <w:szCs w:val="21"/>
              </w:rPr>
              <w:t xml:space="preserve"> </w:t>
            </w:r>
            <w:r w:rsidRPr="00A44743">
              <w:rPr>
                <w:rFonts w:hAnsi="Cambria Math" w:cs="Times New Roman"/>
                <w:b/>
                <w:bCs/>
                <w:iCs/>
                <w:sz w:val="21"/>
                <w:szCs w:val="21"/>
              </w:rPr>
              <w:t>do</w:t>
            </w:r>
          </w:p>
          <w:p w14:paraId="07E56622" w14:textId="77777777" w:rsidR="009F018B" w:rsidRPr="00A44743" w:rsidRDefault="009F018B" w:rsidP="00E92CAD">
            <w:pPr>
              <w:widowControl w:val="0"/>
              <w:spacing w:line="400" w:lineRule="exact"/>
              <w:rPr>
                <w:rFonts w:hAnsi="Cambria Math"/>
                <w:sz w:val="21"/>
                <w:szCs w:val="21"/>
              </w:rPr>
            </w:pPr>
            <w:r w:rsidRPr="00A44743">
              <w:rPr>
                <w:rFonts w:hAnsi="Cambria Math" w:hint="eastAsia"/>
                <w:iCs/>
                <w:sz w:val="21"/>
                <w:szCs w:val="21"/>
              </w:rPr>
              <w:t>3</w:t>
            </w:r>
            <w:r w:rsidRPr="00A44743">
              <w:rPr>
                <w:rFonts w:hAnsi="Cambria Math" w:hint="eastAsia"/>
                <w:iCs/>
                <w:sz w:val="21"/>
                <w:szCs w:val="21"/>
              </w:rPr>
              <w:t>：</w:t>
            </w:r>
            <w:r w:rsidRPr="00A44743">
              <w:rPr>
                <w:rFonts w:hAnsi="Cambria Math" w:hint="eastAsia"/>
                <w:iCs/>
                <w:sz w:val="21"/>
                <w:szCs w:val="21"/>
              </w:rPr>
              <w:t xml:space="preserve"> </w:t>
            </w:r>
            <w:r w:rsidRPr="00A44743">
              <w:rPr>
                <w:rFonts w:hAnsi="Cambria Math"/>
                <w:iCs/>
                <w:sz w:val="21"/>
                <w:szCs w:val="21"/>
              </w:rPr>
              <w:t xml:space="preserve"> </w:t>
            </w:r>
            <w:r w:rsidRPr="00A44743">
              <w:rPr>
                <w:rFonts w:hAnsi="Cambria Math" w:hint="eastAsia"/>
                <w:iCs/>
                <w:sz w:val="21"/>
                <w:szCs w:val="21"/>
              </w:rPr>
              <w:t>服务器随机选择</w:t>
            </w:r>
            <w:r w:rsidRPr="00A44743">
              <w:rPr>
                <w:rFonts w:hAnsi="Cambria Math" w:hint="eastAsia"/>
                <w:b/>
                <w:bCs/>
                <w:iCs/>
                <w:sz w:val="21"/>
                <w:szCs w:val="21"/>
              </w:rPr>
              <w:t>b</w:t>
            </w:r>
            <w:r w:rsidRPr="00A44743">
              <w:rPr>
                <w:rFonts w:hAnsi="Cambria Math"/>
                <w:b/>
                <w:bCs/>
                <w:iCs/>
                <w:sz w:val="21"/>
                <w:szCs w:val="21"/>
              </w:rPr>
              <w:t>atch</w:t>
            </w:r>
            <w:r w:rsidRPr="00A44743">
              <w:rPr>
                <w:rFonts w:hAnsi="Cambria Math" w:hint="eastAsia"/>
                <w:iCs/>
                <w:sz w:val="21"/>
                <w:szCs w:val="21"/>
              </w:rPr>
              <w:t>编号</w:t>
            </w:r>
            <w:r w:rsidRPr="00A44743">
              <w:rPr>
                <w:rFonts w:hAnsi="Cambria Math"/>
                <w:iCs/>
                <w:position w:val="-10"/>
                <w:sz w:val="21"/>
                <w:szCs w:val="21"/>
              </w:rPr>
              <w:object w:dxaOrig="191" w:dyaOrig="312" w14:anchorId="47BEED01">
                <v:shape id="_x0000_i1103" type="#_x0000_t75" style="width:9.25pt;height:15.45pt" o:ole="">
                  <v:imagedata r:id="rId67" o:title=""/>
                </v:shape>
                <o:OLEObject Type="Embed" ProgID="Equation.AxMath" ShapeID="_x0000_i1103" DrawAspect="Content" ObjectID="_1715265481" r:id="rId144"/>
              </w:object>
            </w:r>
          </w:p>
          <w:p w14:paraId="068BE79E" w14:textId="77777777" w:rsidR="009F018B" w:rsidRPr="00A44743" w:rsidRDefault="009F018B" w:rsidP="00E92CAD">
            <w:pPr>
              <w:widowControl w:val="0"/>
              <w:spacing w:line="400" w:lineRule="exact"/>
              <w:rPr>
                <w:rFonts w:hAnsi="Cambria Math"/>
                <w:iCs/>
                <w:sz w:val="21"/>
                <w:szCs w:val="21"/>
              </w:rPr>
            </w:pPr>
            <w:r w:rsidRPr="00A44743">
              <w:rPr>
                <w:rFonts w:hAnsi="Cambria Math" w:hint="eastAsia"/>
                <w:sz w:val="21"/>
                <w:szCs w:val="21"/>
              </w:rPr>
              <w:t>4</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rFonts w:hAnsi="Cambria Math" w:hint="eastAsia"/>
                <w:sz w:val="21"/>
                <w:szCs w:val="21"/>
              </w:rPr>
              <w:t>服务器向所有客户端广播</w:t>
            </w:r>
            <w:r w:rsidRPr="00A44743">
              <w:rPr>
                <w:rFonts w:cs="Times New Roman"/>
                <w:position w:val="-10"/>
                <w:sz w:val="21"/>
                <w:szCs w:val="21"/>
              </w:rPr>
              <w:object w:dxaOrig="213" w:dyaOrig="310" w14:anchorId="02971217">
                <v:shape id="_x0000_i1104" type="#_x0000_t75" style="width:11.3pt;height:15.45pt" o:ole="">
                  <v:imagedata r:id="rId57" o:title=""/>
                </v:shape>
                <o:OLEObject Type="Embed" ProgID="Equation.AxMath" ShapeID="_x0000_i1104" DrawAspect="Content" ObjectID="_1715265482" r:id="rId145"/>
              </w:object>
            </w:r>
            <w:r w:rsidRPr="00A44743">
              <w:rPr>
                <w:rFonts w:cs="Times New Roman"/>
                <w:sz w:val="21"/>
                <w:szCs w:val="21"/>
              </w:rPr>
              <w:t>和</w:t>
            </w:r>
            <w:r w:rsidRPr="00A44743">
              <w:rPr>
                <w:rFonts w:hAnsi="Cambria Math"/>
                <w:iCs/>
                <w:position w:val="-10"/>
                <w:sz w:val="21"/>
                <w:szCs w:val="21"/>
              </w:rPr>
              <w:object w:dxaOrig="191" w:dyaOrig="312" w14:anchorId="789D9DD8">
                <v:shape id="_x0000_i1105" type="#_x0000_t75" style="width:9.25pt;height:15.45pt" o:ole="">
                  <v:imagedata r:id="rId67" o:title=""/>
                </v:shape>
                <o:OLEObject Type="Embed" ProgID="Equation.AxMath" ShapeID="_x0000_i1105" DrawAspect="Content" ObjectID="_1715265483" r:id="rId146"/>
              </w:object>
            </w:r>
          </w:p>
          <w:p w14:paraId="404153E4" w14:textId="77777777" w:rsidR="009F018B" w:rsidRPr="00A44743" w:rsidRDefault="009F018B" w:rsidP="00E92CAD">
            <w:pPr>
              <w:widowControl w:val="0"/>
              <w:spacing w:line="400" w:lineRule="exact"/>
              <w:rPr>
                <w:b/>
                <w:bCs/>
                <w:sz w:val="21"/>
                <w:szCs w:val="21"/>
              </w:rPr>
            </w:pPr>
            <w:r w:rsidRPr="00A44743">
              <w:rPr>
                <w:rFonts w:hint="eastAsia"/>
                <w:sz w:val="21"/>
                <w:szCs w:val="21"/>
              </w:rPr>
              <w:t>5</w:t>
            </w:r>
            <w:r w:rsidRPr="00A44743">
              <w:rPr>
                <w:sz w:val="21"/>
                <w:szCs w:val="21"/>
              </w:rPr>
              <w:t>：</w:t>
            </w:r>
            <w:r w:rsidRPr="00A44743">
              <w:rPr>
                <w:rFonts w:hint="eastAsia"/>
                <w:sz w:val="21"/>
                <w:szCs w:val="21"/>
              </w:rPr>
              <w:t xml:space="preserve"> </w:t>
            </w:r>
            <w:r w:rsidRPr="00A44743">
              <w:rPr>
                <w:sz w:val="21"/>
                <w:szCs w:val="21"/>
              </w:rPr>
              <w:t xml:space="preserve"> </w:t>
            </w:r>
            <w:r w:rsidRPr="00A44743">
              <w:rPr>
                <w:rFonts w:hint="eastAsia"/>
                <w:b/>
                <w:bCs/>
                <w:sz w:val="21"/>
                <w:szCs w:val="21"/>
              </w:rPr>
              <w:t>f</w:t>
            </w:r>
            <w:r w:rsidRPr="00A44743">
              <w:rPr>
                <w:b/>
                <w:bCs/>
                <w:sz w:val="21"/>
                <w:szCs w:val="21"/>
              </w:rPr>
              <w:t xml:space="preserve">or </w:t>
            </w:r>
            <w:r w:rsidRPr="00A44743">
              <w:rPr>
                <w:b/>
                <w:bCs/>
                <w:position w:val="-10"/>
                <w:sz w:val="21"/>
                <w:szCs w:val="21"/>
              </w:rPr>
              <w:object w:dxaOrig="1546" w:dyaOrig="310" w14:anchorId="51BD6F17">
                <v:shape id="_x0000_i1106" type="#_x0000_t75" style="width:77.15pt;height:15.45pt" o:ole="">
                  <v:imagedata r:id="rId71" o:title=""/>
                </v:shape>
                <o:OLEObject Type="Embed" ProgID="Equation.AxMath" ShapeID="_x0000_i1106" DrawAspect="Content" ObjectID="_1715265484" r:id="rId147"/>
              </w:object>
            </w:r>
            <w:r w:rsidRPr="00A44743">
              <w:rPr>
                <w:b/>
                <w:bCs/>
                <w:sz w:val="21"/>
                <w:szCs w:val="21"/>
              </w:rPr>
              <w:t xml:space="preserve"> do</w:t>
            </w:r>
          </w:p>
          <w:p w14:paraId="253C3436" w14:textId="7FD25FFD" w:rsidR="009F018B" w:rsidRPr="00A44743" w:rsidRDefault="009F018B" w:rsidP="00E92CAD">
            <w:pPr>
              <w:widowControl w:val="0"/>
              <w:spacing w:line="400" w:lineRule="exact"/>
              <w:rPr>
                <w:sz w:val="21"/>
                <w:szCs w:val="21"/>
              </w:rPr>
            </w:pPr>
            <w:r w:rsidRPr="00A44743">
              <w:rPr>
                <w:sz w:val="21"/>
                <w:szCs w:val="21"/>
              </w:rPr>
              <w:t xml:space="preserve">6:      </w:t>
            </w:r>
            <w:r w:rsidR="00CE086E" w:rsidRPr="00A44743">
              <w:rPr>
                <w:rFonts w:hint="eastAsia"/>
                <w:sz w:val="21"/>
                <w:szCs w:val="21"/>
              </w:rPr>
              <w:t>客户端</w:t>
            </w:r>
            <w:r w:rsidR="00CE086E" w:rsidRPr="00A44743">
              <w:rPr>
                <w:position w:val="-10"/>
                <w:sz w:val="21"/>
                <w:szCs w:val="21"/>
              </w:rPr>
              <w:object w:dxaOrig="229" w:dyaOrig="310" w14:anchorId="49A8ACEB">
                <v:shape id="_x0000_i1107" type="#_x0000_t75" style="width:12.35pt;height:15.45pt" o:ole="">
                  <v:imagedata r:id="rId73" o:title=""/>
                </v:shape>
                <o:OLEObject Type="Embed" ProgID="Equation.AxMath" ShapeID="_x0000_i1107" DrawAspect="Content" ObjectID="_1715265485" r:id="rId148"/>
              </w:object>
            </w:r>
            <w:r w:rsidR="00CE086E" w:rsidRPr="00A44743">
              <w:rPr>
                <w:sz w:val="21"/>
                <w:szCs w:val="21"/>
              </w:rPr>
              <w:t>选取真实数据进行训练，得到</w:t>
            </w:r>
            <w:r w:rsidR="00CE086E" w:rsidRPr="00A44743">
              <w:rPr>
                <w:position w:val="-11"/>
                <w:sz w:val="21"/>
                <w:szCs w:val="21"/>
              </w:rPr>
              <w:object w:dxaOrig="1439" w:dyaOrig="339" w14:anchorId="66FE97D9">
                <v:shape id="_x0000_i1108" type="#_x0000_t75" style="width:1in;height:16.45pt" o:ole="">
                  <v:imagedata r:id="rId75" o:title=""/>
                </v:shape>
                <o:OLEObject Type="Embed" ProgID="Equation.AxMath" ShapeID="_x0000_i1108" DrawAspect="Content" ObjectID="_1715265486" r:id="rId149"/>
              </w:object>
            </w:r>
            <w:r w:rsidR="00CB716F">
              <w:rPr>
                <w:rFonts w:hint="eastAsia"/>
                <w:sz w:val="21"/>
                <w:szCs w:val="21"/>
              </w:rPr>
              <w:t>，将其保留在本地</w:t>
            </w:r>
          </w:p>
          <w:p w14:paraId="4F4E2074" w14:textId="77777777" w:rsidR="00B55336" w:rsidRDefault="00B55336" w:rsidP="00E92CAD">
            <w:pPr>
              <w:widowControl w:val="0"/>
              <w:spacing w:line="400" w:lineRule="exact"/>
              <w:rPr>
                <w:sz w:val="21"/>
                <w:szCs w:val="21"/>
              </w:rPr>
            </w:pPr>
            <w:r>
              <w:rPr>
                <w:rFonts w:hAnsi="Cambria Math"/>
                <w:sz w:val="21"/>
                <w:szCs w:val="21"/>
              </w:rPr>
              <w:t>7</w:t>
            </w:r>
            <w:r w:rsidRPr="00A44743">
              <w:rPr>
                <w:rFonts w:hAnsi="Cambria Math" w:hint="eastAsia"/>
                <w:sz w:val="21"/>
                <w:szCs w:val="21"/>
              </w:rPr>
              <w:t>：</w:t>
            </w:r>
            <w:r w:rsidRPr="00A44743">
              <w:rPr>
                <w:rFonts w:hAnsi="Cambria Math" w:hint="eastAsia"/>
                <w:sz w:val="21"/>
                <w:szCs w:val="21"/>
              </w:rPr>
              <w:t xml:space="preserve"> </w:t>
            </w:r>
            <w:r w:rsidRPr="00A44743">
              <w:rPr>
                <w:rFonts w:hAnsi="Cambria Math"/>
                <w:sz w:val="21"/>
                <w:szCs w:val="21"/>
              </w:rPr>
              <w:t xml:space="preserve"> </w:t>
            </w:r>
            <w:r w:rsidRPr="00A44743">
              <w:rPr>
                <w:b/>
                <w:bCs/>
                <w:sz w:val="21"/>
                <w:szCs w:val="21"/>
              </w:rPr>
              <w:t>end for</w:t>
            </w:r>
            <w:r w:rsidRPr="00A44743">
              <w:rPr>
                <w:sz w:val="21"/>
                <w:szCs w:val="21"/>
              </w:rPr>
              <w:t xml:space="preserve"> </w:t>
            </w:r>
          </w:p>
          <w:p w14:paraId="05403CAD" w14:textId="6433AB73" w:rsidR="009F018B" w:rsidRDefault="009F018B" w:rsidP="00E92CAD">
            <w:pPr>
              <w:widowControl w:val="0"/>
              <w:spacing w:line="400" w:lineRule="exact"/>
              <w:rPr>
                <w:sz w:val="21"/>
                <w:szCs w:val="21"/>
              </w:rPr>
            </w:pPr>
            <w:r w:rsidRPr="00A44743">
              <w:rPr>
                <w:sz w:val="21"/>
                <w:szCs w:val="21"/>
              </w:rPr>
              <w:t>8</w:t>
            </w:r>
            <w:r w:rsidRPr="00A44743">
              <w:rPr>
                <w:sz w:val="21"/>
                <w:szCs w:val="21"/>
              </w:rPr>
              <w:t>：</w:t>
            </w:r>
            <w:r w:rsidRPr="00A44743">
              <w:rPr>
                <w:rFonts w:hint="eastAsia"/>
                <w:sz w:val="21"/>
                <w:szCs w:val="21"/>
              </w:rPr>
              <w:t xml:space="preserve"> </w:t>
            </w:r>
            <w:r w:rsidRPr="00A44743">
              <w:rPr>
                <w:sz w:val="21"/>
                <w:szCs w:val="21"/>
              </w:rPr>
              <w:t xml:space="preserve"> </w:t>
            </w:r>
            <w:r w:rsidR="00B55336">
              <w:rPr>
                <w:rFonts w:hint="eastAsia"/>
                <w:sz w:val="21"/>
                <w:szCs w:val="21"/>
              </w:rPr>
              <w:t>根据所有客户端的</w:t>
            </w:r>
            <w:proofErr w:type="gramStart"/>
            <w:r w:rsidR="00B55336">
              <w:rPr>
                <w:rFonts w:hint="eastAsia"/>
                <w:sz w:val="21"/>
                <w:szCs w:val="21"/>
              </w:rPr>
              <w:t>梯度模长对</w:t>
            </w:r>
            <w:proofErr w:type="gramEnd"/>
            <w:r w:rsidR="00B55336">
              <w:rPr>
                <w:rFonts w:hint="eastAsia"/>
                <w:sz w:val="21"/>
                <w:szCs w:val="21"/>
              </w:rPr>
              <w:t>梯度进行排序，计算平均余弦相似度</w:t>
            </w:r>
            <w:r w:rsidR="009341ED" w:rsidRPr="009341ED">
              <w:rPr>
                <w:position w:val="-10"/>
                <w:sz w:val="21"/>
                <w:szCs w:val="21"/>
              </w:rPr>
              <w:object w:dxaOrig="375" w:dyaOrig="312" w14:anchorId="6ED8A75E">
                <v:shape id="_x0000_i1109" type="#_x0000_t75" style="width:18.5pt;height:15.45pt" o:ole="">
                  <v:imagedata r:id="rId150" o:title=""/>
                </v:shape>
                <o:OLEObject Type="Embed" ProgID="Equation.AxMath" ShapeID="_x0000_i1109" DrawAspect="Content" ObjectID="_1715265487" r:id="rId151"/>
              </w:object>
            </w:r>
          </w:p>
          <w:p w14:paraId="2D453A9D" w14:textId="6885A3CB" w:rsidR="009341ED" w:rsidRPr="00A44743" w:rsidRDefault="009341ED" w:rsidP="00E92CAD">
            <w:pPr>
              <w:widowControl w:val="0"/>
              <w:spacing w:line="400" w:lineRule="exact"/>
              <w:rPr>
                <w:sz w:val="21"/>
                <w:szCs w:val="21"/>
              </w:rPr>
            </w:pPr>
            <w:r w:rsidRPr="00A44743">
              <w:rPr>
                <w:sz w:val="21"/>
                <w:szCs w:val="21"/>
              </w:rPr>
              <w:t>9</w:t>
            </w:r>
            <w:r w:rsidRPr="00A44743">
              <w:rPr>
                <w:sz w:val="21"/>
                <w:szCs w:val="21"/>
              </w:rPr>
              <w:t>：</w:t>
            </w:r>
            <w:r w:rsidRPr="00A44743">
              <w:rPr>
                <w:rFonts w:hint="eastAsia"/>
                <w:sz w:val="21"/>
                <w:szCs w:val="21"/>
              </w:rPr>
              <w:t xml:space="preserve"> </w:t>
            </w:r>
            <w:r w:rsidRPr="00A44743">
              <w:rPr>
                <w:sz w:val="21"/>
                <w:szCs w:val="21"/>
              </w:rPr>
              <w:t xml:space="preserve"> </w:t>
            </w:r>
            <w:r>
              <w:rPr>
                <w:rFonts w:hint="eastAsia"/>
                <w:sz w:val="21"/>
                <w:szCs w:val="21"/>
              </w:rPr>
              <w:t>根据公式</w:t>
            </w:r>
            <w:r>
              <w:rPr>
                <w:rFonts w:hint="eastAsia"/>
                <w:sz w:val="21"/>
                <w:szCs w:val="21"/>
              </w:rPr>
              <w:t>(</w:t>
            </w:r>
            <w:r>
              <w:rPr>
                <w:sz w:val="21"/>
                <w:szCs w:val="21"/>
              </w:rPr>
              <w:t>4.2)</w:t>
            </w:r>
            <w:r>
              <w:rPr>
                <w:rFonts w:hint="eastAsia"/>
                <w:sz w:val="21"/>
                <w:szCs w:val="21"/>
              </w:rPr>
              <w:t>选择梯度稀疏化策略，上传选中梯度</w:t>
            </w:r>
          </w:p>
          <w:p w14:paraId="0C64650F" w14:textId="6FA9A5DA" w:rsidR="009F018B" w:rsidRPr="00A44743" w:rsidRDefault="00073490" w:rsidP="00E92CAD">
            <w:pPr>
              <w:widowControl w:val="0"/>
              <w:spacing w:line="400" w:lineRule="exact"/>
              <w:rPr>
                <w:sz w:val="21"/>
                <w:szCs w:val="21"/>
              </w:rPr>
            </w:pPr>
            <w:r>
              <w:rPr>
                <w:sz w:val="21"/>
                <w:szCs w:val="21"/>
              </w:rPr>
              <w:t>10</w:t>
            </w:r>
            <w:r w:rsidR="009F018B" w:rsidRPr="00A44743">
              <w:rPr>
                <w:sz w:val="21"/>
                <w:szCs w:val="21"/>
              </w:rPr>
              <w:t>：</w:t>
            </w:r>
            <w:r w:rsidR="009F018B" w:rsidRPr="00A44743">
              <w:rPr>
                <w:rFonts w:hint="eastAsia"/>
                <w:sz w:val="21"/>
                <w:szCs w:val="21"/>
              </w:rPr>
              <w:t xml:space="preserve"> </w:t>
            </w:r>
            <w:r w:rsidR="009F018B" w:rsidRPr="00A44743">
              <w:rPr>
                <w:rFonts w:hint="eastAsia"/>
                <w:sz w:val="21"/>
                <w:szCs w:val="21"/>
              </w:rPr>
              <w:t>服务器计算</w:t>
            </w:r>
            <w:r w:rsidR="009F018B" w:rsidRPr="00A44743">
              <w:rPr>
                <w:position w:val="-11"/>
                <w:sz w:val="21"/>
                <w:szCs w:val="21"/>
              </w:rPr>
              <w:object w:dxaOrig="1439" w:dyaOrig="339" w14:anchorId="3DCE3CA1">
                <v:shape id="_x0000_i1110" type="#_x0000_t75" style="width:1in;height:16.45pt" o:ole="">
                  <v:imagedata r:id="rId75" o:title=""/>
                </v:shape>
                <o:OLEObject Type="Embed" ProgID="Equation.AxMath" ShapeID="_x0000_i1110" DrawAspect="Content" ObjectID="_1715265488" r:id="rId152"/>
              </w:object>
            </w:r>
            <w:r w:rsidR="009F018B" w:rsidRPr="00A44743">
              <w:rPr>
                <w:rFonts w:hint="eastAsia"/>
                <w:sz w:val="21"/>
                <w:szCs w:val="21"/>
              </w:rPr>
              <w:t>，</w:t>
            </w:r>
            <w:r w:rsidR="0008400D">
              <w:rPr>
                <w:rFonts w:hint="eastAsia"/>
                <w:sz w:val="21"/>
                <w:szCs w:val="21"/>
              </w:rPr>
              <w:t>更新全局模型</w:t>
            </w:r>
          </w:p>
          <w:p w14:paraId="0285AA5F" w14:textId="4713327F" w:rsidR="009F018B" w:rsidRPr="00A44743" w:rsidRDefault="009F018B" w:rsidP="00E92CAD">
            <w:pPr>
              <w:widowControl w:val="0"/>
              <w:spacing w:line="400" w:lineRule="exact"/>
              <w:rPr>
                <w:b/>
                <w:bCs/>
                <w:sz w:val="21"/>
                <w:szCs w:val="21"/>
              </w:rPr>
            </w:pPr>
            <w:r w:rsidRPr="00A44743">
              <w:rPr>
                <w:sz w:val="21"/>
                <w:szCs w:val="21"/>
              </w:rPr>
              <w:t>1</w:t>
            </w:r>
            <w:r w:rsidR="00073490">
              <w:rPr>
                <w:sz w:val="21"/>
                <w:szCs w:val="21"/>
              </w:rPr>
              <w:t>1</w:t>
            </w:r>
            <w:r w:rsidRPr="00A44743">
              <w:rPr>
                <w:rFonts w:hint="eastAsia"/>
                <w:sz w:val="21"/>
                <w:szCs w:val="21"/>
              </w:rPr>
              <w:t>：</w:t>
            </w:r>
            <w:r w:rsidRPr="00A44743">
              <w:rPr>
                <w:rFonts w:hint="eastAsia"/>
                <w:b/>
                <w:bCs/>
                <w:sz w:val="21"/>
                <w:szCs w:val="21"/>
              </w:rPr>
              <w:t>e</w:t>
            </w:r>
            <w:r w:rsidRPr="00A44743">
              <w:rPr>
                <w:b/>
                <w:bCs/>
                <w:sz w:val="21"/>
                <w:szCs w:val="21"/>
              </w:rPr>
              <w:t>nd for</w:t>
            </w:r>
          </w:p>
        </w:tc>
      </w:tr>
    </w:tbl>
    <w:p w14:paraId="2BA88685" w14:textId="7B3D5AF4" w:rsidR="00F84833" w:rsidRDefault="00F84833" w:rsidP="00F84833"/>
    <w:p w14:paraId="7BD73D25" w14:textId="1943C42C" w:rsidR="00F84833" w:rsidRDefault="00F84833" w:rsidP="00F84833"/>
    <w:p w14:paraId="57C99317" w14:textId="6F0CFE1A" w:rsidR="00F84833" w:rsidRDefault="00F84833" w:rsidP="00F84833"/>
    <w:p w14:paraId="34950A04" w14:textId="77777777" w:rsidR="00F84833" w:rsidRPr="00F84833" w:rsidRDefault="00F84833" w:rsidP="00F84833"/>
    <w:p w14:paraId="37436ECA" w14:textId="27B988F9" w:rsidR="00197D46" w:rsidRPr="00016E04" w:rsidRDefault="00A96B44" w:rsidP="004F1B61">
      <w:pPr>
        <w:pStyle w:val="2"/>
        <w:numPr>
          <w:ilvl w:val="0"/>
          <w:numId w:val="1"/>
        </w:numPr>
        <w:spacing w:beforeLines="200" w:before="652" w:afterLines="200" w:after="652" w:line="240" w:lineRule="auto"/>
        <w:jc w:val="center"/>
        <w:rPr>
          <w:rFonts w:ascii="黑体" w:eastAsia="黑体" w:hAnsi="黑体"/>
        </w:rPr>
      </w:pPr>
      <w:bookmarkStart w:id="46" w:name="_Toc103806462"/>
      <w:r w:rsidRPr="00016E04">
        <w:rPr>
          <w:rFonts w:ascii="黑体" w:eastAsia="黑体" w:hAnsi="黑体" w:hint="eastAsia"/>
        </w:rPr>
        <w:lastRenderedPageBreak/>
        <w:t>实验与结果</w:t>
      </w:r>
      <w:bookmarkEnd w:id="46"/>
    </w:p>
    <w:p w14:paraId="5376C5AC" w14:textId="0F1D7899" w:rsidR="00103B70" w:rsidRPr="00453530" w:rsidRDefault="00DF2E3E" w:rsidP="004F1B61">
      <w:pPr>
        <w:pStyle w:val="3"/>
        <w:spacing w:beforeLines="100" w:before="326" w:afterLines="100" w:after="326" w:line="240" w:lineRule="auto"/>
        <w:jc w:val="center"/>
        <w:rPr>
          <w:rFonts w:ascii="黑体" w:eastAsia="黑体" w:hAnsi="黑体"/>
          <w:sz w:val="28"/>
          <w:szCs w:val="28"/>
        </w:rPr>
      </w:pPr>
      <w:bookmarkStart w:id="47" w:name="_Toc103806463"/>
      <w:r w:rsidRPr="00453530">
        <w:rPr>
          <w:rFonts w:ascii="黑体" w:eastAsia="黑体" w:hAnsi="黑体" w:hint="eastAsia"/>
          <w:sz w:val="28"/>
          <w:szCs w:val="28"/>
        </w:rPr>
        <w:t>5</w:t>
      </w:r>
      <w:r w:rsidRPr="00453530">
        <w:rPr>
          <w:rFonts w:ascii="黑体" w:eastAsia="黑体" w:hAnsi="黑体"/>
          <w:sz w:val="28"/>
          <w:szCs w:val="28"/>
        </w:rPr>
        <w:t xml:space="preserve">.1 </w:t>
      </w:r>
      <w:r w:rsidR="00B7689F" w:rsidRPr="00453530">
        <w:rPr>
          <w:rFonts w:ascii="黑体" w:eastAsia="黑体" w:hAnsi="黑体" w:hint="eastAsia"/>
          <w:sz w:val="28"/>
          <w:szCs w:val="28"/>
        </w:rPr>
        <w:t>实验环境</w:t>
      </w:r>
      <w:bookmarkEnd w:id="47"/>
    </w:p>
    <w:p w14:paraId="18DF655D" w14:textId="0E00DB8D" w:rsidR="00AB1B4A" w:rsidRPr="005C5CAA" w:rsidRDefault="00AB1B4A" w:rsidP="004F1B61">
      <w:pPr>
        <w:pStyle w:val="5"/>
        <w:spacing w:beforeLines="100" w:before="326" w:afterLines="100" w:after="326" w:line="240" w:lineRule="auto"/>
        <w:rPr>
          <w:rFonts w:ascii="黑体" w:eastAsia="黑体" w:hAnsi="黑体"/>
          <w:b w:val="0"/>
          <w:bCs w:val="0"/>
          <w:sz w:val="24"/>
          <w:szCs w:val="24"/>
        </w:rPr>
      </w:pPr>
      <w:bookmarkStart w:id="48" w:name="_Toc103806464"/>
      <w:r w:rsidRPr="005C5CAA">
        <w:rPr>
          <w:rFonts w:ascii="黑体" w:eastAsia="黑体" w:hAnsi="黑体" w:hint="eastAsia"/>
          <w:b w:val="0"/>
          <w:bCs w:val="0"/>
          <w:sz w:val="24"/>
          <w:szCs w:val="24"/>
        </w:rPr>
        <w:t>5</w:t>
      </w:r>
      <w:r w:rsidRPr="005C5CAA">
        <w:rPr>
          <w:rFonts w:ascii="黑体" w:eastAsia="黑体" w:hAnsi="黑体"/>
          <w:b w:val="0"/>
          <w:bCs w:val="0"/>
          <w:sz w:val="24"/>
          <w:szCs w:val="24"/>
        </w:rPr>
        <w:t>.1.</w:t>
      </w:r>
      <w:r w:rsidR="00E72832" w:rsidRPr="005C5CAA">
        <w:rPr>
          <w:rFonts w:ascii="黑体" w:eastAsia="黑体" w:hAnsi="黑体"/>
          <w:b w:val="0"/>
          <w:bCs w:val="0"/>
          <w:sz w:val="24"/>
          <w:szCs w:val="24"/>
        </w:rPr>
        <w:t>1</w:t>
      </w:r>
      <w:r w:rsidRPr="005C5CAA">
        <w:rPr>
          <w:rFonts w:ascii="黑体" w:eastAsia="黑体" w:hAnsi="黑体"/>
          <w:b w:val="0"/>
          <w:bCs w:val="0"/>
          <w:sz w:val="24"/>
          <w:szCs w:val="24"/>
        </w:rPr>
        <w:t xml:space="preserve"> </w:t>
      </w:r>
      <w:r w:rsidRPr="005C5CAA">
        <w:rPr>
          <w:rFonts w:ascii="黑体" w:eastAsia="黑体" w:hAnsi="黑体" w:hint="eastAsia"/>
          <w:b w:val="0"/>
          <w:bCs w:val="0"/>
          <w:sz w:val="24"/>
          <w:szCs w:val="24"/>
        </w:rPr>
        <w:t>实验数据集</w:t>
      </w:r>
      <w:bookmarkEnd w:id="48"/>
    </w:p>
    <w:p w14:paraId="5543BEF2" w14:textId="5612EE69" w:rsidR="00BB57D4" w:rsidRDefault="00A04BA5" w:rsidP="002805FC">
      <w:pPr>
        <w:spacing w:line="400" w:lineRule="exact"/>
        <w:ind w:firstLineChars="200" w:firstLine="480"/>
      </w:pPr>
      <w:r>
        <w:rPr>
          <w:rFonts w:hint="eastAsia"/>
        </w:rPr>
        <w:t>在对攻击方法进行实验时，我们选用了一组灰度</w:t>
      </w:r>
      <w:r w:rsidR="009B2CD2">
        <w:rPr>
          <w:rFonts w:hint="eastAsia"/>
        </w:rPr>
        <w:t>图像</w:t>
      </w:r>
      <w:r>
        <w:rPr>
          <w:rFonts w:hint="eastAsia"/>
        </w:rPr>
        <w:t>数据集与一组彩色图像进行实验，每一组图像数据集都包含一种该算法作者曾使用的数据集以及一种我们挑选的相同</w:t>
      </w:r>
      <w:r w:rsidR="007315C2">
        <w:rPr>
          <w:rFonts w:hint="eastAsia"/>
        </w:rPr>
        <w:t>规格</w:t>
      </w:r>
      <w:r>
        <w:rPr>
          <w:rFonts w:hint="eastAsia"/>
        </w:rPr>
        <w:t>数据集，</w:t>
      </w:r>
      <w:r w:rsidR="00A14777">
        <w:rPr>
          <w:rFonts w:hint="eastAsia"/>
        </w:rPr>
        <w:t>前者可以对该算法的数据泄露效果进行验证，后者在起到前者作用的同时对该算法的普适性进行了考察，</w:t>
      </w:r>
      <w:r w:rsidR="00BB57D4">
        <w:rPr>
          <w:rFonts w:hint="eastAsia"/>
        </w:rPr>
        <w:t>以</w:t>
      </w:r>
      <w:r w:rsidR="00A14777">
        <w:rPr>
          <w:rFonts w:hint="eastAsia"/>
        </w:rPr>
        <w:t>二者</w:t>
      </w:r>
      <w:r w:rsidR="00BB57D4">
        <w:rPr>
          <w:rFonts w:hint="eastAsia"/>
        </w:rPr>
        <w:t>作为数据集</w:t>
      </w:r>
      <w:r w:rsidR="00A14777">
        <w:rPr>
          <w:rFonts w:hint="eastAsia"/>
        </w:rPr>
        <w:t>的</w:t>
      </w:r>
      <w:r w:rsidR="00BB57D4">
        <w:rPr>
          <w:rFonts w:hint="eastAsia"/>
        </w:rPr>
        <w:t>实验</w:t>
      </w:r>
      <w:r w:rsidR="00A14777">
        <w:rPr>
          <w:rFonts w:hint="eastAsia"/>
        </w:rPr>
        <w:t>结果可以进行对照。</w:t>
      </w:r>
    </w:p>
    <w:p w14:paraId="7096830E" w14:textId="77777777" w:rsidR="0017299B" w:rsidRDefault="00952EEF" w:rsidP="00263484">
      <w:pPr>
        <w:pStyle w:val="a3"/>
        <w:numPr>
          <w:ilvl w:val="0"/>
          <w:numId w:val="5"/>
        </w:numPr>
        <w:spacing w:line="400" w:lineRule="exact"/>
        <w:ind w:firstLineChars="0"/>
      </w:pPr>
      <w:r>
        <w:rPr>
          <w:rFonts w:hint="eastAsia"/>
        </w:rPr>
        <w:t>MNIST</w:t>
      </w:r>
      <w:r>
        <w:rPr>
          <w:rFonts w:hint="eastAsia"/>
        </w:rPr>
        <w:t>数据集</w:t>
      </w:r>
    </w:p>
    <w:p w14:paraId="2F512190" w14:textId="0EED4660" w:rsidR="00952EEF" w:rsidRDefault="00023BB4" w:rsidP="002805FC">
      <w:pPr>
        <w:spacing w:line="400" w:lineRule="exact"/>
        <w:ind w:firstLineChars="200" w:firstLine="480"/>
      </w:pPr>
      <w:r>
        <w:rPr>
          <w:rFonts w:hint="eastAsia"/>
        </w:rPr>
        <w:t>该</w:t>
      </w:r>
      <w:r w:rsidR="00A54F55">
        <w:rPr>
          <w:rFonts w:hint="eastAsia"/>
        </w:rPr>
        <w:t>数据集</w:t>
      </w:r>
      <w:r w:rsidR="006C4EE7" w:rsidRPr="006C4EE7">
        <w:rPr>
          <w:rFonts w:hint="eastAsia"/>
        </w:rPr>
        <w:t>是机器学习</w:t>
      </w:r>
      <w:r w:rsidR="00E022C9">
        <w:rPr>
          <w:rFonts w:hint="eastAsia"/>
        </w:rPr>
        <w:t>研究者使用得非常多的一种数据集</w:t>
      </w:r>
      <w:r w:rsidR="006C4EE7" w:rsidRPr="006C4EE7">
        <w:rPr>
          <w:rFonts w:hint="eastAsia"/>
        </w:rPr>
        <w:t>，</w:t>
      </w:r>
      <w:r w:rsidR="00A54F55">
        <w:rPr>
          <w:rFonts w:hint="eastAsia"/>
        </w:rPr>
        <w:t>他主要被用于进行图像分类任务的研究</w:t>
      </w:r>
      <w:r w:rsidR="006C4EE7" w:rsidRPr="006C4EE7">
        <w:rPr>
          <w:rFonts w:hint="eastAsia"/>
        </w:rPr>
        <w:t>。该</w:t>
      </w:r>
      <w:proofErr w:type="gramStart"/>
      <w:r w:rsidR="006C4EE7" w:rsidRPr="006C4EE7">
        <w:rPr>
          <w:rFonts w:hint="eastAsia"/>
        </w:rPr>
        <w:t>数据集</w:t>
      </w:r>
      <w:r w:rsidR="00633A02">
        <w:rPr>
          <w:rFonts w:hint="eastAsia"/>
        </w:rPr>
        <w:t>因</w:t>
      </w:r>
      <w:r w:rsidR="006C4EE7" w:rsidRPr="006C4EE7">
        <w:rPr>
          <w:rFonts w:hint="eastAsia"/>
        </w:rPr>
        <w:t>其</w:t>
      </w:r>
      <w:proofErr w:type="gramEnd"/>
      <w:r w:rsidR="006C4EE7" w:rsidRPr="006C4EE7">
        <w:rPr>
          <w:rFonts w:hint="eastAsia"/>
        </w:rPr>
        <w:t>庞大的规模</w:t>
      </w:r>
      <w:r w:rsidR="00B655D4">
        <w:rPr>
          <w:rFonts w:hint="eastAsia"/>
        </w:rPr>
        <w:t>而</w:t>
      </w:r>
      <w:r w:rsidR="006C4EE7" w:rsidRPr="006C4EE7">
        <w:rPr>
          <w:rFonts w:hint="eastAsia"/>
        </w:rPr>
        <w:t>有助于预测分析，</w:t>
      </w:r>
      <w:r w:rsidR="00B655D4">
        <w:rPr>
          <w:rFonts w:hint="eastAsia"/>
        </w:rPr>
        <w:t>且</w:t>
      </w:r>
      <w:r w:rsidR="006C4EE7" w:rsidRPr="006C4EE7">
        <w:rPr>
          <w:rFonts w:hint="eastAsia"/>
        </w:rPr>
        <w:t>允许深度学习有效地发挥其</w:t>
      </w:r>
      <w:r w:rsidR="00676DA6">
        <w:rPr>
          <w:rFonts w:hint="eastAsia"/>
        </w:rPr>
        <w:t>能力</w:t>
      </w:r>
      <w:r w:rsidR="006C4EE7" w:rsidRPr="006C4EE7">
        <w:rPr>
          <w:rFonts w:hint="eastAsia"/>
        </w:rPr>
        <w:t>。该数据集包含</w:t>
      </w:r>
      <w:r w:rsidR="006C4EE7" w:rsidRPr="006C4EE7">
        <w:rPr>
          <w:rFonts w:hint="eastAsia"/>
        </w:rPr>
        <w:t xml:space="preserve"> 60000 </w:t>
      </w:r>
      <w:r w:rsidR="006C4EE7" w:rsidRPr="006C4EE7">
        <w:rPr>
          <w:rFonts w:hint="eastAsia"/>
        </w:rPr>
        <w:t>张训练</w:t>
      </w:r>
      <w:r w:rsidR="00676DA6">
        <w:rPr>
          <w:rFonts w:hint="eastAsia"/>
        </w:rPr>
        <w:t>集</w:t>
      </w:r>
      <w:r w:rsidR="006C4EE7" w:rsidRPr="006C4EE7">
        <w:rPr>
          <w:rFonts w:hint="eastAsia"/>
        </w:rPr>
        <w:t>图像和</w:t>
      </w:r>
      <w:r w:rsidR="006C4EE7" w:rsidRPr="006C4EE7">
        <w:rPr>
          <w:rFonts w:hint="eastAsia"/>
        </w:rPr>
        <w:t xml:space="preserve"> 10000 </w:t>
      </w:r>
      <w:r w:rsidR="006C4EE7" w:rsidRPr="006C4EE7">
        <w:rPr>
          <w:rFonts w:hint="eastAsia"/>
        </w:rPr>
        <w:t>张测试</w:t>
      </w:r>
      <w:r w:rsidR="00676DA6">
        <w:rPr>
          <w:rFonts w:hint="eastAsia"/>
        </w:rPr>
        <w:t>集</w:t>
      </w:r>
      <w:r w:rsidR="006C4EE7" w:rsidRPr="006C4EE7">
        <w:rPr>
          <w:rFonts w:hint="eastAsia"/>
        </w:rPr>
        <w:t>图像，格式为</w:t>
      </w:r>
      <w:bookmarkStart w:id="49" w:name="_Hlk102657496"/>
      <m:oMath>
        <m:r>
          <w:rPr>
            <w:rFonts w:ascii="Cambria Math" w:hAnsi="Cambria Math"/>
          </w:rPr>
          <m:t>28×28</m:t>
        </m:r>
      </m:oMath>
      <w:bookmarkEnd w:id="49"/>
      <w:r w:rsidR="006C4EE7" w:rsidRPr="006C4EE7">
        <w:rPr>
          <w:rFonts w:hint="eastAsia"/>
        </w:rPr>
        <w:t>像素单色图像。</w:t>
      </w:r>
    </w:p>
    <w:p w14:paraId="44CE69AD" w14:textId="11001333" w:rsidR="00845BF7" w:rsidRDefault="00952EEF" w:rsidP="00263484">
      <w:pPr>
        <w:pStyle w:val="a3"/>
        <w:numPr>
          <w:ilvl w:val="0"/>
          <w:numId w:val="5"/>
        </w:numPr>
        <w:spacing w:line="400" w:lineRule="exact"/>
        <w:ind w:firstLineChars="0"/>
      </w:pPr>
      <w:r>
        <w:rPr>
          <w:rFonts w:hint="eastAsia"/>
        </w:rPr>
        <w:t>Fashion</w:t>
      </w:r>
      <w:r>
        <w:t>-MNIST</w:t>
      </w:r>
      <w:r>
        <w:rPr>
          <w:rFonts w:hint="eastAsia"/>
        </w:rPr>
        <w:t>数据集：</w:t>
      </w:r>
    </w:p>
    <w:p w14:paraId="4AED3B68" w14:textId="2C8310FB" w:rsidR="00552542" w:rsidRDefault="00D13F49" w:rsidP="002805FC">
      <w:pPr>
        <w:spacing w:line="400" w:lineRule="exact"/>
        <w:ind w:firstLineChars="200" w:firstLine="480"/>
      </w:pPr>
      <w:r w:rsidRPr="00D13F49">
        <w:rPr>
          <w:rFonts w:hint="eastAsia"/>
        </w:rPr>
        <w:t>此数据集训练集和测试集的图像数量均和</w:t>
      </w:r>
      <w:r w:rsidRPr="00D13F49">
        <w:rPr>
          <w:rFonts w:hint="eastAsia"/>
        </w:rPr>
        <w:t>MNIST</w:t>
      </w:r>
      <w:r w:rsidRPr="00D13F49">
        <w:rPr>
          <w:rFonts w:hint="eastAsia"/>
        </w:rPr>
        <w:t>数据集相同</w:t>
      </w:r>
      <w:r w:rsidR="00BA0FEB" w:rsidRPr="00BA0FEB">
        <w:rPr>
          <w:rFonts w:hint="eastAsia"/>
        </w:rPr>
        <w:t>。每个</w:t>
      </w:r>
      <w:r w:rsidR="00BA0FEB">
        <w:rPr>
          <w:rFonts w:hint="eastAsia"/>
        </w:rPr>
        <w:t>图像</w:t>
      </w:r>
      <w:r w:rsidR="00BA0FEB" w:rsidRPr="00BA0FEB">
        <w:rPr>
          <w:rFonts w:hint="eastAsia"/>
        </w:rPr>
        <w:t>都是一个</w:t>
      </w:r>
      <w:bookmarkStart w:id="50" w:name="_Hlk102658467"/>
      <m:oMath>
        <m:r>
          <w:rPr>
            <w:rFonts w:ascii="Cambria Math" w:hAnsi="Cambria Math" w:cs="Times New Roman"/>
          </w:rPr>
          <m:t>28×28</m:t>
        </m:r>
      </m:oMath>
      <w:bookmarkEnd w:id="50"/>
      <w:r w:rsidR="00BA0FEB" w:rsidRPr="00BA0FEB">
        <w:rPr>
          <w:rFonts w:hint="eastAsia"/>
        </w:rPr>
        <w:t>灰度图像，与</w:t>
      </w:r>
      <w:r w:rsidR="00BA0FEB" w:rsidRPr="00BA0FEB">
        <w:rPr>
          <w:rFonts w:hint="eastAsia"/>
        </w:rPr>
        <w:t>10</w:t>
      </w:r>
      <w:r w:rsidR="00BA0FEB" w:rsidRPr="00BA0FEB">
        <w:rPr>
          <w:rFonts w:hint="eastAsia"/>
        </w:rPr>
        <w:t>个类别的标签相关联。</w:t>
      </w:r>
      <w:r w:rsidR="009B3D10" w:rsidRPr="009B3D10">
        <w:rPr>
          <w:rFonts w:hint="eastAsia"/>
        </w:rPr>
        <w:t>Fashion-MNIST</w:t>
      </w:r>
      <w:r w:rsidR="009B3D10" w:rsidRPr="009B3D10">
        <w:rPr>
          <w:rFonts w:hint="eastAsia"/>
        </w:rPr>
        <w:t>数据集旨在作为原始数据集</w:t>
      </w:r>
      <w:r w:rsidR="009B3D10" w:rsidRPr="009B3D10">
        <w:rPr>
          <w:rFonts w:hint="eastAsia"/>
        </w:rPr>
        <w:t>MNIS</w:t>
      </w:r>
      <w:r w:rsidR="009B3D10">
        <w:t>T</w:t>
      </w:r>
      <w:r w:rsidR="009B3D10" w:rsidRPr="009B3D10">
        <w:rPr>
          <w:rFonts w:hint="eastAsia"/>
        </w:rPr>
        <w:t>数据集的直接替代品，</w:t>
      </w:r>
      <w:r w:rsidR="009B3D10">
        <w:rPr>
          <w:rFonts w:hint="eastAsia"/>
        </w:rPr>
        <w:t>希望被广泛</w:t>
      </w:r>
      <w:r w:rsidR="009B3D10" w:rsidRPr="009B3D10">
        <w:rPr>
          <w:rFonts w:hint="eastAsia"/>
        </w:rPr>
        <w:t>用于处理机器学习算法</w:t>
      </w:r>
      <w:r w:rsidR="009B3D10">
        <w:rPr>
          <w:rFonts w:hint="eastAsia"/>
        </w:rPr>
        <w:t>实验</w:t>
      </w:r>
      <w:r w:rsidR="009B3D10" w:rsidRPr="009B3D10">
        <w:rPr>
          <w:rFonts w:hint="eastAsia"/>
        </w:rPr>
        <w:t>。</w:t>
      </w:r>
    </w:p>
    <w:p w14:paraId="24207B1E" w14:textId="7143AB8E" w:rsidR="00D04789" w:rsidRDefault="00952EEF" w:rsidP="00263484">
      <w:pPr>
        <w:pStyle w:val="a3"/>
        <w:numPr>
          <w:ilvl w:val="0"/>
          <w:numId w:val="5"/>
        </w:numPr>
        <w:spacing w:line="400" w:lineRule="exact"/>
        <w:ind w:firstLineChars="0"/>
      </w:pPr>
      <w:r>
        <w:rPr>
          <w:rFonts w:hint="eastAsia"/>
        </w:rPr>
        <w:t>C</w:t>
      </w:r>
      <w:r>
        <w:t>ifar-10</w:t>
      </w:r>
      <w:r>
        <w:rPr>
          <w:rFonts w:hint="eastAsia"/>
        </w:rPr>
        <w:t>数据集：</w:t>
      </w:r>
    </w:p>
    <w:p w14:paraId="1A7B6816" w14:textId="782E7150" w:rsidR="008E5C1F" w:rsidRDefault="00D04789" w:rsidP="002805FC">
      <w:pPr>
        <w:spacing w:line="400" w:lineRule="exact"/>
        <w:ind w:firstLineChars="200" w:firstLine="480"/>
      </w:pPr>
      <w:r w:rsidRPr="00D04789">
        <w:rPr>
          <w:rFonts w:hint="eastAsia"/>
        </w:rPr>
        <w:t xml:space="preserve">CIFAR-10 </w:t>
      </w:r>
      <w:r w:rsidRPr="00D04789">
        <w:rPr>
          <w:rFonts w:hint="eastAsia"/>
        </w:rPr>
        <w:t>数据集由</w:t>
      </w:r>
      <w:r w:rsidRPr="00D04789">
        <w:rPr>
          <w:rFonts w:hint="eastAsia"/>
        </w:rPr>
        <w:t>60000</w:t>
      </w:r>
      <w:r w:rsidR="00D8401D">
        <w:rPr>
          <w:rFonts w:hint="eastAsia"/>
        </w:rPr>
        <w:t>张</w:t>
      </w:r>
      <w:bookmarkStart w:id="51" w:name="_Hlk102659177"/>
      <m:oMath>
        <m:r>
          <w:rPr>
            <w:rFonts w:ascii="Cambria Math" w:hAnsi="Cambria Math" w:cs="Times New Roman"/>
          </w:rPr>
          <m:t>32×32</m:t>
        </m:r>
      </m:oMath>
      <w:bookmarkEnd w:id="51"/>
      <w:r w:rsidRPr="00D04789">
        <w:rPr>
          <w:rFonts w:hint="eastAsia"/>
        </w:rPr>
        <w:t>彩色图像组成，</w:t>
      </w:r>
      <w:r w:rsidR="00816FE4">
        <w:rPr>
          <w:rFonts w:hint="eastAsia"/>
        </w:rPr>
        <w:t>所有图像中含有</w:t>
      </w:r>
      <w:r w:rsidR="00816FE4">
        <w:rPr>
          <w:rFonts w:hint="eastAsia"/>
        </w:rPr>
        <w:t>1</w:t>
      </w:r>
      <w:r w:rsidR="00816FE4">
        <w:t>0</w:t>
      </w:r>
      <w:r w:rsidR="00816FE4">
        <w:rPr>
          <w:rFonts w:hint="eastAsia"/>
        </w:rPr>
        <w:t>个类别，</w:t>
      </w:r>
      <w:r w:rsidRPr="00D04789">
        <w:rPr>
          <w:rFonts w:hint="eastAsia"/>
        </w:rPr>
        <w:t>每个类别包含</w:t>
      </w:r>
      <w:r w:rsidRPr="00D04789">
        <w:rPr>
          <w:rFonts w:hint="eastAsia"/>
        </w:rPr>
        <w:t>6000</w:t>
      </w:r>
      <w:r w:rsidRPr="00D04789">
        <w:rPr>
          <w:rFonts w:hint="eastAsia"/>
        </w:rPr>
        <w:t>个图像。</w:t>
      </w:r>
      <w:r w:rsidR="00816FE4">
        <w:rPr>
          <w:rFonts w:hint="eastAsia"/>
        </w:rPr>
        <w:t>整个数据集中</w:t>
      </w:r>
      <w:r w:rsidRPr="00D04789">
        <w:rPr>
          <w:rFonts w:hint="eastAsia"/>
        </w:rPr>
        <w:t>有</w:t>
      </w:r>
      <w:r w:rsidRPr="00D04789">
        <w:rPr>
          <w:rFonts w:hint="eastAsia"/>
        </w:rPr>
        <w:t>50000</w:t>
      </w:r>
      <w:r w:rsidRPr="00D04789">
        <w:rPr>
          <w:rFonts w:hint="eastAsia"/>
        </w:rPr>
        <w:t>个训练图像和</w:t>
      </w:r>
      <w:r w:rsidRPr="00D04789">
        <w:rPr>
          <w:rFonts w:hint="eastAsia"/>
        </w:rPr>
        <w:t>10000</w:t>
      </w:r>
      <w:r w:rsidRPr="00D04789">
        <w:rPr>
          <w:rFonts w:hint="eastAsia"/>
        </w:rPr>
        <w:t>个测试图像。</w:t>
      </w:r>
      <w:r w:rsidR="008E5C1F" w:rsidRPr="008E5C1F">
        <w:rPr>
          <w:rFonts w:hint="eastAsia"/>
        </w:rPr>
        <w:t>数据集</w:t>
      </w:r>
      <w:r w:rsidR="008E5C1F">
        <w:rPr>
          <w:rFonts w:hint="eastAsia"/>
        </w:rPr>
        <w:t>被</w:t>
      </w:r>
      <w:r w:rsidR="008E5C1F" w:rsidRPr="008E5C1F">
        <w:rPr>
          <w:rFonts w:hint="eastAsia"/>
        </w:rPr>
        <w:t>分为五个训练批次和一个测试批次，每个批次有</w:t>
      </w:r>
      <w:r w:rsidR="008E5C1F" w:rsidRPr="008E5C1F">
        <w:rPr>
          <w:rFonts w:hint="eastAsia"/>
        </w:rPr>
        <w:t>10000</w:t>
      </w:r>
      <w:r w:rsidR="008E5C1F" w:rsidRPr="008E5C1F">
        <w:rPr>
          <w:rFonts w:hint="eastAsia"/>
        </w:rPr>
        <w:t>张图像。测试批次恰好包含来自每个类别的</w:t>
      </w:r>
      <w:r w:rsidR="008E5C1F" w:rsidRPr="008E5C1F">
        <w:rPr>
          <w:rFonts w:hint="eastAsia"/>
        </w:rPr>
        <w:t>1000</w:t>
      </w:r>
      <w:r w:rsidR="008E5C1F" w:rsidRPr="008E5C1F">
        <w:rPr>
          <w:rFonts w:hint="eastAsia"/>
        </w:rPr>
        <w:t>个随机选择的图像。</w:t>
      </w:r>
      <w:r w:rsidR="008E5C1F">
        <w:rPr>
          <w:rFonts w:hint="eastAsia"/>
        </w:rPr>
        <w:t>在</w:t>
      </w:r>
      <w:r w:rsidR="008E5C1F" w:rsidRPr="008E5C1F">
        <w:rPr>
          <w:rFonts w:hint="eastAsia"/>
        </w:rPr>
        <w:t>训练批次</w:t>
      </w:r>
      <w:r w:rsidR="008E5C1F">
        <w:rPr>
          <w:rFonts w:hint="eastAsia"/>
        </w:rPr>
        <w:t>内</w:t>
      </w:r>
      <w:r w:rsidR="008E5C1F" w:rsidRPr="008E5C1F">
        <w:rPr>
          <w:rFonts w:hint="eastAsia"/>
        </w:rPr>
        <w:t>恰好</w:t>
      </w:r>
      <w:r w:rsidR="008E5C1F">
        <w:rPr>
          <w:rFonts w:hint="eastAsia"/>
        </w:rPr>
        <w:t>含有</w:t>
      </w:r>
      <w:r w:rsidR="008E5C1F" w:rsidRPr="008E5C1F">
        <w:rPr>
          <w:rFonts w:hint="eastAsia"/>
        </w:rPr>
        <w:t>来自每个类别的</w:t>
      </w:r>
      <w:r w:rsidR="008E5C1F" w:rsidRPr="008E5C1F">
        <w:rPr>
          <w:rFonts w:hint="eastAsia"/>
        </w:rPr>
        <w:t>5000</w:t>
      </w:r>
      <w:r w:rsidR="008E5C1F" w:rsidRPr="008E5C1F">
        <w:rPr>
          <w:rFonts w:hint="eastAsia"/>
        </w:rPr>
        <w:t>张图像。</w:t>
      </w:r>
    </w:p>
    <w:p w14:paraId="7B12688E" w14:textId="119B82EA" w:rsidR="00845BF7" w:rsidRDefault="000A6D9C" w:rsidP="00263484">
      <w:pPr>
        <w:pStyle w:val="a3"/>
        <w:numPr>
          <w:ilvl w:val="0"/>
          <w:numId w:val="5"/>
        </w:numPr>
        <w:spacing w:line="400" w:lineRule="exact"/>
        <w:ind w:firstLineChars="0"/>
      </w:pPr>
      <w:r>
        <w:rPr>
          <w:rFonts w:hint="eastAsia"/>
        </w:rPr>
        <w:t>L</w:t>
      </w:r>
      <w:r>
        <w:t>innaeus 5</w:t>
      </w:r>
      <w:r>
        <w:rPr>
          <w:rFonts w:hint="eastAsia"/>
        </w:rPr>
        <w:t>数据集：</w:t>
      </w:r>
    </w:p>
    <w:p w14:paraId="15F9FF9C" w14:textId="5F0CEF1B" w:rsidR="00552542" w:rsidRPr="00A04BA5" w:rsidRDefault="00A72251" w:rsidP="002805FC">
      <w:pPr>
        <w:spacing w:line="400" w:lineRule="exact"/>
        <w:ind w:firstLineChars="200" w:firstLine="480"/>
      </w:pPr>
      <w:r>
        <w:rPr>
          <w:rFonts w:hint="eastAsia"/>
        </w:rPr>
        <w:t>L</w:t>
      </w:r>
      <w:r>
        <w:t>innaeus 5</w:t>
      </w:r>
      <w:r>
        <w:rPr>
          <w:rFonts w:hint="eastAsia"/>
        </w:rPr>
        <w:t>数据</w:t>
      </w:r>
      <w:proofErr w:type="gramStart"/>
      <w:r>
        <w:rPr>
          <w:rFonts w:hint="eastAsia"/>
        </w:rPr>
        <w:t>集同样</w:t>
      </w:r>
      <w:proofErr w:type="gramEnd"/>
      <w:r>
        <w:rPr>
          <w:rFonts w:hint="eastAsia"/>
        </w:rPr>
        <w:t>是一种包含了彩色图像的数据集，该数据集含有五个类别，但是相较于其他数据集</w:t>
      </w:r>
      <w:r>
        <w:rPr>
          <w:rFonts w:hint="eastAsia"/>
        </w:rPr>
        <w:t>L</w:t>
      </w:r>
      <w:r>
        <w:t>innaeus</w:t>
      </w:r>
      <w:r>
        <w:rPr>
          <w:rFonts w:hint="eastAsia"/>
        </w:rPr>
        <w:t>含有选择更多不同的图像规格。类似于</w:t>
      </w:r>
      <w:r>
        <w:rPr>
          <w:rFonts w:hint="eastAsia"/>
        </w:rPr>
        <w:t>C</w:t>
      </w:r>
      <w:r>
        <w:t>ifar-10</w:t>
      </w:r>
      <w:r>
        <w:rPr>
          <w:rFonts w:hint="eastAsia"/>
        </w:rPr>
        <w:t>数据集，</w:t>
      </w:r>
      <w:r>
        <w:rPr>
          <w:rFonts w:hint="eastAsia"/>
        </w:rPr>
        <w:t>Linnaeus</w:t>
      </w:r>
      <w:r>
        <w:t xml:space="preserve"> 5</w:t>
      </w:r>
      <w:r>
        <w:rPr>
          <w:rFonts w:hint="eastAsia"/>
        </w:rPr>
        <w:t>数据集最小的图像规格是</w:t>
      </w:r>
      <m:oMath>
        <m:r>
          <w:rPr>
            <w:rFonts w:ascii="Cambria Math" w:hAnsi="Cambria Math" w:cs="Times New Roman"/>
          </w:rPr>
          <m:t>32×32</m:t>
        </m:r>
      </m:oMath>
      <w:r>
        <w:rPr>
          <w:rFonts w:hint="eastAsia"/>
        </w:rPr>
        <w:t>，它还拥有</w:t>
      </w:r>
      <m:oMath>
        <m:r>
          <w:rPr>
            <w:rFonts w:ascii="Cambria Math" w:hAnsi="Cambria Math" w:cs="Times New Roman"/>
          </w:rPr>
          <m:t>64×64</m:t>
        </m:r>
      </m:oMath>
      <w:r>
        <w:rPr>
          <w:rFonts w:hint="eastAsia"/>
        </w:rPr>
        <w:t>、</w:t>
      </w:r>
      <m:oMath>
        <m:r>
          <w:rPr>
            <w:rFonts w:ascii="Cambria Math" w:hAnsi="Cambria Math" w:cs="Times New Roman"/>
          </w:rPr>
          <m:t>128×128</m:t>
        </m:r>
      </m:oMath>
      <w:r>
        <w:rPr>
          <w:rFonts w:hint="eastAsia"/>
        </w:rPr>
        <w:t>、</w:t>
      </w:r>
      <m:oMath>
        <m:r>
          <w:rPr>
            <w:rFonts w:ascii="Cambria Math" w:hAnsi="Cambria Math" w:cs="Times New Roman"/>
          </w:rPr>
          <m:t>256×256</m:t>
        </m:r>
      </m:oMath>
      <w:r>
        <w:rPr>
          <w:rFonts w:hint="eastAsia"/>
        </w:rPr>
        <w:t>像素规格的图像。</w:t>
      </w:r>
    </w:p>
    <w:p w14:paraId="0A142688" w14:textId="31552DDC" w:rsidR="00AB1B4A" w:rsidRPr="005C5CAA" w:rsidRDefault="00AB1B4A" w:rsidP="004F1B61">
      <w:pPr>
        <w:pStyle w:val="5"/>
        <w:spacing w:beforeLines="100" w:before="326" w:afterLines="100" w:after="326" w:line="240" w:lineRule="auto"/>
        <w:rPr>
          <w:rFonts w:ascii="黑体" w:eastAsia="黑体" w:hAnsi="黑体"/>
          <w:b w:val="0"/>
          <w:bCs w:val="0"/>
          <w:sz w:val="24"/>
          <w:szCs w:val="24"/>
        </w:rPr>
      </w:pPr>
      <w:bookmarkStart w:id="52" w:name="_Toc103806465"/>
      <w:r w:rsidRPr="005C5CAA">
        <w:rPr>
          <w:rFonts w:ascii="黑体" w:eastAsia="黑体" w:hAnsi="黑体" w:hint="eastAsia"/>
          <w:b w:val="0"/>
          <w:bCs w:val="0"/>
          <w:sz w:val="24"/>
          <w:szCs w:val="24"/>
        </w:rPr>
        <w:lastRenderedPageBreak/>
        <w:t>5</w:t>
      </w:r>
      <w:r w:rsidRPr="005C5CAA">
        <w:rPr>
          <w:rFonts w:ascii="黑体" w:eastAsia="黑体" w:hAnsi="黑体"/>
          <w:b w:val="0"/>
          <w:bCs w:val="0"/>
          <w:sz w:val="24"/>
          <w:szCs w:val="24"/>
        </w:rPr>
        <w:t>.1.</w:t>
      </w:r>
      <w:r w:rsidR="00E72832" w:rsidRPr="005C5CAA">
        <w:rPr>
          <w:rFonts w:ascii="黑体" w:eastAsia="黑体" w:hAnsi="黑体"/>
          <w:b w:val="0"/>
          <w:bCs w:val="0"/>
          <w:sz w:val="24"/>
          <w:szCs w:val="24"/>
        </w:rPr>
        <w:t>2</w:t>
      </w:r>
      <w:r w:rsidRPr="005C5CAA">
        <w:rPr>
          <w:rFonts w:ascii="黑体" w:eastAsia="黑体" w:hAnsi="黑体"/>
          <w:b w:val="0"/>
          <w:bCs w:val="0"/>
          <w:sz w:val="24"/>
          <w:szCs w:val="24"/>
        </w:rPr>
        <w:t xml:space="preserve"> </w:t>
      </w:r>
      <w:r w:rsidRPr="005C5CAA">
        <w:rPr>
          <w:rFonts w:ascii="黑体" w:eastAsia="黑体" w:hAnsi="黑体" w:hint="eastAsia"/>
          <w:b w:val="0"/>
          <w:bCs w:val="0"/>
          <w:sz w:val="24"/>
          <w:szCs w:val="24"/>
        </w:rPr>
        <w:t>实验硬件环境</w:t>
      </w:r>
      <w:bookmarkEnd w:id="52"/>
    </w:p>
    <w:p w14:paraId="3BE6BD3E" w14:textId="7BB85F96" w:rsidR="00011B21" w:rsidRPr="00011B21" w:rsidRDefault="0055700E" w:rsidP="0012279D">
      <w:pPr>
        <w:spacing w:line="400" w:lineRule="exact"/>
        <w:ind w:firstLineChars="200" w:firstLine="480"/>
      </w:pPr>
      <w:r>
        <w:rPr>
          <w:rFonts w:hint="eastAsia"/>
        </w:rPr>
        <w:t>在本文中的所有实验均在配有</w:t>
      </w:r>
      <w:r w:rsidRPr="0055700E">
        <w:t>Intel(R) Core(TM) i9-10980XE 3.00GHz</w:t>
      </w:r>
      <w:r>
        <w:t xml:space="preserve"> </w:t>
      </w:r>
      <w:r>
        <w:rPr>
          <w:rFonts w:hint="eastAsia"/>
        </w:rPr>
        <w:t>CPU</w:t>
      </w:r>
      <w:r>
        <w:rPr>
          <w:rFonts w:hint="eastAsia"/>
        </w:rPr>
        <w:t>、</w:t>
      </w:r>
      <w:r>
        <w:rPr>
          <w:rFonts w:hint="eastAsia"/>
        </w:rPr>
        <w:t>6</w:t>
      </w:r>
      <w:r>
        <w:t>3</w:t>
      </w:r>
      <w:r>
        <w:rPr>
          <w:rFonts w:hint="eastAsia"/>
        </w:rPr>
        <w:t>GB</w:t>
      </w:r>
      <w:r>
        <w:rPr>
          <w:rFonts w:hint="eastAsia"/>
        </w:rPr>
        <w:t>内存以及</w:t>
      </w:r>
      <w:r w:rsidRPr="0055700E">
        <w:t>NVIDIA GeForce RTX 3090</w:t>
      </w:r>
      <w:r>
        <w:rPr>
          <w:rFonts w:hint="eastAsia"/>
        </w:rPr>
        <w:t>显卡的</w:t>
      </w:r>
      <w:r w:rsidR="004B1800" w:rsidRPr="004B1800">
        <w:t>Ubuntu 21.04 (GNU/Linux 5.11.0-22-generic x86_64</w:t>
      </w:r>
      <w:r w:rsidR="004B1800">
        <w:rPr>
          <w:rFonts w:hint="eastAsia"/>
        </w:rPr>
        <w:t>)</w:t>
      </w:r>
      <w:r w:rsidR="004B1800">
        <w:rPr>
          <w:rFonts w:hint="eastAsia"/>
        </w:rPr>
        <w:t>系统</w:t>
      </w:r>
      <w:r w:rsidR="000A3CF7">
        <w:rPr>
          <w:rFonts w:hint="eastAsia"/>
        </w:rPr>
        <w:t>平台</w:t>
      </w:r>
      <w:r w:rsidR="004B1800">
        <w:rPr>
          <w:rFonts w:hint="eastAsia"/>
        </w:rPr>
        <w:t>上完成。</w:t>
      </w:r>
    </w:p>
    <w:p w14:paraId="52F0FDDB" w14:textId="550259F1" w:rsidR="00DF2E3E" w:rsidRPr="00453530" w:rsidRDefault="00DF2E3E" w:rsidP="004F1B61">
      <w:pPr>
        <w:pStyle w:val="3"/>
        <w:spacing w:beforeLines="100" w:before="326" w:afterLines="100" w:after="326" w:line="240" w:lineRule="auto"/>
        <w:jc w:val="center"/>
        <w:rPr>
          <w:rFonts w:ascii="黑体" w:eastAsia="黑体" w:hAnsi="黑体"/>
          <w:sz w:val="28"/>
          <w:szCs w:val="28"/>
        </w:rPr>
      </w:pPr>
      <w:bookmarkStart w:id="53" w:name="_Toc103806466"/>
      <w:r w:rsidRPr="00453530">
        <w:rPr>
          <w:rFonts w:ascii="黑体" w:eastAsia="黑体" w:hAnsi="黑体" w:hint="eastAsia"/>
          <w:sz w:val="28"/>
          <w:szCs w:val="28"/>
        </w:rPr>
        <w:t>5</w:t>
      </w:r>
      <w:r w:rsidRPr="00453530">
        <w:rPr>
          <w:rFonts w:ascii="黑体" w:eastAsia="黑体" w:hAnsi="黑体"/>
          <w:sz w:val="28"/>
          <w:szCs w:val="28"/>
        </w:rPr>
        <w:t xml:space="preserve">.2 </w:t>
      </w:r>
      <w:r w:rsidR="00B7689F" w:rsidRPr="00453530">
        <w:rPr>
          <w:rFonts w:ascii="黑体" w:eastAsia="黑体" w:hAnsi="黑体" w:hint="eastAsia"/>
          <w:sz w:val="28"/>
          <w:szCs w:val="28"/>
        </w:rPr>
        <w:t>攻击</w:t>
      </w:r>
      <w:r w:rsidRPr="00453530">
        <w:rPr>
          <w:rFonts w:ascii="黑体" w:eastAsia="黑体" w:hAnsi="黑体" w:hint="eastAsia"/>
          <w:sz w:val="28"/>
          <w:szCs w:val="28"/>
        </w:rPr>
        <w:t>方法实验</w:t>
      </w:r>
      <w:bookmarkEnd w:id="53"/>
    </w:p>
    <w:p w14:paraId="2E7F0301" w14:textId="340D8380" w:rsidR="00FB2CEE" w:rsidRDefault="00CC0B3C" w:rsidP="007B3409">
      <w:pPr>
        <w:spacing w:line="400" w:lineRule="exact"/>
        <w:ind w:firstLineChars="200" w:firstLine="480"/>
      </w:pPr>
      <w:r>
        <w:rPr>
          <w:rFonts w:hint="eastAsia"/>
        </w:rPr>
        <w:t>在对第三章中的数据泄露方法进行复现时，</w:t>
      </w:r>
      <w:r w:rsidR="001F0E45">
        <w:rPr>
          <w:rFonts w:hint="eastAsia"/>
        </w:rPr>
        <w:t>我们选取了两组数据集进行测试，</w:t>
      </w:r>
      <w:r w:rsidR="001F0E45" w:rsidRPr="001F0E45">
        <w:rPr>
          <w:rFonts w:hint="eastAsia"/>
        </w:rPr>
        <w:t>超参数设置如附录所示。</w:t>
      </w:r>
      <w:r w:rsidR="0090088A">
        <w:rPr>
          <w:rFonts w:hint="eastAsia"/>
        </w:rPr>
        <w:t>在</w:t>
      </w:r>
      <w:r w:rsidR="0090088A" w:rsidRPr="0090088A">
        <w:rPr>
          <w:rFonts w:hint="eastAsia"/>
        </w:rPr>
        <w:t>我们的硬件</w:t>
      </w:r>
      <w:r w:rsidR="0090088A">
        <w:rPr>
          <w:rFonts w:hint="eastAsia"/>
        </w:rPr>
        <w:t>条件下</w:t>
      </w:r>
      <w:r w:rsidR="0090088A" w:rsidRPr="0090088A">
        <w:rPr>
          <w:rFonts w:hint="eastAsia"/>
        </w:rPr>
        <w:t>（</w:t>
      </w:r>
      <w:r w:rsidR="0090088A" w:rsidRPr="0090088A">
        <w:rPr>
          <w:rFonts w:hint="eastAsia"/>
        </w:rPr>
        <w:t xml:space="preserve">RTX </w:t>
      </w:r>
      <w:r w:rsidR="0090088A">
        <w:t>3</w:t>
      </w:r>
      <w:r w:rsidR="0090088A" w:rsidRPr="0090088A">
        <w:rPr>
          <w:rFonts w:hint="eastAsia"/>
        </w:rPr>
        <w:t>0</w:t>
      </w:r>
      <w:r w:rsidR="0090088A">
        <w:t>9</w:t>
      </w:r>
      <w:r w:rsidR="0090088A" w:rsidRPr="0090088A">
        <w:rPr>
          <w:rFonts w:hint="eastAsia"/>
        </w:rPr>
        <w:t>0</w:t>
      </w:r>
      <w:r w:rsidR="0090088A">
        <w:t xml:space="preserve"> GPU</w:t>
      </w:r>
      <w:r w:rsidR="0090088A" w:rsidRPr="0090088A">
        <w:rPr>
          <w:rFonts w:hint="eastAsia"/>
        </w:rPr>
        <w:t>和</w:t>
      </w:r>
      <w:r w:rsidR="0090088A">
        <w:t>i9-10980XE CPU</w:t>
      </w:r>
      <w:r w:rsidR="0090088A" w:rsidRPr="0090088A">
        <w:rPr>
          <w:rFonts w:hint="eastAsia"/>
        </w:rPr>
        <w:t>），</w:t>
      </w:r>
      <w:r w:rsidR="0090088A" w:rsidRPr="0090088A">
        <w:rPr>
          <w:rFonts w:hint="eastAsia"/>
        </w:rPr>
        <w:t>CAFE</w:t>
      </w:r>
      <w:r w:rsidR="0090088A" w:rsidRPr="0090088A">
        <w:rPr>
          <w:rFonts w:hint="eastAsia"/>
        </w:rPr>
        <w:t>可以在</w:t>
      </w:r>
      <w:r w:rsidR="0090088A">
        <w:rPr>
          <w:rFonts w:hint="eastAsia"/>
        </w:rPr>
        <w:t>纵向联邦学习训练过程</w:t>
      </w:r>
      <w:r w:rsidR="0090088A" w:rsidRPr="0090088A">
        <w:rPr>
          <w:rFonts w:hint="eastAsia"/>
        </w:rPr>
        <w:t>中</w:t>
      </w:r>
      <w:r w:rsidR="0090088A">
        <w:rPr>
          <w:rFonts w:hint="eastAsia"/>
        </w:rPr>
        <w:t>造成</w:t>
      </w:r>
      <w:r w:rsidR="0090088A" w:rsidRPr="0090088A">
        <w:rPr>
          <w:rFonts w:hint="eastAsia"/>
        </w:rPr>
        <w:t>多达</w:t>
      </w:r>
      <w:r w:rsidR="0090088A" w:rsidRPr="0090088A">
        <w:rPr>
          <w:rFonts w:hint="eastAsia"/>
        </w:rPr>
        <w:t>800</w:t>
      </w:r>
      <w:r w:rsidR="0090088A" w:rsidRPr="0090088A">
        <w:rPr>
          <w:rFonts w:hint="eastAsia"/>
        </w:rPr>
        <w:t>个图像</w:t>
      </w:r>
      <w:r w:rsidR="0090088A">
        <w:rPr>
          <w:rFonts w:hint="eastAsia"/>
        </w:rPr>
        <w:t>的泄露</w:t>
      </w:r>
      <w:r w:rsidR="0090088A" w:rsidRPr="0090088A">
        <w:rPr>
          <w:rFonts w:hint="eastAsia"/>
        </w:rPr>
        <w:t>。</w:t>
      </w:r>
      <w:r w:rsidR="00525771">
        <w:rPr>
          <w:rFonts w:hint="eastAsia"/>
        </w:rPr>
        <w:t>实验中我们采用的神经网络结构如下图所示。</w:t>
      </w:r>
    </w:p>
    <w:p w14:paraId="057A9082" w14:textId="0B0914F4" w:rsidR="00525771" w:rsidRDefault="004F3C9E" w:rsidP="004F3C9E">
      <w:pPr>
        <w:rPr>
          <w:color w:val="FF0000"/>
        </w:rPr>
      </w:pPr>
      <w:r>
        <w:rPr>
          <w:noProof/>
          <w:color w:val="FF0000"/>
        </w:rPr>
        <w:drawing>
          <wp:inline distT="0" distB="0" distL="0" distR="0" wp14:anchorId="79F672F9" wp14:editId="745F5DE0">
            <wp:extent cx="5270500" cy="1104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0500" cy="1104265"/>
                    </a:xfrm>
                    <a:prstGeom prst="rect">
                      <a:avLst/>
                    </a:prstGeom>
                    <a:noFill/>
                    <a:ln>
                      <a:noFill/>
                    </a:ln>
                  </pic:spPr>
                </pic:pic>
              </a:graphicData>
            </a:graphic>
          </wp:inline>
        </w:drawing>
      </w:r>
    </w:p>
    <w:p w14:paraId="767578E7" w14:textId="4C653E5E" w:rsidR="004F3C9E" w:rsidRPr="00C13C4B" w:rsidRDefault="004F3C9E" w:rsidP="00C13C4B">
      <w:pPr>
        <w:spacing w:line="240" w:lineRule="auto"/>
        <w:jc w:val="center"/>
        <w:rPr>
          <w:sz w:val="21"/>
          <w:szCs w:val="21"/>
        </w:rPr>
      </w:pPr>
      <w:r w:rsidRPr="00C13C4B">
        <w:rPr>
          <w:rFonts w:hint="eastAsia"/>
          <w:sz w:val="21"/>
          <w:szCs w:val="21"/>
        </w:rPr>
        <w:t>图（</w:t>
      </w:r>
      <w:r w:rsidR="00C41B00" w:rsidRPr="00C13C4B">
        <w:rPr>
          <w:sz w:val="21"/>
          <w:szCs w:val="21"/>
        </w:rPr>
        <w:t>5</w:t>
      </w:r>
      <w:r w:rsidRPr="00C13C4B">
        <w:rPr>
          <w:rFonts w:hint="eastAsia"/>
          <w:sz w:val="21"/>
          <w:szCs w:val="21"/>
        </w:rPr>
        <w:t>）</w:t>
      </w:r>
      <w:r w:rsidRPr="00C13C4B">
        <w:rPr>
          <w:rFonts w:hint="eastAsia"/>
          <w:sz w:val="21"/>
          <w:szCs w:val="21"/>
        </w:rPr>
        <w:t xml:space="preserve"> </w:t>
      </w:r>
      <w:r w:rsidRPr="00C13C4B">
        <w:rPr>
          <w:rFonts w:hint="eastAsia"/>
          <w:sz w:val="21"/>
          <w:szCs w:val="21"/>
        </w:rPr>
        <w:t>神经网络结构</w:t>
      </w:r>
    </w:p>
    <w:p w14:paraId="0FCBE5B2" w14:textId="2DBEEE8F" w:rsidR="002F68B5" w:rsidRDefault="002437CC" w:rsidP="00763DB0">
      <w:pPr>
        <w:spacing w:line="400" w:lineRule="exact"/>
        <w:ind w:firstLineChars="200" w:firstLine="480"/>
      </w:pPr>
      <w:r w:rsidRPr="002437CC">
        <w:rPr>
          <w:rFonts w:hint="eastAsia"/>
        </w:rPr>
        <w:t>为了</w:t>
      </w:r>
      <w:r>
        <w:t>CAFE</w:t>
      </w:r>
      <w:r>
        <w:rPr>
          <w:rFonts w:hint="eastAsia"/>
        </w:rPr>
        <w:t>的攻击</w:t>
      </w:r>
      <w:r w:rsidRPr="002437CC">
        <w:rPr>
          <w:rFonts w:hint="eastAsia"/>
        </w:rPr>
        <w:t>性能，我们</w:t>
      </w:r>
      <w:r>
        <w:rPr>
          <w:rFonts w:hint="eastAsia"/>
        </w:rPr>
        <w:t>将</w:t>
      </w:r>
      <w:r w:rsidRPr="002437CC">
        <w:rPr>
          <w:rFonts w:hint="eastAsia"/>
        </w:rPr>
        <w:t>峰值信噪比（</w:t>
      </w:r>
      <w:r w:rsidRPr="002437CC">
        <w:rPr>
          <w:rFonts w:hint="eastAsia"/>
        </w:rPr>
        <w:t>PSNR</w:t>
      </w:r>
      <w:r w:rsidRPr="002437CC">
        <w:rPr>
          <w:rFonts w:hint="eastAsia"/>
        </w:rPr>
        <w:t>）值和均方误差（</w:t>
      </w:r>
      <w:r w:rsidRPr="002437CC">
        <w:rPr>
          <w:rFonts w:hint="eastAsia"/>
        </w:rPr>
        <w:t>MSE</w:t>
      </w:r>
      <w:r w:rsidRPr="002437CC">
        <w:rPr>
          <w:rFonts w:hint="eastAsia"/>
        </w:rPr>
        <w:t>）</w:t>
      </w:r>
      <w:r>
        <w:rPr>
          <w:rFonts w:hint="eastAsia"/>
        </w:rPr>
        <w:t>作为评价标准，</w:t>
      </w:r>
      <w:r w:rsidRPr="002437CC">
        <w:rPr>
          <w:rFonts w:hint="eastAsia"/>
        </w:rPr>
        <w:t>泄漏数据的</w:t>
      </w:r>
      <w:r w:rsidRPr="002437CC">
        <w:rPr>
          <w:rFonts w:hint="eastAsia"/>
        </w:rPr>
        <w:t>PSNR</w:t>
      </w:r>
      <w:r w:rsidRPr="002437CC">
        <w:rPr>
          <w:rFonts w:hint="eastAsia"/>
        </w:rPr>
        <w:t>值越高，表示数据恢复的性能越好。</w:t>
      </w:r>
      <w:r w:rsidR="00355BDB">
        <w:rPr>
          <w:rFonts w:hint="eastAsia"/>
        </w:rPr>
        <w:t>我们的实验参数可以参考下表。</w:t>
      </w:r>
    </w:p>
    <w:p w14:paraId="5595A150" w14:textId="4C23C735" w:rsidR="00263484" w:rsidRPr="00500D84" w:rsidRDefault="00500D84" w:rsidP="00500D84">
      <w:pPr>
        <w:spacing w:line="240" w:lineRule="auto"/>
        <w:jc w:val="center"/>
        <w:rPr>
          <w:sz w:val="21"/>
          <w:szCs w:val="21"/>
        </w:rPr>
      </w:pPr>
      <w:r>
        <w:rPr>
          <w:rFonts w:hint="eastAsia"/>
          <w:sz w:val="21"/>
          <w:szCs w:val="21"/>
        </w:rPr>
        <w:t>表（</w:t>
      </w:r>
      <w:r w:rsidR="0018402E">
        <w:rPr>
          <w:sz w:val="21"/>
          <w:szCs w:val="21"/>
        </w:rPr>
        <w:t>5</w:t>
      </w:r>
      <w:r>
        <w:rPr>
          <w:rFonts w:hint="eastAsia"/>
          <w:sz w:val="21"/>
          <w:szCs w:val="21"/>
        </w:rPr>
        <w:t>）</w:t>
      </w:r>
      <w:r>
        <w:rPr>
          <w:rFonts w:hint="eastAsia"/>
          <w:sz w:val="21"/>
          <w:szCs w:val="21"/>
        </w:rPr>
        <w:t xml:space="preserve"> </w:t>
      </w:r>
      <w:r>
        <w:rPr>
          <w:rFonts w:hint="eastAsia"/>
          <w:sz w:val="21"/>
          <w:szCs w:val="21"/>
        </w:rPr>
        <w:t>攻击和防御实验的参数设置</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355BDB" w14:paraId="0557CE6F" w14:textId="77777777" w:rsidTr="00ED4506">
        <w:trPr>
          <w:jc w:val="center"/>
        </w:trPr>
        <w:tc>
          <w:tcPr>
            <w:tcW w:w="2074" w:type="dxa"/>
            <w:tcBorders>
              <w:top w:val="single" w:sz="12" w:space="0" w:color="auto"/>
              <w:bottom w:val="single" w:sz="4" w:space="0" w:color="auto"/>
            </w:tcBorders>
          </w:tcPr>
          <w:p w14:paraId="6FDE266F" w14:textId="77777777" w:rsidR="00355BDB" w:rsidRDefault="00355BDB" w:rsidP="0048160B">
            <w:pPr>
              <w:jc w:val="center"/>
            </w:pPr>
            <w:r>
              <w:rPr>
                <w:rFonts w:hint="eastAsia"/>
              </w:rPr>
              <w:t>学习率（</w:t>
            </w:r>
            <w:proofErr w:type="spellStart"/>
            <w:r>
              <w:rPr>
                <w:rFonts w:hint="eastAsia"/>
              </w:rPr>
              <w:t>l</w:t>
            </w:r>
            <w:r>
              <w:t>r</w:t>
            </w:r>
            <w:proofErr w:type="spellEnd"/>
            <w:r>
              <w:rPr>
                <w:rFonts w:hint="eastAsia"/>
              </w:rPr>
              <w:t>）</w:t>
            </w:r>
          </w:p>
        </w:tc>
        <w:tc>
          <w:tcPr>
            <w:tcW w:w="2074" w:type="dxa"/>
            <w:tcBorders>
              <w:top w:val="single" w:sz="12" w:space="0" w:color="auto"/>
              <w:bottom w:val="single" w:sz="4" w:space="0" w:color="auto"/>
            </w:tcBorders>
          </w:tcPr>
          <w:p w14:paraId="38755840" w14:textId="77777777" w:rsidR="00355BDB" w:rsidRDefault="00355BDB" w:rsidP="0048160B">
            <w:pPr>
              <w:jc w:val="center"/>
            </w:pPr>
            <w:r>
              <w:rPr>
                <w:rFonts w:hint="eastAsia"/>
              </w:rPr>
              <w:t>训练集图像数量</w:t>
            </w:r>
          </w:p>
        </w:tc>
        <w:tc>
          <w:tcPr>
            <w:tcW w:w="2074" w:type="dxa"/>
            <w:tcBorders>
              <w:top w:val="single" w:sz="12" w:space="0" w:color="auto"/>
              <w:bottom w:val="single" w:sz="4" w:space="0" w:color="auto"/>
            </w:tcBorders>
          </w:tcPr>
          <w:p w14:paraId="08C766B2" w14:textId="77777777" w:rsidR="00355BDB" w:rsidRDefault="00355BDB" w:rsidP="0048160B">
            <w:pPr>
              <w:jc w:val="center"/>
            </w:pPr>
            <w:r>
              <w:rPr>
                <w:rFonts w:hint="eastAsia"/>
              </w:rPr>
              <w:t>测试集图像数量</w:t>
            </w:r>
          </w:p>
        </w:tc>
        <w:tc>
          <w:tcPr>
            <w:tcW w:w="2074" w:type="dxa"/>
            <w:tcBorders>
              <w:top w:val="single" w:sz="12" w:space="0" w:color="auto"/>
              <w:bottom w:val="single" w:sz="4" w:space="0" w:color="auto"/>
            </w:tcBorders>
          </w:tcPr>
          <w:p w14:paraId="64BB6D2A" w14:textId="77777777" w:rsidR="00355BDB" w:rsidRDefault="00355BDB" w:rsidP="0048160B">
            <w:pPr>
              <w:jc w:val="center"/>
            </w:pPr>
            <w:r>
              <w:rPr>
                <w:rFonts w:hint="eastAsia"/>
              </w:rPr>
              <w:t>B</w:t>
            </w:r>
            <w:r>
              <w:t>atch Size</w:t>
            </w:r>
          </w:p>
        </w:tc>
      </w:tr>
      <w:tr w:rsidR="00355BDB" w14:paraId="744447C0" w14:textId="77777777" w:rsidTr="00ED4506">
        <w:trPr>
          <w:jc w:val="center"/>
        </w:trPr>
        <w:tc>
          <w:tcPr>
            <w:tcW w:w="2074" w:type="dxa"/>
            <w:tcBorders>
              <w:top w:val="single" w:sz="4" w:space="0" w:color="auto"/>
              <w:bottom w:val="single" w:sz="12" w:space="0" w:color="auto"/>
            </w:tcBorders>
          </w:tcPr>
          <w:p w14:paraId="14973A90" w14:textId="77777777" w:rsidR="00355BDB" w:rsidRDefault="00F06FDD" w:rsidP="0048160B">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2074" w:type="dxa"/>
            <w:tcBorders>
              <w:top w:val="single" w:sz="4" w:space="0" w:color="auto"/>
              <w:bottom w:val="single" w:sz="12" w:space="0" w:color="auto"/>
            </w:tcBorders>
          </w:tcPr>
          <w:p w14:paraId="08AE6FAC" w14:textId="77777777" w:rsidR="00355BDB" w:rsidRDefault="00355BDB" w:rsidP="0048160B">
            <w:pPr>
              <w:jc w:val="center"/>
            </w:pPr>
            <w:r>
              <w:rPr>
                <w:rFonts w:hint="eastAsia"/>
              </w:rPr>
              <w:t>8</w:t>
            </w:r>
            <w:r>
              <w:t>00</w:t>
            </w:r>
          </w:p>
        </w:tc>
        <w:tc>
          <w:tcPr>
            <w:tcW w:w="2074" w:type="dxa"/>
            <w:tcBorders>
              <w:top w:val="single" w:sz="4" w:space="0" w:color="auto"/>
              <w:bottom w:val="single" w:sz="12" w:space="0" w:color="auto"/>
            </w:tcBorders>
          </w:tcPr>
          <w:p w14:paraId="26FEC64B" w14:textId="77777777" w:rsidR="00355BDB" w:rsidRDefault="00355BDB" w:rsidP="0048160B">
            <w:pPr>
              <w:jc w:val="center"/>
            </w:pPr>
            <w:r>
              <w:rPr>
                <w:rFonts w:hint="eastAsia"/>
              </w:rPr>
              <w:t>1</w:t>
            </w:r>
            <w:r>
              <w:t>00</w:t>
            </w:r>
          </w:p>
        </w:tc>
        <w:tc>
          <w:tcPr>
            <w:tcW w:w="2074" w:type="dxa"/>
            <w:tcBorders>
              <w:top w:val="single" w:sz="4" w:space="0" w:color="auto"/>
              <w:bottom w:val="single" w:sz="12" w:space="0" w:color="auto"/>
            </w:tcBorders>
          </w:tcPr>
          <w:p w14:paraId="1709F68D" w14:textId="77777777" w:rsidR="00355BDB" w:rsidRDefault="00355BDB" w:rsidP="0048160B">
            <w:pPr>
              <w:jc w:val="center"/>
            </w:pPr>
            <w:r>
              <w:rPr>
                <w:rFonts w:hint="eastAsia"/>
              </w:rPr>
              <w:t>4</w:t>
            </w:r>
            <w:r>
              <w:t>0</w:t>
            </w:r>
          </w:p>
        </w:tc>
      </w:tr>
    </w:tbl>
    <w:p w14:paraId="008CDC04" w14:textId="7174F838" w:rsidR="00651DC8" w:rsidRDefault="00651DC8" w:rsidP="00763DB0">
      <w:pPr>
        <w:spacing w:line="400" w:lineRule="exact"/>
        <w:ind w:firstLineChars="200" w:firstLine="480"/>
      </w:pPr>
      <w:r w:rsidRPr="00651DC8">
        <w:rPr>
          <w:rFonts w:hint="eastAsia"/>
        </w:rPr>
        <w:t>我们在“边训练边进攻”场景中实现</w:t>
      </w:r>
      <w:r w:rsidRPr="00651DC8">
        <w:rPr>
          <w:rFonts w:hint="eastAsia"/>
        </w:rPr>
        <w:t>CAFE</w:t>
      </w:r>
      <w:r w:rsidRPr="00651DC8">
        <w:rPr>
          <w:rFonts w:hint="eastAsia"/>
        </w:rPr>
        <w:t>，在该场景中，我们持续运行</w:t>
      </w:r>
      <w:r>
        <w:rPr>
          <w:rFonts w:hint="eastAsia"/>
        </w:rPr>
        <w:t>纵向联邦学习</w:t>
      </w:r>
      <w:r w:rsidRPr="00651DC8">
        <w:rPr>
          <w:rFonts w:hint="eastAsia"/>
        </w:rPr>
        <w:t>过程。当模型训练时，每次迭代所选批次数据和模型参数都会发生变化，这可能导致攻击</w:t>
      </w:r>
      <w:r w:rsidR="00C655F6">
        <w:rPr>
          <w:rFonts w:hint="eastAsia"/>
        </w:rPr>
        <w:t>失败</w:t>
      </w:r>
      <w:r>
        <w:rPr>
          <w:rFonts w:hint="eastAsia"/>
        </w:rPr>
        <w:t>。</w:t>
      </w:r>
      <w:r w:rsidRPr="00651DC8">
        <w:rPr>
          <w:rFonts w:hint="eastAsia"/>
        </w:rPr>
        <w:t>然而，从</w:t>
      </w:r>
      <w:r w:rsidR="00DE1BCC">
        <w:rPr>
          <w:rFonts w:hint="eastAsia"/>
        </w:rPr>
        <w:t>下图</w:t>
      </w:r>
      <w:r w:rsidRPr="00651DC8">
        <w:rPr>
          <w:rFonts w:hint="eastAsia"/>
        </w:rPr>
        <w:t>中的实验结果来看，当学习率相对较小时，</w:t>
      </w:r>
      <w:r w:rsidRPr="00651DC8">
        <w:rPr>
          <w:rFonts w:hint="eastAsia"/>
        </w:rPr>
        <w:t>CAFE</w:t>
      </w:r>
      <w:r w:rsidRPr="00651DC8">
        <w:rPr>
          <w:rFonts w:hint="eastAsia"/>
        </w:rPr>
        <w:t>能够恢复训练图像。</w:t>
      </w:r>
      <w:r w:rsidR="00FB550D">
        <w:rPr>
          <w:rFonts w:hint="eastAsia"/>
        </w:rPr>
        <w:t>而</w:t>
      </w:r>
      <w:r w:rsidRPr="00651DC8">
        <w:rPr>
          <w:rFonts w:hint="eastAsia"/>
        </w:rPr>
        <w:t>提高学习率会增加数据泄漏的难度，因为模型在每次迭代中都会做出更大的参数变化，这可以被视为一种有效的防御策略。</w:t>
      </w:r>
    </w:p>
    <w:p w14:paraId="36B6273B" w14:textId="557036C8" w:rsidR="00164A4C" w:rsidRDefault="00DE1BCC" w:rsidP="00087728">
      <w:pPr>
        <w:jc w:val="center"/>
        <w:rPr>
          <w:color w:val="FF0000"/>
        </w:rPr>
      </w:pPr>
      <w:r>
        <w:rPr>
          <w:rFonts w:hint="eastAsia"/>
          <w:noProof/>
          <w:color w:val="FF0000"/>
        </w:rPr>
        <w:lastRenderedPageBreak/>
        <w:drawing>
          <wp:inline distT="0" distB="0" distL="0" distR="0" wp14:anchorId="7D153C6A" wp14:editId="33854846">
            <wp:extent cx="5021102" cy="205483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108272" cy="2090505"/>
                    </a:xfrm>
                    <a:prstGeom prst="rect">
                      <a:avLst/>
                    </a:prstGeom>
                    <a:noFill/>
                    <a:ln>
                      <a:noFill/>
                    </a:ln>
                  </pic:spPr>
                </pic:pic>
              </a:graphicData>
            </a:graphic>
          </wp:inline>
        </w:drawing>
      </w:r>
    </w:p>
    <w:p w14:paraId="4CF26C73" w14:textId="1F09EE74" w:rsidR="00FB550D" w:rsidRDefault="0042447A" w:rsidP="00087728">
      <w:pPr>
        <w:jc w:val="center"/>
        <w:rPr>
          <w:color w:val="FF0000"/>
        </w:rPr>
      </w:pPr>
      <w:r>
        <w:rPr>
          <w:noProof/>
          <w:color w:val="FF0000"/>
        </w:rPr>
        <w:drawing>
          <wp:inline distT="0" distB="0" distL="0" distR="0" wp14:anchorId="24CB7313" wp14:editId="7B0E8502">
            <wp:extent cx="5071318" cy="20753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183259" cy="2121190"/>
                    </a:xfrm>
                    <a:prstGeom prst="rect">
                      <a:avLst/>
                    </a:prstGeom>
                    <a:noFill/>
                    <a:ln>
                      <a:noFill/>
                    </a:ln>
                  </pic:spPr>
                </pic:pic>
              </a:graphicData>
            </a:graphic>
          </wp:inline>
        </w:drawing>
      </w:r>
    </w:p>
    <w:p w14:paraId="5B0D9069" w14:textId="00B3D98B" w:rsidR="0042447A" w:rsidRPr="00C13C4B" w:rsidRDefault="0042447A" w:rsidP="00C13C4B">
      <w:pPr>
        <w:spacing w:line="240" w:lineRule="auto"/>
        <w:jc w:val="center"/>
        <w:rPr>
          <w:sz w:val="21"/>
          <w:szCs w:val="21"/>
        </w:rPr>
      </w:pPr>
      <w:r w:rsidRPr="00C13C4B">
        <w:rPr>
          <w:rFonts w:hint="eastAsia"/>
          <w:sz w:val="21"/>
          <w:szCs w:val="21"/>
        </w:rPr>
        <w:t>图（</w:t>
      </w:r>
      <w:r w:rsidRPr="00C13C4B">
        <w:rPr>
          <w:rFonts w:hint="eastAsia"/>
          <w:sz w:val="21"/>
          <w:szCs w:val="21"/>
        </w:rPr>
        <w:t>6</w:t>
      </w:r>
      <w:r w:rsidRPr="00C13C4B">
        <w:rPr>
          <w:rFonts w:hint="eastAsia"/>
          <w:sz w:val="21"/>
          <w:szCs w:val="21"/>
        </w:rPr>
        <w:t>）</w:t>
      </w:r>
      <w:r w:rsidRPr="00C13C4B">
        <w:rPr>
          <w:rFonts w:hint="eastAsia"/>
          <w:sz w:val="21"/>
          <w:szCs w:val="21"/>
        </w:rPr>
        <w:t xml:space="preserve"> </w:t>
      </w:r>
      <w:r w:rsidR="00CE3C18" w:rsidRPr="00C13C4B">
        <w:rPr>
          <w:rFonts w:hint="eastAsia"/>
          <w:sz w:val="21"/>
          <w:szCs w:val="21"/>
        </w:rPr>
        <w:t>在</w:t>
      </w:r>
      <w:proofErr w:type="gramStart"/>
      <w:r w:rsidRPr="00C13C4B">
        <w:rPr>
          <w:rFonts w:hint="eastAsia"/>
          <w:sz w:val="21"/>
          <w:szCs w:val="21"/>
        </w:rPr>
        <w:t>低学习</w:t>
      </w:r>
      <w:proofErr w:type="gramEnd"/>
      <w:r w:rsidRPr="00C13C4B">
        <w:rPr>
          <w:rFonts w:hint="eastAsia"/>
          <w:sz w:val="21"/>
          <w:szCs w:val="21"/>
        </w:rPr>
        <w:t>率（上）与</w:t>
      </w:r>
      <w:proofErr w:type="gramStart"/>
      <w:r w:rsidRPr="00C13C4B">
        <w:rPr>
          <w:rFonts w:hint="eastAsia"/>
          <w:sz w:val="21"/>
          <w:szCs w:val="21"/>
        </w:rPr>
        <w:t>高学习</w:t>
      </w:r>
      <w:proofErr w:type="gramEnd"/>
      <w:r w:rsidRPr="00C13C4B">
        <w:rPr>
          <w:rFonts w:hint="eastAsia"/>
          <w:sz w:val="21"/>
          <w:szCs w:val="21"/>
        </w:rPr>
        <w:t>率（下）</w:t>
      </w:r>
      <w:r w:rsidR="00CE3C18" w:rsidRPr="00C13C4B">
        <w:rPr>
          <w:rFonts w:hint="eastAsia"/>
          <w:sz w:val="21"/>
          <w:szCs w:val="21"/>
        </w:rPr>
        <w:t>时恢复出的图像与实际图像</w:t>
      </w:r>
    </w:p>
    <w:p w14:paraId="79EB34E5" w14:textId="4B3557F2" w:rsidR="002F68B5" w:rsidRDefault="00651DC8" w:rsidP="00E74DCB">
      <w:pPr>
        <w:spacing w:line="400" w:lineRule="exact"/>
        <w:ind w:firstLineChars="200" w:firstLine="480"/>
      </w:pPr>
      <w:r w:rsidRPr="00651DC8">
        <w:rPr>
          <w:rFonts w:hint="eastAsia"/>
        </w:rPr>
        <w:t>根据我们在</w:t>
      </w:r>
      <w:r w:rsidR="00C501D6">
        <w:rPr>
          <w:rFonts w:hint="eastAsia"/>
        </w:rPr>
        <w:t>表（</w:t>
      </w:r>
      <w:r w:rsidR="00C501D6">
        <w:rPr>
          <w:rFonts w:hint="eastAsia"/>
        </w:rPr>
        <w:t>3</w:t>
      </w:r>
      <w:r w:rsidR="00C501D6">
        <w:rPr>
          <w:rFonts w:hint="eastAsia"/>
        </w:rPr>
        <w:t>）</w:t>
      </w:r>
      <w:r w:rsidRPr="00651DC8">
        <w:rPr>
          <w:rFonts w:hint="eastAsia"/>
        </w:rPr>
        <w:t>中</w:t>
      </w:r>
      <w:r w:rsidR="00B12E0B">
        <w:rPr>
          <w:rFonts w:hint="eastAsia"/>
        </w:rPr>
        <w:t>在</w:t>
      </w:r>
      <w:r w:rsidR="00B12E0B">
        <w:rPr>
          <w:rFonts w:hint="eastAsia"/>
        </w:rPr>
        <w:t>MNIST</w:t>
      </w:r>
      <w:r w:rsidR="00B12E0B">
        <w:rPr>
          <w:rFonts w:hint="eastAsia"/>
        </w:rPr>
        <w:t>数据集上得到</w:t>
      </w:r>
      <w:r w:rsidRPr="00651DC8">
        <w:rPr>
          <w:rFonts w:hint="eastAsia"/>
        </w:rPr>
        <w:t>的实验</w:t>
      </w:r>
      <w:r w:rsidR="00B12E0B">
        <w:rPr>
          <w:rFonts w:hint="eastAsia"/>
        </w:rPr>
        <w:t>结果</w:t>
      </w:r>
      <w:r w:rsidRPr="00651DC8">
        <w:rPr>
          <w:rFonts w:hint="eastAsia"/>
        </w:rPr>
        <w:t>，该模型确实以相对较小的学习率</w:t>
      </w:r>
      <w:r w:rsidR="00F64893">
        <w:rPr>
          <w:rFonts w:hint="eastAsia"/>
        </w:rPr>
        <w:t>（例如：</w:t>
      </w:r>
      <w:bookmarkStart w:id="54" w:name="_Hlk102915544"/>
      <w:r w:rsidR="00F64893">
        <w:rPr>
          <w:rFonts w:hint="eastAsia"/>
        </w:rPr>
        <w:t>学习率为</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64893">
        <w:rPr>
          <w:rFonts w:hint="eastAsia"/>
        </w:rPr>
        <w:t>，训练集有</w:t>
      </w:r>
      <w:r w:rsidR="00F64893">
        <w:rPr>
          <w:rFonts w:hint="eastAsia"/>
        </w:rPr>
        <w:t>8</w:t>
      </w:r>
      <w:r w:rsidR="00F64893">
        <w:t>00</w:t>
      </w:r>
      <w:r w:rsidR="00F64893">
        <w:rPr>
          <w:rFonts w:hint="eastAsia"/>
        </w:rPr>
        <w:t>张图像，测试集有</w:t>
      </w:r>
      <w:r w:rsidR="00F64893">
        <w:rPr>
          <w:rFonts w:hint="eastAsia"/>
        </w:rPr>
        <w:t>1</w:t>
      </w:r>
      <w:r w:rsidR="00F64893">
        <w:t>00</w:t>
      </w:r>
      <w:r w:rsidR="00F64893">
        <w:rPr>
          <w:rFonts w:hint="eastAsia"/>
        </w:rPr>
        <w:t>张图像，批量为</w:t>
      </w:r>
      <w:r w:rsidR="00F64893">
        <w:rPr>
          <w:rFonts w:hint="eastAsia"/>
        </w:rPr>
        <w:t>4</w:t>
      </w:r>
      <w:r w:rsidR="00F64893">
        <w:t>0</w:t>
      </w:r>
      <w:bookmarkEnd w:id="54"/>
      <w:r w:rsidR="00F64893">
        <w:rPr>
          <w:rFonts w:hint="eastAsia"/>
        </w:rPr>
        <w:t>）</w:t>
      </w:r>
      <w:r w:rsidRPr="00651DC8">
        <w:rPr>
          <w:rFonts w:hint="eastAsia"/>
        </w:rPr>
        <w:t>收敛</w:t>
      </w:r>
      <w:r>
        <w:rPr>
          <w:rFonts w:hint="eastAsia"/>
        </w:rPr>
        <w:t>，</w:t>
      </w:r>
      <w:r w:rsidRPr="00651DC8">
        <w:rPr>
          <w:rFonts w:hint="eastAsia"/>
        </w:rPr>
        <w:t>这表明我们可以在模型收敛时成功地进行攻击。</w:t>
      </w:r>
      <w:r w:rsidR="005C486A">
        <w:rPr>
          <w:rFonts w:hint="eastAsia"/>
        </w:rPr>
        <w:t>同时</w:t>
      </w:r>
      <w:r>
        <w:rPr>
          <w:rFonts w:hint="eastAsia"/>
        </w:rPr>
        <w:t>客户端的</w:t>
      </w:r>
      <w:r w:rsidRPr="00651DC8">
        <w:rPr>
          <w:rFonts w:hint="eastAsia"/>
        </w:rPr>
        <w:t>数据确实泄漏到了一定的水平（峰值信噪比</w:t>
      </w:r>
      <w:r>
        <w:rPr>
          <w:rFonts w:hint="eastAsia"/>
        </w:rPr>
        <w:t>位于</w:t>
      </w:r>
      <w:r>
        <w:rPr>
          <w:rFonts w:hint="eastAsia"/>
        </w:rPr>
        <w:t>2</w:t>
      </w:r>
      <w:r>
        <w:t>0</w:t>
      </w:r>
      <w:r>
        <w:rPr>
          <w:rFonts w:hint="eastAsia"/>
        </w:rPr>
        <w:t>左右</w:t>
      </w:r>
      <w:r w:rsidRPr="00651DC8">
        <w:rPr>
          <w:rFonts w:hint="eastAsia"/>
        </w:rPr>
        <w:t>），而模型收敛到一定的精度（</w:t>
      </w:r>
      <w:r w:rsidRPr="00651DC8">
        <w:rPr>
          <w:rFonts w:hint="eastAsia"/>
        </w:rPr>
        <w:t>0.</w:t>
      </w:r>
      <w:r w:rsidR="00AC1774">
        <w:t>70</w:t>
      </w:r>
      <w:r w:rsidRPr="00651DC8">
        <w:rPr>
          <w:rFonts w:hint="eastAsia"/>
        </w:rPr>
        <w:t>），这</w:t>
      </w:r>
      <w:r w:rsidR="005C486A">
        <w:rPr>
          <w:rFonts w:hint="eastAsia"/>
        </w:rPr>
        <w:t>也说</w:t>
      </w:r>
      <w:r w:rsidRPr="00651DC8">
        <w:rPr>
          <w:rFonts w:hint="eastAsia"/>
        </w:rPr>
        <w:t>明</w:t>
      </w:r>
      <w:r w:rsidRPr="00651DC8">
        <w:rPr>
          <w:rFonts w:hint="eastAsia"/>
        </w:rPr>
        <w:t>CAFE</w:t>
      </w:r>
      <w:r w:rsidRPr="00651DC8">
        <w:rPr>
          <w:rFonts w:hint="eastAsia"/>
        </w:rPr>
        <w:t>在边训练边进攻的情况下</w:t>
      </w:r>
      <w:r w:rsidR="009B0E92">
        <w:rPr>
          <w:rFonts w:hint="eastAsia"/>
        </w:rPr>
        <w:t>成功的泄露出了客户端一定的数据</w:t>
      </w:r>
      <w:r w:rsidR="00E9673B">
        <w:rPr>
          <w:rFonts w:hint="eastAsia"/>
        </w:rPr>
        <w:t>，且对模型精确度没有任何影响</w:t>
      </w:r>
      <w:r w:rsidR="000A3C8E">
        <w:rPr>
          <w:rFonts w:hint="eastAsia"/>
        </w:rPr>
        <w:t>。</w:t>
      </w:r>
    </w:p>
    <w:p w14:paraId="3D7596DE" w14:textId="3421189D" w:rsidR="00087728" w:rsidRPr="00087728" w:rsidRDefault="00087728" w:rsidP="00087728">
      <w:pPr>
        <w:spacing w:line="240" w:lineRule="auto"/>
        <w:jc w:val="center"/>
        <w:rPr>
          <w:sz w:val="21"/>
          <w:szCs w:val="21"/>
        </w:rPr>
      </w:pPr>
      <w:bookmarkStart w:id="55" w:name="_Hlk103291240"/>
      <w:r>
        <w:rPr>
          <w:rFonts w:hint="eastAsia"/>
          <w:sz w:val="21"/>
          <w:szCs w:val="21"/>
        </w:rPr>
        <w:t>表（</w:t>
      </w:r>
      <w:r w:rsidR="0018402E">
        <w:rPr>
          <w:sz w:val="21"/>
          <w:szCs w:val="21"/>
        </w:rPr>
        <w:t>6</w:t>
      </w:r>
      <w:r>
        <w:rPr>
          <w:rFonts w:hint="eastAsia"/>
          <w:sz w:val="21"/>
          <w:szCs w:val="21"/>
        </w:rPr>
        <w:t>）</w:t>
      </w:r>
      <w:r>
        <w:rPr>
          <w:rFonts w:hint="eastAsia"/>
          <w:sz w:val="21"/>
          <w:szCs w:val="21"/>
        </w:rPr>
        <w:t xml:space="preserve"> </w:t>
      </w:r>
      <w:r>
        <w:rPr>
          <w:rFonts w:hint="eastAsia"/>
          <w:sz w:val="21"/>
          <w:szCs w:val="21"/>
        </w:rPr>
        <w:t>使用</w:t>
      </w:r>
      <w:r>
        <w:rPr>
          <w:rFonts w:hint="eastAsia"/>
          <w:sz w:val="21"/>
          <w:szCs w:val="21"/>
        </w:rPr>
        <w:t>MNIST</w:t>
      </w:r>
      <w:r>
        <w:rPr>
          <w:rFonts w:hint="eastAsia"/>
          <w:sz w:val="21"/>
          <w:szCs w:val="21"/>
        </w:rPr>
        <w:t>数据集进行</w:t>
      </w:r>
      <w:r w:rsidR="00946617">
        <w:rPr>
          <w:rFonts w:hint="eastAsia"/>
          <w:sz w:val="21"/>
          <w:szCs w:val="21"/>
        </w:rPr>
        <w:t>攻击</w:t>
      </w:r>
      <w:r>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AF6472" w14:paraId="4F05B4E4" w14:textId="77777777" w:rsidTr="00ED4506">
        <w:trPr>
          <w:jc w:val="center"/>
        </w:trPr>
        <w:tc>
          <w:tcPr>
            <w:tcW w:w="2074" w:type="dxa"/>
            <w:tcBorders>
              <w:top w:val="single" w:sz="12" w:space="0" w:color="auto"/>
              <w:bottom w:val="single" w:sz="4" w:space="0" w:color="auto"/>
            </w:tcBorders>
          </w:tcPr>
          <w:p w14:paraId="068B2750" w14:textId="3503534B" w:rsidR="00AF6472" w:rsidRPr="00AF6472" w:rsidRDefault="00AF6472" w:rsidP="00AF6472">
            <w:pPr>
              <w:jc w:val="center"/>
            </w:pPr>
            <w:bookmarkStart w:id="56" w:name="_Hlk103191692"/>
            <w:bookmarkEnd w:id="55"/>
            <w:r>
              <w:rPr>
                <w:rFonts w:hint="eastAsia"/>
              </w:rPr>
              <w:t>轮数</w:t>
            </w:r>
          </w:p>
        </w:tc>
        <w:tc>
          <w:tcPr>
            <w:tcW w:w="2074" w:type="dxa"/>
            <w:tcBorders>
              <w:top w:val="single" w:sz="12" w:space="0" w:color="auto"/>
              <w:bottom w:val="single" w:sz="4" w:space="0" w:color="auto"/>
            </w:tcBorders>
          </w:tcPr>
          <w:p w14:paraId="236FDB64" w14:textId="53015C5A" w:rsidR="00AF6472" w:rsidRPr="00AF6472" w:rsidRDefault="00AF6472" w:rsidP="00AF6472">
            <w:pPr>
              <w:jc w:val="center"/>
            </w:pPr>
            <w:r>
              <w:rPr>
                <w:rFonts w:hint="eastAsia"/>
              </w:rPr>
              <w:t>PSNR</w:t>
            </w:r>
          </w:p>
        </w:tc>
        <w:tc>
          <w:tcPr>
            <w:tcW w:w="2074" w:type="dxa"/>
            <w:tcBorders>
              <w:top w:val="single" w:sz="12" w:space="0" w:color="auto"/>
              <w:bottom w:val="single" w:sz="4" w:space="0" w:color="auto"/>
            </w:tcBorders>
          </w:tcPr>
          <w:p w14:paraId="15404F11" w14:textId="2AE8AE4D" w:rsidR="00AF6472" w:rsidRPr="00AF6472" w:rsidRDefault="00AF6472" w:rsidP="00AF6472">
            <w:pPr>
              <w:jc w:val="center"/>
            </w:pPr>
            <w:r>
              <w:rPr>
                <w:rFonts w:hint="eastAsia"/>
              </w:rPr>
              <w:t>T</w:t>
            </w:r>
            <w:r>
              <w:t>raining loss</w:t>
            </w:r>
          </w:p>
        </w:tc>
        <w:tc>
          <w:tcPr>
            <w:tcW w:w="2074" w:type="dxa"/>
            <w:tcBorders>
              <w:top w:val="single" w:sz="12" w:space="0" w:color="auto"/>
              <w:bottom w:val="single" w:sz="4" w:space="0" w:color="auto"/>
            </w:tcBorders>
          </w:tcPr>
          <w:p w14:paraId="5F25FA71" w14:textId="77A209F7" w:rsidR="00AF6472" w:rsidRPr="00AF6472" w:rsidRDefault="00AF6472" w:rsidP="00AF6472">
            <w:pPr>
              <w:jc w:val="center"/>
            </w:pPr>
            <w:r>
              <w:rPr>
                <w:rFonts w:hint="eastAsia"/>
              </w:rPr>
              <w:t>模型精确度</w:t>
            </w:r>
          </w:p>
        </w:tc>
      </w:tr>
      <w:tr w:rsidR="00AF6472" w14:paraId="70E0919E" w14:textId="77777777" w:rsidTr="00ED4506">
        <w:trPr>
          <w:jc w:val="center"/>
        </w:trPr>
        <w:tc>
          <w:tcPr>
            <w:tcW w:w="2074" w:type="dxa"/>
            <w:tcBorders>
              <w:top w:val="single" w:sz="4" w:space="0" w:color="auto"/>
            </w:tcBorders>
          </w:tcPr>
          <w:p w14:paraId="28F961A0" w14:textId="1E6551C7" w:rsidR="00AF6472" w:rsidRPr="00AF6472" w:rsidRDefault="00AF6472" w:rsidP="00AF6472">
            <w:pPr>
              <w:jc w:val="center"/>
            </w:pPr>
            <w:r>
              <w:rPr>
                <w:rFonts w:hint="eastAsia"/>
              </w:rPr>
              <w:t>0</w:t>
            </w:r>
          </w:p>
        </w:tc>
        <w:tc>
          <w:tcPr>
            <w:tcW w:w="2074" w:type="dxa"/>
            <w:tcBorders>
              <w:top w:val="single" w:sz="4" w:space="0" w:color="auto"/>
            </w:tcBorders>
          </w:tcPr>
          <w:p w14:paraId="022305F4" w14:textId="0C219017" w:rsidR="00AF6472" w:rsidRPr="00AF6472" w:rsidRDefault="00167EEC" w:rsidP="00AF6472">
            <w:pPr>
              <w:jc w:val="center"/>
            </w:pPr>
            <w:r>
              <w:rPr>
                <w:rFonts w:hint="eastAsia"/>
              </w:rPr>
              <w:t>5</w:t>
            </w:r>
            <w:r>
              <w:t>.07</w:t>
            </w:r>
          </w:p>
        </w:tc>
        <w:tc>
          <w:tcPr>
            <w:tcW w:w="2074" w:type="dxa"/>
            <w:tcBorders>
              <w:top w:val="single" w:sz="4" w:space="0" w:color="auto"/>
            </w:tcBorders>
          </w:tcPr>
          <w:p w14:paraId="14A8186B" w14:textId="2DABC2EE" w:rsidR="00AF6472" w:rsidRPr="00AF6472" w:rsidRDefault="00167EEC" w:rsidP="00AF6472">
            <w:pPr>
              <w:jc w:val="center"/>
            </w:pPr>
            <w:r>
              <w:rPr>
                <w:rFonts w:hint="eastAsia"/>
              </w:rPr>
              <w:t>2</w:t>
            </w:r>
            <w:r>
              <w:t>.3</w:t>
            </w:r>
            <w:r w:rsidR="00ED3EB1">
              <w:t>0</w:t>
            </w:r>
          </w:p>
        </w:tc>
        <w:tc>
          <w:tcPr>
            <w:tcW w:w="2074" w:type="dxa"/>
            <w:tcBorders>
              <w:top w:val="single" w:sz="4" w:space="0" w:color="auto"/>
            </w:tcBorders>
          </w:tcPr>
          <w:p w14:paraId="0FBD6BE3" w14:textId="6D17ECCE" w:rsidR="00AF6472" w:rsidRPr="00AF6472" w:rsidRDefault="00167EEC" w:rsidP="00AF6472">
            <w:pPr>
              <w:jc w:val="center"/>
            </w:pPr>
            <w:r>
              <w:rPr>
                <w:rFonts w:hint="eastAsia"/>
              </w:rPr>
              <w:t>0</w:t>
            </w:r>
            <w:r>
              <w:t>.11</w:t>
            </w:r>
          </w:p>
        </w:tc>
      </w:tr>
      <w:tr w:rsidR="00AF6472" w14:paraId="7224F0DB" w14:textId="77777777" w:rsidTr="00ED4506">
        <w:trPr>
          <w:jc w:val="center"/>
        </w:trPr>
        <w:tc>
          <w:tcPr>
            <w:tcW w:w="2074" w:type="dxa"/>
          </w:tcPr>
          <w:p w14:paraId="723F5667" w14:textId="402C9890" w:rsidR="00AF6472" w:rsidRPr="00AF6472" w:rsidRDefault="00AF6472" w:rsidP="00AF6472">
            <w:pPr>
              <w:jc w:val="center"/>
            </w:pPr>
            <w:r>
              <w:rPr>
                <w:rFonts w:hint="eastAsia"/>
              </w:rPr>
              <w:t>2</w:t>
            </w:r>
            <w:r>
              <w:t>000</w:t>
            </w:r>
          </w:p>
        </w:tc>
        <w:tc>
          <w:tcPr>
            <w:tcW w:w="2074" w:type="dxa"/>
          </w:tcPr>
          <w:p w14:paraId="02E29EF0" w14:textId="77E15CED" w:rsidR="00AF6472" w:rsidRPr="00AF6472" w:rsidRDefault="00167EEC" w:rsidP="00AF6472">
            <w:pPr>
              <w:jc w:val="center"/>
            </w:pPr>
            <w:r>
              <w:rPr>
                <w:rFonts w:hint="eastAsia"/>
              </w:rPr>
              <w:t>1</w:t>
            </w:r>
            <w:r>
              <w:t>1.68</w:t>
            </w:r>
          </w:p>
        </w:tc>
        <w:tc>
          <w:tcPr>
            <w:tcW w:w="2074" w:type="dxa"/>
          </w:tcPr>
          <w:p w14:paraId="4AF817DB" w14:textId="42E05A71" w:rsidR="00AF6472" w:rsidRPr="00AF6472" w:rsidRDefault="00167EEC" w:rsidP="00AF6472">
            <w:pPr>
              <w:jc w:val="center"/>
            </w:pPr>
            <w:r>
              <w:rPr>
                <w:rFonts w:hint="eastAsia"/>
              </w:rPr>
              <w:t>2</w:t>
            </w:r>
            <w:r>
              <w:t>.</w:t>
            </w:r>
            <w:r w:rsidR="00ED3EB1">
              <w:t>2</w:t>
            </w:r>
            <w:r w:rsidR="00E92EDD">
              <w:t>6</w:t>
            </w:r>
          </w:p>
        </w:tc>
        <w:tc>
          <w:tcPr>
            <w:tcW w:w="2074" w:type="dxa"/>
          </w:tcPr>
          <w:p w14:paraId="2AB80F05" w14:textId="16F2A6D2" w:rsidR="00AF6472" w:rsidRPr="00AF6472" w:rsidRDefault="00167EEC" w:rsidP="00AF6472">
            <w:pPr>
              <w:jc w:val="center"/>
            </w:pPr>
            <w:r>
              <w:rPr>
                <w:rFonts w:hint="eastAsia"/>
              </w:rPr>
              <w:t>0</w:t>
            </w:r>
            <w:r>
              <w:t>.2</w:t>
            </w:r>
            <w:r w:rsidR="00ED3EB1">
              <w:t>8</w:t>
            </w:r>
          </w:p>
        </w:tc>
      </w:tr>
      <w:tr w:rsidR="00AF6472" w14:paraId="183D6674" w14:textId="77777777" w:rsidTr="00ED4506">
        <w:trPr>
          <w:jc w:val="center"/>
        </w:trPr>
        <w:tc>
          <w:tcPr>
            <w:tcW w:w="2074" w:type="dxa"/>
          </w:tcPr>
          <w:p w14:paraId="0E38EAB0" w14:textId="533FE3CD" w:rsidR="00AF6472" w:rsidRPr="00AF6472" w:rsidRDefault="00AF6472" w:rsidP="00AF6472">
            <w:pPr>
              <w:jc w:val="center"/>
            </w:pPr>
            <w:r>
              <w:rPr>
                <w:rFonts w:hint="eastAsia"/>
              </w:rPr>
              <w:t>6</w:t>
            </w:r>
            <w:r>
              <w:t>000</w:t>
            </w:r>
          </w:p>
        </w:tc>
        <w:tc>
          <w:tcPr>
            <w:tcW w:w="2074" w:type="dxa"/>
          </w:tcPr>
          <w:p w14:paraId="38900F6B" w14:textId="3244E5AA" w:rsidR="00AF6472" w:rsidRPr="00AF6472" w:rsidRDefault="00167EEC" w:rsidP="00AF6472">
            <w:pPr>
              <w:jc w:val="center"/>
            </w:pPr>
            <w:r>
              <w:rPr>
                <w:rFonts w:hint="eastAsia"/>
              </w:rPr>
              <w:t>1</w:t>
            </w:r>
            <w:r>
              <w:t>8.</w:t>
            </w:r>
            <w:r w:rsidR="00ED3EB1">
              <w:t>3</w:t>
            </w:r>
            <w:r>
              <w:t>7</w:t>
            </w:r>
          </w:p>
        </w:tc>
        <w:tc>
          <w:tcPr>
            <w:tcW w:w="2074" w:type="dxa"/>
          </w:tcPr>
          <w:p w14:paraId="09AC5F88" w14:textId="6586878A" w:rsidR="00AF6472" w:rsidRPr="00AF6472" w:rsidRDefault="00167EEC" w:rsidP="00AF6472">
            <w:pPr>
              <w:jc w:val="center"/>
            </w:pPr>
            <w:r>
              <w:rPr>
                <w:rFonts w:hint="eastAsia"/>
              </w:rPr>
              <w:t>1</w:t>
            </w:r>
            <w:r>
              <w:t>.9</w:t>
            </w:r>
            <w:r w:rsidR="00ED3EB1">
              <w:t>6</w:t>
            </w:r>
          </w:p>
        </w:tc>
        <w:tc>
          <w:tcPr>
            <w:tcW w:w="2074" w:type="dxa"/>
          </w:tcPr>
          <w:p w14:paraId="34D987D9" w14:textId="29037518" w:rsidR="00AF6472" w:rsidRPr="00AF6472" w:rsidRDefault="00167EEC" w:rsidP="00AF6472">
            <w:pPr>
              <w:jc w:val="center"/>
            </w:pPr>
            <w:r>
              <w:rPr>
                <w:rFonts w:hint="eastAsia"/>
              </w:rPr>
              <w:t>0</w:t>
            </w:r>
            <w:r>
              <w:t>.54</w:t>
            </w:r>
          </w:p>
        </w:tc>
      </w:tr>
      <w:tr w:rsidR="00AF6472" w14:paraId="3D8BDC43" w14:textId="77777777" w:rsidTr="00ED4506">
        <w:trPr>
          <w:jc w:val="center"/>
        </w:trPr>
        <w:tc>
          <w:tcPr>
            <w:tcW w:w="2074" w:type="dxa"/>
          </w:tcPr>
          <w:p w14:paraId="069022B9" w14:textId="55674655" w:rsidR="00AF6472" w:rsidRPr="00AF6472" w:rsidRDefault="00167EEC" w:rsidP="00AF6472">
            <w:pPr>
              <w:jc w:val="center"/>
            </w:pPr>
            <w:r>
              <w:rPr>
                <w:rFonts w:hint="eastAsia"/>
              </w:rPr>
              <w:t>1</w:t>
            </w:r>
            <w:r>
              <w:t>0000</w:t>
            </w:r>
          </w:p>
        </w:tc>
        <w:tc>
          <w:tcPr>
            <w:tcW w:w="2074" w:type="dxa"/>
          </w:tcPr>
          <w:p w14:paraId="6290B79F" w14:textId="52973A81" w:rsidR="00AF6472" w:rsidRPr="00AF6472" w:rsidRDefault="00ED3EB1" w:rsidP="00AF6472">
            <w:pPr>
              <w:jc w:val="center"/>
            </w:pPr>
            <w:r>
              <w:rPr>
                <w:rFonts w:hint="eastAsia"/>
              </w:rPr>
              <w:t>1</w:t>
            </w:r>
            <w:r>
              <w:t>9.92</w:t>
            </w:r>
          </w:p>
        </w:tc>
        <w:tc>
          <w:tcPr>
            <w:tcW w:w="2074" w:type="dxa"/>
          </w:tcPr>
          <w:p w14:paraId="64E1333D" w14:textId="132B47B6" w:rsidR="00AF6472" w:rsidRPr="00AF6472" w:rsidRDefault="00167EEC" w:rsidP="00AF6472">
            <w:pPr>
              <w:jc w:val="center"/>
            </w:pPr>
            <w:r>
              <w:rPr>
                <w:rFonts w:hint="eastAsia"/>
              </w:rPr>
              <w:t>1</w:t>
            </w:r>
            <w:r>
              <w:t>.</w:t>
            </w:r>
            <w:r w:rsidR="00ED3EB1">
              <w:t>79</w:t>
            </w:r>
          </w:p>
        </w:tc>
        <w:tc>
          <w:tcPr>
            <w:tcW w:w="2074" w:type="dxa"/>
          </w:tcPr>
          <w:p w14:paraId="2E779B41" w14:textId="5999065A" w:rsidR="00AF6472" w:rsidRPr="00AF6472" w:rsidRDefault="00167EEC" w:rsidP="00AF6472">
            <w:pPr>
              <w:jc w:val="center"/>
            </w:pPr>
            <w:r>
              <w:rPr>
                <w:rFonts w:hint="eastAsia"/>
              </w:rPr>
              <w:t>0</w:t>
            </w:r>
            <w:r>
              <w:t>.64</w:t>
            </w:r>
          </w:p>
        </w:tc>
      </w:tr>
      <w:tr w:rsidR="00AF6472" w14:paraId="35A1F332" w14:textId="77777777" w:rsidTr="00ED4506">
        <w:trPr>
          <w:jc w:val="center"/>
        </w:trPr>
        <w:tc>
          <w:tcPr>
            <w:tcW w:w="2074" w:type="dxa"/>
          </w:tcPr>
          <w:p w14:paraId="398DD367" w14:textId="5F1F7600" w:rsidR="00AF6472" w:rsidRPr="00AF6472" w:rsidRDefault="00167EEC" w:rsidP="00AF6472">
            <w:pPr>
              <w:jc w:val="center"/>
            </w:pPr>
            <w:r>
              <w:rPr>
                <w:rFonts w:hint="eastAsia"/>
              </w:rPr>
              <w:t>1</w:t>
            </w:r>
            <w:r w:rsidR="00E92EDD">
              <w:t>6</w:t>
            </w:r>
            <w:r>
              <w:t>000</w:t>
            </w:r>
          </w:p>
        </w:tc>
        <w:tc>
          <w:tcPr>
            <w:tcW w:w="2074" w:type="dxa"/>
          </w:tcPr>
          <w:p w14:paraId="10F3E0D3" w14:textId="48E916AC" w:rsidR="00AF6472" w:rsidRPr="00AF6472" w:rsidRDefault="00E92EDD" w:rsidP="00AF6472">
            <w:pPr>
              <w:jc w:val="center"/>
            </w:pPr>
            <w:r>
              <w:t>18.45</w:t>
            </w:r>
          </w:p>
        </w:tc>
        <w:tc>
          <w:tcPr>
            <w:tcW w:w="2074" w:type="dxa"/>
          </w:tcPr>
          <w:p w14:paraId="7704C049" w14:textId="744F4EBB" w:rsidR="00AF6472" w:rsidRPr="00AF6472" w:rsidRDefault="00167EEC" w:rsidP="00AF6472">
            <w:pPr>
              <w:jc w:val="center"/>
            </w:pPr>
            <w:r>
              <w:rPr>
                <w:rFonts w:hint="eastAsia"/>
              </w:rPr>
              <w:t>1</w:t>
            </w:r>
            <w:r>
              <w:t>.</w:t>
            </w:r>
            <w:r w:rsidR="00E92EDD">
              <w:t>63</w:t>
            </w:r>
          </w:p>
        </w:tc>
        <w:tc>
          <w:tcPr>
            <w:tcW w:w="2074" w:type="dxa"/>
          </w:tcPr>
          <w:p w14:paraId="0C51B539" w14:textId="78C609E2" w:rsidR="00AF6472" w:rsidRPr="00AF6472" w:rsidRDefault="00167EEC" w:rsidP="00AF6472">
            <w:pPr>
              <w:jc w:val="center"/>
            </w:pPr>
            <w:r>
              <w:rPr>
                <w:rFonts w:hint="eastAsia"/>
              </w:rPr>
              <w:t>0</w:t>
            </w:r>
            <w:r>
              <w:t>.6</w:t>
            </w:r>
            <w:r w:rsidR="00ED3EB1">
              <w:t>6</w:t>
            </w:r>
          </w:p>
        </w:tc>
      </w:tr>
      <w:tr w:rsidR="00AF6472" w14:paraId="1CC3E67D" w14:textId="77777777" w:rsidTr="00ED4506">
        <w:trPr>
          <w:jc w:val="center"/>
        </w:trPr>
        <w:tc>
          <w:tcPr>
            <w:tcW w:w="2074" w:type="dxa"/>
            <w:tcBorders>
              <w:bottom w:val="single" w:sz="12" w:space="0" w:color="auto"/>
            </w:tcBorders>
          </w:tcPr>
          <w:p w14:paraId="20FB9471" w14:textId="701135A0" w:rsidR="00AF6472" w:rsidRPr="00AF6472" w:rsidRDefault="00167EEC" w:rsidP="00AF6472">
            <w:pPr>
              <w:jc w:val="center"/>
            </w:pPr>
            <w:r>
              <w:rPr>
                <w:rFonts w:hint="eastAsia"/>
              </w:rPr>
              <w:t>2</w:t>
            </w:r>
            <w:r>
              <w:t>0000</w:t>
            </w:r>
          </w:p>
        </w:tc>
        <w:tc>
          <w:tcPr>
            <w:tcW w:w="2074" w:type="dxa"/>
            <w:tcBorders>
              <w:bottom w:val="single" w:sz="12" w:space="0" w:color="auto"/>
            </w:tcBorders>
          </w:tcPr>
          <w:p w14:paraId="6E7A6D44" w14:textId="07C0898A" w:rsidR="00AF6472" w:rsidRPr="00AF6472" w:rsidRDefault="00E92EDD" w:rsidP="00AF6472">
            <w:pPr>
              <w:jc w:val="center"/>
            </w:pPr>
            <w:r>
              <w:t>17.26</w:t>
            </w:r>
          </w:p>
        </w:tc>
        <w:tc>
          <w:tcPr>
            <w:tcW w:w="2074" w:type="dxa"/>
            <w:tcBorders>
              <w:bottom w:val="single" w:sz="12" w:space="0" w:color="auto"/>
            </w:tcBorders>
          </w:tcPr>
          <w:p w14:paraId="69BECF13" w14:textId="5E6AEFCA" w:rsidR="00AF6472" w:rsidRPr="00AF6472" w:rsidRDefault="00167EEC" w:rsidP="00AF6472">
            <w:pPr>
              <w:jc w:val="center"/>
            </w:pPr>
            <w:r>
              <w:rPr>
                <w:rFonts w:hint="eastAsia"/>
              </w:rPr>
              <w:t>1</w:t>
            </w:r>
            <w:r>
              <w:t>.</w:t>
            </w:r>
            <w:r w:rsidR="00E92EDD">
              <w:t>7</w:t>
            </w:r>
            <w:r w:rsidR="00A7207B">
              <w:t>2</w:t>
            </w:r>
          </w:p>
        </w:tc>
        <w:tc>
          <w:tcPr>
            <w:tcW w:w="2074" w:type="dxa"/>
            <w:tcBorders>
              <w:bottom w:val="single" w:sz="12" w:space="0" w:color="auto"/>
            </w:tcBorders>
          </w:tcPr>
          <w:p w14:paraId="581AF207" w14:textId="07263F9C" w:rsidR="00AF6472" w:rsidRPr="00AF6472" w:rsidRDefault="00167EEC" w:rsidP="00AF6472">
            <w:pPr>
              <w:jc w:val="center"/>
            </w:pPr>
            <w:r>
              <w:rPr>
                <w:rFonts w:hint="eastAsia"/>
              </w:rPr>
              <w:t>0</w:t>
            </w:r>
            <w:r>
              <w:t>.</w:t>
            </w:r>
            <w:r w:rsidR="00A7207B">
              <w:t>70</w:t>
            </w:r>
          </w:p>
        </w:tc>
      </w:tr>
      <w:bookmarkEnd w:id="56"/>
    </w:tbl>
    <w:p w14:paraId="13C458DD" w14:textId="73795B6B" w:rsidR="00CD5663" w:rsidRDefault="00CD5663" w:rsidP="00AF6472">
      <w:pPr>
        <w:rPr>
          <w:color w:val="FF0000"/>
        </w:rPr>
      </w:pPr>
    </w:p>
    <w:p w14:paraId="692D5C4F" w14:textId="388635FD" w:rsidR="00416168" w:rsidRDefault="00FB33BE" w:rsidP="00E74DCB">
      <w:pPr>
        <w:spacing w:line="400" w:lineRule="exact"/>
        <w:ind w:firstLineChars="200" w:firstLine="480"/>
      </w:pPr>
      <w:r>
        <w:rPr>
          <w:rFonts w:hint="eastAsia"/>
        </w:rPr>
        <w:lastRenderedPageBreak/>
        <w:t>在使用</w:t>
      </w:r>
      <w:r>
        <w:rPr>
          <w:rFonts w:hint="eastAsia"/>
        </w:rPr>
        <w:t>Cifar</w:t>
      </w:r>
      <w:r>
        <w:t>-10</w:t>
      </w:r>
      <w:r>
        <w:rPr>
          <w:rFonts w:hint="eastAsia"/>
        </w:rPr>
        <w:t>数据集进行实验时，我们使用了和在</w:t>
      </w:r>
      <w:r>
        <w:rPr>
          <w:rFonts w:hint="eastAsia"/>
        </w:rPr>
        <w:t>MNIST</w:t>
      </w:r>
      <w:r>
        <w:rPr>
          <w:rFonts w:hint="eastAsia"/>
        </w:rPr>
        <w:t>数据集上进行实验时相同的实验参数，</w:t>
      </w:r>
      <w:r w:rsidR="00166C56">
        <w:rPr>
          <w:rFonts w:hint="eastAsia"/>
        </w:rPr>
        <w:t>在</w:t>
      </w:r>
      <w:r w:rsidR="00EC65D8">
        <w:rPr>
          <w:rFonts w:hint="eastAsia"/>
        </w:rPr>
        <w:t>图（</w:t>
      </w:r>
      <w:r w:rsidR="00EC65D8">
        <w:rPr>
          <w:rFonts w:hint="eastAsia"/>
        </w:rPr>
        <w:t>7</w:t>
      </w:r>
      <w:r w:rsidR="00EC65D8">
        <w:rPr>
          <w:rFonts w:hint="eastAsia"/>
        </w:rPr>
        <w:t>）</w:t>
      </w:r>
      <w:r w:rsidR="00166C56">
        <w:rPr>
          <w:rFonts w:hint="eastAsia"/>
        </w:rPr>
        <w:t>中我们可以看到，服务器恢复出的图像的</w:t>
      </w:r>
      <w:r w:rsidR="00166C56">
        <w:rPr>
          <w:rFonts w:hint="eastAsia"/>
        </w:rPr>
        <w:t>PSNR</w:t>
      </w:r>
      <w:r w:rsidR="00166C56">
        <w:rPr>
          <w:rFonts w:hint="eastAsia"/>
        </w:rPr>
        <w:t>值均稳定在</w:t>
      </w:r>
      <w:r w:rsidR="00166C56">
        <w:rPr>
          <w:rFonts w:hint="eastAsia"/>
        </w:rPr>
        <w:t>2</w:t>
      </w:r>
      <w:r w:rsidR="0053337A">
        <w:t>0</w:t>
      </w:r>
      <w:r w:rsidR="00166C56">
        <w:rPr>
          <w:rFonts w:hint="eastAsia"/>
        </w:rPr>
        <w:t>左右</w:t>
      </w:r>
      <w:r w:rsidR="00B7048D">
        <w:rPr>
          <w:rFonts w:hint="eastAsia"/>
        </w:rPr>
        <w:t>。且可以发现，图像</w:t>
      </w:r>
      <w:r w:rsidR="00B7048D">
        <w:rPr>
          <w:rFonts w:hint="eastAsia"/>
        </w:rPr>
        <w:t>PSNR</w:t>
      </w:r>
      <w:r w:rsidR="00B7048D">
        <w:rPr>
          <w:rFonts w:hint="eastAsia"/>
        </w:rPr>
        <w:t>值增长速度非常快，后续也存在着继续增长的趋势，实验</w:t>
      </w:r>
      <w:r w:rsidR="00017711">
        <w:rPr>
          <w:rFonts w:hint="eastAsia"/>
        </w:rPr>
        <w:t>的</w:t>
      </w:r>
      <w:r w:rsidR="00017711">
        <w:rPr>
          <w:rFonts w:hint="eastAsia"/>
        </w:rPr>
        <w:t>PSNR</w:t>
      </w:r>
      <w:r w:rsidR="00B7048D">
        <w:rPr>
          <w:rFonts w:hint="eastAsia"/>
        </w:rPr>
        <w:t>结果可以参考下表。</w:t>
      </w:r>
      <w:r w:rsidR="00CF5F6E">
        <w:rPr>
          <w:rFonts w:hint="eastAsia"/>
        </w:rPr>
        <w:t>CAFE</w:t>
      </w:r>
      <w:r w:rsidR="00CF5F6E">
        <w:rPr>
          <w:rFonts w:hint="eastAsia"/>
        </w:rPr>
        <w:t>恢复出的</w:t>
      </w:r>
      <w:r w:rsidR="00CF5F6E">
        <w:rPr>
          <w:rFonts w:hint="eastAsia"/>
        </w:rPr>
        <w:t>C</w:t>
      </w:r>
      <w:r w:rsidR="00CF5F6E">
        <w:t>ifar-10</w:t>
      </w:r>
      <w:r w:rsidR="00CF5F6E">
        <w:rPr>
          <w:rFonts w:hint="eastAsia"/>
        </w:rPr>
        <w:t>数据集图像参见附录。</w:t>
      </w:r>
    </w:p>
    <w:p w14:paraId="5D5794A0" w14:textId="21ACA2CF" w:rsidR="00087728" w:rsidRPr="00087728" w:rsidRDefault="00087728" w:rsidP="00087728">
      <w:pPr>
        <w:spacing w:line="240" w:lineRule="auto"/>
        <w:jc w:val="center"/>
        <w:rPr>
          <w:sz w:val="21"/>
          <w:szCs w:val="21"/>
        </w:rPr>
      </w:pPr>
      <w:r w:rsidRPr="00087728">
        <w:rPr>
          <w:rFonts w:hint="eastAsia"/>
          <w:sz w:val="21"/>
          <w:szCs w:val="21"/>
        </w:rPr>
        <w:t>表（</w:t>
      </w:r>
      <w:r w:rsidR="0018402E">
        <w:rPr>
          <w:sz w:val="21"/>
          <w:szCs w:val="21"/>
        </w:rPr>
        <w:t>7</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sidR="00744315">
        <w:rPr>
          <w:sz w:val="21"/>
          <w:szCs w:val="21"/>
        </w:rPr>
        <w:t>Cifar-10</w:t>
      </w:r>
      <w:r w:rsidRPr="00087728">
        <w:rPr>
          <w:rFonts w:hint="eastAsia"/>
          <w:sz w:val="21"/>
          <w:szCs w:val="21"/>
        </w:rPr>
        <w:t>数据集进行</w:t>
      </w:r>
      <w:r w:rsidR="00375ED4">
        <w:rPr>
          <w:rFonts w:hint="eastAsia"/>
          <w:sz w:val="21"/>
          <w:szCs w:val="21"/>
        </w:rPr>
        <w:t>攻击</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D5663" w14:paraId="1AF96023" w14:textId="77777777" w:rsidTr="00141287">
        <w:trPr>
          <w:jc w:val="center"/>
        </w:trPr>
        <w:tc>
          <w:tcPr>
            <w:tcW w:w="2074" w:type="dxa"/>
            <w:tcBorders>
              <w:top w:val="single" w:sz="12" w:space="0" w:color="auto"/>
              <w:bottom w:val="single" w:sz="4" w:space="0" w:color="auto"/>
            </w:tcBorders>
          </w:tcPr>
          <w:p w14:paraId="352F4B07" w14:textId="77777777" w:rsidR="00CD5663" w:rsidRPr="00AF6472" w:rsidRDefault="00CD5663" w:rsidP="0048160B">
            <w:pPr>
              <w:jc w:val="center"/>
            </w:pPr>
            <w:r>
              <w:rPr>
                <w:rFonts w:hint="eastAsia"/>
              </w:rPr>
              <w:t>轮数</w:t>
            </w:r>
          </w:p>
        </w:tc>
        <w:tc>
          <w:tcPr>
            <w:tcW w:w="2074" w:type="dxa"/>
            <w:tcBorders>
              <w:top w:val="single" w:sz="12" w:space="0" w:color="auto"/>
              <w:bottom w:val="single" w:sz="4" w:space="0" w:color="auto"/>
            </w:tcBorders>
          </w:tcPr>
          <w:p w14:paraId="725E174B" w14:textId="77777777" w:rsidR="00CD5663" w:rsidRPr="00AF6472" w:rsidRDefault="00CD5663" w:rsidP="0048160B">
            <w:pPr>
              <w:jc w:val="center"/>
            </w:pPr>
            <w:r>
              <w:rPr>
                <w:rFonts w:hint="eastAsia"/>
              </w:rPr>
              <w:t>PSNR</w:t>
            </w:r>
          </w:p>
        </w:tc>
        <w:tc>
          <w:tcPr>
            <w:tcW w:w="2074" w:type="dxa"/>
            <w:tcBorders>
              <w:top w:val="single" w:sz="12" w:space="0" w:color="auto"/>
              <w:bottom w:val="single" w:sz="4" w:space="0" w:color="auto"/>
            </w:tcBorders>
          </w:tcPr>
          <w:p w14:paraId="1EB08A97" w14:textId="77777777" w:rsidR="00CD5663" w:rsidRPr="00AF6472" w:rsidRDefault="00CD5663" w:rsidP="0048160B">
            <w:pPr>
              <w:jc w:val="center"/>
            </w:pPr>
            <w:r>
              <w:rPr>
                <w:rFonts w:hint="eastAsia"/>
              </w:rPr>
              <w:t>T</w:t>
            </w:r>
            <w:r>
              <w:t>raining loss</w:t>
            </w:r>
          </w:p>
        </w:tc>
        <w:tc>
          <w:tcPr>
            <w:tcW w:w="2074" w:type="dxa"/>
            <w:tcBorders>
              <w:top w:val="single" w:sz="12" w:space="0" w:color="auto"/>
              <w:bottom w:val="single" w:sz="4" w:space="0" w:color="auto"/>
            </w:tcBorders>
          </w:tcPr>
          <w:p w14:paraId="75C17D85" w14:textId="77777777" w:rsidR="00CD5663" w:rsidRPr="00AF6472" w:rsidRDefault="00CD5663" w:rsidP="0048160B">
            <w:pPr>
              <w:jc w:val="center"/>
            </w:pPr>
            <w:r>
              <w:rPr>
                <w:rFonts w:hint="eastAsia"/>
              </w:rPr>
              <w:t>模型精确度</w:t>
            </w:r>
          </w:p>
        </w:tc>
      </w:tr>
      <w:tr w:rsidR="00CD5663" w14:paraId="239C37E5" w14:textId="77777777" w:rsidTr="00141287">
        <w:trPr>
          <w:jc w:val="center"/>
        </w:trPr>
        <w:tc>
          <w:tcPr>
            <w:tcW w:w="2074" w:type="dxa"/>
            <w:tcBorders>
              <w:top w:val="single" w:sz="4" w:space="0" w:color="auto"/>
            </w:tcBorders>
          </w:tcPr>
          <w:p w14:paraId="6BE9EC43" w14:textId="77777777" w:rsidR="00CD5663" w:rsidRPr="00AF6472" w:rsidRDefault="00CD5663" w:rsidP="0048160B">
            <w:pPr>
              <w:jc w:val="center"/>
            </w:pPr>
            <w:r>
              <w:rPr>
                <w:rFonts w:hint="eastAsia"/>
              </w:rPr>
              <w:t>0</w:t>
            </w:r>
          </w:p>
        </w:tc>
        <w:tc>
          <w:tcPr>
            <w:tcW w:w="2074" w:type="dxa"/>
            <w:tcBorders>
              <w:top w:val="single" w:sz="4" w:space="0" w:color="auto"/>
            </w:tcBorders>
          </w:tcPr>
          <w:p w14:paraId="0819C679" w14:textId="071BD86B" w:rsidR="00CD5663" w:rsidRPr="00AF6472" w:rsidRDefault="00346B13" w:rsidP="0048160B">
            <w:pPr>
              <w:jc w:val="center"/>
            </w:pPr>
            <w:r>
              <w:rPr>
                <w:rFonts w:hint="eastAsia"/>
              </w:rPr>
              <w:t>8</w:t>
            </w:r>
            <w:r>
              <w:t>.50</w:t>
            </w:r>
          </w:p>
        </w:tc>
        <w:tc>
          <w:tcPr>
            <w:tcW w:w="2074" w:type="dxa"/>
            <w:tcBorders>
              <w:top w:val="single" w:sz="4" w:space="0" w:color="auto"/>
            </w:tcBorders>
          </w:tcPr>
          <w:p w14:paraId="5FDFB472" w14:textId="77777777" w:rsidR="00CD5663" w:rsidRPr="00AF6472" w:rsidRDefault="00CD5663" w:rsidP="0048160B">
            <w:pPr>
              <w:jc w:val="center"/>
            </w:pPr>
            <w:r>
              <w:rPr>
                <w:rFonts w:hint="eastAsia"/>
              </w:rPr>
              <w:t>2</w:t>
            </w:r>
            <w:r>
              <w:t>.30</w:t>
            </w:r>
          </w:p>
        </w:tc>
        <w:tc>
          <w:tcPr>
            <w:tcW w:w="2074" w:type="dxa"/>
            <w:tcBorders>
              <w:top w:val="single" w:sz="4" w:space="0" w:color="auto"/>
            </w:tcBorders>
          </w:tcPr>
          <w:p w14:paraId="241A64DD" w14:textId="01294A24" w:rsidR="00CD5663" w:rsidRPr="00AF6472" w:rsidRDefault="00CD5663" w:rsidP="0048160B">
            <w:pPr>
              <w:jc w:val="center"/>
            </w:pPr>
            <w:r>
              <w:rPr>
                <w:rFonts w:hint="eastAsia"/>
              </w:rPr>
              <w:t>0</w:t>
            </w:r>
            <w:r>
              <w:t>.1</w:t>
            </w:r>
            <w:r w:rsidR="00346B13">
              <w:t>4</w:t>
            </w:r>
          </w:p>
        </w:tc>
      </w:tr>
      <w:tr w:rsidR="00CD5663" w14:paraId="1EDB5DE5" w14:textId="77777777" w:rsidTr="00141287">
        <w:trPr>
          <w:jc w:val="center"/>
        </w:trPr>
        <w:tc>
          <w:tcPr>
            <w:tcW w:w="2074" w:type="dxa"/>
          </w:tcPr>
          <w:p w14:paraId="3B191C37" w14:textId="77777777" w:rsidR="00CD5663" w:rsidRPr="00AF6472" w:rsidRDefault="00CD5663" w:rsidP="0048160B">
            <w:pPr>
              <w:jc w:val="center"/>
            </w:pPr>
            <w:r>
              <w:rPr>
                <w:rFonts w:hint="eastAsia"/>
              </w:rPr>
              <w:t>2</w:t>
            </w:r>
            <w:r>
              <w:t>000</w:t>
            </w:r>
          </w:p>
        </w:tc>
        <w:tc>
          <w:tcPr>
            <w:tcW w:w="2074" w:type="dxa"/>
          </w:tcPr>
          <w:p w14:paraId="4D5C4385" w14:textId="3BFBFE45" w:rsidR="00CD5663" w:rsidRPr="00AF6472" w:rsidRDefault="00346B13" w:rsidP="0048160B">
            <w:pPr>
              <w:jc w:val="center"/>
            </w:pPr>
            <w:r>
              <w:rPr>
                <w:rFonts w:hint="eastAsia"/>
              </w:rPr>
              <w:t>6</w:t>
            </w:r>
            <w:r>
              <w:t>.59</w:t>
            </w:r>
          </w:p>
        </w:tc>
        <w:tc>
          <w:tcPr>
            <w:tcW w:w="2074" w:type="dxa"/>
          </w:tcPr>
          <w:p w14:paraId="6797217A" w14:textId="09C60C54" w:rsidR="00CD5663" w:rsidRPr="00AF6472" w:rsidRDefault="00CD5663" w:rsidP="0048160B">
            <w:pPr>
              <w:jc w:val="center"/>
            </w:pPr>
            <w:r>
              <w:rPr>
                <w:rFonts w:hint="eastAsia"/>
              </w:rPr>
              <w:t>2</w:t>
            </w:r>
            <w:r>
              <w:t>.2</w:t>
            </w:r>
            <w:r w:rsidR="00346B13">
              <w:t>7</w:t>
            </w:r>
          </w:p>
        </w:tc>
        <w:tc>
          <w:tcPr>
            <w:tcW w:w="2074" w:type="dxa"/>
          </w:tcPr>
          <w:p w14:paraId="2BEC2F32" w14:textId="5EFBD544" w:rsidR="00CD5663" w:rsidRPr="00AF6472" w:rsidRDefault="00CD5663" w:rsidP="0048160B">
            <w:pPr>
              <w:jc w:val="center"/>
            </w:pPr>
            <w:r>
              <w:rPr>
                <w:rFonts w:hint="eastAsia"/>
              </w:rPr>
              <w:t>0</w:t>
            </w:r>
            <w:r>
              <w:t>.</w:t>
            </w:r>
            <w:r w:rsidR="00346B13">
              <w:t>11</w:t>
            </w:r>
          </w:p>
        </w:tc>
      </w:tr>
      <w:tr w:rsidR="00CD5663" w14:paraId="0ED9044E" w14:textId="77777777" w:rsidTr="00141287">
        <w:trPr>
          <w:jc w:val="center"/>
        </w:trPr>
        <w:tc>
          <w:tcPr>
            <w:tcW w:w="2074" w:type="dxa"/>
          </w:tcPr>
          <w:p w14:paraId="60ADCDAA" w14:textId="77777777" w:rsidR="00CD5663" w:rsidRPr="00AF6472" w:rsidRDefault="00CD5663" w:rsidP="0048160B">
            <w:pPr>
              <w:jc w:val="center"/>
            </w:pPr>
            <w:r>
              <w:rPr>
                <w:rFonts w:hint="eastAsia"/>
              </w:rPr>
              <w:t>6</w:t>
            </w:r>
            <w:r>
              <w:t>000</w:t>
            </w:r>
          </w:p>
        </w:tc>
        <w:tc>
          <w:tcPr>
            <w:tcW w:w="2074" w:type="dxa"/>
          </w:tcPr>
          <w:p w14:paraId="06B7EACC" w14:textId="4F593F87" w:rsidR="00CD5663" w:rsidRPr="00AF6472" w:rsidRDefault="00346B13" w:rsidP="0048160B">
            <w:pPr>
              <w:jc w:val="center"/>
            </w:pPr>
            <w:r>
              <w:rPr>
                <w:rFonts w:hint="eastAsia"/>
              </w:rPr>
              <w:t>1</w:t>
            </w:r>
            <w:r>
              <w:t>5.87</w:t>
            </w:r>
          </w:p>
        </w:tc>
        <w:tc>
          <w:tcPr>
            <w:tcW w:w="2074" w:type="dxa"/>
          </w:tcPr>
          <w:p w14:paraId="58B74722" w14:textId="5BE92405" w:rsidR="00CD5663" w:rsidRPr="00AF6472" w:rsidRDefault="00346B13" w:rsidP="0048160B">
            <w:pPr>
              <w:jc w:val="center"/>
            </w:pPr>
            <w:r>
              <w:rPr>
                <w:rFonts w:hint="eastAsia"/>
              </w:rPr>
              <w:t>2</w:t>
            </w:r>
            <w:r>
              <w:t>.21</w:t>
            </w:r>
          </w:p>
        </w:tc>
        <w:tc>
          <w:tcPr>
            <w:tcW w:w="2074" w:type="dxa"/>
          </w:tcPr>
          <w:p w14:paraId="0A30D7F2" w14:textId="7DDE2DAF" w:rsidR="00CD5663" w:rsidRPr="00AF6472" w:rsidRDefault="00CD5663" w:rsidP="0048160B">
            <w:pPr>
              <w:jc w:val="center"/>
            </w:pPr>
            <w:r>
              <w:rPr>
                <w:rFonts w:hint="eastAsia"/>
              </w:rPr>
              <w:t>0</w:t>
            </w:r>
            <w:r>
              <w:t>.</w:t>
            </w:r>
            <w:r w:rsidR="00346B13">
              <w:t>2</w:t>
            </w:r>
          </w:p>
        </w:tc>
      </w:tr>
      <w:tr w:rsidR="00CD5663" w14:paraId="3EB2492C" w14:textId="77777777" w:rsidTr="00141287">
        <w:trPr>
          <w:jc w:val="center"/>
        </w:trPr>
        <w:tc>
          <w:tcPr>
            <w:tcW w:w="2074" w:type="dxa"/>
          </w:tcPr>
          <w:p w14:paraId="3686F050" w14:textId="77777777" w:rsidR="00CD5663" w:rsidRPr="00AF6472" w:rsidRDefault="00CD5663" w:rsidP="0048160B">
            <w:pPr>
              <w:jc w:val="center"/>
            </w:pPr>
            <w:r>
              <w:rPr>
                <w:rFonts w:hint="eastAsia"/>
              </w:rPr>
              <w:t>1</w:t>
            </w:r>
            <w:r>
              <w:t>0000</w:t>
            </w:r>
          </w:p>
        </w:tc>
        <w:tc>
          <w:tcPr>
            <w:tcW w:w="2074" w:type="dxa"/>
          </w:tcPr>
          <w:p w14:paraId="71BE0DF1" w14:textId="308FA835" w:rsidR="00CD5663" w:rsidRPr="00AF6472" w:rsidRDefault="00CD5663" w:rsidP="0048160B">
            <w:pPr>
              <w:jc w:val="center"/>
            </w:pPr>
            <w:r>
              <w:rPr>
                <w:rFonts w:hint="eastAsia"/>
              </w:rPr>
              <w:t>1</w:t>
            </w:r>
            <w:r w:rsidR="00346B13">
              <w:t>8.80</w:t>
            </w:r>
          </w:p>
        </w:tc>
        <w:tc>
          <w:tcPr>
            <w:tcW w:w="2074" w:type="dxa"/>
          </w:tcPr>
          <w:p w14:paraId="2329D16F" w14:textId="14D33451" w:rsidR="00CD5663" w:rsidRPr="00AF6472" w:rsidRDefault="00346B13" w:rsidP="0048160B">
            <w:pPr>
              <w:jc w:val="center"/>
            </w:pPr>
            <w:r>
              <w:rPr>
                <w:rFonts w:hint="eastAsia"/>
              </w:rPr>
              <w:t>2</w:t>
            </w:r>
            <w:r>
              <w:t>.15</w:t>
            </w:r>
          </w:p>
        </w:tc>
        <w:tc>
          <w:tcPr>
            <w:tcW w:w="2074" w:type="dxa"/>
          </w:tcPr>
          <w:p w14:paraId="165464F8" w14:textId="4292D213" w:rsidR="00CD5663" w:rsidRPr="00AF6472" w:rsidRDefault="00CD5663" w:rsidP="0048160B">
            <w:pPr>
              <w:jc w:val="center"/>
            </w:pPr>
            <w:r>
              <w:rPr>
                <w:rFonts w:hint="eastAsia"/>
              </w:rPr>
              <w:t>0</w:t>
            </w:r>
            <w:r>
              <w:t>.</w:t>
            </w:r>
            <w:r w:rsidR="00346B13">
              <w:t>25</w:t>
            </w:r>
          </w:p>
        </w:tc>
      </w:tr>
      <w:tr w:rsidR="00CD5663" w14:paraId="1DCB64B3" w14:textId="77777777" w:rsidTr="00141287">
        <w:trPr>
          <w:jc w:val="center"/>
        </w:trPr>
        <w:tc>
          <w:tcPr>
            <w:tcW w:w="2074" w:type="dxa"/>
          </w:tcPr>
          <w:p w14:paraId="58ADF6F9" w14:textId="77777777" w:rsidR="00CD5663" w:rsidRPr="00AF6472" w:rsidRDefault="00CD5663" w:rsidP="0048160B">
            <w:pPr>
              <w:jc w:val="center"/>
            </w:pPr>
            <w:r>
              <w:rPr>
                <w:rFonts w:hint="eastAsia"/>
              </w:rPr>
              <w:t>1</w:t>
            </w:r>
            <w:r>
              <w:t>6000</w:t>
            </w:r>
          </w:p>
        </w:tc>
        <w:tc>
          <w:tcPr>
            <w:tcW w:w="2074" w:type="dxa"/>
          </w:tcPr>
          <w:p w14:paraId="24E88E11" w14:textId="6E43CD14" w:rsidR="00CD5663" w:rsidRPr="00AF6472" w:rsidRDefault="00346B13" w:rsidP="0048160B">
            <w:pPr>
              <w:jc w:val="center"/>
            </w:pPr>
            <w:r>
              <w:rPr>
                <w:rFonts w:hint="eastAsia"/>
              </w:rPr>
              <w:t>1</w:t>
            </w:r>
            <w:r>
              <w:t>9.86</w:t>
            </w:r>
          </w:p>
        </w:tc>
        <w:tc>
          <w:tcPr>
            <w:tcW w:w="2074" w:type="dxa"/>
          </w:tcPr>
          <w:p w14:paraId="089EF354" w14:textId="0087A0CA" w:rsidR="00CD5663" w:rsidRPr="00AF6472" w:rsidRDefault="00346B13" w:rsidP="0048160B">
            <w:pPr>
              <w:jc w:val="center"/>
            </w:pPr>
            <w:r>
              <w:rPr>
                <w:rFonts w:hint="eastAsia"/>
              </w:rPr>
              <w:t>2</w:t>
            </w:r>
            <w:r>
              <w:t>.20</w:t>
            </w:r>
          </w:p>
        </w:tc>
        <w:tc>
          <w:tcPr>
            <w:tcW w:w="2074" w:type="dxa"/>
          </w:tcPr>
          <w:p w14:paraId="54E98620" w14:textId="0BE6DEF8" w:rsidR="00CD5663" w:rsidRPr="00AF6472" w:rsidRDefault="00CD5663" w:rsidP="0048160B">
            <w:pPr>
              <w:jc w:val="center"/>
            </w:pPr>
            <w:r>
              <w:rPr>
                <w:rFonts w:hint="eastAsia"/>
              </w:rPr>
              <w:t>0</w:t>
            </w:r>
            <w:r>
              <w:t>.</w:t>
            </w:r>
            <w:r w:rsidR="00346B13">
              <w:t>31</w:t>
            </w:r>
          </w:p>
        </w:tc>
      </w:tr>
      <w:tr w:rsidR="00CD5663" w14:paraId="41A5D1A8" w14:textId="77777777" w:rsidTr="00141287">
        <w:trPr>
          <w:jc w:val="center"/>
        </w:trPr>
        <w:tc>
          <w:tcPr>
            <w:tcW w:w="2074" w:type="dxa"/>
            <w:tcBorders>
              <w:bottom w:val="single" w:sz="12" w:space="0" w:color="auto"/>
            </w:tcBorders>
          </w:tcPr>
          <w:p w14:paraId="1EE2F029" w14:textId="77777777" w:rsidR="00CD5663" w:rsidRPr="00AF6472" w:rsidRDefault="00CD5663" w:rsidP="0048160B">
            <w:pPr>
              <w:jc w:val="center"/>
            </w:pPr>
            <w:r>
              <w:rPr>
                <w:rFonts w:hint="eastAsia"/>
              </w:rPr>
              <w:t>2</w:t>
            </w:r>
            <w:r>
              <w:t>0000</w:t>
            </w:r>
          </w:p>
        </w:tc>
        <w:tc>
          <w:tcPr>
            <w:tcW w:w="2074" w:type="dxa"/>
            <w:tcBorders>
              <w:bottom w:val="single" w:sz="12" w:space="0" w:color="auto"/>
            </w:tcBorders>
          </w:tcPr>
          <w:p w14:paraId="0324132A" w14:textId="517FDA85" w:rsidR="00CD5663" w:rsidRPr="00AF6472" w:rsidRDefault="00346B13" w:rsidP="0048160B">
            <w:pPr>
              <w:jc w:val="center"/>
            </w:pPr>
            <w:r>
              <w:rPr>
                <w:rFonts w:hint="eastAsia"/>
              </w:rPr>
              <w:t>1</w:t>
            </w:r>
            <w:r>
              <w:t>9.74</w:t>
            </w:r>
          </w:p>
        </w:tc>
        <w:tc>
          <w:tcPr>
            <w:tcW w:w="2074" w:type="dxa"/>
            <w:tcBorders>
              <w:bottom w:val="single" w:sz="12" w:space="0" w:color="auto"/>
            </w:tcBorders>
          </w:tcPr>
          <w:p w14:paraId="19FFE390" w14:textId="560FB498" w:rsidR="00CD5663" w:rsidRPr="00AF6472" w:rsidRDefault="00346B13" w:rsidP="0048160B">
            <w:pPr>
              <w:jc w:val="center"/>
            </w:pPr>
            <w:r>
              <w:rPr>
                <w:rFonts w:hint="eastAsia"/>
              </w:rPr>
              <w:t>2</w:t>
            </w:r>
            <w:r>
              <w:t>.19</w:t>
            </w:r>
          </w:p>
        </w:tc>
        <w:tc>
          <w:tcPr>
            <w:tcW w:w="2074" w:type="dxa"/>
            <w:tcBorders>
              <w:bottom w:val="single" w:sz="12" w:space="0" w:color="auto"/>
            </w:tcBorders>
          </w:tcPr>
          <w:p w14:paraId="08C9D2BA" w14:textId="082A0AE0" w:rsidR="00CD5663" w:rsidRPr="00AF6472" w:rsidRDefault="00CD5663" w:rsidP="0048160B">
            <w:pPr>
              <w:jc w:val="center"/>
            </w:pPr>
            <w:r>
              <w:rPr>
                <w:rFonts w:hint="eastAsia"/>
              </w:rPr>
              <w:t>0</w:t>
            </w:r>
            <w:r>
              <w:t>.</w:t>
            </w:r>
            <w:r w:rsidR="00346B13">
              <w:t>32</w:t>
            </w:r>
          </w:p>
        </w:tc>
      </w:tr>
    </w:tbl>
    <w:p w14:paraId="4CE53E14" w14:textId="5090D43F" w:rsidR="00087728" w:rsidRDefault="00623BA8" w:rsidP="00E74DCB">
      <w:pPr>
        <w:spacing w:line="400" w:lineRule="exact"/>
        <w:ind w:firstLineChars="200" w:firstLine="480"/>
      </w:pPr>
      <w:r>
        <w:rPr>
          <w:rFonts w:hint="eastAsia"/>
        </w:rPr>
        <w:t>最后，通过对</w:t>
      </w:r>
      <w:r w:rsidR="00EC3D3B">
        <w:rPr>
          <w:rFonts w:hint="eastAsia"/>
        </w:rPr>
        <w:t>上文介绍的</w:t>
      </w:r>
      <w:r>
        <w:rPr>
          <w:rFonts w:hint="eastAsia"/>
        </w:rPr>
        <w:t>两组不同类型数据集</w:t>
      </w:r>
      <w:r w:rsidR="00156B5F">
        <w:rPr>
          <w:rFonts w:hint="eastAsia"/>
        </w:rPr>
        <w:t>进行</w:t>
      </w:r>
      <w:r>
        <w:rPr>
          <w:rFonts w:hint="eastAsia"/>
        </w:rPr>
        <w:t>实验，我们成功证明了</w:t>
      </w:r>
      <w:r>
        <w:t>CAF</w:t>
      </w:r>
      <w:r>
        <w:rPr>
          <w:rFonts w:hint="eastAsia"/>
        </w:rPr>
        <w:t>E</w:t>
      </w:r>
      <w:r>
        <w:rPr>
          <w:rFonts w:hint="eastAsia"/>
        </w:rPr>
        <w:t>攻击方法的有效性与普适性，在对两组数据集的实验中，我们可以看到</w:t>
      </w:r>
      <w:r w:rsidR="003A40F1">
        <w:rPr>
          <w:rFonts w:hint="eastAsia"/>
        </w:rPr>
        <w:t>无论客户端隐私数据的类型或结构</w:t>
      </w:r>
      <w:r w:rsidR="00FB40BA">
        <w:rPr>
          <w:rFonts w:hint="eastAsia"/>
        </w:rPr>
        <w:t>怎样</w:t>
      </w:r>
      <w:r w:rsidR="003A40F1">
        <w:rPr>
          <w:rFonts w:hint="eastAsia"/>
        </w:rPr>
        <w:t>，</w:t>
      </w:r>
      <w:r>
        <w:rPr>
          <w:rFonts w:hint="eastAsia"/>
        </w:rPr>
        <w:t>在联邦学习训练的时候利用</w:t>
      </w:r>
      <w:r>
        <w:t>CAFE</w:t>
      </w:r>
      <w:r>
        <w:rPr>
          <w:rFonts w:hint="eastAsia"/>
        </w:rPr>
        <w:t>进行动态攻击可以泄露</w:t>
      </w:r>
      <w:r w:rsidR="003A40F1">
        <w:rPr>
          <w:rFonts w:hint="eastAsia"/>
        </w:rPr>
        <w:t>大部分</w:t>
      </w:r>
      <w:r>
        <w:rPr>
          <w:rFonts w:hint="eastAsia"/>
        </w:rPr>
        <w:t>的</w:t>
      </w:r>
      <w:r w:rsidR="00677ACB">
        <w:rPr>
          <w:rFonts w:hint="eastAsia"/>
        </w:rPr>
        <w:t>客户端隐私，但是在动态攻击的过程中峰值信噪比仅可以上升到</w:t>
      </w:r>
      <w:r w:rsidR="00677ACB">
        <w:rPr>
          <w:rFonts w:hint="eastAsia"/>
        </w:rPr>
        <w:t>2</w:t>
      </w:r>
      <w:r w:rsidR="00677ACB">
        <w:t>0</w:t>
      </w:r>
      <w:r w:rsidR="00677ACB">
        <w:rPr>
          <w:rFonts w:hint="eastAsia"/>
        </w:rPr>
        <w:t>左右</w:t>
      </w:r>
      <w:r w:rsidR="003A40F1">
        <w:rPr>
          <w:rFonts w:hint="eastAsia"/>
        </w:rPr>
        <w:t>，且恢复出的图像与原始图像相比亮度、色彩鲜艳程度均有差异。</w:t>
      </w:r>
    </w:p>
    <w:p w14:paraId="428B8374" w14:textId="184C6F79" w:rsidR="00453530" w:rsidRPr="00453530" w:rsidRDefault="00B7689F" w:rsidP="004F1B61">
      <w:pPr>
        <w:pStyle w:val="3"/>
        <w:spacing w:beforeLines="100" w:before="326" w:afterLines="100" w:after="326" w:line="240" w:lineRule="auto"/>
        <w:jc w:val="center"/>
        <w:rPr>
          <w:rFonts w:ascii="黑体" w:eastAsia="黑体" w:hAnsi="黑体"/>
          <w:sz w:val="28"/>
          <w:szCs w:val="28"/>
        </w:rPr>
      </w:pPr>
      <w:bookmarkStart w:id="57" w:name="_Toc103806467"/>
      <w:r w:rsidRPr="00453530">
        <w:rPr>
          <w:rFonts w:ascii="黑体" w:eastAsia="黑体" w:hAnsi="黑体" w:hint="eastAsia"/>
          <w:sz w:val="28"/>
          <w:szCs w:val="28"/>
        </w:rPr>
        <w:t>5</w:t>
      </w:r>
      <w:r w:rsidRPr="00453530">
        <w:rPr>
          <w:rFonts w:ascii="黑体" w:eastAsia="黑体" w:hAnsi="黑体"/>
          <w:sz w:val="28"/>
          <w:szCs w:val="28"/>
        </w:rPr>
        <w:t xml:space="preserve">.3 </w:t>
      </w:r>
      <w:r w:rsidRPr="00453530">
        <w:rPr>
          <w:rFonts w:ascii="黑体" w:eastAsia="黑体" w:hAnsi="黑体" w:hint="eastAsia"/>
          <w:sz w:val="28"/>
          <w:szCs w:val="28"/>
        </w:rPr>
        <w:t>防御方法实验</w:t>
      </w:r>
      <w:bookmarkEnd w:id="57"/>
    </w:p>
    <w:p w14:paraId="5DE0F88A" w14:textId="1E519E3B" w:rsidR="00FB2CEE" w:rsidRPr="005C5CAA" w:rsidRDefault="00C8067B" w:rsidP="004F1B61">
      <w:pPr>
        <w:pStyle w:val="5"/>
        <w:spacing w:beforeLines="100" w:before="326" w:afterLines="100" w:after="326" w:line="240" w:lineRule="auto"/>
        <w:rPr>
          <w:rFonts w:ascii="黑体" w:eastAsia="黑体" w:hAnsi="黑体"/>
          <w:b w:val="0"/>
          <w:bCs w:val="0"/>
          <w:sz w:val="24"/>
          <w:szCs w:val="24"/>
        </w:rPr>
      </w:pPr>
      <w:bookmarkStart w:id="58" w:name="_Toc103806468"/>
      <w:r w:rsidRPr="005C5CAA">
        <w:rPr>
          <w:rFonts w:ascii="黑体" w:eastAsia="黑体" w:hAnsi="黑体" w:hint="eastAsia"/>
          <w:b w:val="0"/>
          <w:bCs w:val="0"/>
          <w:sz w:val="24"/>
          <w:szCs w:val="24"/>
        </w:rPr>
        <w:t>5</w:t>
      </w:r>
      <w:r w:rsidRPr="005C5CAA">
        <w:rPr>
          <w:rFonts w:ascii="黑体" w:eastAsia="黑体" w:hAnsi="黑体"/>
          <w:b w:val="0"/>
          <w:bCs w:val="0"/>
          <w:sz w:val="24"/>
          <w:szCs w:val="24"/>
        </w:rPr>
        <w:t xml:space="preserve">.3.1 </w:t>
      </w:r>
      <w:r w:rsidRPr="005C5CAA">
        <w:rPr>
          <w:rFonts w:ascii="黑体" w:eastAsia="黑体" w:hAnsi="黑体" w:hint="eastAsia"/>
          <w:b w:val="0"/>
          <w:bCs w:val="0"/>
          <w:sz w:val="24"/>
          <w:szCs w:val="24"/>
        </w:rPr>
        <w:t>基于余弦相似度和伪梯度的防御方法</w:t>
      </w:r>
      <w:r w:rsidR="00DF73CC" w:rsidRPr="005C5CAA">
        <w:rPr>
          <w:rFonts w:ascii="黑体" w:eastAsia="黑体" w:hAnsi="黑体" w:hint="eastAsia"/>
          <w:b w:val="0"/>
          <w:bCs w:val="0"/>
          <w:sz w:val="24"/>
          <w:szCs w:val="24"/>
        </w:rPr>
        <w:t>实验</w:t>
      </w:r>
      <w:r w:rsidR="00876128" w:rsidRPr="005C5CAA">
        <w:rPr>
          <w:rFonts w:ascii="黑体" w:eastAsia="黑体" w:hAnsi="黑体" w:hint="eastAsia"/>
          <w:b w:val="0"/>
          <w:bCs w:val="0"/>
          <w:sz w:val="24"/>
          <w:szCs w:val="24"/>
        </w:rPr>
        <w:t>结果</w:t>
      </w:r>
      <w:bookmarkEnd w:id="58"/>
    </w:p>
    <w:p w14:paraId="1060D91D" w14:textId="08B5906E" w:rsidR="00DF73CC" w:rsidRDefault="00DB3E85" w:rsidP="00054841">
      <w:pPr>
        <w:spacing w:line="400" w:lineRule="exact"/>
        <w:ind w:firstLineChars="200" w:firstLine="480"/>
      </w:pPr>
      <w:r>
        <w:rPr>
          <w:rFonts w:hint="eastAsia"/>
        </w:rPr>
        <w:t>在第四章中，我们对基于余弦相似度和伪梯度的数据泄露防御方法进行了阐述，经过对</w:t>
      </w:r>
      <w:r>
        <w:rPr>
          <w:rFonts w:hint="eastAsia"/>
        </w:rPr>
        <w:t>MNIST</w:t>
      </w:r>
      <w:r>
        <w:rPr>
          <w:rFonts w:hint="eastAsia"/>
        </w:rPr>
        <w:t>数据集和</w:t>
      </w:r>
      <w:r>
        <w:rPr>
          <w:rFonts w:hint="eastAsia"/>
        </w:rPr>
        <w:t>Cifar</w:t>
      </w:r>
      <w:r>
        <w:t>-10</w:t>
      </w:r>
      <w:r>
        <w:rPr>
          <w:rFonts w:hint="eastAsia"/>
        </w:rPr>
        <w:t>数据集的测试后，我们成功验证了该防御方法的可行性</w:t>
      </w:r>
      <w:r w:rsidR="00AF0E42">
        <w:rPr>
          <w:rFonts w:hint="eastAsia"/>
        </w:rPr>
        <w:t>，该方法的防御结果和真实图像的对比可以参考附录</w:t>
      </w:r>
      <w:proofErr w:type="gramStart"/>
      <w:r w:rsidR="00AF0E42">
        <w:rPr>
          <w:rFonts w:hint="eastAsia"/>
        </w:rPr>
        <w:t>一</w:t>
      </w:r>
      <w:proofErr w:type="gramEnd"/>
      <w:r w:rsidR="002204D7">
        <w:rPr>
          <w:rFonts w:hint="eastAsia"/>
        </w:rPr>
        <w:t>和附录二</w:t>
      </w:r>
      <w:r>
        <w:rPr>
          <w:rFonts w:hint="eastAsia"/>
        </w:rPr>
        <w:t>。</w:t>
      </w:r>
    </w:p>
    <w:p w14:paraId="72F2C6AD" w14:textId="6B921CAB" w:rsidR="00CA5F37" w:rsidRDefault="007E3587" w:rsidP="00054841">
      <w:pPr>
        <w:spacing w:line="400" w:lineRule="exact"/>
        <w:ind w:firstLineChars="200" w:firstLine="480"/>
      </w:pPr>
      <w:r>
        <w:rPr>
          <w:rFonts w:hint="eastAsia"/>
        </w:rPr>
        <w:t>首先，在原有实验超参数设置的条件下（学习率为</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，训练集有</w:t>
      </w:r>
      <w:r>
        <w:rPr>
          <w:rFonts w:hint="eastAsia"/>
        </w:rPr>
        <w:t>8</w:t>
      </w:r>
      <w:r>
        <w:t>00</w:t>
      </w:r>
      <w:r>
        <w:rPr>
          <w:rFonts w:hint="eastAsia"/>
        </w:rPr>
        <w:t>张图像，测试集有</w:t>
      </w:r>
      <w:r>
        <w:rPr>
          <w:rFonts w:hint="eastAsia"/>
        </w:rPr>
        <w:t>1</w:t>
      </w:r>
      <w:r>
        <w:t>00</w:t>
      </w:r>
      <w:r>
        <w:rPr>
          <w:rFonts w:hint="eastAsia"/>
        </w:rPr>
        <w:t>张图像，批量为</w:t>
      </w:r>
      <w:r>
        <w:rPr>
          <w:rFonts w:hint="eastAsia"/>
        </w:rPr>
        <w:t>4</w:t>
      </w:r>
      <w:r>
        <w:t>0</w:t>
      </w:r>
      <w:r>
        <w:rPr>
          <w:rFonts w:hint="eastAsia"/>
        </w:rPr>
        <w:t>），</w:t>
      </w:r>
      <w:r w:rsidR="003D428A">
        <w:rPr>
          <w:rFonts w:hint="eastAsia"/>
        </w:rPr>
        <w:t>为了验证我们的防御方法是否对</w:t>
      </w:r>
      <w:r w:rsidR="003D428A">
        <w:t>CAF</w:t>
      </w:r>
      <w:r w:rsidR="004141AE">
        <w:t>E</w:t>
      </w:r>
      <w:r w:rsidR="003D428A">
        <w:rPr>
          <w:rFonts w:hint="eastAsia"/>
        </w:rPr>
        <w:t>攻击方法持久有效，</w:t>
      </w:r>
      <w:r>
        <w:rPr>
          <w:rFonts w:hint="eastAsia"/>
        </w:rPr>
        <w:t>我们</w:t>
      </w:r>
      <w:r w:rsidR="00BB04E6">
        <w:rPr>
          <w:rFonts w:hint="eastAsia"/>
        </w:rPr>
        <w:t>将攻击算法运行轮数从两万调整到了三万轮</w:t>
      </w:r>
      <w:r w:rsidR="003D428A">
        <w:rPr>
          <w:rFonts w:hint="eastAsia"/>
        </w:rPr>
        <w:t>，最终得到了比较好的结果。</w:t>
      </w:r>
    </w:p>
    <w:p w14:paraId="420A4A8B" w14:textId="65643FD0" w:rsidR="003D428A" w:rsidRDefault="003D428A" w:rsidP="00054841">
      <w:pPr>
        <w:spacing w:line="400" w:lineRule="exact"/>
        <w:ind w:firstLineChars="200" w:firstLine="480"/>
      </w:pPr>
      <w:r>
        <w:rPr>
          <w:rFonts w:hint="eastAsia"/>
        </w:rPr>
        <w:t>在</w:t>
      </w:r>
      <w:r w:rsidR="003042C2">
        <w:rPr>
          <w:rFonts w:hint="eastAsia"/>
        </w:rPr>
        <w:t>使用</w:t>
      </w:r>
      <w:r w:rsidR="003042C2">
        <w:rPr>
          <w:rFonts w:hint="eastAsia"/>
        </w:rPr>
        <w:t>MNIST</w:t>
      </w:r>
      <w:r w:rsidR="003042C2">
        <w:rPr>
          <w:rFonts w:hint="eastAsia"/>
        </w:rPr>
        <w:t>数据集进行</w:t>
      </w:r>
      <w:r>
        <w:rPr>
          <w:rFonts w:hint="eastAsia"/>
        </w:rPr>
        <w:t>实验初期，</w:t>
      </w:r>
      <w:r w:rsidR="003042C2">
        <w:t>CAFE</w:t>
      </w:r>
      <w:r w:rsidR="003042C2">
        <w:rPr>
          <w:rFonts w:hint="eastAsia"/>
        </w:rPr>
        <w:t>对图像恢复的进度很快</w:t>
      </w:r>
      <w:r w:rsidR="00D85806">
        <w:rPr>
          <w:rFonts w:hint="eastAsia"/>
        </w:rPr>
        <w:t>，</w:t>
      </w:r>
      <w:r w:rsidR="004530A2">
        <w:rPr>
          <w:rFonts w:hint="eastAsia"/>
        </w:rPr>
        <w:t>防御方法并没有发挥作用，仅在约一千轮的时候</w:t>
      </w:r>
      <w:r w:rsidR="004530A2">
        <w:rPr>
          <w:rFonts w:hint="eastAsia"/>
        </w:rPr>
        <w:t>PSNR</w:t>
      </w:r>
      <w:r w:rsidR="004530A2">
        <w:rPr>
          <w:rFonts w:hint="eastAsia"/>
        </w:rPr>
        <w:t>值</w:t>
      </w:r>
      <w:r w:rsidR="00AE0E13">
        <w:rPr>
          <w:rFonts w:hint="eastAsia"/>
        </w:rPr>
        <w:t>就</w:t>
      </w:r>
      <w:r w:rsidR="004530A2">
        <w:rPr>
          <w:rFonts w:hint="eastAsia"/>
        </w:rPr>
        <w:t>大约达到了</w:t>
      </w:r>
      <w:r w:rsidR="004530A2">
        <w:rPr>
          <w:rFonts w:hint="eastAsia"/>
        </w:rPr>
        <w:t>1</w:t>
      </w:r>
      <w:r w:rsidR="004530A2">
        <w:t>1.5</w:t>
      </w:r>
      <w:r w:rsidR="004530A2">
        <w:rPr>
          <w:rFonts w:hint="eastAsia"/>
        </w:rPr>
        <w:t>，</w:t>
      </w:r>
      <w:r w:rsidR="00002A87">
        <w:rPr>
          <w:rFonts w:hint="eastAsia"/>
        </w:rPr>
        <w:t>服务器希望尽可能地恢复出图像。但在此时我们的防御方法开始起了作用，以一千轮为节点，我们可以在</w:t>
      </w:r>
      <w:r w:rsidR="003751C3">
        <w:rPr>
          <w:rFonts w:hint="eastAsia"/>
        </w:rPr>
        <w:t>图（</w:t>
      </w:r>
      <w:r w:rsidR="003751C3">
        <w:rPr>
          <w:rFonts w:hint="eastAsia"/>
        </w:rPr>
        <w:t>7</w:t>
      </w:r>
      <w:r w:rsidR="003751C3">
        <w:rPr>
          <w:rFonts w:hint="eastAsia"/>
        </w:rPr>
        <w:t>）</w:t>
      </w:r>
      <w:r w:rsidR="00002A87">
        <w:rPr>
          <w:rFonts w:hint="eastAsia"/>
        </w:rPr>
        <w:t>中看到，经过利用余弦相似度和伪梯度的重构</w:t>
      </w:r>
      <w:r w:rsidR="00E87EC6">
        <w:rPr>
          <w:rFonts w:hint="eastAsia"/>
        </w:rPr>
        <w:t>构建的防御方法，</w:t>
      </w:r>
      <w:r w:rsidR="00E87EC6">
        <w:rPr>
          <w:rFonts w:hint="eastAsia"/>
        </w:rPr>
        <w:t>PSNR</w:t>
      </w:r>
      <w:r w:rsidR="00E87EC6">
        <w:rPr>
          <w:rFonts w:hint="eastAsia"/>
        </w:rPr>
        <w:t>值上升的速度明显开始降低，与此同时模型精确度上升的速度却比不添加防</w:t>
      </w:r>
      <w:r w:rsidR="00E87EC6">
        <w:rPr>
          <w:rFonts w:hint="eastAsia"/>
        </w:rPr>
        <w:lastRenderedPageBreak/>
        <w:t>御策略时更快</w:t>
      </w:r>
      <w:r w:rsidR="00FB5C7C">
        <w:rPr>
          <w:rFonts w:hint="eastAsia"/>
        </w:rPr>
        <w:t>，两种条件下全局模型精确度差距可以到达</w:t>
      </w:r>
      <w:r w:rsidR="00FB5C7C">
        <w:rPr>
          <w:rFonts w:hint="eastAsia"/>
        </w:rPr>
        <w:t>1</w:t>
      </w:r>
      <w:r w:rsidR="00FB5C7C">
        <w:t>0%</w:t>
      </w:r>
      <w:r w:rsidR="00E87EC6">
        <w:rPr>
          <w:rFonts w:hint="eastAsia"/>
        </w:rPr>
        <w:t>，这说明</w:t>
      </w:r>
      <w:r w:rsidR="0006650B">
        <w:rPr>
          <w:rFonts w:hint="eastAsia"/>
        </w:rPr>
        <w:t>我们的防御方法不但可以抑制</w:t>
      </w:r>
      <w:r w:rsidR="0006650B">
        <w:rPr>
          <w:rFonts w:hint="eastAsia"/>
        </w:rPr>
        <w:t>CAFE</w:t>
      </w:r>
      <w:r w:rsidR="0006650B">
        <w:rPr>
          <w:rFonts w:hint="eastAsia"/>
        </w:rPr>
        <w:t>攻击方法，使其恢复出的图像准确度降低，还能使模型收敛速度加快，这样在保护到客户端隐私数据时还可以完成全局模型的训练。</w:t>
      </w:r>
    </w:p>
    <w:p w14:paraId="1A15184F" w14:textId="68D0A100" w:rsidR="00500844" w:rsidRDefault="00EB46D4" w:rsidP="00500844">
      <w:r>
        <w:rPr>
          <w:rFonts w:hint="eastAsia"/>
          <w:noProof/>
        </w:rPr>
        <w:drawing>
          <wp:inline distT="0" distB="0" distL="0" distR="0" wp14:anchorId="01788495" wp14:editId="530C4418">
            <wp:extent cx="5263515" cy="2063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63515" cy="2063115"/>
                    </a:xfrm>
                    <a:prstGeom prst="rect">
                      <a:avLst/>
                    </a:prstGeom>
                    <a:noFill/>
                    <a:ln>
                      <a:noFill/>
                    </a:ln>
                  </pic:spPr>
                </pic:pic>
              </a:graphicData>
            </a:graphic>
          </wp:inline>
        </w:drawing>
      </w:r>
    </w:p>
    <w:p w14:paraId="26BD67A1" w14:textId="795DDEE9" w:rsidR="00EB46D4" w:rsidRPr="00C13C4B" w:rsidRDefault="00194149" w:rsidP="00C13C4B">
      <w:pPr>
        <w:spacing w:line="240" w:lineRule="auto"/>
        <w:jc w:val="center"/>
        <w:rPr>
          <w:sz w:val="21"/>
          <w:szCs w:val="21"/>
        </w:rPr>
      </w:pPr>
      <w:r w:rsidRPr="00C13C4B">
        <w:rPr>
          <w:rFonts w:hint="eastAsia"/>
          <w:sz w:val="21"/>
          <w:szCs w:val="21"/>
        </w:rPr>
        <w:t>图（</w:t>
      </w:r>
      <w:r w:rsidRPr="00C13C4B">
        <w:rPr>
          <w:rFonts w:hint="eastAsia"/>
          <w:sz w:val="21"/>
          <w:szCs w:val="21"/>
        </w:rPr>
        <w:t>7</w:t>
      </w:r>
      <w:r w:rsidRPr="00C13C4B">
        <w:rPr>
          <w:rFonts w:hint="eastAsia"/>
          <w:sz w:val="21"/>
          <w:szCs w:val="21"/>
        </w:rPr>
        <w:t>）</w:t>
      </w:r>
      <w:r w:rsidRPr="00C13C4B">
        <w:rPr>
          <w:rFonts w:hint="eastAsia"/>
          <w:sz w:val="21"/>
          <w:szCs w:val="21"/>
        </w:rPr>
        <w:t xml:space="preserve"> </w:t>
      </w:r>
      <w:r w:rsidR="0064571A" w:rsidRPr="0064571A">
        <w:rPr>
          <w:rFonts w:hint="eastAsia"/>
          <w:sz w:val="21"/>
          <w:szCs w:val="21"/>
        </w:rPr>
        <w:t>使用</w:t>
      </w:r>
      <w:r w:rsidR="0064571A" w:rsidRPr="0064571A">
        <w:rPr>
          <w:rFonts w:hint="eastAsia"/>
          <w:sz w:val="21"/>
          <w:szCs w:val="21"/>
        </w:rPr>
        <w:t>MNIST</w:t>
      </w:r>
      <w:r w:rsidR="0064571A" w:rsidRPr="0064571A">
        <w:rPr>
          <w:rFonts w:hint="eastAsia"/>
          <w:sz w:val="21"/>
          <w:szCs w:val="21"/>
        </w:rPr>
        <w:t>数据集进行第一种防御实验时的实验结果变化</w:t>
      </w:r>
    </w:p>
    <w:p w14:paraId="2380D8C0" w14:textId="70539866" w:rsidR="00B273A2" w:rsidRDefault="0006650B" w:rsidP="00582412">
      <w:pPr>
        <w:spacing w:line="400" w:lineRule="exact"/>
        <w:ind w:firstLineChars="200" w:firstLine="480"/>
      </w:pPr>
      <w:r>
        <w:rPr>
          <w:rFonts w:hint="eastAsia"/>
        </w:rPr>
        <w:t>在训练五千轮后，</w:t>
      </w:r>
      <w:r w:rsidR="00360013">
        <w:rPr>
          <w:rFonts w:hint="eastAsia"/>
        </w:rPr>
        <w:t>PSNR</w:t>
      </w:r>
      <w:r w:rsidR="00360013">
        <w:rPr>
          <w:rFonts w:hint="eastAsia"/>
        </w:rPr>
        <w:t>值上升速度明显降低，这说明</w:t>
      </w:r>
      <w:r w:rsidR="00360013">
        <w:rPr>
          <w:rFonts w:hint="eastAsia"/>
        </w:rPr>
        <w:t>CAFE</w:t>
      </w:r>
      <w:r w:rsidR="00360013">
        <w:rPr>
          <w:rFonts w:hint="eastAsia"/>
        </w:rPr>
        <w:t>攻击方法的效率到达了一个瓶颈，恢复出的图像混乱程度小于训练初期，</w:t>
      </w:r>
      <w:r w:rsidR="00AC65DE">
        <w:rPr>
          <w:rFonts w:hint="eastAsia"/>
        </w:rPr>
        <w:t>可以从中</w:t>
      </w:r>
      <w:r w:rsidR="00516492">
        <w:rPr>
          <w:rFonts w:hint="eastAsia"/>
        </w:rPr>
        <w:t>图（</w:t>
      </w:r>
      <w:r w:rsidR="00516492">
        <w:rPr>
          <w:rFonts w:hint="eastAsia"/>
        </w:rPr>
        <w:t>7</w:t>
      </w:r>
      <w:r w:rsidR="00516492">
        <w:rPr>
          <w:rFonts w:hint="eastAsia"/>
        </w:rPr>
        <w:t>）</w:t>
      </w:r>
      <w:r w:rsidR="00AC65DE">
        <w:rPr>
          <w:rFonts w:hint="eastAsia"/>
        </w:rPr>
        <w:t>看到，在使用我们的</w:t>
      </w:r>
      <w:r w:rsidR="00D1174B">
        <w:rPr>
          <w:rFonts w:hint="eastAsia"/>
        </w:rPr>
        <w:t>新</w:t>
      </w:r>
      <w:r w:rsidR="00AC65DE">
        <w:rPr>
          <w:rFonts w:hint="eastAsia"/>
        </w:rPr>
        <w:t>聚合规则后，这一阶段的</w:t>
      </w:r>
      <w:r w:rsidR="00AC65DE">
        <w:rPr>
          <w:rFonts w:hint="eastAsia"/>
        </w:rPr>
        <w:t>PSNR</w:t>
      </w:r>
      <w:proofErr w:type="gramStart"/>
      <w:r w:rsidR="00AC65DE">
        <w:rPr>
          <w:rFonts w:hint="eastAsia"/>
        </w:rPr>
        <w:t>值明显</w:t>
      </w:r>
      <w:proofErr w:type="gramEnd"/>
      <w:r w:rsidR="00AC65DE">
        <w:rPr>
          <w:rFonts w:hint="eastAsia"/>
        </w:rPr>
        <w:t>低于原本的水平。大约在一万轮后，没有使用</w:t>
      </w:r>
      <w:r w:rsidR="00D1174B">
        <w:rPr>
          <w:rFonts w:hint="eastAsia"/>
        </w:rPr>
        <w:t>防御方法实验的</w:t>
      </w:r>
      <w:r w:rsidR="00D1174B">
        <w:rPr>
          <w:rFonts w:hint="eastAsia"/>
        </w:rPr>
        <w:t>PSNR</w:t>
      </w:r>
      <w:r w:rsidR="00D1174B">
        <w:rPr>
          <w:rFonts w:hint="eastAsia"/>
        </w:rPr>
        <w:t>结果持续上升，而使用了防御方法的结果持续下降，且在三万轮后</w:t>
      </w:r>
      <w:r w:rsidR="00BE0C30">
        <w:rPr>
          <w:rFonts w:hint="eastAsia"/>
        </w:rPr>
        <w:t>仍有</w:t>
      </w:r>
      <w:r w:rsidR="00D1174B">
        <w:rPr>
          <w:rFonts w:hint="eastAsia"/>
        </w:rPr>
        <w:t>持续下降的趋势。</w:t>
      </w:r>
    </w:p>
    <w:p w14:paraId="08989298" w14:textId="3C01AB8D" w:rsidR="006B04C3" w:rsidRPr="00744315" w:rsidRDefault="00744315" w:rsidP="00744315">
      <w:pPr>
        <w:spacing w:line="240" w:lineRule="auto"/>
        <w:jc w:val="center"/>
        <w:rPr>
          <w:sz w:val="21"/>
          <w:szCs w:val="21"/>
        </w:rPr>
      </w:pPr>
      <w:r w:rsidRPr="00087728">
        <w:rPr>
          <w:rFonts w:hint="eastAsia"/>
          <w:sz w:val="21"/>
          <w:szCs w:val="21"/>
        </w:rPr>
        <w:t>表（</w:t>
      </w:r>
      <w:r w:rsidR="0018402E">
        <w:rPr>
          <w:sz w:val="21"/>
          <w:szCs w:val="21"/>
        </w:rPr>
        <w:t>8</w:t>
      </w:r>
      <w:r w:rsidRPr="00087728">
        <w:rPr>
          <w:rFonts w:hint="eastAsia"/>
          <w:sz w:val="21"/>
          <w:szCs w:val="21"/>
        </w:rPr>
        <w:t>）</w:t>
      </w:r>
      <w:r w:rsidRPr="00087728">
        <w:rPr>
          <w:rFonts w:hint="eastAsia"/>
          <w:sz w:val="21"/>
          <w:szCs w:val="21"/>
        </w:rPr>
        <w:t xml:space="preserve"> </w:t>
      </w:r>
      <w:bookmarkStart w:id="59" w:name="_Hlk103292041"/>
      <w:r w:rsidRPr="00087728">
        <w:rPr>
          <w:rFonts w:hint="eastAsia"/>
          <w:sz w:val="21"/>
          <w:szCs w:val="21"/>
        </w:rPr>
        <w:t>使用</w:t>
      </w:r>
      <w:r w:rsidRPr="00087728">
        <w:rPr>
          <w:rFonts w:hint="eastAsia"/>
          <w:sz w:val="21"/>
          <w:szCs w:val="21"/>
        </w:rPr>
        <w:t>MNIST</w:t>
      </w:r>
      <w:r w:rsidRPr="00087728">
        <w:rPr>
          <w:rFonts w:hint="eastAsia"/>
          <w:sz w:val="21"/>
          <w:szCs w:val="21"/>
        </w:rPr>
        <w:t>数据集进行</w:t>
      </w:r>
      <w:r w:rsidR="00B273A2">
        <w:rPr>
          <w:rFonts w:hint="eastAsia"/>
          <w:sz w:val="21"/>
          <w:szCs w:val="21"/>
        </w:rPr>
        <w:t>第一种防御</w:t>
      </w:r>
      <w:r w:rsidRPr="00087728">
        <w:rPr>
          <w:rFonts w:hint="eastAsia"/>
          <w:sz w:val="21"/>
          <w:szCs w:val="21"/>
        </w:rPr>
        <w:t>实验时的实验结果变化</w:t>
      </w:r>
      <w:bookmarkEnd w:id="59"/>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A32DED" w14:paraId="76A8D46C" w14:textId="77777777" w:rsidTr="00ED4506">
        <w:trPr>
          <w:jc w:val="center"/>
        </w:trPr>
        <w:tc>
          <w:tcPr>
            <w:tcW w:w="2074" w:type="dxa"/>
            <w:tcBorders>
              <w:top w:val="single" w:sz="12" w:space="0" w:color="auto"/>
              <w:bottom w:val="single" w:sz="4" w:space="0" w:color="auto"/>
            </w:tcBorders>
          </w:tcPr>
          <w:p w14:paraId="094A511B" w14:textId="77777777" w:rsidR="00A32DED" w:rsidRPr="00AF6472" w:rsidRDefault="00A32DED" w:rsidP="0048160B">
            <w:pPr>
              <w:jc w:val="center"/>
            </w:pPr>
            <w:bookmarkStart w:id="60" w:name="_Hlk103197538"/>
            <w:r>
              <w:rPr>
                <w:rFonts w:hint="eastAsia"/>
              </w:rPr>
              <w:t>轮数</w:t>
            </w:r>
          </w:p>
        </w:tc>
        <w:tc>
          <w:tcPr>
            <w:tcW w:w="2074" w:type="dxa"/>
            <w:tcBorders>
              <w:top w:val="single" w:sz="12" w:space="0" w:color="auto"/>
              <w:bottom w:val="single" w:sz="4" w:space="0" w:color="auto"/>
            </w:tcBorders>
          </w:tcPr>
          <w:p w14:paraId="03163CB3" w14:textId="77777777" w:rsidR="00A32DED" w:rsidRPr="00AF6472" w:rsidRDefault="00A32DED" w:rsidP="0048160B">
            <w:pPr>
              <w:jc w:val="center"/>
            </w:pPr>
            <w:r>
              <w:rPr>
                <w:rFonts w:hint="eastAsia"/>
              </w:rPr>
              <w:t>PSNR</w:t>
            </w:r>
          </w:p>
        </w:tc>
        <w:tc>
          <w:tcPr>
            <w:tcW w:w="2074" w:type="dxa"/>
            <w:tcBorders>
              <w:top w:val="single" w:sz="12" w:space="0" w:color="auto"/>
              <w:bottom w:val="single" w:sz="4" w:space="0" w:color="auto"/>
            </w:tcBorders>
          </w:tcPr>
          <w:p w14:paraId="072341DF" w14:textId="77777777" w:rsidR="00A32DED" w:rsidRPr="00AF6472" w:rsidRDefault="00A32DED" w:rsidP="0048160B">
            <w:pPr>
              <w:jc w:val="center"/>
            </w:pPr>
            <w:r>
              <w:rPr>
                <w:rFonts w:hint="eastAsia"/>
              </w:rPr>
              <w:t>T</w:t>
            </w:r>
            <w:r>
              <w:t>raining loss</w:t>
            </w:r>
          </w:p>
        </w:tc>
        <w:tc>
          <w:tcPr>
            <w:tcW w:w="2074" w:type="dxa"/>
            <w:tcBorders>
              <w:top w:val="single" w:sz="12" w:space="0" w:color="auto"/>
              <w:bottom w:val="single" w:sz="4" w:space="0" w:color="auto"/>
            </w:tcBorders>
          </w:tcPr>
          <w:p w14:paraId="6EA2CD3F" w14:textId="77777777" w:rsidR="00A32DED" w:rsidRPr="00AF6472" w:rsidRDefault="00A32DED" w:rsidP="0048160B">
            <w:pPr>
              <w:jc w:val="center"/>
            </w:pPr>
            <w:r>
              <w:rPr>
                <w:rFonts w:hint="eastAsia"/>
              </w:rPr>
              <w:t>模型精确度</w:t>
            </w:r>
          </w:p>
        </w:tc>
      </w:tr>
      <w:tr w:rsidR="00A32DED" w14:paraId="3FDAEE27" w14:textId="77777777" w:rsidTr="00ED4506">
        <w:trPr>
          <w:jc w:val="center"/>
        </w:trPr>
        <w:tc>
          <w:tcPr>
            <w:tcW w:w="2074" w:type="dxa"/>
            <w:tcBorders>
              <w:top w:val="single" w:sz="4" w:space="0" w:color="auto"/>
            </w:tcBorders>
          </w:tcPr>
          <w:p w14:paraId="45EA2F8A" w14:textId="77777777" w:rsidR="00A32DED" w:rsidRPr="00AF6472" w:rsidRDefault="00A32DED" w:rsidP="0048160B">
            <w:pPr>
              <w:jc w:val="center"/>
            </w:pPr>
            <w:r>
              <w:rPr>
                <w:rFonts w:hint="eastAsia"/>
              </w:rPr>
              <w:t>0</w:t>
            </w:r>
          </w:p>
        </w:tc>
        <w:tc>
          <w:tcPr>
            <w:tcW w:w="2074" w:type="dxa"/>
            <w:tcBorders>
              <w:top w:val="single" w:sz="4" w:space="0" w:color="auto"/>
            </w:tcBorders>
          </w:tcPr>
          <w:p w14:paraId="442EA829" w14:textId="77777777" w:rsidR="00A32DED" w:rsidRPr="00AF6472" w:rsidRDefault="00A32DED" w:rsidP="0048160B">
            <w:pPr>
              <w:jc w:val="center"/>
            </w:pPr>
            <w:r>
              <w:rPr>
                <w:rFonts w:hint="eastAsia"/>
              </w:rPr>
              <w:t>5</w:t>
            </w:r>
            <w:r>
              <w:t>.07</w:t>
            </w:r>
          </w:p>
        </w:tc>
        <w:tc>
          <w:tcPr>
            <w:tcW w:w="2074" w:type="dxa"/>
            <w:tcBorders>
              <w:top w:val="single" w:sz="4" w:space="0" w:color="auto"/>
            </w:tcBorders>
          </w:tcPr>
          <w:p w14:paraId="4CF5FD5E" w14:textId="77777777" w:rsidR="00A32DED" w:rsidRPr="00AF6472" w:rsidRDefault="00A32DED" w:rsidP="0048160B">
            <w:pPr>
              <w:jc w:val="center"/>
            </w:pPr>
            <w:r>
              <w:rPr>
                <w:rFonts w:hint="eastAsia"/>
              </w:rPr>
              <w:t>2</w:t>
            </w:r>
            <w:r>
              <w:t>.30</w:t>
            </w:r>
          </w:p>
        </w:tc>
        <w:tc>
          <w:tcPr>
            <w:tcW w:w="2074" w:type="dxa"/>
            <w:tcBorders>
              <w:top w:val="single" w:sz="4" w:space="0" w:color="auto"/>
            </w:tcBorders>
          </w:tcPr>
          <w:p w14:paraId="1405DC23" w14:textId="77777777" w:rsidR="00A32DED" w:rsidRPr="00AF6472" w:rsidRDefault="00A32DED" w:rsidP="0048160B">
            <w:pPr>
              <w:jc w:val="center"/>
            </w:pPr>
            <w:r>
              <w:rPr>
                <w:rFonts w:hint="eastAsia"/>
              </w:rPr>
              <w:t>0</w:t>
            </w:r>
            <w:r>
              <w:t>.11</w:t>
            </w:r>
          </w:p>
        </w:tc>
      </w:tr>
      <w:tr w:rsidR="00A32DED" w14:paraId="698B4F70" w14:textId="77777777" w:rsidTr="00ED4506">
        <w:trPr>
          <w:jc w:val="center"/>
        </w:trPr>
        <w:tc>
          <w:tcPr>
            <w:tcW w:w="2074" w:type="dxa"/>
          </w:tcPr>
          <w:p w14:paraId="4CEF13ED" w14:textId="77777777" w:rsidR="00A32DED" w:rsidRPr="00AF6472" w:rsidRDefault="00A32DED" w:rsidP="0048160B">
            <w:pPr>
              <w:jc w:val="center"/>
            </w:pPr>
            <w:r>
              <w:rPr>
                <w:rFonts w:hint="eastAsia"/>
              </w:rPr>
              <w:t>2</w:t>
            </w:r>
            <w:r>
              <w:t>000</w:t>
            </w:r>
          </w:p>
        </w:tc>
        <w:tc>
          <w:tcPr>
            <w:tcW w:w="2074" w:type="dxa"/>
          </w:tcPr>
          <w:p w14:paraId="0ADC4910" w14:textId="2C9A635E" w:rsidR="00A32DED" w:rsidRPr="00AF6472" w:rsidRDefault="00A32DED" w:rsidP="0048160B">
            <w:pPr>
              <w:jc w:val="center"/>
            </w:pPr>
            <w:r>
              <w:rPr>
                <w:rFonts w:hint="eastAsia"/>
              </w:rPr>
              <w:t>1</w:t>
            </w:r>
            <w:r>
              <w:t>1.</w:t>
            </w:r>
            <w:r w:rsidR="00F05D42">
              <w:t>4</w:t>
            </w:r>
            <w:r>
              <w:t>8</w:t>
            </w:r>
          </w:p>
        </w:tc>
        <w:tc>
          <w:tcPr>
            <w:tcW w:w="2074" w:type="dxa"/>
          </w:tcPr>
          <w:p w14:paraId="3FEB95BF" w14:textId="4F6B591A" w:rsidR="00A32DED" w:rsidRPr="00AF6472" w:rsidRDefault="00A32DED" w:rsidP="0048160B">
            <w:pPr>
              <w:jc w:val="center"/>
            </w:pPr>
            <w:r>
              <w:rPr>
                <w:rFonts w:hint="eastAsia"/>
              </w:rPr>
              <w:t>2</w:t>
            </w:r>
            <w:r>
              <w:t>.2</w:t>
            </w:r>
            <w:r w:rsidR="00F05D42">
              <w:t>4</w:t>
            </w:r>
          </w:p>
        </w:tc>
        <w:tc>
          <w:tcPr>
            <w:tcW w:w="2074" w:type="dxa"/>
          </w:tcPr>
          <w:p w14:paraId="4BDC9D4C" w14:textId="6ED2CE35" w:rsidR="00A32DED" w:rsidRPr="00AF6472" w:rsidRDefault="00A32DED" w:rsidP="0048160B">
            <w:pPr>
              <w:jc w:val="center"/>
            </w:pPr>
            <w:r>
              <w:rPr>
                <w:rFonts w:hint="eastAsia"/>
              </w:rPr>
              <w:t>0</w:t>
            </w:r>
            <w:r>
              <w:t>.2</w:t>
            </w:r>
            <w:r w:rsidR="00F05D42">
              <w:t>9</w:t>
            </w:r>
          </w:p>
        </w:tc>
      </w:tr>
      <w:tr w:rsidR="00A32DED" w14:paraId="6021FE3E" w14:textId="77777777" w:rsidTr="00ED4506">
        <w:trPr>
          <w:jc w:val="center"/>
        </w:trPr>
        <w:tc>
          <w:tcPr>
            <w:tcW w:w="2074" w:type="dxa"/>
          </w:tcPr>
          <w:p w14:paraId="20736BEF" w14:textId="77777777" w:rsidR="00A32DED" w:rsidRPr="00AF6472" w:rsidRDefault="00A32DED" w:rsidP="0048160B">
            <w:pPr>
              <w:jc w:val="center"/>
            </w:pPr>
            <w:r>
              <w:rPr>
                <w:rFonts w:hint="eastAsia"/>
              </w:rPr>
              <w:t>6</w:t>
            </w:r>
            <w:r>
              <w:t>000</w:t>
            </w:r>
          </w:p>
        </w:tc>
        <w:tc>
          <w:tcPr>
            <w:tcW w:w="2074" w:type="dxa"/>
          </w:tcPr>
          <w:p w14:paraId="0700670D" w14:textId="54CACFBB" w:rsidR="00A32DED" w:rsidRPr="00AF6472" w:rsidRDefault="00F05D42" w:rsidP="0048160B">
            <w:pPr>
              <w:jc w:val="center"/>
            </w:pPr>
            <w:r>
              <w:rPr>
                <w:rFonts w:hint="eastAsia"/>
              </w:rPr>
              <w:t>1</w:t>
            </w:r>
            <w:r>
              <w:t>6.94</w:t>
            </w:r>
          </w:p>
        </w:tc>
        <w:tc>
          <w:tcPr>
            <w:tcW w:w="2074" w:type="dxa"/>
          </w:tcPr>
          <w:p w14:paraId="357E0C2E" w14:textId="62475487" w:rsidR="00A32DED" w:rsidRPr="00AF6472" w:rsidRDefault="00A32DED" w:rsidP="0048160B">
            <w:pPr>
              <w:jc w:val="center"/>
            </w:pPr>
            <w:r>
              <w:rPr>
                <w:rFonts w:hint="eastAsia"/>
              </w:rPr>
              <w:t>1</w:t>
            </w:r>
            <w:r>
              <w:t>.9</w:t>
            </w:r>
            <w:r w:rsidR="00F05D42">
              <w:t>0</w:t>
            </w:r>
          </w:p>
        </w:tc>
        <w:tc>
          <w:tcPr>
            <w:tcW w:w="2074" w:type="dxa"/>
          </w:tcPr>
          <w:p w14:paraId="3FA60BDD" w14:textId="61428E47" w:rsidR="00A32DED" w:rsidRPr="00AF6472" w:rsidRDefault="00A32DED" w:rsidP="0048160B">
            <w:pPr>
              <w:jc w:val="center"/>
            </w:pPr>
            <w:r>
              <w:rPr>
                <w:rFonts w:hint="eastAsia"/>
              </w:rPr>
              <w:t>0</w:t>
            </w:r>
            <w:r>
              <w:t>.</w:t>
            </w:r>
            <w:r w:rsidR="00F05D42">
              <w:t>62</w:t>
            </w:r>
          </w:p>
        </w:tc>
      </w:tr>
      <w:tr w:rsidR="00A32DED" w14:paraId="43FC11BE" w14:textId="77777777" w:rsidTr="00ED4506">
        <w:trPr>
          <w:jc w:val="center"/>
        </w:trPr>
        <w:tc>
          <w:tcPr>
            <w:tcW w:w="2074" w:type="dxa"/>
          </w:tcPr>
          <w:p w14:paraId="13236C04" w14:textId="77777777" w:rsidR="00A32DED" w:rsidRPr="00AF6472" w:rsidRDefault="00A32DED" w:rsidP="0048160B">
            <w:pPr>
              <w:jc w:val="center"/>
            </w:pPr>
            <w:r>
              <w:rPr>
                <w:rFonts w:hint="eastAsia"/>
              </w:rPr>
              <w:t>1</w:t>
            </w:r>
            <w:r>
              <w:t>0000</w:t>
            </w:r>
          </w:p>
        </w:tc>
        <w:tc>
          <w:tcPr>
            <w:tcW w:w="2074" w:type="dxa"/>
          </w:tcPr>
          <w:p w14:paraId="50F3809C" w14:textId="4C74738C" w:rsidR="00A32DED" w:rsidRPr="00AF6472" w:rsidRDefault="00F05D42" w:rsidP="0048160B">
            <w:pPr>
              <w:jc w:val="center"/>
            </w:pPr>
            <w:r>
              <w:rPr>
                <w:rFonts w:hint="eastAsia"/>
              </w:rPr>
              <w:t>1</w:t>
            </w:r>
            <w:r>
              <w:t>7.69</w:t>
            </w:r>
          </w:p>
        </w:tc>
        <w:tc>
          <w:tcPr>
            <w:tcW w:w="2074" w:type="dxa"/>
          </w:tcPr>
          <w:p w14:paraId="2899D27D" w14:textId="13448C8D" w:rsidR="00A32DED" w:rsidRPr="00AF6472" w:rsidRDefault="00F05D42" w:rsidP="0048160B">
            <w:pPr>
              <w:jc w:val="center"/>
            </w:pPr>
            <w:r>
              <w:rPr>
                <w:rFonts w:hint="eastAsia"/>
              </w:rPr>
              <w:t>1</w:t>
            </w:r>
            <w:r>
              <w:t>.76</w:t>
            </w:r>
          </w:p>
        </w:tc>
        <w:tc>
          <w:tcPr>
            <w:tcW w:w="2074" w:type="dxa"/>
          </w:tcPr>
          <w:p w14:paraId="302CDBE1" w14:textId="77777777" w:rsidR="00A32DED" w:rsidRPr="00AF6472" w:rsidRDefault="00A32DED" w:rsidP="0048160B">
            <w:pPr>
              <w:jc w:val="center"/>
            </w:pPr>
            <w:r>
              <w:rPr>
                <w:rFonts w:hint="eastAsia"/>
              </w:rPr>
              <w:t>0</w:t>
            </w:r>
            <w:r>
              <w:t>.64</w:t>
            </w:r>
          </w:p>
        </w:tc>
      </w:tr>
      <w:tr w:rsidR="00A32DED" w14:paraId="2F330E8C" w14:textId="77777777" w:rsidTr="00ED4506">
        <w:trPr>
          <w:jc w:val="center"/>
        </w:trPr>
        <w:tc>
          <w:tcPr>
            <w:tcW w:w="2074" w:type="dxa"/>
          </w:tcPr>
          <w:p w14:paraId="3841790B" w14:textId="64B19B91" w:rsidR="00A32DED" w:rsidRPr="00AF6472" w:rsidRDefault="00A32DED" w:rsidP="0048160B">
            <w:pPr>
              <w:jc w:val="center"/>
            </w:pPr>
            <w:r>
              <w:rPr>
                <w:rFonts w:hint="eastAsia"/>
              </w:rPr>
              <w:t>1</w:t>
            </w:r>
            <w:r w:rsidR="003966AA">
              <w:t>6</w:t>
            </w:r>
            <w:r>
              <w:t>000</w:t>
            </w:r>
          </w:p>
        </w:tc>
        <w:tc>
          <w:tcPr>
            <w:tcW w:w="2074" w:type="dxa"/>
          </w:tcPr>
          <w:p w14:paraId="42CD7EBA" w14:textId="0476744D" w:rsidR="00A32DED" w:rsidRPr="00AF6472" w:rsidRDefault="00F05D42" w:rsidP="0048160B">
            <w:pPr>
              <w:jc w:val="center"/>
            </w:pPr>
            <w:r>
              <w:rPr>
                <w:rFonts w:hint="eastAsia"/>
              </w:rPr>
              <w:t>1</w:t>
            </w:r>
            <w:r>
              <w:t>6.93</w:t>
            </w:r>
          </w:p>
        </w:tc>
        <w:tc>
          <w:tcPr>
            <w:tcW w:w="2074" w:type="dxa"/>
          </w:tcPr>
          <w:p w14:paraId="60837657" w14:textId="27411C23" w:rsidR="00A32DED" w:rsidRPr="00AF6472" w:rsidRDefault="00A32DED" w:rsidP="0048160B">
            <w:pPr>
              <w:jc w:val="center"/>
            </w:pPr>
            <w:r>
              <w:rPr>
                <w:rFonts w:hint="eastAsia"/>
              </w:rPr>
              <w:t>1</w:t>
            </w:r>
            <w:r>
              <w:t>.</w:t>
            </w:r>
            <w:r w:rsidR="00F05D42">
              <w:t>59</w:t>
            </w:r>
          </w:p>
        </w:tc>
        <w:tc>
          <w:tcPr>
            <w:tcW w:w="2074" w:type="dxa"/>
          </w:tcPr>
          <w:p w14:paraId="2E5FE077" w14:textId="2AB8E47B" w:rsidR="00A32DED" w:rsidRPr="00AF6472" w:rsidRDefault="00A32DED" w:rsidP="0048160B">
            <w:pPr>
              <w:jc w:val="center"/>
            </w:pPr>
            <w:r>
              <w:rPr>
                <w:rFonts w:hint="eastAsia"/>
              </w:rPr>
              <w:t>0</w:t>
            </w:r>
            <w:r>
              <w:t>.6</w:t>
            </w:r>
            <w:r w:rsidR="00F05D42">
              <w:t>7</w:t>
            </w:r>
          </w:p>
        </w:tc>
      </w:tr>
      <w:tr w:rsidR="00A32DED" w14:paraId="64224C52" w14:textId="77777777" w:rsidTr="00ED4506">
        <w:trPr>
          <w:jc w:val="center"/>
        </w:trPr>
        <w:tc>
          <w:tcPr>
            <w:tcW w:w="2074" w:type="dxa"/>
            <w:tcBorders>
              <w:bottom w:val="single" w:sz="12" w:space="0" w:color="auto"/>
            </w:tcBorders>
          </w:tcPr>
          <w:p w14:paraId="54C1D81E" w14:textId="77777777" w:rsidR="00A32DED" w:rsidRPr="00AF6472" w:rsidRDefault="00A32DED" w:rsidP="0048160B">
            <w:pPr>
              <w:jc w:val="center"/>
            </w:pPr>
            <w:r>
              <w:rPr>
                <w:rFonts w:hint="eastAsia"/>
              </w:rPr>
              <w:t>2</w:t>
            </w:r>
            <w:r>
              <w:t>0000</w:t>
            </w:r>
          </w:p>
        </w:tc>
        <w:tc>
          <w:tcPr>
            <w:tcW w:w="2074" w:type="dxa"/>
            <w:tcBorders>
              <w:bottom w:val="single" w:sz="12" w:space="0" w:color="auto"/>
            </w:tcBorders>
          </w:tcPr>
          <w:p w14:paraId="2B8CC6C6" w14:textId="7F90E51D" w:rsidR="00A32DED" w:rsidRPr="00AF6472" w:rsidRDefault="00F05D42" w:rsidP="0048160B">
            <w:pPr>
              <w:jc w:val="center"/>
            </w:pPr>
            <w:r>
              <w:rPr>
                <w:rFonts w:hint="eastAsia"/>
              </w:rPr>
              <w:t>1</w:t>
            </w:r>
            <w:r>
              <w:t>4.43</w:t>
            </w:r>
          </w:p>
        </w:tc>
        <w:tc>
          <w:tcPr>
            <w:tcW w:w="2074" w:type="dxa"/>
            <w:tcBorders>
              <w:bottom w:val="single" w:sz="12" w:space="0" w:color="auto"/>
            </w:tcBorders>
          </w:tcPr>
          <w:p w14:paraId="52B26588" w14:textId="55472260" w:rsidR="00A32DED" w:rsidRPr="00AF6472" w:rsidRDefault="00A32DED" w:rsidP="0048160B">
            <w:pPr>
              <w:jc w:val="center"/>
            </w:pPr>
            <w:r>
              <w:rPr>
                <w:rFonts w:hint="eastAsia"/>
              </w:rPr>
              <w:t>1</w:t>
            </w:r>
            <w:r>
              <w:t>.</w:t>
            </w:r>
            <w:r w:rsidR="00F05D42">
              <w:t>58</w:t>
            </w:r>
          </w:p>
        </w:tc>
        <w:tc>
          <w:tcPr>
            <w:tcW w:w="2074" w:type="dxa"/>
            <w:tcBorders>
              <w:bottom w:val="single" w:sz="12" w:space="0" w:color="auto"/>
            </w:tcBorders>
          </w:tcPr>
          <w:p w14:paraId="20EDF6D0" w14:textId="561F59B2" w:rsidR="00A32DED" w:rsidRPr="00AF6472" w:rsidRDefault="00A32DED" w:rsidP="0048160B">
            <w:pPr>
              <w:jc w:val="center"/>
            </w:pPr>
            <w:r>
              <w:rPr>
                <w:rFonts w:hint="eastAsia"/>
              </w:rPr>
              <w:t>0</w:t>
            </w:r>
            <w:r>
              <w:t>.7</w:t>
            </w:r>
            <w:r w:rsidR="00F05D42">
              <w:t>3</w:t>
            </w:r>
          </w:p>
        </w:tc>
      </w:tr>
    </w:tbl>
    <w:bookmarkEnd w:id="60"/>
    <w:p w14:paraId="1C8727F2" w14:textId="3F8D36B2" w:rsidR="00A32DED" w:rsidRPr="0082798A" w:rsidRDefault="00B17777" w:rsidP="00582412">
      <w:pPr>
        <w:spacing w:line="400" w:lineRule="exact"/>
        <w:ind w:firstLineChars="200" w:firstLine="480"/>
      </w:pPr>
      <w:r>
        <w:rPr>
          <w:rFonts w:hint="eastAsia"/>
        </w:rPr>
        <w:t>在使用</w:t>
      </w:r>
      <w:r>
        <w:rPr>
          <w:rFonts w:hint="eastAsia"/>
        </w:rPr>
        <w:t>Cifar</w:t>
      </w:r>
      <w:r>
        <w:t>-10</w:t>
      </w:r>
      <w:r>
        <w:rPr>
          <w:rFonts w:hint="eastAsia"/>
        </w:rPr>
        <w:t>进行测试的实验中，我们可以</w:t>
      </w:r>
      <w:r w:rsidR="00DE0581">
        <w:rPr>
          <w:rFonts w:hint="eastAsia"/>
        </w:rPr>
        <w:t>从</w:t>
      </w:r>
      <w:r w:rsidR="00DE05D0">
        <w:rPr>
          <w:rFonts w:hint="eastAsia"/>
        </w:rPr>
        <w:t>图（</w:t>
      </w:r>
      <w:r w:rsidR="00DE05D0">
        <w:rPr>
          <w:rFonts w:hint="eastAsia"/>
        </w:rPr>
        <w:t>8</w:t>
      </w:r>
      <w:r w:rsidR="00DE05D0">
        <w:rPr>
          <w:rFonts w:hint="eastAsia"/>
        </w:rPr>
        <w:t>）</w:t>
      </w:r>
      <w:r w:rsidR="00DE0581">
        <w:rPr>
          <w:rFonts w:hint="eastAsia"/>
        </w:rPr>
        <w:t>中</w:t>
      </w:r>
      <w:r>
        <w:rPr>
          <w:rFonts w:hint="eastAsia"/>
        </w:rPr>
        <w:t>看到结果有着更加明显的对比</w:t>
      </w:r>
      <w:r w:rsidR="00E91356">
        <w:rPr>
          <w:rFonts w:hint="eastAsia"/>
        </w:rPr>
        <w:t>，在大约两千轮到八千轮的阶段，我们可以看到没有防御策略的情况下，</w:t>
      </w:r>
      <w:r w:rsidR="00E91356">
        <w:t>CAFE</w:t>
      </w:r>
      <w:r w:rsidR="00E91356">
        <w:rPr>
          <w:rFonts w:hint="eastAsia"/>
        </w:rPr>
        <w:t>迅速恢复</w:t>
      </w:r>
      <w:r w:rsidR="001F2990">
        <w:rPr>
          <w:rFonts w:hint="eastAsia"/>
        </w:rPr>
        <w:t>客户端数据，</w:t>
      </w:r>
      <w:r w:rsidR="001F2990">
        <w:rPr>
          <w:rFonts w:hint="eastAsia"/>
        </w:rPr>
        <w:t>PSNR</w:t>
      </w:r>
      <w:proofErr w:type="gramStart"/>
      <w:r w:rsidR="001F2990">
        <w:rPr>
          <w:rFonts w:hint="eastAsia"/>
        </w:rPr>
        <w:t>值最终</w:t>
      </w:r>
      <w:proofErr w:type="gramEnd"/>
      <w:r w:rsidR="001F2990">
        <w:rPr>
          <w:rFonts w:hint="eastAsia"/>
        </w:rPr>
        <w:t>在一万轮达到了</w:t>
      </w:r>
      <w:r w:rsidR="001F2990">
        <w:rPr>
          <w:rFonts w:hint="eastAsia"/>
        </w:rPr>
        <w:t>2</w:t>
      </w:r>
      <w:r w:rsidR="001F2990">
        <w:t>0</w:t>
      </w:r>
      <w:r w:rsidR="00130790">
        <w:rPr>
          <w:rFonts w:hint="eastAsia"/>
        </w:rPr>
        <w:t>。而在</w:t>
      </w:r>
      <w:r w:rsidR="00DE0581">
        <w:rPr>
          <w:rFonts w:hint="eastAsia"/>
        </w:rPr>
        <w:t>七千轮以前，在使用了防御方法的条件下，</w:t>
      </w:r>
      <w:r w:rsidR="00DE0581">
        <w:rPr>
          <w:rFonts w:hint="eastAsia"/>
        </w:rPr>
        <w:t>CAFE</w:t>
      </w:r>
      <w:r w:rsidR="00DE0581">
        <w:rPr>
          <w:rFonts w:hint="eastAsia"/>
        </w:rPr>
        <w:t>恢复图像的速度变慢，在七千轮左右恢复出的图像的</w:t>
      </w:r>
      <w:r w:rsidR="00DE0581">
        <w:rPr>
          <w:rFonts w:hint="eastAsia"/>
        </w:rPr>
        <w:t>PSNR</w:t>
      </w:r>
      <w:r w:rsidR="00DE0581">
        <w:rPr>
          <w:rFonts w:hint="eastAsia"/>
        </w:rPr>
        <w:t>值峰值仅能维持在</w:t>
      </w:r>
      <w:r w:rsidR="00DE0581">
        <w:rPr>
          <w:rFonts w:hint="eastAsia"/>
        </w:rPr>
        <w:t>1</w:t>
      </w:r>
      <w:r w:rsidR="00DE0581">
        <w:t>6</w:t>
      </w:r>
      <w:r w:rsidR="00DE0581">
        <w:rPr>
          <w:rFonts w:hint="eastAsia"/>
        </w:rPr>
        <w:t>左右，</w:t>
      </w:r>
      <w:r w:rsidR="00382D10">
        <w:rPr>
          <w:rFonts w:hint="eastAsia"/>
        </w:rPr>
        <w:t>但在没有防御方法的情况下，明显可见</w:t>
      </w:r>
      <w:r w:rsidR="00382D10">
        <w:rPr>
          <w:rFonts w:hint="eastAsia"/>
        </w:rPr>
        <w:t>PSNR</w:t>
      </w:r>
      <w:proofErr w:type="gramStart"/>
      <w:r w:rsidR="00382D10">
        <w:rPr>
          <w:rFonts w:hint="eastAsia"/>
        </w:rPr>
        <w:t>值有着</w:t>
      </w:r>
      <w:proofErr w:type="gramEnd"/>
      <w:r w:rsidR="00382D10">
        <w:rPr>
          <w:rFonts w:hint="eastAsia"/>
        </w:rPr>
        <w:t>上升的趋势，两种情况下的图像</w:t>
      </w:r>
      <w:r w:rsidR="00382D10">
        <w:rPr>
          <w:rFonts w:hint="eastAsia"/>
        </w:rPr>
        <w:t>PSNR</w:t>
      </w:r>
      <w:r w:rsidR="00382D10">
        <w:rPr>
          <w:rFonts w:hint="eastAsia"/>
        </w:rPr>
        <w:t>值之间的差距将会进一步拉大</w:t>
      </w:r>
      <w:r w:rsidR="008F6162">
        <w:rPr>
          <w:rFonts w:hint="eastAsia"/>
        </w:rPr>
        <w:t>，</w:t>
      </w:r>
      <w:r w:rsidR="0082798A">
        <w:rPr>
          <w:rFonts w:hint="eastAsia"/>
        </w:rPr>
        <w:t>在</w:t>
      </w:r>
      <w:r w:rsidR="00F554DB">
        <w:rPr>
          <w:rFonts w:hint="eastAsia"/>
        </w:rPr>
        <w:t>表（</w:t>
      </w:r>
      <w:r w:rsidR="00F554DB">
        <w:rPr>
          <w:rFonts w:hint="eastAsia"/>
        </w:rPr>
        <w:t>6</w:t>
      </w:r>
      <w:r w:rsidR="00F554DB">
        <w:rPr>
          <w:rFonts w:hint="eastAsia"/>
        </w:rPr>
        <w:t>）</w:t>
      </w:r>
      <w:r w:rsidR="0082798A">
        <w:rPr>
          <w:rFonts w:hint="eastAsia"/>
        </w:rPr>
        <w:t>中我们可以直观地看到经过防御后</w:t>
      </w:r>
      <w:r w:rsidR="0082798A">
        <w:rPr>
          <w:rFonts w:hint="eastAsia"/>
        </w:rPr>
        <w:t>PSNR</w:t>
      </w:r>
      <w:r w:rsidR="0082798A">
        <w:rPr>
          <w:rFonts w:hint="eastAsia"/>
        </w:rPr>
        <w:t>值的变化趋势。</w:t>
      </w:r>
    </w:p>
    <w:p w14:paraId="456E903A" w14:textId="3EB309E2" w:rsidR="00DE0A21" w:rsidRDefault="00DE0A21" w:rsidP="00EB46D4">
      <w:r>
        <w:rPr>
          <w:rFonts w:hint="eastAsia"/>
          <w:noProof/>
        </w:rPr>
        <w:lastRenderedPageBreak/>
        <w:drawing>
          <wp:inline distT="0" distB="0" distL="0" distR="0" wp14:anchorId="0FFB893D" wp14:editId="1CDF025C">
            <wp:extent cx="5266055" cy="2209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66055" cy="2209800"/>
                    </a:xfrm>
                    <a:prstGeom prst="rect">
                      <a:avLst/>
                    </a:prstGeom>
                    <a:noFill/>
                    <a:ln>
                      <a:noFill/>
                    </a:ln>
                  </pic:spPr>
                </pic:pic>
              </a:graphicData>
            </a:graphic>
          </wp:inline>
        </w:drawing>
      </w:r>
    </w:p>
    <w:p w14:paraId="758EF8AB" w14:textId="4B36C42A" w:rsidR="00B47AF1" w:rsidRPr="00C13C4B" w:rsidRDefault="00141110" w:rsidP="00C13C4B">
      <w:pPr>
        <w:spacing w:line="240" w:lineRule="auto"/>
        <w:jc w:val="center"/>
        <w:rPr>
          <w:sz w:val="21"/>
          <w:szCs w:val="21"/>
        </w:rPr>
      </w:pPr>
      <w:bookmarkStart w:id="61" w:name="_Hlk103454152"/>
      <w:r w:rsidRPr="00C13C4B">
        <w:rPr>
          <w:rFonts w:hint="eastAsia"/>
          <w:sz w:val="21"/>
          <w:szCs w:val="21"/>
        </w:rPr>
        <w:t>图（</w:t>
      </w:r>
      <w:r w:rsidRPr="00C13C4B">
        <w:rPr>
          <w:rFonts w:hint="eastAsia"/>
          <w:sz w:val="21"/>
          <w:szCs w:val="21"/>
        </w:rPr>
        <w:t>8</w:t>
      </w:r>
      <w:r w:rsidRPr="00C13C4B">
        <w:rPr>
          <w:rFonts w:hint="eastAsia"/>
          <w:sz w:val="21"/>
          <w:szCs w:val="21"/>
        </w:rPr>
        <w:t>）</w:t>
      </w:r>
      <w:r w:rsidR="0064571A" w:rsidRPr="0064571A">
        <w:rPr>
          <w:rFonts w:hint="eastAsia"/>
          <w:sz w:val="21"/>
          <w:szCs w:val="21"/>
        </w:rPr>
        <w:t>使用</w:t>
      </w:r>
      <w:r w:rsidR="00405DAF">
        <w:rPr>
          <w:sz w:val="21"/>
          <w:szCs w:val="21"/>
        </w:rPr>
        <w:t>Cifar-10</w:t>
      </w:r>
      <w:r w:rsidR="0064571A" w:rsidRPr="0064571A">
        <w:rPr>
          <w:rFonts w:hint="eastAsia"/>
          <w:sz w:val="21"/>
          <w:szCs w:val="21"/>
        </w:rPr>
        <w:t>数据集进行第一种防御实验时的实验结果变化</w:t>
      </w:r>
    </w:p>
    <w:bookmarkEnd w:id="61"/>
    <w:p w14:paraId="5616D3AD" w14:textId="44C370FC" w:rsidR="00CB7E3E" w:rsidRDefault="001E3875" w:rsidP="00582412">
      <w:pPr>
        <w:spacing w:line="400" w:lineRule="exact"/>
        <w:ind w:firstLineChars="200" w:firstLine="480"/>
      </w:pPr>
      <w:r>
        <w:rPr>
          <w:rFonts w:hint="eastAsia"/>
        </w:rPr>
        <w:t>在记录了全局模型精确度的图像中，我们可以清晰地看到在使用了防御方法后的全局模型无论</w:t>
      </w:r>
      <w:r w:rsidR="000C2CDB">
        <w:rPr>
          <w:rFonts w:hint="eastAsia"/>
        </w:rPr>
        <w:t>精确度</w:t>
      </w:r>
      <w:r>
        <w:rPr>
          <w:rFonts w:hint="eastAsia"/>
        </w:rPr>
        <w:t>速度还是模型精确度都比在没有防御方法条件下更高。</w:t>
      </w:r>
      <w:r w:rsidR="0039616B">
        <w:rPr>
          <w:rFonts w:hint="eastAsia"/>
        </w:rPr>
        <w:t>但是在使用</w:t>
      </w:r>
      <w:r w:rsidR="0039616B">
        <w:rPr>
          <w:rFonts w:hint="eastAsia"/>
        </w:rPr>
        <w:t>C</w:t>
      </w:r>
      <w:r w:rsidR="0039616B">
        <w:t>ifar-10</w:t>
      </w:r>
      <w:r w:rsidR="0039616B">
        <w:rPr>
          <w:rFonts w:hint="eastAsia"/>
        </w:rPr>
        <w:t>的实验中，有防御比无防御情况下全局模型精确度最大提升仅有</w:t>
      </w:r>
      <w:r w:rsidR="0039616B">
        <w:rPr>
          <w:rFonts w:hint="eastAsia"/>
        </w:rPr>
        <w:t>5</w:t>
      </w:r>
      <w:r w:rsidR="0039616B">
        <w:t>%</w:t>
      </w:r>
      <w:r w:rsidR="003B6C8D">
        <w:rPr>
          <w:rFonts w:hint="eastAsia"/>
        </w:rPr>
        <w:t>，在两万五千轮后，使用了防御方法的全局模型精确度维持在了</w:t>
      </w:r>
      <w:r w:rsidR="003B6C8D">
        <w:rPr>
          <w:rFonts w:hint="eastAsia"/>
        </w:rPr>
        <w:t>3</w:t>
      </w:r>
      <w:r w:rsidR="003B6C8D">
        <w:t>5%</w:t>
      </w:r>
      <w:r w:rsidR="003B6C8D">
        <w:rPr>
          <w:rFonts w:hint="eastAsia"/>
        </w:rPr>
        <w:t>。</w:t>
      </w:r>
    </w:p>
    <w:p w14:paraId="542DBF4C" w14:textId="6ED02E23" w:rsidR="00690970" w:rsidRPr="00B273A2" w:rsidRDefault="00B273A2" w:rsidP="00B273A2">
      <w:pPr>
        <w:spacing w:line="240" w:lineRule="auto"/>
        <w:jc w:val="center"/>
        <w:rPr>
          <w:sz w:val="21"/>
          <w:szCs w:val="21"/>
        </w:rPr>
      </w:pPr>
      <w:bookmarkStart w:id="62" w:name="_Hlk103372213"/>
      <w:r w:rsidRPr="00087728">
        <w:rPr>
          <w:rFonts w:hint="eastAsia"/>
          <w:sz w:val="21"/>
          <w:szCs w:val="21"/>
        </w:rPr>
        <w:t>表（</w:t>
      </w:r>
      <w:r w:rsidR="0018402E">
        <w:rPr>
          <w:sz w:val="21"/>
          <w:szCs w:val="21"/>
        </w:rPr>
        <w:t>9</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Pr>
          <w:sz w:val="21"/>
          <w:szCs w:val="21"/>
        </w:rPr>
        <w:t>Cifar-10</w:t>
      </w:r>
      <w:r w:rsidRPr="00087728">
        <w:rPr>
          <w:rFonts w:hint="eastAsia"/>
          <w:sz w:val="21"/>
          <w:szCs w:val="21"/>
        </w:rPr>
        <w:t>数据集进行</w:t>
      </w:r>
      <w:r>
        <w:rPr>
          <w:rFonts w:hint="eastAsia"/>
          <w:sz w:val="21"/>
          <w:szCs w:val="21"/>
        </w:rPr>
        <w:t>第一种防御</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B47AF1" w14:paraId="2DC42C7A" w14:textId="77777777" w:rsidTr="00ED4506">
        <w:trPr>
          <w:jc w:val="center"/>
        </w:trPr>
        <w:tc>
          <w:tcPr>
            <w:tcW w:w="2074" w:type="dxa"/>
            <w:tcBorders>
              <w:top w:val="single" w:sz="12" w:space="0" w:color="auto"/>
              <w:bottom w:val="single" w:sz="4" w:space="0" w:color="auto"/>
            </w:tcBorders>
          </w:tcPr>
          <w:p w14:paraId="1BCE0D36" w14:textId="77777777" w:rsidR="00B47AF1" w:rsidRPr="00AF6472" w:rsidRDefault="00B47AF1" w:rsidP="0048160B">
            <w:pPr>
              <w:jc w:val="center"/>
            </w:pPr>
            <w:r>
              <w:rPr>
                <w:rFonts w:hint="eastAsia"/>
              </w:rPr>
              <w:t>轮数</w:t>
            </w:r>
          </w:p>
        </w:tc>
        <w:tc>
          <w:tcPr>
            <w:tcW w:w="2074" w:type="dxa"/>
            <w:tcBorders>
              <w:top w:val="single" w:sz="12" w:space="0" w:color="auto"/>
              <w:bottom w:val="single" w:sz="4" w:space="0" w:color="auto"/>
            </w:tcBorders>
          </w:tcPr>
          <w:p w14:paraId="4ADD9480" w14:textId="77777777" w:rsidR="00B47AF1" w:rsidRPr="00AF6472" w:rsidRDefault="00B47AF1" w:rsidP="0048160B">
            <w:pPr>
              <w:jc w:val="center"/>
            </w:pPr>
            <w:r>
              <w:rPr>
                <w:rFonts w:hint="eastAsia"/>
              </w:rPr>
              <w:t>PSNR</w:t>
            </w:r>
          </w:p>
        </w:tc>
        <w:tc>
          <w:tcPr>
            <w:tcW w:w="2074" w:type="dxa"/>
            <w:tcBorders>
              <w:top w:val="single" w:sz="12" w:space="0" w:color="auto"/>
              <w:bottom w:val="single" w:sz="4" w:space="0" w:color="auto"/>
            </w:tcBorders>
          </w:tcPr>
          <w:p w14:paraId="3196E212" w14:textId="77777777" w:rsidR="00B47AF1" w:rsidRPr="00AF6472" w:rsidRDefault="00B47AF1" w:rsidP="0048160B">
            <w:pPr>
              <w:jc w:val="center"/>
            </w:pPr>
            <w:r>
              <w:rPr>
                <w:rFonts w:hint="eastAsia"/>
              </w:rPr>
              <w:t>T</w:t>
            </w:r>
            <w:r>
              <w:t>raining loss</w:t>
            </w:r>
          </w:p>
        </w:tc>
        <w:tc>
          <w:tcPr>
            <w:tcW w:w="2074" w:type="dxa"/>
            <w:tcBorders>
              <w:top w:val="single" w:sz="12" w:space="0" w:color="auto"/>
              <w:bottom w:val="single" w:sz="4" w:space="0" w:color="auto"/>
            </w:tcBorders>
          </w:tcPr>
          <w:p w14:paraId="046B91C7" w14:textId="77777777" w:rsidR="00B47AF1" w:rsidRPr="00AF6472" w:rsidRDefault="00B47AF1" w:rsidP="0048160B">
            <w:pPr>
              <w:jc w:val="center"/>
            </w:pPr>
            <w:r>
              <w:rPr>
                <w:rFonts w:hint="eastAsia"/>
              </w:rPr>
              <w:t>模型精确度</w:t>
            </w:r>
          </w:p>
        </w:tc>
      </w:tr>
      <w:tr w:rsidR="00B47AF1" w14:paraId="169FAD3F" w14:textId="77777777" w:rsidTr="00ED4506">
        <w:trPr>
          <w:jc w:val="center"/>
        </w:trPr>
        <w:tc>
          <w:tcPr>
            <w:tcW w:w="2074" w:type="dxa"/>
            <w:tcBorders>
              <w:top w:val="single" w:sz="4" w:space="0" w:color="auto"/>
            </w:tcBorders>
          </w:tcPr>
          <w:p w14:paraId="59EB0C1A" w14:textId="77777777" w:rsidR="00B47AF1" w:rsidRPr="00AF6472" w:rsidRDefault="00B47AF1" w:rsidP="0048160B">
            <w:pPr>
              <w:jc w:val="center"/>
            </w:pPr>
            <w:r>
              <w:rPr>
                <w:rFonts w:hint="eastAsia"/>
              </w:rPr>
              <w:t>0</w:t>
            </w:r>
          </w:p>
        </w:tc>
        <w:tc>
          <w:tcPr>
            <w:tcW w:w="2074" w:type="dxa"/>
            <w:tcBorders>
              <w:top w:val="single" w:sz="4" w:space="0" w:color="auto"/>
            </w:tcBorders>
          </w:tcPr>
          <w:p w14:paraId="293C1BBC" w14:textId="409740C7" w:rsidR="00B47AF1" w:rsidRPr="00AF6472" w:rsidRDefault="00444075" w:rsidP="0048160B">
            <w:pPr>
              <w:jc w:val="center"/>
            </w:pPr>
            <w:r>
              <w:rPr>
                <w:rFonts w:hint="eastAsia"/>
              </w:rPr>
              <w:t>8</w:t>
            </w:r>
            <w:r>
              <w:t>.50</w:t>
            </w:r>
          </w:p>
        </w:tc>
        <w:tc>
          <w:tcPr>
            <w:tcW w:w="2074" w:type="dxa"/>
            <w:tcBorders>
              <w:top w:val="single" w:sz="4" w:space="0" w:color="auto"/>
            </w:tcBorders>
          </w:tcPr>
          <w:p w14:paraId="0200D06B" w14:textId="77777777" w:rsidR="00B47AF1" w:rsidRPr="00AF6472" w:rsidRDefault="00B47AF1" w:rsidP="0048160B">
            <w:pPr>
              <w:jc w:val="center"/>
            </w:pPr>
            <w:r>
              <w:rPr>
                <w:rFonts w:hint="eastAsia"/>
              </w:rPr>
              <w:t>2</w:t>
            </w:r>
            <w:r>
              <w:t>.30</w:t>
            </w:r>
          </w:p>
        </w:tc>
        <w:tc>
          <w:tcPr>
            <w:tcW w:w="2074" w:type="dxa"/>
            <w:tcBorders>
              <w:top w:val="single" w:sz="4" w:space="0" w:color="auto"/>
            </w:tcBorders>
          </w:tcPr>
          <w:p w14:paraId="74485988" w14:textId="714C5850" w:rsidR="00B47AF1" w:rsidRPr="00AF6472" w:rsidRDefault="00B47AF1" w:rsidP="0048160B">
            <w:pPr>
              <w:jc w:val="center"/>
            </w:pPr>
            <w:r>
              <w:rPr>
                <w:rFonts w:hint="eastAsia"/>
              </w:rPr>
              <w:t>0</w:t>
            </w:r>
            <w:r>
              <w:t>.1</w:t>
            </w:r>
            <w:r w:rsidR="00444075">
              <w:t>4</w:t>
            </w:r>
          </w:p>
        </w:tc>
      </w:tr>
      <w:tr w:rsidR="00B47AF1" w14:paraId="72F1E5B7" w14:textId="77777777" w:rsidTr="00ED4506">
        <w:trPr>
          <w:jc w:val="center"/>
        </w:trPr>
        <w:tc>
          <w:tcPr>
            <w:tcW w:w="2074" w:type="dxa"/>
          </w:tcPr>
          <w:p w14:paraId="06C61797" w14:textId="77777777" w:rsidR="00B47AF1" w:rsidRPr="00AF6472" w:rsidRDefault="00B47AF1" w:rsidP="0048160B">
            <w:pPr>
              <w:jc w:val="center"/>
            </w:pPr>
            <w:r>
              <w:rPr>
                <w:rFonts w:hint="eastAsia"/>
              </w:rPr>
              <w:t>2</w:t>
            </w:r>
            <w:r>
              <w:t>000</w:t>
            </w:r>
          </w:p>
        </w:tc>
        <w:tc>
          <w:tcPr>
            <w:tcW w:w="2074" w:type="dxa"/>
          </w:tcPr>
          <w:p w14:paraId="7883BD31" w14:textId="1DEE49E9" w:rsidR="00B47AF1" w:rsidRPr="00AF6472" w:rsidRDefault="00444075" w:rsidP="0048160B">
            <w:pPr>
              <w:jc w:val="center"/>
            </w:pPr>
            <w:r>
              <w:rPr>
                <w:rFonts w:hint="eastAsia"/>
              </w:rPr>
              <w:t>6</w:t>
            </w:r>
            <w:r>
              <w:t>.28</w:t>
            </w:r>
          </w:p>
        </w:tc>
        <w:tc>
          <w:tcPr>
            <w:tcW w:w="2074" w:type="dxa"/>
          </w:tcPr>
          <w:p w14:paraId="70FDE99F" w14:textId="783A87DD" w:rsidR="00B47AF1" w:rsidRPr="00AF6472" w:rsidRDefault="00444075" w:rsidP="0048160B">
            <w:pPr>
              <w:jc w:val="center"/>
            </w:pPr>
            <w:r>
              <w:rPr>
                <w:rFonts w:hint="eastAsia"/>
              </w:rPr>
              <w:t>2</w:t>
            </w:r>
            <w:r>
              <w:t>.26</w:t>
            </w:r>
          </w:p>
        </w:tc>
        <w:tc>
          <w:tcPr>
            <w:tcW w:w="2074" w:type="dxa"/>
          </w:tcPr>
          <w:p w14:paraId="57F87D75" w14:textId="6BE79D35" w:rsidR="00B47AF1" w:rsidRPr="00AF6472" w:rsidRDefault="00B47AF1" w:rsidP="0048160B">
            <w:pPr>
              <w:jc w:val="center"/>
            </w:pPr>
            <w:r>
              <w:rPr>
                <w:rFonts w:hint="eastAsia"/>
              </w:rPr>
              <w:t>0</w:t>
            </w:r>
            <w:r>
              <w:t>.</w:t>
            </w:r>
            <w:r w:rsidR="00444075">
              <w:t>12</w:t>
            </w:r>
          </w:p>
        </w:tc>
      </w:tr>
      <w:tr w:rsidR="00B47AF1" w14:paraId="798E74F1" w14:textId="77777777" w:rsidTr="00ED4506">
        <w:trPr>
          <w:jc w:val="center"/>
        </w:trPr>
        <w:tc>
          <w:tcPr>
            <w:tcW w:w="2074" w:type="dxa"/>
          </w:tcPr>
          <w:p w14:paraId="4506931E" w14:textId="77777777" w:rsidR="00B47AF1" w:rsidRPr="00AF6472" w:rsidRDefault="00B47AF1" w:rsidP="0048160B">
            <w:pPr>
              <w:jc w:val="center"/>
            </w:pPr>
            <w:r>
              <w:rPr>
                <w:rFonts w:hint="eastAsia"/>
              </w:rPr>
              <w:t>6</w:t>
            </w:r>
            <w:r>
              <w:t>000</w:t>
            </w:r>
          </w:p>
        </w:tc>
        <w:tc>
          <w:tcPr>
            <w:tcW w:w="2074" w:type="dxa"/>
          </w:tcPr>
          <w:p w14:paraId="2846C6A2" w14:textId="0F3ED26B" w:rsidR="00B47AF1" w:rsidRPr="00AF6472" w:rsidRDefault="00444075" w:rsidP="0048160B">
            <w:pPr>
              <w:jc w:val="center"/>
            </w:pPr>
            <w:r>
              <w:rPr>
                <w:rFonts w:hint="eastAsia"/>
              </w:rPr>
              <w:t>1</w:t>
            </w:r>
            <w:r>
              <w:t>4.14</w:t>
            </w:r>
          </w:p>
        </w:tc>
        <w:tc>
          <w:tcPr>
            <w:tcW w:w="2074" w:type="dxa"/>
          </w:tcPr>
          <w:p w14:paraId="3E3EFB6F" w14:textId="627DCFDC" w:rsidR="00B47AF1" w:rsidRPr="00AF6472" w:rsidRDefault="00444075" w:rsidP="0048160B">
            <w:pPr>
              <w:jc w:val="center"/>
            </w:pPr>
            <w:r>
              <w:rPr>
                <w:rFonts w:hint="eastAsia"/>
              </w:rPr>
              <w:t>2</w:t>
            </w:r>
            <w:r>
              <w:t>.19</w:t>
            </w:r>
          </w:p>
        </w:tc>
        <w:tc>
          <w:tcPr>
            <w:tcW w:w="2074" w:type="dxa"/>
          </w:tcPr>
          <w:p w14:paraId="1140AF36" w14:textId="529CA6A7" w:rsidR="00B47AF1" w:rsidRPr="00AF6472" w:rsidRDefault="00B47AF1" w:rsidP="0048160B">
            <w:pPr>
              <w:jc w:val="center"/>
            </w:pPr>
            <w:r>
              <w:rPr>
                <w:rFonts w:hint="eastAsia"/>
              </w:rPr>
              <w:t>0</w:t>
            </w:r>
            <w:r>
              <w:t>.</w:t>
            </w:r>
            <w:r w:rsidR="00444075">
              <w:t>22</w:t>
            </w:r>
          </w:p>
        </w:tc>
      </w:tr>
      <w:tr w:rsidR="00B47AF1" w14:paraId="44BA77A2" w14:textId="77777777" w:rsidTr="00ED4506">
        <w:trPr>
          <w:jc w:val="center"/>
        </w:trPr>
        <w:tc>
          <w:tcPr>
            <w:tcW w:w="2074" w:type="dxa"/>
          </w:tcPr>
          <w:p w14:paraId="692948F2" w14:textId="77777777" w:rsidR="00B47AF1" w:rsidRPr="00AF6472" w:rsidRDefault="00B47AF1" w:rsidP="0048160B">
            <w:pPr>
              <w:jc w:val="center"/>
            </w:pPr>
            <w:r>
              <w:rPr>
                <w:rFonts w:hint="eastAsia"/>
              </w:rPr>
              <w:t>1</w:t>
            </w:r>
            <w:r>
              <w:t>0000</w:t>
            </w:r>
          </w:p>
        </w:tc>
        <w:tc>
          <w:tcPr>
            <w:tcW w:w="2074" w:type="dxa"/>
          </w:tcPr>
          <w:p w14:paraId="6FE04E71" w14:textId="4B02C2D9" w:rsidR="00B47AF1" w:rsidRPr="00AF6472" w:rsidRDefault="00B47AF1" w:rsidP="0048160B">
            <w:pPr>
              <w:jc w:val="center"/>
            </w:pPr>
            <w:r>
              <w:rPr>
                <w:rFonts w:hint="eastAsia"/>
              </w:rPr>
              <w:t>1</w:t>
            </w:r>
            <w:r w:rsidR="00444075">
              <w:t>5.72</w:t>
            </w:r>
          </w:p>
        </w:tc>
        <w:tc>
          <w:tcPr>
            <w:tcW w:w="2074" w:type="dxa"/>
          </w:tcPr>
          <w:p w14:paraId="0B2E3FC9" w14:textId="217FDA97" w:rsidR="00B47AF1" w:rsidRPr="00AF6472" w:rsidRDefault="00444075" w:rsidP="0048160B">
            <w:pPr>
              <w:jc w:val="center"/>
            </w:pPr>
            <w:r>
              <w:rPr>
                <w:rFonts w:hint="eastAsia"/>
              </w:rPr>
              <w:t>2</w:t>
            </w:r>
            <w:r>
              <w:t>.12</w:t>
            </w:r>
          </w:p>
        </w:tc>
        <w:tc>
          <w:tcPr>
            <w:tcW w:w="2074" w:type="dxa"/>
          </w:tcPr>
          <w:p w14:paraId="0851C9E1" w14:textId="2221D51B" w:rsidR="00B47AF1" w:rsidRPr="00AF6472" w:rsidRDefault="00B47AF1" w:rsidP="0048160B">
            <w:pPr>
              <w:jc w:val="center"/>
            </w:pPr>
            <w:r>
              <w:rPr>
                <w:rFonts w:hint="eastAsia"/>
              </w:rPr>
              <w:t>0</w:t>
            </w:r>
            <w:r>
              <w:t>.</w:t>
            </w:r>
            <w:r w:rsidR="00444075">
              <w:t>26</w:t>
            </w:r>
          </w:p>
        </w:tc>
      </w:tr>
      <w:tr w:rsidR="00B47AF1" w14:paraId="244C1BAA" w14:textId="77777777" w:rsidTr="00ED4506">
        <w:trPr>
          <w:jc w:val="center"/>
        </w:trPr>
        <w:tc>
          <w:tcPr>
            <w:tcW w:w="2074" w:type="dxa"/>
          </w:tcPr>
          <w:p w14:paraId="408C52D9" w14:textId="77777777" w:rsidR="00B47AF1" w:rsidRPr="00AF6472" w:rsidRDefault="00B47AF1" w:rsidP="0048160B">
            <w:pPr>
              <w:jc w:val="center"/>
            </w:pPr>
            <w:r>
              <w:rPr>
                <w:rFonts w:hint="eastAsia"/>
              </w:rPr>
              <w:t>1</w:t>
            </w:r>
            <w:r>
              <w:t>6000</w:t>
            </w:r>
          </w:p>
        </w:tc>
        <w:tc>
          <w:tcPr>
            <w:tcW w:w="2074" w:type="dxa"/>
          </w:tcPr>
          <w:p w14:paraId="6253363B" w14:textId="2A40E7BE" w:rsidR="00B47AF1" w:rsidRPr="00AF6472" w:rsidRDefault="00444075" w:rsidP="0048160B">
            <w:pPr>
              <w:jc w:val="center"/>
            </w:pPr>
            <w:r>
              <w:rPr>
                <w:rFonts w:hint="eastAsia"/>
              </w:rPr>
              <w:t>1</w:t>
            </w:r>
            <w:r>
              <w:t>7.32</w:t>
            </w:r>
          </w:p>
        </w:tc>
        <w:tc>
          <w:tcPr>
            <w:tcW w:w="2074" w:type="dxa"/>
          </w:tcPr>
          <w:p w14:paraId="2D5468C0" w14:textId="2F151113" w:rsidR="00B47AF1" w:rsidRPr="00AF6472" w:rsidRDefault="00444075" w:rsidP="0048160B">
            <w:pPr>
              <w:jc w:val="center"/>
            </w:pPr>
            <w:r>
              <w:rPr>
                <w:rFonts w:hint="eastAsia"/>
              </w:rPr>
              <w:t>2</w:t>
            </w:r>
            <w:r>
              <w:t>.18</w:t>
            </w:r>
          </w:p>
        </w:tc>
        <w:tc>
          <w:tcPr>
            <w:tcW w:w="2074" w:type="dxa"/>
          </w:tcPr>
          <w:p w14:paraId="1A435622" w14:textId="169C8586" w:rsidR="00B47AF1" w:rsidRPr="00AF6472" w:rsidRDefault="00B47AF1" w:rsidP="0048160B">
            <w:pPr>
              <w:jc w:val="center"/>
            </w:pPr>
            <w:r>
              <w:rPr>
                <w:rFonts w:hint="eastAsia"/>
              </w:rPr>
              <w:t>0</w:t>
            </w:r>
            <w:r>
              <w:t>.</w:t>
            </w:r>
            <w:r w:rsidR="00444075">
              <w:t>31</w:t>
            </w:r>
          </w:p>
        </w:tc>
      </w:tr>
      <w:tr w:rsidR="00B47AF1" w14:paraId="2028B1BF" w14:textId="77777777" w:rsidTr="00ED4506">
        <w:trPr>
          <w:jc w:val="center"/>
        </w:trPr>
        <w:tc>
          <w:tcPr>
            <w:tcW w:w="2074" w:type="dxa"/>
            <w:tcBorders>
              <w:bottom w:val="single" w:sz="12" w:space="0" w:color="auto"/>
            </w:tcBorders>
          </w:tcPr>
          <w:p w14:paraId="16CDFCE9" w14:textId="77777777" w:rsidR="00B47AF1" w:rsidRPr="00AF6472" w:rsidRDefault="00B47AF1" w:rsidP="0048160B">
            <w:pPr>
              <w:jc w:val="center"/>
            </w:pPr>
            <w:r>
              <w:rPr>
                <w:rFonts w:hint="eastAsia"/>
              </w:rPr>
              <w:t>2</w:t>
            </w:r>
            <w:r>
              <w:t>0000</w:t>
            </w:r>
          </w:p>
        </w:tc>
        <w:tc>
          <w:tcPr>
            <w:tcW w:w="2074" w:type="dxa"/>
            <w:tcBorders>
              <w:bottom w:val="single" w:sz="12" w:space="0" w:color="auto"/>
            </w:tcBorders>
          </w:tcPr>
          <w:p w14:paraId="776C3A4D" w14:textId="1017B46C" w:rsidR="00B47AF1" w:rsidRPr="00AF6472" w:rsidRDefault="00444075" w:rsidP="0048160B">
            <w:pPr>
              <w:jc w:val="center"/>
            </w:pPr>
            <w:r>
              <w:rPr>
                <w:rFonts w:hint="eastAsia"/>
              </w:rPr>
              <w:t>1</w:t>
            </w:r>
            <w:r>
              <w:t>7.22</w:t>
            </w:r>
          </w:p>
        </w:tc>
        <w:tc>
          <w:tcPr>
            <w:tcW w:w="2074" w:type="dxa"/>
            <w:tcBorders>
              <w:bottom w:val="single" w:sz="12" w:space="0" w:color="auto"/>
            </w:tcBorders>
          </w:tcPr>
          <w:p w14:paraId="0E059D01" w14:textId="21D12929" w:rsidR="00B47AF1" w:rsidRPr="00AF6472" w:rsidRDefault="00444075" w:rsidP="0048160B">
            <w:pPr>
              <w:jc w:val="center"/>
            </w:pPr>
            <w:r>
              <w:rPr>
                <w:rFonts w:hint="eastAsia"/>
              </w:rPr>
              <w:t>2</w:t>
            </w:r>
            <w:r>
              <w:t>.11</w:t>
            </w:r>
          </w:p>
        </w:tc>
        <w:tc>
          <w:tcPr>
            <w:tcW w:w="2074" w:type="dxa"/>
            <w:tcBorders>
              <w:bottom w:val="single" w:sz="12" w:space="0" w:color="auto"/>
            </w:tcBorders>
          </w:tcPr>
          <w:p w14:paraId="0864DAC0" w14:textId="71FA17F7" w:rsidR="00B47AF1" w:rsidRPr="00AF6472" w:rsidRDefault="00B47AF1" w:rsidP="0048160B">
            <w:pPr>
              <w:jc w:val="center"/>
            </w:pPr>
            <w:r>
              <w:rPr>
                <w:rFonts w:hint="eastAsia"/>
              </w:rPr>
              <w:t>0</w:t>
            </w:r>
            <w:r>
              <w:t>.</w:t>
            </w:r>
            <w:r w:rsidR="00444075">
              <w:t>33</w:t>
            </w:r>
          </w:p>
        </w:tc>
      </w:tr>
    </w:tbl>
    <w:p w14:paraId="43BC99C2" w14:textId="097D8057" w:rsidR="00C8067B" w:rsidRPr="005C5CAA" w:rsidRDefault="00C8067B" w:rsidP="004F1B61">
      <w:pPr>
        <w:pStyle w:val="5"/>
        <w:spacing w:beforeLines="100" w:before="326" w:afterLines="100" w:after="326" w:line="240" w:lineRule="auto"/>
        <w:rPr>
          <w:rFonts w:ascii="黑体" w:eastAsia="黑体" w:hAnsi="黑体"/>
          <w:b w:val="0"/>
          <w:bCs w:val="0"/>
          <w:sz w:val="24"/>
          <w:szCs w:val="24"/>
        </w:rPr>
      </w:pPr>
      <w:bookmarkStart w:id="63" w:name="_Toc103806469"/>
      <w:bookmarkEnd w:id="62"/>
      <w:r w:rsidRPr="005C5CAA">
        <w:rPr>
          <w:rFonts w:ascii="黑体" w:eastAsia="黑体" w:hAnsi="黑体" w:hint="eastAsia"/>
          <w:b w:val="0"/>
          <w:bCs w:val="0"/>
          <w:sz w:val="24"/>
          <w:szCs w:val="24"/>
        </w:rPr>
        <w:t>5</w:t>
      </w:r>
      <w:r w:rsidRPr="005C5CAA">
        <w:rPr>
          <w:rFonts w:ascii="黑体" w:eastAsia="黑体" w:hAnsi="黑体"/>
          <w:b w:val="0"/>
          <w:bCs w:val="0"/>
          <w:sz w:val="24"/>
          <w:szCs w:val="24"/>
        </w:rPr>
        <w:t xml:space="preserve">.3.2 </w:t>
      </w:r>
      <w:bookmarkStart w:id="64" w:name="_Hlk102921400"/>
      <w:r w:rsidRPr="005C5CAA">
        <w:rPr>
          <w:rFonts w:ascii="黑体" w:eastAsia="黑体" w:hAnsi="黑体" w:hint="eastAsia"/>
          <w:b w:val="0"/>
          <w:bCs w:val="0"/>
          <w:sz w:val="24"/>
          <w:szCs w:val="24"/>
        </w:rPr>
        <w:t>基于余弦相似度和梯度稀疏化的防御方法</w:t>
      </w:r>
      <w:r w:rsidR="00DF73CC" w:rsidRPr="005C5CAA">
        <w:rPr>
          <w:rFonts w:ascii="黑体" w:eastAsia="黑体" w:hAnsi="黑体" w:hint="eastAsia"/>
          <w:b w:val="0"/>
          <w:bCs w:val="0"/>
          <w:sz w:val="24"/>
          <w:szCs w:val="24"/>
        </w:rPr>
        <w:t>实验</w:t>
      </w:r>
      <w:bookmarkEnd w:id="64"/>
      <w:r w:rsidR="00FE6C93" w:rsidRPr="005C5CAA">
        <w:rPr>
          <w:rFonts w:ascii="黑体" w:eastAsia="黑体" w:hAnsi="黑体" w:hint="eastAsia"/>
          <w:b w:val="0"/>
          <w:bCs w:val="0"/>
          <w:sz w:val="24"/>
          <w:szCs w:val="24"/>
        </w:rPr>
        <w:t>结果</w:t>
      </w:r>
      <w:bookmarkEnd w:id="63"/>
    </w:p>
    <w:p w14:paraId="39B0B3FF" w14:textId="2D06FFFC" w:rsidR="00DF73CC" w:rsidRDefault="009A1C68" w:rsidP="00582412">
      <w:pPr>
        <w:spacing w:line="400" w:lineRule="exact"/>
        <w:ind w:firstLineChars="200" w:firstLine="480"/>
      </w:pPr>
      <w:r>
        <w:rPr>
          <w:rFonts w:hint="eastAsia"/>
        </w:rPr>
        <w:t>针对使用了梯度稀疏化的防御方法，我们将客户端数量增加到了</w:t>
      </w:r>
      <w:r>
        <w:rPr>
          <w:rFonts w:hint="eastAsia"/>
        </w:rPr>
        <w:t>1</w:t>
      </w:r>
      <w:r>
        <w:t>6</w:t>
      </w:r>
      <w:r w:rsidR="00581EC5">
        <w:rPr>
          <w:rFonts w:hint="eastAsia"/>
        </w:rPr>
        <w:t>，这是</w:t>
      </w:r>
      <w:r>
        <w:rPr>
          <w:rFonts w:hint="eastAsia"/>
        </w:rPr>
        <w:t>防止在纵向联邦学习过程中对较少量的客户端使用梯度稀疏化造成大量梯度被舍弃而无法使全局模型收敛的情况。</w:t>
      </w:r>
      <w:r w:rsidR="005B2991">
        <w:rPr>
          <w:rFonts w:hint="eastAsia"/>
        </w:rPr>
        <w:t>该方法的防御结果和真实图像的对比可以参考附录</w:t>
      </w:r>
      <w:r w:rsidR="00B86E29">
        <w:rPr>
          <w:rFonts w:hint="eastAsia"/>
        </w:rPr>
        <w:t>三</w:t>
      </w:r>
      <w:r w:rsidR="005B2991">
        <w:rPr>
          <w:rFonts w:hint="eastAsia"/>
        </w:rPr>
        <w:t>。</w:t>
      </w:r>
    </w:p>
    <w:p w14:paraId="77F50859" w14:textId="43F09AE4" w:rsidR="00581EC5" w:rsidRDefault="00581EC5" w:rsidP="00582412">
      <w:pPr>
        <w:spacing w:line="400" w:lineRule="exact"/>
        <w:ind w:firstLineChars="200" w:firstLine="480"/>
      </w:pPr>
      <w:r>
        <w:rPr>
          <w:rFonts w:hint="eastAsia"/>
        </w:rPr>
        <w:t>通过</w:t>
      </w:r>
      <w:r w:rsidR="00D846FF">
        <w:rPr>
          <w:rFonts w:hint="eastAsia"/>
        </w:rPr>
        <w:t>图（</w:t>
      </w:r>
      <w:r w:rsidR="00D846FF">
        <w:rPr>
          <w:rFonts w:hint="eastAsia"/>
        </w:rPr>
        <w:t>9</w:t>
      </w:r>
      <w:r w:rsidR="00D846FF">
        <w:rPr>
          <w:rFonts w:hint="eastAsia"/>
        </w:rPr>
        <w:t>）</w:t>
      </w:r>
      <w:r>
        <w:rPr>
          <w:rFonts w:hint="eastAsia"/>
        </w:rPr>
        <w:t>我们可以看出，与前一种防御方法类似，在联邦学习的初期，尤其是前三</w:t>
      </w:r>
      <w:r w:rsidR="00AC3E6C">
        <w:rPr>
          <w:rFonts w:hint="eastAsia"/>
        </w:rPr>
        <w:t>千</w:t>
      </w:r>
      <w:r>
        <w:rPr>
          <w:rFonts w:hint="eastAsia"/>
        </w:rPr>
        <w:t>轮左右，服务器恢复出的图像的</w:t>
      </w:r>
      <w:r>
        <w:rPr>
          <w:rFonts w:hint="eastAsia"/>
        </w:rPr>
        <w:t>PSNR</w:t>
      </w:r>
      <w:r>
        <w:rPr>
          <w:rFonts w:hint="eastAsia"/>
        </w:rPr>
        <w:t>值迅速升高，并且在一段时间内超过</w:t>
      </w:r>
      <w:r>
        <w:rPr>
          <w:rFonts w:hint="eastAsia"/>
        </w:rPr>
        <w:t>3</w:t>
      </w:r>
      <w:r>
        <w:t>0</w:t>
      </w:r>
      <w:r w:rsidR="00DC7731">
        <w:rPr>
          <w:rFonts w:hint="eastAsia"/>
        </w:rPr>
        <w:t>。</w:t>
      </w:r>
      <w:r>
        <w:rPr>
          <w:rFonts w:hint="eastAsia"/>
        </w:rPr>
        <w:t>值得注意的是，</w:t>
      </w:r>
      <w:r w:rsidR="00DC7731">
        <w:rPr>
          <w:rFonts w:hint="eastAsia"/>
        </w:rPr>
        <w:t>在图像</w:t>
      </w:r>
      <w:r w:rsidR="00DC7731">
        <w:rPr>
          <w:rFonts w:hint="eastAsia"/>
        </w:rPr>
        <w:t>PSNR</w:t>
      </w:r>
      <w:r w:rsidR="00DC7731">
        <w:rPr>
          <w:rFonts w:hint="eastAsia"/>
        </w:rPr>
        <w:t>值迅速上升的这段时间内，</w:t>
      </w:r>
      <w:r w:rsidR="00DC7731">
        <w:rPr>
          <w:rFonts w:hint="eastAsia"/>
        </w:rPr>
        <w:t>PSNR</w:t>
      </w:r>
      <w:r w:rsidR="00DC7731">
        <w:rPr>
          <w:rFonts w:hint="eastAsia"/>
        </w:rPr>
        <w:t>值上升的速度比在前一种实验条件下</w:t>
      </w:r>
      <w:r w:rsidR="006C4BCC">
        <w:rPr>
          <w:rFonts w:hint="eastAsia"/>
        </w:rPr>
        <w:t>的速度</w:t>
      </w:r>
      <w:r w:rsidR="00DC7731">
        <w:rPr>
          <w:rFonts w:hint="eastAsia"/>
        </w:rPr>
        <w:t>快得多，但是在训练五千轮后，</w:t>
      </w:r>
      <w:r w:rsidR="00DC7731">
        <w:rPr>
          <w:rFonts w:hint="eastAsia"/>
        </w:rPr>
        <w:t>PSNR</w:t>
      </w:r>
      <w:proofErr w:type="gramStart"/>
      <w:r w:rsidR="00DC7731">
        <w:rPr>
          <w:rFonts w:hint="eastAsia"/>
        </w:rPr>
        <w:t>值开始</w:t>
      </w:r>
      <w:proofErr w:type="gramEnd"/>
      <w:r w:rsidR="00DC7731">
        <w:rPr>
          <w:rFonts w:hint="eastAsia"/>
        </w:rPr>
        <w:t>快速下降。</w:t>
      </w:r>
    </w:p>
    <w:p w14:paraId="7B70FC84" w14:textId="71A8BFEB" w:rsidR="007A0841" w:rsidRDefault="000B47F2" w:rsidP="00774FDF">
      <w:pPr>
        <w:spacing w:line="240" w:lineRule="auto"/>
      </w:pPr>
      <w:r>
        <w:rPr>
          <w:rFonts w:hint="eastAsia"/>
          <w:noProof/>
        </w:rPr>
        <w:lastRenderedPageBreak/>
        <w:drawing>
          <wp:inline distT="0" distB="0" distL="0" distR="0" wp14:anchorId="5E49C91A" wp14:editId="370FBBEA">
            <wp:extent cx="5401945" cy="2099945"/>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401945" cy="2099945"/>
                    </a:xfrm>
                    <a:prstGeom prst="rect">
                      <a:avLst/>
                    </a:prstGeom>
                    <a:noFill/>
                    <a:ln>
                      <a:noFill/>
                    </a:ln>
                  </pic:spPr>
                </pic:pic>
              </a:graphicData>
            </a:graphic>
          </wp:inline>
        </w:drawing>
      </w:r>
    </w:p>
    <w:p w14:paraId="32FA4764" w14:textId="2427E4DF" w:rsidR="00145E02" w:rsidRPr="00145E02" w:rsidRDefault="00145E02" w:rsidP="00145E02">
      <w:pPr>
        <w:spacing w:line="240" w:lineRule="auto"/>
        <w:jc w:val="center"/>
        <w:rPr>
          <w:sz w:val="21"/>
          <w:szCs w:val="21"/>
        </w:rPr>
      </w:pPr>
      <w:r w:rsidRPr="00C13C4B">
        <w:rPr>
          <w:rFonts w:hint="eastAsia"/>
          <w:sz w:val="21"/>
          <w:szCs w:val="21"/>
        </w:rPr>
        <w:t>图（</w:t>
      </w:r>
      <w:r>
        <w:rPr>
          <w:sz w:val="21"/>
          <w:szCs w:val="21"/>
        </w:rPr>
        <w:t>9</w:t>
      </w:r>
      <w:r w:rsidRPr="00C13C4B">
        <w:rPr>
          <w:rFonts w:hint="eastAsia"/>
          <w:sz w:val="21"/>
          <w:szCs w:val="21"/>
        </w:rPr>
        <w:t>）</w:t>
      </w:r>
      <w:r w:rsidRPr="0064571A">
        <w:rPr>
          <w:rFonts w:hint="eastAsia"/>
          <w:sz w:val="21"/>
          <w:szCs w:val="21"/>
        </w:rPr>
        <w:t>使用</w:t>
      </w:r>
      <w:r w:rsidR="00405DAF">
        <w:rPr>
          <w:sz w:val="21"/>
          <w:szCs w:val="21"/>
        </w:rPr>
        <w:t>16</w:t>
      </w:r>
      <w:r w:rsidR="00405DAF">
        <w:rPr>
          <w:rFonts w:hint="eastAsia"/>
          <w:sz w:val="21"/>
          <w:szCs w:val="21"/>
        </w:rPr>
        <w:t>个客户端</w:t>
      </w:r>
      <w:r w:rsidRPr="0064571A">
        <w:rPr>
          <w:rFonts w:hint="eastAsia"/>
          <w:sz w:val="21"/>
          <w:szCs w:val="21"/>
        </w:rPr>
        <w:t>进行第</w:t>
      </w:r>
      <w:r w:rsidR="00405DAF">
        <w:rPr>
          <w:rFonts w:hint="eastAsia"/>
          <w:sz w:val="21"/>
          <w:szCs w:val="21"/>
        </w:rPr>
        <w:t>二</w:t>
      </w:r>
      <w:r w:rsidRPr="0064571A">
        <w:rPr>
          <w:rFonts w:hint="eastAsia"/>
          <w:sz w:val="21"/>
          <w:szCs w:val="21"/>
        </w:rPr>
        <w:t>种防御实验时的实验结果变化</w:t>
      </w:r>
    </w:p>
    <w:p w14:paraId="12BAB0F3" w14:textId="5C221CCD" w:rsidR="006C4BCC" w:rsidRDefault="00931719" w:rsidP="00582412">
      <w:pPr>
        <w:spacing w:line="400" w:lineRule="exact"/>
        <w:ind w:firstLineChars="200" w:firstLine="480"/>
      </w:pPr>
      <w:r>
        <w:rPr>
          <w:rFonts w:hint="eastAsia"/>
        </w:rPr>
        <w:t>在第五千轮左右，</w:t>
      </w:r>
      <w:r>
        <w:rPr>
          <w:rFonts w:hint="eastAsia"/>
        </w:rPr>
        <w:t>PSNR</w:t>
      </w:r>
      <w:r>
        <w:rPr>
          <w:rFonts w:hint="eastAsia"/>
        </w:rPr>
        <w:t>值下降到了</w:t>
      </w:r>
      <w:r>
        <w:t>26</w:t>
      </w:r>
      <w:r>
        <w:rPr>
          <w:rFonts w:hint="eastAsia"/>
        </w:rPr>
        <w:t>左右，这时的图像仍然较为模糊。到这一阶段我们可以看到基于梯度稀疏化的防御方法对客户端的隐私保护起到了初步防御作用。随后，</w:t>
      </w:r>
      <w:r>
        <w:rPr>
          <w:rFonts w:hint="eastAsia"/>
        </w:rPr>
        <w:t>PSNR</w:t>
      </w:r>
      <w:r>
        <w:rPr>
          <w:rFonts w:hint="eastAsia"/>
        </w:rPr>
        <w:t>值下降的速度趋于平缓</w:t>
      </w:r>
      <w:r w:rsidR="00064FA4">
        <w:rPr>
          <w:rFonts w:hint="eastAsia"/>
        </w:rPr>
        <w:t>，但是仍在以一定的速度稳定下降，在两万五千轮左右</w:t>
      </w:r>
      <w:r w:rsidR="00064FA4">
        <w:rPr>
          <w:rFonts w:hint="eastAsia"/>
        </w:rPr>
        <w:t>PSNR</w:t>
      </w:r>
      <w:r w:rsidR="00064FA4">
        <w:rPr>
          <w:rFonts w:hint="eastAsia"/>
        </w:rPr>
        <w:t>值达到记录中的最低点，约为</w:t>
      </w:r>
      <w:r w:rsidR="00064FA4">
        <w:rPr>
          <w:rFonts w:hint="eastAsia"/>
        </w:rPr>
        <w:t>2</w:t>
      </w:r>
      <w:r w:rsidR="00064FA4">
        <w:t>3</w:t>
      </w:r>
      <w:r w:rsidR="00064FA4">
        <w:rPr>
          <w:rFonts w:hint="eastAsia"/>
        </w:rPr>
        <w:t>，但是在实际实验中</w:t>
      </w:r>
      <w:r w:rsidR="009838C7">
        <w:rPr>
          <w:rFonts w:hint="eastAsia"/>
        </w:rPr>
        <w:t>，</w:t>
      </w:r>
      <w:r w:rsidR="00064FA4">
        <w:rPr>
          <w:rFonts w:hint="eastAsia"/>
        </w:rPr>
        <w:t>我们可以观测到训练中的很多轮</w:t>
      </w:r>
      <w:r w:rsidR="00064FA4">
        <w:rPr>
          <w:rFonts w:hint="eastAsia"/>
        </w:rPr>
        <w:t>PSNR</w:t>
      </w:r>
      <w:r w:rsidR="00064FA4">
        <w:rPr>
          <w:rFonts w:hint="eastAsia"/>
        </w:rPr>
        <w:t>值都达到了</w:t>
      </w:r>
      <w:r w:rsidR="00064FA4">
        <w:rPr>
          <w:rFonts w:hint="eastAsia"/>
        </w:rPr>
        <w:t>2</w:t>
      </w:r>
      <w:r w:rsidR="00064FA4">
        <w:t>2</w:t>
      </w:r>
      <w:r w:rsidR="00064FA4">
        <w:rPr>
          <w:rFonts w:hint="eastAsia"/>
        </w:rPr>
        <w:t>左右</w:t>
      </w:r>
      <w:r w:rsidR="009838C7">
        <w:rPr>
          <w:rFonts w:hint="eastAsia"/>
        </w:rPr>
        <w:t>。</w:t>
      </w:r>
      <w:r w:rsidR="00A7777F">
        <w:rPr>
          <w:rFonts w:hint="eastAsia"/>
        </w:rPr>
        <w:t>同时在两万五千轮左右，我们可以看到之后的</w:t>
      </w:r>
      <w:r w:rsidR="00A7777F">
        <w:rPr>
          <w:rFonts w:hint="eastAsia"/>
        </w:rPr>
        <w:t>PSNR</w:t>
      </w:r>
      <w:r w:rsidR="00A7777F">
        <w:rPr>
          <w:rFonts w:hint="eastAsia"/>
        </w:rPr>
        <w:t>值虽然仍然存在波动，但是波动幅度逐渐变小，曲线趋于平缓。</w:t>
      </w:r>
    </w:p>
    <w:p w14:paraId="41A40E3B" w14:textId="6F999C58" w:rsidR="00844BB4" w:rsidRPr="00B273A2" w:rsidRDefault="00844BB4" w:rsidP="00844BB4">
      <w:pPr>
        <w:spacing w:line="240" w:lineRule="auto"/>
        <w:jc w:val="center"/>
        <w:rPr>
          <w:sz w:val="21"/>
          <w:szCs w:val="21"/>
        </w:rPr>
      </w:pPr>
      <w:r w:rsidRPr="00087728">
        <w:rPr>
          <w:rFonts w:hint="eastAsia"/>
          <w:sz w:val="21"/>
          <w:szCs w:val="21"/>
        </w:rPr>
        <w:t>表（</w:t>
      </w:r>
      <w:r w:rsidR="0018402E">
        <w:rPr>
          <w:sz w:val="21"/>
          <w:szCs w:val="21"/>
        </w:rPr>
        <w:t>10</w:t>
      </w:r>
      <w:r w:rsidRPr="00087728">
        <w:rPr>
          <w:rFonts w:hint="eastAsia"/>
          <w:sz w:val="21"/>
          <w:szCs w:val="21"/>
        </w:rPr>
        <w:t>）</w:t>
      </w:r>
      <w:r w:rsidRPr="00087728">
        <w:rPr>
          <w:rFonts w:hint="eastAsia"/>
          <w:sz w:val="21"/>
          <w:szCs w:val="21"/>
        </w:rPr>
        <w:t xml:space="preserve"> </w:t>
      </w:r>
      <w:r w:rsidRPr="00087728">
        <w:rPr>
          <w:rFonts w:hint="eastAsia"/>
          <w:sz w:val="21"/>
          <w:szCs w:val="21"/>
        </w:rPr>
        <w:t>使用</w:t>
      </w:r>
      <w:r>
        <w:rPr>
          <w:rFonts w:hint="eastAsia"/>
          <w:sz w:val="21"/>
          <w:szCs w:val="21"/>
        </w:rPr>
        <w:t>MNIST</w:t>
      </w:r>
      <w:r w:rsidRPr="00087728">
        <w:rPr>
          <w:rFonts w:hint="eastAsia"/>
          <w:sz w:val="21"/>
          <w:szCs w:val="21"/>
        </w:rPr>
        <w:t>数据集进行</w:t>
      </w:r>
      <w:r>
        <w:rPr>
          <w:rFonts w:hint="eastAsia"/>
          <w:sz w:val="21"/>
          <w:szCs w:val="21"/>
        </w:rPr>
        <w:t>第二种防御</w:t>
      </w:r>
      <w:r w:rsidRPr="00087728">
        <w:rPr>
          <w:rFonts w:hint="eastAsia"/>
          <w:sz w:val="21"/>
          <w:szCs w:val="21"/>
        </w:rPr>
        <w:t>实验时的实验结果变化</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844BB4" w14:paraId="57602559" w14:textId="77777777" w:rsidTr="00ED4506">
        <w:trPr>
          <w:jc w:val="center"/>
        </w:trPr>
        <w:tc>
          <w:tcPr>
            <w:tcW w:w="2074" w:type="dxa"/>
            <w:tcBorders>
              <w:top w:val="single" w:sz="12" w:space="0" w:color="auto"/>
              <w:bottom w:val="single" w:sz="4" w:space="0" w:color="auto"/>
            </w:tcBorders>
          </w:tcPr>
          <w:p w14:paraId="4DC2D223" w14:textId="77777777" w:rsidR="00844BB4" w:rsidRPr="00AF6472" w:rsidRDefault="00844BB4" w:rsidP="00C6080B">
            <w:pPr>
              <w:jc w:val="center"/>
            </w:pPr>
            <w:r>
              <w:rPr>
                <w:rFonts w:hint="eastAsia"/>
              </w:rPr>
              <w:t>轮数</w:t>
            </w:r>
          </w:p>
        </w:tc>
        <w:tc>
          <w:tcPr>
            <w:tcW w:w="2074" w:type="dxa"/>
            <w:tcBorders>
              <w:top w:val="single" w:sz="12" w:space="0" w:color="auto"/>
              <w:bottom w:val="single" w:sz="4" w:space="0" w:color="auto"/>
            </w:tcBorders>
          </w:tcPr>
          <w:p w14:paraId="46046759" w14:textId="77777777" w:rsidR="00844BB4" w:rsidRPr="00AF6472" w:rsidRDefault="00844BB4" w:rsidP="00C6080B">
            <w:pPr>
              <w:jc w:val="center"/>
            </w:pPr>
            <w:r>
              <w:rPr>
                <w:rFonts w:hint="eastAsia"/>
              </w:rPr>
              <w:t>PSNR</w:t>
            </w:r>
          </w:p>
        </w:tc>
        <w:tc>
          <w:tcPr>
            <w:tcW w:w="2074" w:type="dxa"/>
            <w:tcBorders>
              <w:top w:val="single" w:sz="12" w:space="0" w:color="auto"/>
              <w:bottom w:val="single" w:sz="4" w:space="0" w:color="auto"/>
            </w:tcBorders>
          </w:tcPr>
          <w:p w14:paraId="31FDAAFB" w14:textId="77777777" w:rsidR="00844BB4" w:rsidRPr="00AF6472" w:rsidRDefault="00844BB4" w:rsidP="00C6080B">
            <w:pPr>
              <w:jc w:val="center"/>
            </w:pPr>
            <w:r>
              <w:rPr>
                <w:rFonts w:hint="eastAsia"/>
              </w:rPr>
              <w:t>T</w:t>
            </w:r>
            <w:r>
              <w:t>raining loss</w:t>
            </w:r>
          </w:p>
        </w:tc>
        <w:tc>
          <w:tcPr>
            <w:tcW w:w="2074" w:type="dxa"/>
            <w:tcBorders>
              <w:top w:val="single" w:sz="12" w:space="0" w:color="auto"/>
              <w:bottom w:val="single" w:sz="4" w:space="0" w:color="auto"/>
            </w:tcBorders>
          </w:tcPr>
          <w:p w14:paraId="6B953D5E" w14:textId="77777777" w:rsidR="00844BB4" w:rsidRPr="00AF6472" w:rsidRDefault="00844BB4" w:rsidP="00C6080B">
            <w:pPr>
              <w:jc w:val="center"/>
            </w:pPr>
            <w:r>
              <w:rPr>
                <w:rFonts w:hint="eastAsia"/>
              </w:rPr>
              <w:t>模型精确度</w:t>
            </w:r>
          </w:p>
        </w:tc>
      </w:tr>
      <w:tr w:rsidR="00844BB4" w14:paraId="368C02CA" w14:textId="77777777" w:rsidTr="00ED4506">
        <w:trPr>
          <w:jc w:val="center"/>
        </w:trPr>
        <w:tc>
          <w:tcPr>
            <w:tcW w:w="2074" w:type="dxa"/>
            <w:tcBorders>
              <w:top w:val="single" w:sz="4" w:space="0" w:color="auto"/>
            </w:tcBorders>
          </w:tcPr>
          <w:p w14:paraId="1E85BE3F" w14:textId="77777777" w:rsidR="00844BB4" w:rsidRPr="00AF6472" w:rsidRDefault="00844BB4" w:rsidP="00C6080B">
            <w:pPr>
              <w:jc w:val="center"/>
            </w:pPr>
            <w:r>
              <w:rPr>
                <w:rFonts w:hint="eastAsia"/>
              </w:rPr>
              <w:t>0</w:t>
            </w:r>
          </w:p>
        </w:tc>
        <w:tc>
          <w:tcPr>
            <w:tcW w:w="2074" w:type="dxa"/>
            <w:tcBorders>
              <w:top w:val="single" w:sz="4" w:space="0" w:color="auto"/>
            </w:tcBorders>
          </w:tcPr>
          <w:p w14:paraId="0BE0347B" w14:textId="77777777" w:rsidR="00844BB4" w:rsidRPr="00AF6472" w:rsidRDefault="00844BB4" w:rsidP="00C6080B">
            <w:pPr>
              <w:jc w:val="center"/>
            </w:pPr>
            <w:r>
              <w:rPr>
                <w:rFonts w:hint="eastAsia"/>
              </w:rPr>
              <w:t>5</w:t>
            </w:r>
            <w:r>
              <w:t>.09</w:t>
            </w:r>
          </w:p>
        </w:tc>
        <w:tc>
          <w:tcPr>
            <w:tcW w:w="2074" w:type="dxa"/>
            <w:tcBorders>
              <w:top w:val="single" w:sz="4" w:space="0" w:color="auto"/>
            </w:tcBorders>
          </w:tcPr>
          <w:p w14:paraId="334A1200" w14:textId="77777777" w:rsidR="00844BB4" w:rsidRPr="00AF6472" w:rsidRDefault="00844BB4" w:rsidP="00C6080B">
            <w:pPr>
              <w:jc w:val="center"/>
            </w:pPr>
            <w:r>
              <w:rPr>
                <w:rFonts w:hint="eastAsia"/>
              </w:rPr>
              <w:t>2</w:t>
            </w:r>
            <w:r>
              <w:t>.30</w:t>
            </w:r>
          </w:p>
        </w:tc>
        <w:tc>
          <w:tcPr>
            <w:tcW w:w="2074" w:type="dxa"/>
            <w:tcBorders>
              <w:top w:val="single" w:sz="4" w:space="0" w:color="auto"/>
            </w:tcBorders>
          </w:tcPr>
          <w:p w14:paraId="3BA15022" w14:textId="77777777" w:rsidR="00844BB4" w:rsidRPr="00AF6472" w:rsidRDefault="00844BB4" w:rsidP="00C6080B">
            <w:pPr>
              <w:jc w:val="center"/>
            </w:pPr>
            <w:r>
              <w:rPr>
                <w:rFonts w:hint="eastAsia"/>
              </w:rPr>
              <w:t>0</w:t>
            </w:r>
            <w:r>
              <w:t>.05</w:t>
            </w:r>
          </w:p>
        </w:tc>
      </w:tr>
      <w:tr w:rsidR="00844BB4" w14:paraId="60160FB1" w14:textId="77777777" w:rsidTr="00ED4506">
        <w:trPr>
          <w:jc w:val="center"/>
        </w:trPr>
        <w:tc>
          <w:tcPr>
            <w:tcW w:w="2074" w:type="dxa"/>
          </w:tcPr>
          <w:p w14:paraId="3453E270" w14:textId="77777777" w:rsidR="00844BB4" w:rsidRPr="00AF6472" w:rsidRDefault="00844BB4" w:rsidP="00C6080B">
            <w:pPr>
              <w:jc w:val="center"/>
            </w:pPr>
            <w:r>
              <w:rPr>
                <w:rFonts w:hint="eastAsia"/>
              </w:rPr>
              <w:t>2</w:t>
            </w:r>
            <w:r>
              <w:t>000</w:t>
            </w:r>
          </w:p>
        </w:tc>
        <w:tc>
          <w:tcPr>
            <w:tcW w:w="2074" w:type="dxa"/>
          </w:tcPr>
          <w:p w14:paraId="1122C17A" w14:textId="77777777" w:rsidR="00844BB4" w:rsidRPr="00AF6472" w:rsidRDefault="00844BB4" w:rsidP="00C6080B">
            <w:pPr>
              <w:jc w:val="center"/>
            </w:pPr>
            <w:r>
              <w:rPr>
                <w:rFonts w:hint="eastAsia"/>
              </w:rPr>
              <w:t>2</w:t>
            </w:r>
            <w:r>
              <w:t>9.17</w:t>
            </w:r>
          </w:p>
        </w:tc>
        <w:tc>
          <w:tcPr>
            <w:tcW w:w="2074" w:type="dxa"/>
          </w:tcPr>
          <w:p w14:paraId="7D65102D" w14:textId="77777777" w:rsidR="00844BB4" w:rsidRPr="00AF6472" w:rsidRDefault="00844BB4" w:rsidP="00C6080B">
            <w:pPr>
              <w:jc w:val="center"/>
            </w:pPr>
            <w:r>
              <w:rPr>
                <w:rFonts w:hint="eastAsia"/>
              </w:rPr>
              <w:t>2</w:t>
            </w:r>
            <w:r>
              <w:t>.28</w:t>
            </w:r>
          </w:p>
        </w:tc>
        <w:tc>
          <w:tcPr>
            <w:tcW w:w="2074" w:type="dxa"/>
          </w:tcPr>
          <w:p w14:paraId="292A8AA8" w14:textId="77777777" w:rsidR="00844BB4" w:rsidRPr="00AF6472" w:rsidRDefault="00844BB4" w:rsidP="00C6080B">
            <w:pPr>
              <w:jc w:val="center"/>
            </w:pPr>
            <w:r>
              <w:rPr>
                <w:rFonts w:hint="eastAsia"/>
              </w:rPr>
              <w:t>0</w:t>
            </w:r>
            <w:r>
              <w:t>.36</w:t>
            </w:r>
          </w:p>
        </w:tc>
      </w:tr>
      <w:tr w:rsidR="00844BB4" w14:paraId="783DBEE3" w14:textId="77777777" w:rsidTr="00ED4506">
        <w:trPr>
          <w:jc w:val="center"/>
        </w:trPr>
        <w:tc>
          <w:tcPr>
            <w:tcW w:w="2074" w:type="dxa"/>
          </w:tcPr>
          <w:p w14:paraId="4964F023" w14:textId="77777777" w:rsidR="00844BB4" w:rsidRPr="00AF6472" w:rsidRDefault="00844BB4" w:rsidP="00C6080B">
            <w:pPr>
              <w:jc w:val="center"/>
            </w:pPr>
            <w:r>
              <w:rPr>
                <w:rFonts w:hint="eastAsia"/>
              </w:rPr>
              <w:t>6</w:t>
            </w:r>
            <w:r>
              <w:t>000</w:t>
            </w:r>
          </w:p>
        </w:tc>
        <w:tc>
          <w:tcPr>
            <w:tcW w:w="2074" w:type="dxa"/>
          </w:tcPr>
          <w:p w14:paraId="405D4BB3" w14:textId="77777777" w:rsidR="00844BB4" w:rsidRPr="00AF6472" w:rsidRDefault="00844BB4" w:rsidP="00C6080B">
            <w:pPr>
              <w:jc w:val="center"/>
            </w:pPr>
            <w:r>
              <w:rPr>
                <w:rFonts w:hint="eastAsia"/>
              </w:rPr>
              <w:t>2</w:t>
            </w:r>
            <w:r>
              <w:t>8.52</w:t>
            </w:r>
          </w:p>
        </w:tc>
        <w:tc>
          <w:tcPr>
            <w:tcW w:w="2074" w:type="dxa"/>
          </w:tcPr>
          <w:p w14:paraId="562DFBD3" w14:textId="77777777" w:rsidR="00844BB4" w:rsidRPr="00AF6472" w:rsidRDefault="00844BB4" w:rsidP="00C6080B">
            <w:pPr>
              <w:jc w:val="center"/>
            </w:pPr>
            <w:r>
              <w:rPr>
                <w:rFonts w:hint="eastAsia"/>
              </w:rPr>
              <w:t>2</w:t>
            </w:r>
            <w:r>
              <w:t>.16</w:t>
            </w:r>
          </w:p>
        </w:tc>
        <w:tc>
          <w:tcPr>
            <w:tcW w:w="2074" w:type="dxa"/>
          </w:tcPr>
          <w:p w14:paraId="3D22B9C6" w14:textId="77777777" w:rsidR="00844BB4" w:rsidRPr="00AF6472" w:rsidRDefault="00844BB4" w:rsidP="00C6080B">
            <w:pPr>
              <w:jc w:val="center"/>
            </w:pPr>
            <w:r>
              <w:rPr>
                <w:rFonts w:hint="eastAsia"/>
              </w:rPr>
              <w:t>0</w:t>
            </w:r>
            <w:r>
              <w:t>.37</w:t>
            </w:r>
          </w:p>
        </w:tc>
      </w:tr>
      <w:tr w:rsidR="00844BB4" w14:paraId="7A1BA354" w14:textId="77777777" w:rsidTr="00ED4506">
        <w:trPr>
          <w:jc w:val="center"/>
        </w:trPr>
        <w:tc>
          <w:tcPr>
            <w:tcW w:w="2074" w:type="dxa"/>
          </w:tcPr>
          <w:p w14:paraId="73D1021F" w14:textId="77777777" w:rsidR="00844BB4" w:rsidRPr="00AF6472" w:rsidRDefault="00844BB4" w:rsidP="00C6080B">
            <w:pPr>
              <w:jc w:val="center"/>
            </w:pPr>
            <w:r>
              <w:rPr>
                <w:rFonts w:hint="eastAsia"/>
              </w:rPr>
              <w:t>1</w:t>
            </w:r>
            <w:r>
              <w:t>0000</w:t>
            </w:r>
          </w:p>
        </w:tc>
        <w:tc>
          <w:tcPr>
            <w:tcW w:w="2074" w:type="dxa"/>
          </w:tcPr>
          <w:p w14:paraId="344B629D" w14:textId="77777777" w:rsidR="00844BB4" w:rsidRPr="00AF6472" w:rsidRDefault="00844BB4" w:rsidP="00C6080B">
            <w:pPr>
              <w:jc w:val="center"/>
            </w:pPr>
            <w:r>
              <w:rPr>
                <w:rFonts w:hint="eastAsia"/>
              </w:rPr>
              <w:t>2</w:t>
            </w:r>
            <w:r>
              <w:t>7.95</w:t>
            </w:r>
          </w:p>
        </w:tc>
        <w:tc>
          <w:tcPr>
            <w:tcW w:w="2074" w:type="dxa"/>
          </w:tcPr>
          <w:p w14:paraId="4B12E48C" w14:textId="77777777" w:rsidR="00844BB4" w:rsidRPr="00AF6472" w:rsidRDefault="00844BB4" w:rsidP="00C6080B">
            <w:pPr>
              <w:jc w:val="center"/>
            </w:pPr>
            <w:r>
              <w:rPr>
                <w:rFonts w:hint="eastAsia"/>
              </w:rPr>
              <w:t>2</w:t>
            </w:r>
            <w:r>
              <w:t>.01</w:t>
            </w:r>
          </w:p>
        </w:tc>
        <w:tc>
          <w:tcPr>
            <w:tcW w:w="2074" w:type="dxa"/>
          </w:tcPr>
          <w:p w14:paraId="2ED69B96" w14:textId="77777777" w:rsidR="00844BB4" w:rsidRPr="00AF6472" w:rsidRDefault="00844BB4" w:rsidP="00C6080B">
            <w:pPr>
              <w:jc w:val="center"/>
            </w:pPr>
            <w:r>
              <w:rPr>
                <w:rFonts w:hint="eastAsia"/>
              </w:rPr>
              <w:t>0</w:t>
            </w:r>
            <w:r>
              <w:t>.54</w:t>
            </w:r>
          </w:p>
        </w:tc>
      </w:tr>
      <w:tr w:rsidR="00844BB4" w14:paraId="5443372D" w14:textId="77777777" w:rsidTr="00ED4506">
        <w:trPr>
          <w:jc w:val="center"/>
        </w:trPr>
        <w:tc>
          <w:tcPr>
            <w:tcW w:w="2074" w:type="dxa"/>
          </w:tcPr>
          <w:p w14:paraId="1155C58E" w14:textId="77777777" w:rsidR="00844BB4" w:rsidRPr="00AF6472" w:rsidRDefault="00844BB4" w:rsidP="00C6080B">
            <w:pPr>
              <w:jc w:val="center"/>
            </w:pPr>
            <w:r>
              <w:rPr>
                <w:rFonts w:hint="eastAsia"/>
              </w:rPr>
              <w:t>1</w:t>
            </w:r>
            <w:r>
              <w:t>6000</w:t>
            </w:r>
          </w:p>
        </w:tc>
        <w:tc>
          <w:tcPr>
            <w:tcW w:w="2074" w:type="dxa"/>
          </w:tcPr>
          <w:p w14:paraId="22888BC4" w14:textId="77777777" w:rsidR="00844BB4" w:rsidRPr="00AF6472" w:rsidRDefault="00844BB4" w:rsidP="00C6080B">
            <w:pPr>
              <w:jc w:val="center"/>
            </w:pPr>
            <w:r>
              <w:rPr>
                <w:rFonts w:hint="eastAsia"/>
              </w:rPr>
              <w:t>2</w:t>
            </w:r>
            <w:r>
              <w:t>6.76</w:t>
            </w:r>
          </w:p>
        </w:tc>
        <w:tc>
          <w:tcPr>
            <w:tcW w:w="2074" w:type="dxa"/>
          </w:tcPr>
          <w:p w14:paraId="6B669400" w14:textId="77777777" w:rsidR="00844BB4" w:rsidRPr="00AF6472" w:rsidRDefault="00844BB4" w:rsidP="00C6080B">
            <w:pPr>
              <w:jc w:val="center"/>
            </w:pPr>
            <w:r>
              <w:rPr>
                <w:rFonts w:hint="eastAsia"/>
              </w:rPr>
              <w:t>1</w:t>
            </w:r>
            <w:r>
              <w:t>.81</w:t>
            </w:r>
          </w:p>
        </w:tc>
        <w:tc>
          <w:tcPr>
            <w:tcW w:w="2074" w:type="dxa"/>
          </w:tcPr>
          <w:p w14:paraId="5948ADDF" w14:textId="77777777" w:rsidR="00844BB4" w:rsidRPr="00AF6472" w:rsidRDefault="00844BB4" w:rsidP="00C6080B">
            <w:pPr>
              <w:jc w:val="center"/>
            </w:pPr>
            <w:r>
              <w:rPr>
                <w:rFonts w:hint="eastAsia"/>
              </w:rPr>
              <w:t>0</w:t>
            </w:r>
            <w:r>
              <w:t>.62</w:t>
            </w:r>
          </w:p>
        </w:tc>
      </w:tr>
      <w:tr w:rsidR="00844BB4" w14:paraId="649B0633" w14:textId="77777777" w:rsidTr="00ED4506">
        <w:trPr>
          <w:jc w:val="center"/>
        </w:trPr>
        <w:tc>
          <w:tcPr>
            <w:tcW w:w="2074" w:type="dxa"/>
            <w:tcBorders>
              <w:bottom w:val="single" w:sz="12" w:space="0" w:color="auto"/>
            </w:tcBorders>
          </w:tcPr>
          <w:p w14:paraId="31A89A28" w14:textId="77777777" w:rsidR="00844BB4" w:rsidRPr="00AF6472" w:rsidRDefault="00844BB4" w:rsidP="00C6080B">
            <w:pPr>
              <w:jc w:val="center"/>
            </w:pPr>
            <w:r>
              <w:rPr>
                <w:rFonts w:hint="eastAsia"/>
              </w:rPr>
              <w:t>2</w:t>
            </w:r>
            <w:r>
              <w:t>0000</w:t>
            </w:r>
          </w:p>
        </w:tc>
        <w:tc>
          <w:tcPr>
            <w:tcW w:w="2074" w:type="dxa"/>
            <w:tcBorders>
              <w:bottom w:val="single" w:sz="12" w:space="0" w:color="auto"/>
            </w:tcBorders>
          </w:tcPr>
          <w:p w14:paraId="2C2EBE15" w14:textId="77777777" w:rsidR="00844BB4" w:rsidRPr="00AF6472" w:rsidRDefault="00844BB4" w:rsidP="00C6080B">
            <w:pPr>
              <w:jc w:val="center"/>
            </w:pPr>
            <w:r>
              <w:rPr>
                <w:rFonts w:hint="eastAsia"/>
              </w:rPr>
              <w:t>2</w:t>
            </w:r>
            <w:r>
              <w:t>3.47</w:t>
            </w:r>
          </w:p>
        </w:tc>
        <w:tc>
          <w:tcPr>
            <w:tcW w:w="2074" w:type="dxa"/>
            <w:tcBorders>
              <w:bottom w:val="single" w:sz="12" w:space="0" w:color="auto"/>
            </w:tcBorders>
          </w:tcPr>
          <w:p w14:paraId="183F0565" w14:textId="77777777" w:rsidR="00844BB4" w:rsidRPr="00AF6472" w:rsidRDefault="00844BB4" w:rsidP="00C6080B">
            <w:pPr>
              <w:jc w:val="center"/>
            </w:pPr>
            <w:r>
              <w:rPr>
                <w:rFonts w:hint="eastAsia"/>
              </w:rPr>
              <w:t>1</w:t>
            </w:r>
            <w:r>
              <w:t>.72</w:t>
            </w:r>
          </w:p>
        </w:tc>
        <w:tc>
          <w:tcPr>
            <w:tcW w:w="2074" w:type="dxa"/>
            <w:tcBorders>
              <w:bottom w:val="single" w:sz="12" w:space="0" w:color="auto"/>
            </w:tcBorders>
          </w:tcPr>
          <w:p w14:paraId="44BEBE65" w14:textId="77777777" w:rsidR="00844BB4" w:rsidRPr="00AF6472" w:rsidRDefault="00844BB4" w:rsidP="00C6080B">
            <w:pPr>
              <w:jc w:val="center"/>
            </w:pPr>
            <w:r>
              <w:rPr>
                <w:rFonts w:hint="eastAsia"/>
              </w:rPr>
              <w:t>0</w:t>
            </w:r>
            <w:r>
              <w:t>.73</w:t>
            </w:r>
          </w:p>
        </w:tc>
      </w:tr>
    </w:tbl>
    <w:p w14:paraId="0F625E2B" w14:textId="31055655" w:rsidR="00453530" w:rsidRDefault="00EF766A" w:rsidP="00582412">
      <w:pPr>
        <w:spacing w:line="400" w:lineRule="exact"/>
        <w:ind w:firstLineChars="200" w:firstLine="480"/>
      </w:pPr>
      <w:r>
        <w:rPr>
          <w:rFonts w:hint="eastAsia"/>
        </w:rPr>
        <w:t>此外，通过</w:t>
      </w:r>
      <w:r w:rsidR="00041D3E">
        <w:rPr>
          <w:rFonts w:hint="eastAsia"/>
        </w:rPr>
        <w:t>图（</w:t>
      </w:r>
      <w:r w:rsidR="00041D3E">
        <w:rPr>
          <w:rFonts w:hint="eastAsia"/>
        </w:rPr>
        <w:t>9</w:t>
      </w:r>
      <w:r w:rsidR="00041D3E">
        <w:rPr>
          <w:rFonts w:hint="eastAsia"/>
        </w:rPr>
        <w:t>）</w:t>
      </w:r>
      <w:r w:rsidR="00E26DC0">
        <w:rPr>
          <w:rFonts w:hint="eastAsia"/>
        </w:rPr>
        <w:t>我们可以看到，全局模型的精确度在前一千轮左右迅速上升，但是在一千轮到六千轮这一阶段一直保持持平的状态，在第六千轮到一千一百轮全局模型的精确度开始稳步上升</w:t>
      </w:r>
      <w:r w:rsidR="00F44101">
        <w:rPr>
          <w:rFonts w:hint="eastAsia"/>
        </w:rPr>
        <w:t>，大约从</w:t>
      </w:r>
      <w:r w:rsidR="00F44101">
        <w:rPr>
          <w:rFonts w:hint="eastAsia"/>
        </w:rPr>
        <w:t>3</w:t>
      </w:r>
      <w:r w:rsidR="00F44101">
        <w:t>5%</w:t>
      </w:r>
      <w:r w:rsidR="00F44101">
        <w:rPr>
          <w:rFonts w:hint="eastAsia"/>
        </w:rPr>
        <w:t>上升到了</w:t>
      </w:r>
      <w:r w:rsidR="00F44101">
        <w:rPr>
          <w:rFonts w:hint="eastAsia"/>
        </w:rPr>
        <w:t>6</w:t>
      </w:r>
      <w:r w:rsidR="00F44101">
        <w:t>0%</w:t>
      </w:r>
      <w:r w:rsidR="00F44101">
        <w:rPr>
          <w:rFonts w:hint="eastAsia"/>
        </w:rPr>
        <w:t>左右</w:t>
      </w:r>
      <w:r w:rsidR="00E26DC0">
        <w:rPr>
          <w:rFonts w:hint="eastAsia"/>
        </w:rPr>
        <w:t>，但是上升速度相较</w:t>
      </w:r>
      <w:proofErr w:type="gramStart"/>
      <w:r w:rsidR="00E26DC0">
        <w:rPr>
          <w:rFonts w:hint="eastAsia"/>
        </w:rPr>
        <w:t>于之前</w:t>
      </w:r>
      <w:proofErr w:type="gramEnd"/>
      <w:r w:rsidR="00E26DC0">
        <w:rPr>
          <w:rFonts w:hint="eastAsia"/>
        </w:rPr>
        <w:t>有所减缓。随后，全局模型的精确度再一次开始了持平的状态</w:t>
      </w:r>
      <w:r w:rsidR="00F44101">
        <w:rPr>
          <w:rFonts w:hint="eastAsia"/>
        </w:rPr>
        <w:t>，最后在两万两千论左右，模型精确度开始了第三次的上升，这一次精确度从</w:t>
      </w:r>
      <w:r w:rsidR="00F44101">
        <w:rPr>
          <w:rFonts w:hint="eastAsia"/>
        </w:rPr>
        <w:t>6</w:t>
      </w:r>
      <w:r w:rsidR="00F44101">
        <w:t>0%</w:t>
      </w:r>
      <w:r w:rsidR="00F44101">
        <w:rPr>
          <w:rFonts w:hint="eastAsia"/>
        </w:rPr>
        <w:t>上升到了</w:t>
      </w:r>
      <w:r w:rsidR="00F44101">
        <w:rPr>
          <w:rFonts w:hint="eastAsia"/>
        </w:rPr>
        <w:t>7</w:t>
      </w:r>
      <w:r w:rsidR="00F44101">
        <w:t>3%</w:t>
      </w:r>
      <w:r w:rsidR="00315A5E">
        <w:rPr>
          <w:rFonts w:hint="eastAsia"/>
        </w:rPr>
        <w:t>，防御结果与真实图像的对比参见附录三。</w:t>
      </w:r>
    </w:p>
    <w:p w14:paraId="5CD5094A" w14:textId="3C835025" w:rsidR="00453530" w:rsidRPr="005C5CAA" w:rsidRDefault="006B21C5" w:rsidP="004F1B61">
      <w:pPr>
        <w:pStyle w:val="5"/>
        <w:spacing w:beforeLines="100" w:before="326" w:afterLines="100" w:after="326" w:line="240" w:lineRule="auto"/>
        <w:rPr>
          <w:rFonts w:ascii="黑体" w:eastAsia="黑体" w:hAnsi="黑体"/>
          <w:b w:val="0"/>
          <w:bCs w:val="0"/>
          <w:sz w:val="24"/>
          <w:szCs w:val="24"/>
        </w:rPr>
      </w:pPr>
      <w:bookmarkStart w:id="65" w:name="_Hlk102921465"/>
      <w:bookmarkStart w:id="66" w:name="_Toc103806470"/>
      <w:r w:rsidRPr="005C5CAA">
        <w:rPr>
          <w:rFonts w:ascii="黑体" w:eastAsia="黑体" w:hAnsi="黑体" w:hint="eastAsia"/>
          <w:b w:val="0"/>
          <w:bCs w:val="0"/>
          <w:sz w:val="24"/>
          <w:szCs w:val="24"/>
        </w:rPr>
        <w:lastRenderedPageBreak/>
        <w:t>5</w:t>
      </w:r>
      <w:r w:rsidRPr="005C5CAA">
        <w:rPr>
          <w:rFonts w:ascii="黑体" w:eastAsia="黑体" w:hAnsi="黑体"/>
          <w:b w:val="0"/>
          <w:bCs w:val="0"/>
          <w:sz w:val="24"/>
          <w:szCs w:val="24"/>
        </w:rPr>
        <w:t xml:space="preserve">.3.3 </w:t>
      </w:r>
      <w:bookmarkEnd w:id="65"/>
      <w:r w:rsidR="004675A7" w:rsidRPr="005C5CAA">
        <w:rPr>
          <w:rFonts w:ascii="黑体" w:eastAsia="黑体" w:hAnsi="黑体" w:hint="eastAsia"/>
          <w:b w:val="0"/>
          <w:bCs w:val="0"/>
          <w:sz w:val="24"/>
          <w:szCs w:val="24"/>
        </w:rPr>
        <w:t>实验结果分析</w:t>
      </w:r>
      <w:bookmarkEnd w:id="66"/>
    </w:p>
    <w:p w14:paraId="035A9F70" w14:textId="0BA0E256" w:rsidR="00D4634F" w:rsidRDefault="00D4634F" w:rsidP="00582412">
      <w:pPr>
        <w:spacing w:line="400" w:lineRule="exact"/>
        <w:ind w:firstLineChars="200" w:firstLine="480"/>
      </w:pPr>
      <w:r>
        <w:rPr>
          <w:rFonts w:hint="eastAsia"/>
        </w:rPr>
        <w:t>经过实验，我们可以看到两种防御方法均可对</w:t>
      </w:r>
      <w:r>
        <w:rPr>
          <w:rFonts w:hint="eastAsia"/>
        </w:rPr>
        <w:t>CAFE</w:t>
      </w:r>
      <w:r>
        <w:rPr>
          <w:rFonts w:hint="eastAsia"/>
        </w:rPr>
        <w:t>攻击方法产生影响，且不会影响全局模型精确度</w:t>
      </w:r>
      <w:r w:rsidR="00FA3398">
        <w:rPr>
          <w:rFonts w:hint="eastAsia"/>
        </w:rPr>
        <w:t>。</w:t>
      </w:r>
      <w:r>
        <w:rPr>
          <w:rFonts w:hint="eastAsia"/>
        </w:rPr>
        <w:t>首先，在伪梯度防御方法的实验中，</w:t>
      </w:r>
      <w:r w:rsidR="008B062C">
        <w:rPr>
          <w:rFonts w:hint="eastAsia"/>
        </w:rPr>
        <w:t>CAFE</w:t>
      </w:r>
      <w:r w:rsidR="008B062C">
        <w:rPr>
          <w:rFonts w:hint="eastAsia"/>
        </w:rPr>
        <w:t>攻击方法在使用了伪梯度的条件下仍然可以将恢复出的图像</w:t>
      </w:r>
      <w:r w:rsidR="008B062C">
        <w:rPr>
          <w:rFonts w:hint="eastAsia"/>
        </w:rPr>
        <w:t>PSNR</w:t>
      </w:r>
      <w:r w:rsidR="008B062C">
        <w:rPr>
          <w:rFonts w:hint="eastAsia"/>
        </w:rPr>
        <w:t>值提升到</w:t>
      </w:r>
      <w:r w:rsidR="008B062C">
        <w:rPr>
          <w:rFonts w:hint="eastAsia"/>
        </w:rPr>
        <w:t>1</w:t>
      </w:r>
      <w:r w:rsidR="008B062C">
        <w:t>6</w:t>
      </w:r>
      <w:r w:rsidR="008B062C">
        <w:rPr>
          <w:rFonts w:hint="eastAsia"/>
        </w:rPr>
        <w:t>左右，我们认为这个现象是由于伪梯度虽然掩盖了原始梯度，但原始梯度作为伪梯度的组成部分，其方向仍然和原始梯度方向相关</w:t>
      </w:r>
      <w:r w:rsidR="005E3840">
        <w:rPr>
          <w:rFonts w:hint="eastAsia"/>
        </w:rPr>
        <w:t>，因此</w:t>
      </w:r>
      <w:r w:rsidR="005E3840">
        <w:rPr>
          <w:rFonts w:hint="eastAsia"/>
        </w:rPr>
        <w:t>CAFE</w:t>
      </w:r>
      <w:r w:rsidR="005E3840">
        <w:rPr>
          <w:rFonts w:hint="eastAsia"/>
        </w:rPr>
        <w:t>再恢复</w:t>
      </w:r>
      <w:r w:rsidR="00173B1F">
        <w:rPr>
          <w:rFonts w:hint="eastAsia"/>
        </w:rPr>
        <w:t>图像</w:t>
      </w:r>
      <w:r w:rsidR="005E3840">
        <w:rPr>
          <w:rFonts w:hint="eastAsia"/>
        </w:rPr>
        <w:t>时虽然</w:t>
      </w:r>
      <w:r w:rsidR="00106A2D">
        <w:rPr>
          <w:rFonts w:hint="eastAsia"/>
        </w:rPr>
        <w:t>不能恢复出图像，但</w:t>
      </w:r>
      <w:r w:rsidR="00975F26">
        <w:rPr>
          <w:rFonts w:hint="eastAsia"/>
        </w:rPr>
        <w:t>有时</w:t>
      </w:r>
      <w:r w:rsidR="00106A2D">
        <w:rPr>
          <w:rFonts w:hint="eastAsia"/>
        </w:rPr>
        <w:t>可以匹配到图像的颜色等属性。</w:t>
      </w:r>
    </w:p>
    <w:p w14:paraId="70EC8137" w14:textId="7B8FC835" w:rsidR="00173B1F" w:rsidRDefault="00A92C7F" w:rsidP="00582412">
      <w:pPr>
        <w:spacing w:line="400" w:lineRule="exact"/>
        <w:ind w:firstLineChars="200" w:firstLine="480"/>
      </w:pPr>
      <w:r>
        <w:rPr>
          <w:rFonts w:hint="eastAsia"/>
        </w:rPr>
        <w:t>在一千轮</w:t>
      </w:r>
      <w:r w:rsidR="00194654">
        <w:rPr>
          <w:rFonts w:hint="eastAsia"/>
        </w:rPr>
        <w:t>左右以前，可以</w:t>
      </w:r>
      <w:r w:rsidR="00387067">
        <w:rPr>
          <w:rFonts w:hint="eastAsia"/>
        </w:rPr>
        <w:t>发现</w:t>
      </w:r>
      <w:r w:rsidR="00194654">
        <w:rPr>
          <w:rFonts w:hint="eastAsia"/>
        </w:rPr>
        <w:t>实验结果图中</w:t>
      </w:r>
      <w:r w:rsidR="00194654">
        <w:rPr>
          <w:rFonts w:hint="eastAsia"/>
        </w:rPr>
        <w:t>PSNR</w:t>
      </w:r>
      <w:r w:rsidR="00194654">
        <w:rPr>
          <w:rFonts w:hint="eastAsia"/>
        </w:rPr>
        <w:t>值增长速度非常快，我们认为这是由于在训练的初始阶段，服务器端生成的假数据与真实数据差距较大，</w:t>
      </w:r>
      <w:r w:rsidR="00194654">
        <w:rPr>
          <w:rFonts w:hint="eastAsia"/>
        </w:rPr>
        <w:t>CAFE</w:t>
      </w:r>
      <w:r w:rsidR="00194654">
        <w:rPr>
          <w:rFonts w:hint="eastAsia"/>
        </w:rPr>
        <w:t>更容易通过优化获得真实数据。类似的，在一千轮后，我们可以看到虽然</w:t>
      </w:r>
      <w:r w:rsidR="00194654">
        <w:rPr>
          <w:rFonts w:hint="eastAsia"/>
        </w:rPr>
        <w:t>PSNR</w:t>
      </w:r>
      <w:r w:rsidR="00194654">
        <w:rPr>
          <w:rFonts w:hint="eastAsia"/>
        </w:rPr>
        <w:t>值仍在上升，但是其上升速度不再</w:t>
      </w:r>
      <w:proofErr w:type="gramStart"/>
      <w:r w:rsidR="00194654">
        <w:rPr>
          <w:rFonts w:hint="eastAsia"/>
        </w:rPr>
        <w:t>有之前</w:t>
      </w:r>
      <w:proofErr w:type="gramEnd"/>
      <w:r w:rsidR="00194654">
        <w:rPr>
          <w:rFonts w:hint="eastAsia"/>
        </w:rPr>
        <w:t>那么快，同时</w:t>
      </w:r>
      <w:r w:rsidR="00811402">
        <w:rPr>
          <w:rFonts w:hint="eastAsia"/>
        </w:rPr>
        <w:t>PSNR</w:t>
      </w:r>
      <w:r w:rsidR="00811402">
        <w:rPr>
          <w:rFonts w:hint="eastAsia"/>
        </w:rPr>
        <w:t>值</w:t>
      </w:r>
      <w:r w:rsidR="00194654">
        <w:rPr>
          <w:rFonts w:hint="eastAsia"/>
        </w:rPr>
        <w:t>有时出现下降的情况，我们推断这是因为在图像恢复的过程中，服务器</w:t>
      </w:r>
      <w:r w:rsidR="00034851">
        <w:rPr>
          <w:rFonts w:hint="eastAsia"/>
        </w:rPr>
        <w:t>首先</w:t>
      </w:r>
      <w:r w:rsidR="00194654">
        <w:rPr>
          <w:rFonts w:hint="eastAsia"/>
        </w:rPr>
        <w:t>恢复出了一些图像的大致轮廓</w:t>
      </w:r>
      <w:r w:rsidR="00034851">
        <w:rPr>
          <w:rFonts w:hint="eastAsia"/>
        </w:rPr>
        <w:t>，在此之后</w:t>
      </w:r>
      <w:r w:rsidR="00034851">
        <w:rPr>
          <w:rFonts w:hint="eastAsia"/>
        </w:rPr>
        <w:t>CAFE</w:t>
      </w:r>
      <w:r w:rsidR="00034851">
        <w:rPr>
          <w:rFonts w:hint="eastAsia"/>
        </w:rPr>
        <w:t>开始针对图像细节进行优化</w:t>
      </w:r>
      <w:r w:rsidR="004604C4">
        <w:rPr>
          <w:rFonts w:hint="eastAsia"/>
        </w:rPr>
        <w:t>，</w:t>
      </w:r>
      <w:r w:rsidR="00F47F04">
        <w:rPr>
          <w:rFonts w:hint="eastAsia"/>
        </w:rPr>
        <w:t>并且</w:t>
      </w:r>
      <w:r w:rsidR="004604C4">
        <w:rPr>
          <w:rFonts w:hint="eastAsia"/>
        </w:rPr>
        <w:t>伪梯度让</w:t>
      </w:r>
      <w:r w:rsidR="004604C4">
        <w:rPr>
          <w:rFonts w:hint="eastAsia"/>
        </w:rPr>
        <w:t>CAFE</w:t>
      </w:r>
      <w:r w:rsidR="004604C4">
        <w:rPr>
          <w:rFonts w:hint="eastAsia"/>
        </w:rPr>
        <w:t>在恢复图像时获得的梯度并非真实梯度</w:t>
      </w:r>
      <w:r w:rsidR="00034851">
        <w:rPr>
          <w:rFonts w:hint="eastAsia"/>
        </w:rPr>
        <w:t>，所以虽然</w:t>
      </w:r>
      <w:r w:rsidR="00034851">
        <w:rPr>
          <w:rFonts w:hint="eastAsia"/>
        </w:rPr>
        <w:t>PSNR</w:t>
      </w:r>
      <w:r w:rsidR="00034851">
        <w:rPr>
          <w:rFonts w:hint="eastAsia"/>
        </w:rPr>
        <w:t>会上涨，但是其上涨的速度却会变慢</w:t>
      </w:r>
      <w:r w:rsidR="007554AF">
        <w:rPr>
          <w:rFonts w:hint="eastAsia"/>
        </w:rPr>
        <w:t>，甚至会失真</w:t>
      </w:r>
      <w:r w:rsidR="00034851">
        <w:rPr>
          <w:rFonts w:hint="eastAsia"/>
        </w:rPr>
        <w:t>。</w:t>
      </w:r>
      <w:r w:rsidR="001256EC">
        <w:rPr>
          <w:rFonts w:hint="eastAsia"/>
        </w:rPr>
        <w:t>在训练达到了六千轮至七千轮的时候，我们可以看到使用了防御方法的图像</w:t>
      </w:r>
      <w:r w:rsidR="001256EC">
        <w:rPr>
          <w:rFonts w:hint="eastAsia"/>
        </w:rPr>
        <w:t>PSNR</w:t>
      </w:r>
      <w:r w:rsidR="001256EC">
        <w:rPr>
          <w:rFonts w:hint="eastAsia"/>
        </w:rPr>
        <w:t>不再上升，完全到达瓶颈。</w:t>
      </w:r>
    </w:p>
    <w:p w14:paraId="295C0B3A" w14:textId="285020C9" w:rsidR="00A92C7F" w:rsidRDefault="00525F10" w:rsidP="00582412">
      <w:pPr>
        <w:spacing w:line="400" w:lineRule="exact"/>
        <w:ind w:firstLineChars="200" w:firstLine="480"/>
      </w:pPr>
      <w:r>
        <w:rPr>
          <w:rFonts w:hint="eastAsia"/>
        </w:rPr>
        <w:t>在七千轮左右</w:t>
      </w:r>
      <w:r w:rsidR="00D84F71">
        <w:rPr>
          <w:rFonts w:hint="eastAsia"/>
        </w:rPr>
        <w:t>以</w:t>
      </w:r>
      <w:r>
        <w:rPr>
          <w:rFonts w:hint="eastAsia"/>
        </w:rPr>
        <w:t>后，我们可以直观的看到，</w:t>
      </w:r>
      <w:r>
        <w:rPr>
          <w:rFonts w:hint="eastAsia"/>
        </w:rPr>
        <w:t>CAFE</w:t>
      </w:r>
      <w:r>
        <w:rPr>
          <w:rFonts w:hint="eastAsia"/>
        </w:rPr>
        <w:t>恢复出的图像</w:t>
      </w:r>
      <w:r>
        <w:rPr>
          <w:rFonts w:hint="eastAsia"/>
        </w:rPr>
        <w:t>PSNR</w:t>
      </w:r>
      <w:r>
        <w:rPr>
          <w:rFonts w:hint="eastAsia"/>
        </w:rPr>
        <w:t>值呈现出了明显的下降趋势，我们对这种情况的解释是，</w:t>
      </w:r>
      <w:r w:rsidR="005B213C">
        <w:rPr>
          <w:rFonts w:hint="eastAsia"/>
        </w:rPr>
        <w:t>由于</w:t>
      </w:r>
      <w:r>
        <w:rPr>
          <w:rFonts w:hint="eastAsia"/>
        </w:rPr>
        <w:t>伪梯度防御方法的使用，每一轮都有按照不同权重组合生成的伪梯度作为客户端的更新梯度被上传到服务器，</w:t>
      </w:r>
      <w:r w:rsidR="005B213C">
        <w:rPr>
          <w:rFonts w:hint="eastAsia"/>
        </w:rPr>
        <w:t>而这些梯度又会和下一轮的客户端更新梯度组合，随着轮数的增加，上传的梯度虽然在方向上较为正确，但其长度却受到了较大的影响，也就是说当训练轮数越多，</w:t>
      </w:r>
      <w:r w:rsidR="00FC3081">
        <w:rPr>
          <w:rFonts w:hint="eastAsia"/>
        </w:rPr>
        <w:t>梯度的伪装程度就越高，而因为伪梯度的方向与真实梯度的方向基本无误，所以并不会影响精确度。</w:t>
      </w:r>
    </w:p>
    <w:p w14:paraId="7595F765" w14:textId="6D36199B" w:rsidR="00AF50C9" w:rsidRDefault="000423F1" w:rsidP="00582412">
      <w:pPr>
        <w:spacing w:line="400" w:lineRule="exact"/>
        <w:ind w:firstLineChars="200" w:firstLine="480"/>
      </w:pPr>
      <w:r>
        <w:rPr>
          <w:rFonts w:hint="eastAsia"/>
        </w:rPr>
        <w:t>通过</w:t>
      </w:r>
      <w:r w:rsidRPr="00512D03">
        <w:rPr>
          <w:rFonts w:hint="eastAsia"/>
        </w:rPr>
        <w:t>图</w:t>
      </w:r>
      <w:r w:rsidR="00512D03">
        <w:rPr>
          <w:rFonts w:hint="eastAsia"/>
        </w:rPr>
        <w:t>（</w:t>
      </w:r>
      <w:r w:rsidR="00375971">
        <w:t>8</w:t>
      </w:r>
      <w:r w:rsidR="00512D03">
        <w:rPr>
          <w:rFonts w:hint="eastAsia"/>
        </w:rPr>
        <w:t>）</w:t>
      </w:r>
      <w:r>
        <w:rPr>
          <w:rFonts w:hint="eastAsia"/>
        </w:rPr>
        <w:t>我们可以看到，在联邦学习训练过程中</w:t>
      </w:r>
      <w:r w:rsidR="00014CBE">
        <w:rPr>
          <w:rFonts w:hint="eastAsia"/>
        </w:rPr>
        <w:t>，使用了伪梯度防御方法后，模型收敛的速度加快，在相同轮数全局模型精确度更高，且随着轮数的增加全局模型精确度仍有上升的趋势，不会因为客户端</w:t>
      </w:r>
      <w:proofErr w:type="gramStart"/>
      <w:r w:rsidR="00014CBE">
        <w:rPr>
          <w:rFonts w:hint="eastAsia"/>
        </w:rPr>
        <w:t>上传伪梯度</w:t>
      </w:r>
      <w:proofErr w:type="gramEnd"/>
      <w:r w:rsidR="00014CBE">
        <w:rPr>
          <w:rFonts w:hint="eastAsia"/>
        </w:rPr>
        <w:t>而降低。</w:t>
      </w:r>
      <w:r w:rsidR="008F68BD">
        <w:rPr>
          <w:rFonts w:hint="eastAsia"/>
        </w:rPr>
        <w:t>我们对此的</w:t>
      </w:r>
      <w:r w:rsidR="008517CF">
        <w:rPr>
          <w:rFonts w:hint="eastAsia"/>
        </w:rPr>
        <w:t>解释是，当本地客户端训练得到新梯度时，新梯度需要和上一轮服务器端发送回的梯度进行组合，这时全局模型的梯度更新方法不再是单纯的随机梯度下降法，而是以上一轮更新梯度为参考的梯度更新方法，这时的梯度更新波动更小，</w:t>
      </w:r>
      <w:r w:rsidR="00B31793">
        <w:rPr>
          <w:rFonts w:hint="eastAsia"/>
        </w:rPr>
        <w:t>因而可以更快的使全局模型收敛。</w:t>
      </w:r>
      <w:r w:rsidR="000947FF">
        <w:rPr>
          <w:rFonts w:hint="eastAsia"/>
        </w:rPr>
        <w:t>而随着进一步的训练，虽然使用伪梯度防御方法后的全局模型精确度和无防御方法下的精确度达到了同等水平，但是由于伪梯度的生成过程中仍然以客户端本轮计算出的更新梯度为主体，</w:t>
      </w:r>
      <w:r w:rsidR="003F420E">
        <w:rPr>
          <w:rFonts w:hint="eastAsia"/>
        </w:rPr>
        <w:t>所以全局模型的精确度不会降低。</w:t>
      </w:r>
    </w:p>
    <w:p w14:paraId="1ABDF10C" w14:textId="50D3C991" w:rsidR="00F85A0C" w:rsidRDefault="00F85A0C" w:rsidP="0065486D">
      <w:pPr>
        <w:spacing w:line="400" w:lineRule="exact"/>
        <w:ind w:firstLineChars="200" w:firstLine="480"/>
      </w:pPr>
      <w:r>
        <w:rPr>
          <w:rFonts w:hint="eastAsia"/>
        </w:rPr>
        <w:lastRenderedPageBreak/>
        <w:t>在第二种防御方法的实验中，我们可以看到图像的</w:t>
      </w:r>
      <w:r>
        <w:rPr>
          <w:rFonts w:hint="eastAsia"/>
        </w:rPr>
        <w:t>PSNR</w:t>
      </w:r>
      <w:r>
        <w:rPr>
          <w:rFonts w:hint="eastAsia"/>
        </w:rPr>
        <w:t>值在训练初期上升得非常快，一度到达了</w:t>
      </w:r>
      <w:r>
        <w:rPr>
          <w:rFonts w:hint="eastAsia"/>
        </w:rPr>
        <w:t>3</w:t>
      </w:r>
      <w:r>
        <w:t>0</w:t>
      </w:r>
      <w:r>
        <w:rPr>
          <w:rFonts w:hint="eastAsia"/>
        </w:rPr>
        <w:t>以上，我们认为这是我们在进行客户端数量修改时把数据集中一张</w:t>
      </w:r>
      <w:bookmarkStart w:id="67" w:name="_Hlk103113300"/>
      <m:oMath>
        <m:r>
          <w:rPr>
            <w:rFonts w:ascii="Cambria Math" w:hAnsi="Cambria Math"/>
          </w:rPr>
          <m:t>28×28</m:t>
        </m:r>
      </m:oMath>
      <w:bookmarkEnd w:id="67"/>
      <w:r>
        <w:rPr>
          <w:rFonts w:hint="eastAsia"/>
        </w:rPr>
        <w:t>的图像分割成了</w:t>
      </w:r>
      <w:r>
        <w:rPr>
          <w:rFonts w:hint="eastAsia"/>
        </w:rPr>
        <w:t>1</w:t>
      </w:r>
      <w:r>
        <w:t>6</w:t>
      </w:r>
      <w:r>
        <w:rPr>
          <w:rFonts w:hint="eastAsia"/>
        </w:rPr>
        <w:t>份</w:t>
      </w:r>
      <m:oMath>
        <m:r>
          <w:rPr>
            <w:rFonts w:ascii="Cambria Math" w:hAnsi="Cambria Math"/>
          </w:rPr>
          <m:t>7×7</m:t>
        </m:r>
      </m:oMath>
      <w:r>
        <w:rPr>
          <w:rFonts w:hint="eastAsia"/>
        </w:rPr>
        <w:t>的图像</w:t>
      </w:r>
      <w:r w:rsidR="001D1740">
        <w:rPr>
          <w:rFonts w:hint="eastAsia"/>
        </w:rPr>
        <w:t>，当图像的规格变为原本的四分之一</w:t>
      </w:r>
      <w:r w:rsidR="00121B5F">
        <w:rPr>
          <w:rFonts w:hint="eastAsia"/>
        </w:rPr>
        <w:t>且每个客户端每个</w:t>
      </w:r>
      <w:proofErr w:type="gramStart"/>
      <w:r w:rsidR="00121B5F">
        <w:rPr>
          <w:rFonts w:hint="eastAsia"/>
        </w:rPr>
        <w:t>批量内</w:t>
      </w:r>
      <w:proofErr w:type="gramEnd"/>
      <w:r w:rsidR="00121B5F">
        <w:rPr>
          <w:rFonts w:hint="eastAsia"/>
        </w:rPr>
        <w:t>图像顺序不变</w:t>
      </w:r>
      <w:r w:rsidR="001D1740">
        <w:rPr>
          <w:rFonts w:hint="eastAsia"/>
        </w:rPr>
        <w:t>时，</w:t>
      </w:r>
      <w:r w:rsidR="00121B5F">
        <w:rPr>
          <w:rFonts w:hint="eastAsia"/>
        </w:rPr>
        <w:t>服务器恢复出图像的难度会变得更小</w:t>
      </w:r>
      <w:r w:rsidR="00071585">
        <w:rPr>
          <w:rFonts w:hint="eastAsia"/>
        </w:rPr>
        <w:t>，同时训练初期真实图像和</w:t>
      </w:r>
      <w:proofErr w:type="gramStart"/>
      <w:r w:rsidR="00071585">
        <w:rPr>
          <w:rFonts w:hint="eastAsia"/>
        </w:rPr>
        <w:t>服务器端假图像</w:t>
      </w:r>
      <w:proofErr w:type="gramEnd"/>
      <w:r w:rsidR="00071585">
        <w:rPr>
          <w:rFonts w:hint="eastAsia"/>
        </w:rPr>
        <w:t>的差距较大</w:t>
      </w:r>
      <w:r w:rsidR="00121B5F">
        <w:rPr>
          <w:rFonts w:hint="eastAsia"/>
        </w:rPr>
        <w:t>，因此在这一个阶段图像</w:t>
      </w:r>
      <w:r w:rsidR="00121B5F">
        <w:rPr>
          <w:rFonts w:hint="eastAsia"/>
        </w:rPr>
        <w:t>PSNR</w:t>
      </w:r>
      <w:r w:rsidR="00121B5F">
        <w:rPr>
          <w:rFonts w:hint="eastAsia"/>
        </w:rPr>
        <w:t>值上升得非常快，虽然我们在第一轮就进行了梯度稀疏化的处理，但是每一轮被舍弃的梯度并不一定属于同一个客户端，所以在训练初期我们的防御方法并没有对服务器恢复图像数据的行为做到非常好的遏制</w:t>
      </w:r>
      <w:r w:rsidR="003A1E5E">
        <w:rPr>
          <w:rFonts w:hint="eastAsia"/>
        </w:rPr>
        <w:t>，仅能将</w:t>
      </w:r>
      <w:r w:rsidR="0062591A">
        <w:rPr>
          <w:rFonts w:hint="eastAsia"/>
        </w:rPr>
        <w:t>初期</w:t>
      </w:r>
      <w:r w:rsidR="003A1E5E">
        <w:rPr>
          <w:rFonts w:hint="eastAsia"/>
        </w:rPr>
        <w:t>恢复出的图像</w:t>
      </w:r>
      <w:r w:rsidR="003A1E5E">
        <w:rPr>
          <w:rFonts w:hint="eastAsia"/>
        </w:rPr>
        <w:t>PSNR</w:t>
      </w:r>
      <w:r w:rsidR="003A1E5E">
        <w:rPr>
          <w:rFonts w:hint="eastAsia"/>
        </w:rPr>
        <w:t>值尽可能地被压低。</w:t>
      </w:r>
    </w:p>
    <w:p w14:paraId="6AC62D92" w14:textId="70F8D4D7" w:rsidR="00071585" w:rsidRDefault="00CB02F8" w:rsidP="0065486D">
      <w:pPr>
        <w:spacing w:line="400" w:lineRule="exact"/>
        <w:ind w:firstLineChars="200" w:firstLine="480"/>
      </w:pPr>
      <w:r>
        <w:rPr>
          <w:rFonts w:hint="eastAsia"/>
        </w:rPr>
        <w:t>在五千论左右，</w:t>
      </w:r>
      <w:r>
        <w:rPr>
          <w:rFonts w:hint="eastAsia"/>
        </w:rPr>
        <w:t>PSNR</w:t>
      </w:r>
      <w:proofErr w:type="gramStart"/>
      <w:r>
        <w:rPr>
          <w:rFonts w:hint="eastAsia"/>
        </w:rPr>
        <w:t>值开始</w:t>
      </w:r>
      <w:proofErr w:type="gramEnd"/>
      <w:r>
        <w:rPr>
          <w:rFonts w:hint="eastAsia"/>
        </w:rPr>
        <w:t>下降，我们认为这是因为服务器端恢复出的假图像开始受到梯度稀疏化的影响，在五千轮到六千轮这段时间，服务器端的供给者希望能够恢复出图像的细节，但是总是受到客户端舍弃梯度的影响，导致目标梯度偶尔会变成</w:t>
      </w:r>
      <w:r>
        <w:rPr>
          <w:rFonts w:hint="eastAsia"/>
        </w:rPr>
        <w:t>0</w:t>
      </w:r>
      <w:r>
        <w:rPr>
          <w:rFonts w:hint="eastAsia"/>
        </w:rPr>
        <w:t>，</w:t>
      </w:r>
      <w:r w:rsidR="006706CF">
        <w:rPr>
          <w:rFonts w:hint="eastAsia"/>
        </w:rPr>
        <w:t>这时我们恢复出的图像就会变得愈发混乱。在六千</w:t>
      </w:r>
      <w:r w:rsidR="00283CE3">
        <w:rPr>
          <w:rFonts w:hint="eastAsia"/>
        </w:rPr>
        <w:t>轮</w:t>
      </w:r>
      <w:r w:rsidR="006706CF">
        <w:rPr>
          <w:rFonts w:hint="eastAsia"/>
        </w:rPr>
        <w:t>以后，持续的梯度</w:t>
      </w:r>
      <w:proofErr w:type="gramStart"/>
      <w:r w:rsidR="006706CF">
        <w:rPr>
          <w:rFonts w:hint="eastAsia"/>
        </w:rPr>
        <w:t>稀疏化</w:t>
      </w:r>
      <w:r w:rsidR="00283CE3">
        <w:rPr>
          <w:rFonts w:hint="eastAsia"/>
        </w:rPr>
        <w:t>让攻击</w:t>
      </w:r>
      <w:proofErr w:type="gramEnd"/>
      <w:r w:rsidR="00283CE3">
        <w:rPr>
          <w:rFonts w:hint="eastAsia"/>
        </w:rPr>
        <w:t>者再也无法恢复出真实图像，图像的</w:t>
      </w:r>
      <w:r w:rsidR="00283CE3">
        <w:rPr>
          <w:rFonts w:hint="eastAsia"/>
        </w:rPr>
        <w:t>PSNR</w:t>
      </w:r>
      <w:r w:rsidR="00283CE3">
        <w:rPr>
          <w:rFonts w:hint="eastAsia"/>
        </w:rPr>
        <w:t>值以一定的速度持续下降，最后在两万五千轮左右变得更为平缓</w:t>
      </w:r>
      <w:r w:rsidR="007A7123">
        <w:rPr>
          <w:rFonts w:hint="eastAsia"/>
        </w:rPr>
        <w:t>。</w:t>
      </w:r>
      <w:r w:rsidR="00D333FF">
        <w:rPr>
          <w:rFonts w:hint="eastAsia"/>
        </w:rPr>
        <w:t>这时的图像已经和最后的结果没有较大差异，用肉眼看已经看不出任何信息，此时的图像无法被</w:t>
      </w:r>
      <w:r w:rsidR="007A7123">
        <w:rPr>
          <w:rFonts w:hint="eastAsia"/>
        </w:rPr>
        <w:t>攻击者通过</w:t>
      </w:r>
      <w:r w:rsidR="00D333FF">
        <w:rPr>
          <w:rFonts w:hint="eastAsia"/>
        </w:rPr>
        <w:t>优化</w:t>
      </w:r>
      <w:r w:rsidR="007A7123">
        <w:rPr>
          <w:rFonts w:hint="eastAsia"/>
        </w:rPr>
        <w:t>获得原始图像</w:t>
      </w:r>
      <w:r w:rsidR="00283CE3">
        <w:rPr>
          <w:rFonts w:hint="eastAsia"/>
        </w:rPr>
        <w:t>。</w:t>
      </w:r>
    </w:p>
    <w:p w14:paraId="01A41E94" w14:textId="6ABDE836" w:rsidR="000E3DFD" w:rsidRDefault="000E3DFD" w:rsidP="0065486D">
      <w:pPr>
        <w:spacing w:line="400" w:lineRule="exact"/>
        <w:ind w:firstLineChars="200" w:firstLine="480"/>
      </w:pPr>
      <w:r>
        <w:rPr>
          <w:rFonts w:hint="eastAsia"/>
        </w:rPr>
        <w:t>同样在第二种实验中，我们可以看到在训练开始阶段全局模型精确度上升的很快，这是因为图像规格较小，</w:t>
      </w:r>
      <w:proofErr w:type="gramStart"/>
      <w:r>
        <w:rPr>
          <w:rFonts w:hint="eastAsia"/>
        </w:rPr>
        <w:t>其余条件</w:t>
      </w:r>
      <w:proofErr w:type="gramEnd"/>
      <w:r>
        <w:rPr>
          <w:rFonts w:hint="eastAsia"/>
        </w:rPr>
        <w:t>相同的情况下联邦学习本地客户端的训练较为轻松。</w:t>
      </w:r>
      <w:r w:rsidR="00DB60FE">
        <w:rPr>
          <w:rFonts w:hint="eastAsia"/>
        </w:rPr>
        <w:t>而在之后的五千轮内，全局模型的精确度出现了持平的情况，我们认为这是由于梯度稀疏化使每一轮都有部分梯度被舍弃，进而导致了全局模型只能收到较少量的梯度进行聚合</w:t>
      </w:r>
      <w:r w:rsidR="001841BC">
        <w:rPr>
          <w:rFonts w:hint="eastAsia"/>
        </w:rPr>
        <w:t>，同样的情况出现在了第一万轮至两万轮</w:t>
      </w:r>
      <w:r w:rsidR="009203C1">
        <w:rPr>
          <w:rFonts w:hint="eastAsia"/>
        </w:rPr>
        <w:t>、</w:t>
      </w:r>
      <w:r w:rsidR="001841BC">
        <w:rPr>
          <w:rFonts w:hint="eastAsia"/>
        </w:rPr>
        <w:t>第两万五千轮以后等阶段，但是即使出现了精确度不变的情况，一旦一段时间中梯度总是被稀疏化的客户端开始成功上传梯度，而原本成功上传梯度的客户端的梯度被稀疏化</w:t>
      </w:r>
      <w:r w:rsidR="000E575E">
        <w:rPr>
          <w:rFonts w:hint="eastAsia"/>
        </w:rPr>
        <w:t>，那么服务器端的全局模型便可以使自己的模型覆盖更多的信息，具有更高的普适性，令自己的模型精确度更高。</w:t>
      </w:r>
    </w:p>
    <w:p w14:paraId="3635369D" w14:textId="4CC90EDC" w:rsidR="00545EF8" w:rsidRDefault="00545EF8" w:rsidP="0065486D">
      <w:pPr>
        <w:spacing w:line="400" w:lineRule="exact"/>
        <w:ind w:firstLineChars="200" w:firstLine="480"/>
      </w:pPr>
      <w:r>
        <w:rPr>
          <w:rFonts w:hint="eastAsia"/>
        </w:rPr>
        <w:t>总的来说，如果我们以宏观角度去看全局模型精确度的三个上升阶段，我们会发现全局模型精确度的上升速度逐渐变缓，这与正常神经网络的训练过程一致。使用了梯度稀疏化的训练方法虽然保护了客户端的隐私数据，但是却会延长全局模型的训练时间，我们认为这在隐私受到保护的前提下是可以被接受的。</w:t>
      </w:r>
    </w:p>
    <w:p w14:paraId="1AA6D7FF" w14:textId="0DB908A3" w:rsidR="00387067" w:rsidRDefault="00387067" w:rsidP="00263484">
      <w:pPr>
        <w:spacing w:line="400" w:lineRule="exact"/>
      </w:pPr>
    </w:p>
    <w:p w14:paraId="0E8D20A2" w14:textId="2BEF6FAE" w:rsidR="00387067" w:rsidRDefault="00387067" w:rsidP="00263484">
      <w:pPr>
        <w:spacing w:line="400" w:lineRule="exact"/>
      </w:pPr>
    </w:p>
    <w:p w14:paraId="30BAC3FD" w14:textId="77777777" w:rsidR="00954A36" w:rsidRPr="000E3DFD" w:rsidRDefault="00954A36" w:rsidP="00263484">
      <w:pPr>
        <w:spacing w:line="400" w:lineRule="exact"/>
      </w:pPr>
    </w:p>
    <w:p w14:paraId="3C1D50BD" w14:textId="3E5B74F9" w:rsidR="00A96B44" w:rsidRPr="00016E04" w:rsidRDefault="00A96B44" w:rsidP="004F1B61">
      <w:pPr>
        <w:pStyle w:val="2"/>
        <w:spacing w:beforeLines="200" w:before="652" w:afterLines="200" w:after="652" w:line="240" w:lineRule="auto"/>
        <w:jc w:val="center"/>
        <w:rPr>
          <w:rFonts w:ascii="黑体" w:eastAsia="黑体" w:hAnsi="黑体"/>
        </w:rPr>
      </w:pPr>
      <w:bookmarkStart w:id="68" w:name="_Toc103806471"/>
      <w:r w:rsidRPr="00016E04">
        <w:rPr>
          <w:rFonts w:ascii="黑体" w:eastAsia="黑体" w:hAnsi="黑体" w:hint="eastAsia"/>
        </w:rPr>
        <w:lastRenderedPageBreak/>
        <w:t>第六章 总结与展望</w:t>
      </w:r>
      <w:bookmarkEnd w:id="68"/>
    </w:p>
    <w:p w14:paraId="29AD85BE" w14:textId="529C114B" w:rsidR="003568A1" w:rsidRDefault="004E4227" w:rsidP="0065486D">
      <w:pPr>
        <w:spacing w:line="400" w:lineRule="exact"/>
        <w:ind w:firstLineChars="200" w:firstLine="480"/>
      </w:pPr>
      <w:r w:rsidRPr="004E4227">
        <w:rPr>
          <w:rFonts w:hint="eastAsia"/>
        </w:rPr>
        <w:t>在本文中，我们通过一种新的算法揭示了垂直联合学习（</w:t>
      </w:r>
      <w:r w:rsidRPr="004E4227">
        <w:rPr>
          <w:rFonts w:hint="eastAsia"/>
        </w:rPr>
        <w:t>CAFE</w:t>
      </w:r>
      <w:r w:rsidRPr="004E4227">
        <w:rPr>
          <w:rFonts w:hint="eastAsia"/>
        </w:rPr>
        <w:t>）中灾难性数据泄漏的风险，该算法可以在高数据恢复质量和理论保证的情况下执行大批量数据泄漏。大量实验结果表明，</w:t>
      </w:r>
      <w:r w:rsidRPr="004E4227">
        <w:rPr>
          <w:rFonts w:hint="eastAsia"/>
        </w:rPr>
        <w:t>CAFE</w:t>
      </w:r>
      <w:r w:rsidRPr="004E4227">
        <w:rPr>
          <w:rFonts w:hint="eastAsia"/>
        </w:rPr>
        <w:t>可以从</w:t>
      </w:r>
      <w:r w:rsidR="00E8099E">
        <w:rPr>
          <w:rFonts w:hint="eastAsia"/>
        </w:rPr>
        <w:t>纵向联邦学习</w:t>
      </w:r>
      <w:r w:rsidRPr="004E4227">
        <w:rPr>
          <w:rFonts w:hint="eastAsia"/>
        </w:rPr>
        <w:t>设置的共享聚合梯度中恢复大规模私有数据，克服了当前数据泄漏攻击中的批量限制问题。</w:t>
      </w:r>
      <w:r w:rsidR="00E8099E">
        <w:rPr>
          <w:rFonts w:hint="eastAsia"/>
        </w:rPr>
        <w:t>此外，我们还提出了两种防御方法，他们都是以余弦相似度为度量方法，结合了两种现有的防御思路，最终成功遏制了</w:t>
      </w:r>
      <w:r w:rsidR="00C47A33">
        <w:rPr>
          <w:rFonts w:hint="eastAsia"/>
        </w:rPr>
        <w:t>服务器利用客户端上传的梯度进行私有数据恢复这一恶意行为。</w:t>
      </w:r>
    </w:p>
    <w:p w14:paraId="601762A1" w14:textId="34CBC06F" w:rsidR="00016E04" w:rsidRDefault="00C47A33" w:rsidP="0065486D">
      <w:pPr>
        <w:spacing w:line="400" w:lineRule="exact"/>
        <w:ind w:firstLineChars="200" w:firstLine="480"/>
      </w:pPr>
      <w:r>
        <w:rPr>
          <w:rFonts w:hint="eastAsia"/>
        </w:rPr>
        <w:t>在现有的基础上，</w:t>
      </w:r>
      <w:r w:rsidR="00C66804">
        <w:rPr>
          <w:rFonts w:hint="eastAsia"/>
        </w:rPr>
        <w:t>我们可以更加深入的研究深度数据泄露方法</w:t>
      </w:r>
      <w:r w:rsidR="00056F46">
        <w:rPr>
          <w:rFonts w:hint="eastAsia"/>
        </w:rPr>
        <w:t>（</w:t>
      </w:r>
      <w:r w:rsidR="00056F46">
        <w:rPr>
          <w:rFonts w:hint="eastAsia"/>
        </w:rPr>
        <w:t>DLG</w:t>
      </w:r>
      <w:r w:rsidR="00056F46">
        <w:rPr>
          <w:rFonts w:hint="eastAsia"/>
        </w:rPr>
        <w:t>）</w:t>
      </w:r>
      <w:r w:rsidR="00DD77AB">
        <w:rPr>
          <w:rFonts w:hint="eastAsia"/>
        </w:rPr>
        <w:t>，探索如何优化可以让这种攻击方法回复出来的图像和原始图像有着更高的相似度</w:t>
      </w:r>
      <w:r w:rsidR="00C66804">
        <w:rPr>
          <w:rFonts w:hint="eastAsia"/>
        </w:rPr>
        <w:t>。</w:t>
      </w:r>
      <w:r>
        <w:rPr>
          <w:rFonts w:hint="eastAsia"/>
        </w:rPr>
        <w:t>我们</w:t>
      </w:r>
      <w:r w:rsidR="00DD77AB">
        <w:rPr>
          <w:rFonts w:hint="eastAsia"/>
        </w:rPr>
        <w:t>也</w:t>
      </w:r>
      <w:r>
        <w:rPr>
          <w:rFonts w:hint="eastAsia"/>
        </w:rPr>
        <w:t>可以</w:t>
      </w:r>
      <w:r w:rsidR="0067064E">
        <w:rPr>
          <w:rFonts w:hint="eastAsia"/>
        </w:rPr>
        <w:t>对两种防御方法进行更为严谨的证明，同时也可以对两种方法进行防御策略的优化，例如更加细化第一种防御方法创建伪梯度时的权重分配</w:t>
      </w:r>
      <w:r w:rsidR="004F01EE">
        <w:rPr>
          <w:rFonts w:hint="eastAsia"/>
        </w:rPr>
        <w:t>方法</w:t>
      </w:r>
      <w:r w:rsidR="0067064E">
        <w:rPr>
          <w:rFonts w:hint="eastAsia"/>
        </w:rPr>
        <w:t>，使其能够更有针对性地应对不同角度的梯度。</w:t>
      </w:r>
      <w:r w:rsidR="00C66804">
        <w:rPr>
          <w:rFonts w:hint="eastAsia"/>
        </w:rPr>
        <w:t>在</w:t>
      </w:r>
      <w:r w:rsidR="0067064E">
        <w:rPr>
          <w:rFonts w:hint="eastAsia"/>
        </w:rPr>
        <w:t>第二种防御方法中</w:t>
      </w:r>
      <w:r w:rsidR="00C66804" w:rsidRPr="00C66804">
        <w:rPr>
          <w:rFonts w:hint="eastAsia"/>
        </w:rPr>
        <w:t>我们也可以去尝试</w:t>
      </w:r>
      <w:r w:rsidR="00C66804">
        <w:rPr>
          <w:rFonts w:hint="eastAsia"/>
        </w:rPr>
        <w:t>以何种标准进行梯度稀疏化，为了使训练任务在一定时间内达到特定的精确度我们可以使用何种误差补偿技术等问题都十分值得我们思考。</w:t>
      </w:r>
    </w:p>
    <w:p w14:paraId="07A239B2" w14:textId="758C0D32" w:rsidR="00E64B56" w:rsidRDefault="00E64B56" w:rsidP="0022454C">
      <w:pPr>
        <w:spacing w:line="400" w:lineRule="exact"/>
        <w:ind w:firstLine="420"/>
      </w:pPr>
    </w:p>
    <w:p w14:paraId="18E32576" w14:textId="4C19DFF9" w:rsidR="00E64B56" w:rsidRDefault="00E64B56" w:rsidP="0022454C">
      <w:pPr>
        <w:spacing w:line="400" w:lineRule="exact"/>
        <w:ind w:firstLine="420"/>
      </w:pPr>
    </w:p>
    <w:p w14:paraId="17B24341" w14:textId="2C07497F" w:rsidR="00E64B56" w:rsidRDefault="00E64B56" w:rsidP="0022454C">
      <w:pPr>
        <w:spacing w:line="400" w:lineRule="exact"/>
        <w:ind w:firstLine="420"/>
      </w:pPr>
    </w:p>
    <w:p w14:paraId="2E9B5CF0" w14:textId="05C59351" w:rsidR="00E64B56" w:rsidRDefault="00E64B56" w:rsidP="0022454C">
      <w:pPr>
        <w:spacing w:line="400" w:lineRule="exact"/>
        <w:ind w:firstLine="420"/>
      </w:pPr>
    </w:p>
    <w:p w14:paraId="07B13B5C" w14:textId="5E424237" w:rsidR="00E64B56" w:rsidRDefault="00E64B56" w:rsidP="0022454C">
      <w:pPr>
        <w:spacing w:line="400" w:lineRule="exact"/>
        <w:ind w:firstLine="420"/>
      </w:pPr>
    </w:p>
    <w:p w14:paraId="2EF32EBE" w14:textId="27FF92F9" w:rsidR="00E64B56" w:rsidRDefault="00E64B56" w:rsidP="0022454C">
      <w:pPr>
        <w:spacing w:line="400" w:lineRule="exact"/>
        <w:ind w:firstLine="420"/>
      </w:pPr>
    </w:p>
    <w:p w14:paraId="12B61594" w14:textId="6F032E06" w:rsidR="00E64B56" w:rsidRDefault="00E64B56" w:rsidP="0022454C">
      <w:pPr>
        <w:spacing w:line="400" w:lineRule="exact"/>
        <w:ind w:firstLine="420"/>
      </w:pPr>
    </w:p>
    <w:p w14:paraId="68098766" w14:textId="301E8AA2" w:rsidR="00E64B56" w:rsidRDefault="00E64B56" w:rsidP="0022454C">
      <w:pPr>
        <w:spacing w:line="400" w:lineRule="exact"/>
        <w:ind w:firstLine="420"/>
      </w:pPr>
    </w:p>
    <w:p w14:paraId="1EB92998" w14:textId="77777777" w:rsidR="00E64B56" w:rsidRPr="004963B2" w:rsidRDefault="00E64B56" w:rsidP="0022454C">
      <w:pPr>
        <w:spacing w:line="400" w:lineRule="exact"/>
        <w:ind w:firstLine="420"/>
      </w:pPr>
    </w:p>
    <w:p w14:paraId="19AEAEFF" w14:textId="74A446D8" w:rsidR="00016E04" w:rsidRPr="0022454C" w:rsidRDefault="006742DA" w:rsidP="0022454C">
      <w:pPr>
        <w:pStyle w:val="2"/>
        <w:spacing w:beforeLines="200" w:before="652" w:afterLines="200" w:after="652" w:line="240" w:lineRule="auto"/>
        <w:jc w:val="center"/>
        <w:rPr>
          <w:rFonts w:ascii="黑体" w:eastAsia="黑体" w:hAnsi="黑体"/>
        </w:rPr>
      </w:pPr>
      <w:bookmarkStart w:id="69" w:name="_Toc103806472"/>
      <w:r w:rsidRPr="00016E04">
        <w:rPr>
          <w:rFonts w:ascii="黑体" w:eastAsia="黑体" w:hAnsi="黑体" w:hint="eastAsia"/>
        </w:rPr>
        <w:lastRenderedPageBreak/>
        <w:t>致谢</w:t>
      </w:r>
      <w:bookmarkEnd w:id="69"/>
    </w:p>
    <w:p w14:paraId="372EF6DE" w14:textId="304F084A" w:rsidR="005B47E1" w:rsidRDefault="00A3782B" w:rsidP="009851B7">
      <w:pPr>
        <w:spacing w:line="400" w:lineRule="exact"/>
        <w:ind w:firstLineChars="200" w:firstLine="480"/>
      </w:pPr>
      <w:r>
        <w:rPr>
          <w:rFonts w:hint="eastAsia"/>
        </w:rPr>
        <w:t>在文章的最后，我要感谢我的导师朱天清</w:t>
      </w:r>
      <w:r w:rsidR="004318D3">
        <w:rPr>
          <w:rFonts w:hint="eastAsia"/>
        </w:rPr>
        <w:t>教授</w:t>
      </w:r>
      <w:r>
        <w:rPr>
          <w:rFonts w:hint="eastAsia"/>
        </w:rPr>
        <w:t>多年来的悉心指导，以及对我的信任。在过去的三年中，是老师的帮助让我从一个无知懵懂的少年立下志向并勇敢的迈开追求知识的步伐。</w:t>
      </w:r>
    </w:p>
    <w:p w14:paraId="09F72527" w14:textId="0E5F7A00" w:rsidR="00A3782B" w:rsidRDefault="00A3782B" w:rsidP="009851B7">
      <w:pPr>
        <w:spacing w:line="400" w:lineRule="exact"/>
        <w:ind w:firstLineChars="200" w:firstLine="480"/>
      </w:pPr>
      <w:r>
        <w:rPr>
          <w:rFonts w:hint="eastAsia"/>
        </w:rPr>
        <w:t>当然，我也要感谢父母四年来对我的一切帮助，他们</w:t>
      </w:r>
      <w:r w:rsidR="004318D3">
        <w:rPr>
          <w:rFonts w:hint="eastAsia"/>
        </w:rPr>
        <w:t>对我的支持和鼓励让我变得更加自信，更加有勇气步入社会，我相信他们足以成为我的榜样。</w:t>
      </w:r>
    </w:p>
    <w:p w14:paraId="5AEAE30D" w14:textId="37D1FFDB" w:rsidR="004318D3" w:rsidRDefault="004318D3" w:rsidP="009851B7">
      <w:pPr>
        <w:spacing w:line="400" w:lineRule="exact"/>
        <w:ind w:firstLineChars="200" w:firstLine="480"/>
      </w:pPr>
      <w:r>
        <w:rPr>
          <w:rFonts w:hint="eastAsia"/>
        </w:rPr>
        <w:t>最后，我要感谢我的室友们、同学们和大学四年陪伴我一路走来的</w:t>
      </w:r>
      <w:r w:rsidR="00690BCA">
        <w:rPr>
          <w:rFonts w:hint="eastAsia"/>
        </w:rPr>
        <w:t>朋友</w:t>
      </w:r>
      <w:r>
        <w:rPr>
          <w:rFonts w:hint="eastAsia"/>
        </w:rPr>
        <w:t>们，</w:t>
      </w:r>
      <w:r w:rsidR="00690BCA">
        <w:rPr>
          <w:rFonts w:hint="eastAsia"/>
        </w:rPr>
        <w:t>四年内我们相互扶持，相互鼓励，</w:t>
      </w:r>
      <w:r w:rsidR="002179AF">
        <w:rPr>
          <w:rFonts w:hint="eastAsia"/>
        </w:rPr>
        <w:t>现在</w:t>
      </w:r>
      <w:r w:rsidR="00690BCA">
        <w:rPr>
          <w:rFonts w:hint="eastAsia"/>
        </w:rPr>
        <w:t>终要分别，</w:t>
      </w:r>
      <w:r w:rsidR="00690BCA" w:rsidRPr="00690BCA">
        <w:rPr>
          <w:rFonts w:hint="eastAsia"/>
        </w:rPr>
        <w:t>感谢一路相</w:t>
      </w:r>
      <w:r w:rsidR="00301FF9">
        <w:rPr>
          <w:rFonts w:hint="eastAsia"/>
        </w:rPr>
        <w:t>随</w:t>
      </w:r>
      <w:r w:rsidR="00690BCA" w:rsidRPr="00690BCA">
        <w:rPr>
          <w:rFonts w:hint="eastAsia"/>
        </w:rPr>
        <w:t>，愿往后的日子里所有的美好与期待都能如约而至。</w:t>
      </w:r>
    </w:p>
    <w:p w14:paraId="33A4724C" w14:textId="19CD5B96" w:rsidR="00016E04" w:rsidRDefault="00AD7315" w:rsidP="009851B7">
      <w:pPr>
        <w:spacing w:line="400" w:lineRule="exact"/>
        <w:ind w:firstLineChars="200" w:firstLine="480"/>
      </w:pPr>
      <w:r>
        <w:rPr>
          <w:rFonts w:hint="eastAsia"/>
        </w:rPr>
        <w:t>如今，</w:t>
      </w:r>
      <w:r w:rsidR="008160E4">
        <w:rPr>
          <w:rFonts w:hint="eastAsia"/>
        </w:rPr>
        <w:t>我也将要告别本科生活，</w:t>
      </w:r>
      <w:r w:rsidR="00A861B1">
        <w:rPr>
          <w:rFonts w:hint="eastAsia"/>
        </w:rPr>
        <w:t>作为</w:t>
      </w:r>
      <w:r w:rsidR="008160E4">
        <w:rPr>
          <w:rFonts w:hint="eastAsia"/>
        </w:rPr>
        <w:t>一名研究生进行</w:t>
      </w:r>
      <w:r w:rsidR="00A861B1">
        <w:rPr>
          <w:rFonts w:hint="eastAsia"/>
        </w:rPr>
        <w:t>新阶段的</w:t>
      </w:r>
      <w:r w:rsidR="008160E4">
        <w:rPr>
          <w:rFonts w:hint="eastAsia"/>
        </w:rPr>
        <w:t>学习与研究</w:t>
      </w:r>
      <w:r w:rsidR="00A861B1">
        <w:rPr>
          <w:rFonts w:hint="eastAsia"/>
        </w:rPr>
        <w:t>，</w:t>
      </w:r>
      <w:r w:rsidR="00452BA9">
        <w:rPr>
          <w:rFonts w:hint="eastAsia"/>
        </w:rPr>
        <w:t>祝愿我能够在这座英雄的城市</w:t>
      </w:r>
      <w:r w:rsidR="00D76422">
        <w:softHyphen/>
      </w:r>
      <w:r w:rsidR="00D76422">
        <w:rPr>
          <w:rFonts w:hint="eastAsia"/>
        </w:rPr>
        <w:t>——</w:t>
      </w:r>
      <w:r w:rsidR="00452BA9">
        <w:rPr>
          <w:rFonts w:hint="eastAsia"/>
        </w:rPr>
        <w:t>武汉</w:t>
      </w:r>
      <w:r w:rsidR="00D76422">
        <w:rPr>
          <w:rFonts w:hint="eastAsia"/>
        </w:rPr>
        <w:t>，创下更多的辉煌。</w:t>
      </w:r>
    </w:p>
    <w:p w14:paraId="598F2396" w14:textId="02B3FBB1" w:rsidR="00E64B56" w:rsidRDefault="00E64B56" w:rsidP="00675F69">
      <w:pPr>
        <w:spacing w:line="400" w:lineRule="exact"/>
      </w:pPr>
    </w:p>
    <w:p w14:paraId="4DCB5778" w14:textId="7E9CD8F1" w:rsidR="00E64B56" w:rsidRDefault="00E64B56" w:rsidP="00675F69">
      <w:pPr>
        <w:spacing w:line="400" w:lineRule="exact"/>
      </w:pPr>
    </w:p>
    <w:p w14:paraId="623B905B" w14:textId="4938CBA9" w:rsidR="00E64B56" w:rsidRDefault="00E64B56" w:rsidP="00675F69">
      <w:pPr>
        <w:spacing w:line="400" w:lineRule="exact"/>
      </w:pPr>
    </w:p>
    <w:p w14:paraId="22E9F5FA" w14:textId="77827321" w:rsidR="00E64B56" w:rsidRDefault="00E64B56" w:rsidP="00675F69">
      <w:pPr>
        <w:spacing w:line="400" w:lineRule="exact"/>
      </w:pPr>
    </w:p>
    <w:p w14:paraId="6287ADA6" w14:textId="2D434C39" w:rsidR="00E64B56" w:rsidRDefault="00E64B56" w:rsidP="00675F69">
      <w:pPr>
        <w:spacing w:line="400" w:lineRule="exact"/>
      </w:pPr>
    </w:p>
    <w:p w14:paraId="09CFF815" w14:textId="165F376D" w:rsidR="00E64B56" w:rsidRDefault="00E64B56" w:rsidP="00675F69">
      <w:pPr>
        <w:spacing w:line="400" w:lineRule="exact"/>
      </w:pPr>
    </w:p>
    <w:p w14:paraId="5DDE044C" w14:textId="68401894" w:rsidR="00E64B56" w:rsidRDefault="00E64B56" w:rsidP="00675F69">
      <w:pPr>
        <w:spacing w:line="400" w:lineRule="exact"/>
      </w:pPr>
    </w:p>
    <w:p w14:paraId="7DFBCD50" w14:textId="061A469C" w:rsidR="00E64B56" w:rsidRDefault="00E64B56" w:rsidP="00675F69">
      <w:pPr>
        <w:spacing w:line="400" w:lineRule="exact"/>
      </w:pPr>
    </w:p>
    <w:p w14:paraId="391377A9" w14:textId="70D299F4" w:rsidR="00E64B56" w:rsidRDefault="00E64B56" w:rsidP="00675F69">
      <w:pPr>
        <w:spacing w:line="400" w:lineRule="exact"/>
      </w:pPr>
    </w:p>
    <w:p w14:paraId="5A691210" w14:textId="18676D2F" w:rsidR="00E64B56" w:rsidRDefault="00E64B56" w:rsidP="00675F69">
      <w:pPr>
        <w:spacing w:line="400" w:lineRule="exact"/>
      </w:pPr>
    </w:p>
    <w:p w14:paraId="52D452D4" w14:textId="4E285C94" w:rsidR="00E64B56" w:rsidRDefault="00E64B56" w:rsidP="00675F69">
      <w:pPr>
        <w:spacing w:line="400" w:lineRule="exact"/>
      </w:pPr>
    </w:p>
    <w:p w14:paraId="7D748390" w14:textId="0F0730C4" w:rsidR="00E64B56" w:rsidRDefault="00E64B56" w:rsidP="00675F69">
      <w:pPr>
        <w:spacing w:line="400" w:lineRule="exact"/>
      </w:pPr>
    </w:p>
    <w:p w14:paraId="21E6889A" w14:textId="77BC7904" w:rsidR="00E64B56" w:rsidRDefault="00E64B56" w:rsidP="00675F69">
      <w:pPr>
        <w:spacing w:line="400" w:lineRule="exact"/>
      </w:pPr>
    </w:p>
    <w:p w14:paraId="147B76E8" w14:textId="77777777" w:rsidR="00E64B56" w:rsidRDefault="00E64B56" w:rsidP="00675F69">
      <w:pPr>
        <w:spacing w:line="400" w:lineRule="exact"/>
      </w:pPr>
    </w:p>
    <w:p w14:paraId="1DBCD87D" w14:textId="38E6C77A" w:rsidR="00016E04" w:rsidRDefault="007C1EC0" w:rsidP="0022454C">
      <w:pPr>
        <w:pStyle w:val="2"/>
        <w:spacing w:beforeLines="200" w:before="652" w:afterLines="200" w:after="652" w:line="240" w:lineRule="auto"/>
        <w:jc w:val="center"/>
        <w:rPr>
          <w:rFonts w:ascii="黑体" w:eastAsia="黑体" w:hAnsi="黑体"/>
        </w:rPr>
      </w:pPr>
      <w:bookmarkStart w:id="70" w:name="_Toc103806473"/>
      <w:r w:rsidRPr="00016E04">
        <w:rPr>
          <w:rFonts w:ascii="黑体" w:eastAsia="黑体" w:hAnsi="黑体" w:hint="eastAsia"/>
        </w:rPr>
        <w:lastRenderedPageBreak/>
        <w:t>参考文献</w:t>
      </w:r>
      <w:bookmarkEnd w:id="70"/>
    </w:p>
    <w:p w14:paraId="402BA8D4" w14:textId="77777777" w:rsidR="00582C5B" w:rsidRPr="00582C5B" w:rsidRDefault="007B1EF9" w:rsidP="00582C5B">
      <w:pPr>
        <w:pStyle w:val="ab"/>
      </w:pPr>
      <w:r>
        <w:fldChar w:fldCharType="begin"/>
      </w:r>
      <w:r w:rsidR="00582C5B">
        <w:instrText xml:space="preserve"> ADDIN ZOTERO_BIBL {"uncited":[],"omitted":[],"custom":[]} CSL_BIBLIOGRAPHY </w:instrText>
      </w:r>
      <w:r>
        <w:fldChar w:fldCharType="separate"/>
      </w:r>
      <w:r w:rsidR="00582C5B" w:rsidRPr="00582C5B">
        <w:t>[1]</w:t>
      </w:r>
      <w:r w:rsidR="00582C5B" w:rsidRPr="00582C5B">
        <w:tab/>
        <w:t>ZHAO B, MOPURI K R, BILEN H. iDLG: Improved Deep Leakage from Gradients[M/OL]. arXiv, 2020[2022-05-13]. http://arxiv.org/abs/2001.02610.</w:t>
      </w:r>
    </w:p>
    <w:p w14:paraId="65F8976B" w14:textId="77777777" w:rsidR="00582C5B" w:rsidRPr="00582C5B" w:rsidRDefault="00582C5B" w:rsidP="00582C5B">
      <w:pPr>
        <w:pStyle w:val="ab"/>
      </w:pPr>
      <w:r w:rsidRPr="00582C5B">
        <w:t>[2]</w:t>
      </w:r>
      <w:r w:rsidRPr="00582C5B">
        <w:tab/>
        <w:t xml:space="preserve">GEIPING J, BAUERMEISTER H, DRÖGE H, </w:t>
      </w:r>
      <w:r w:rsidRPr="00582C5B">
        <w:t>等</w:t>
      </w:r>
      <w:r w:rsidRPr="00582C5B">
        <w:t>. Inverting Gradients -- How easy is it to break privacy in federated learning?[J/OL]. arXiv:2003.14053 [cs], 2020[2022-04-22]. http://arxiv.org/abs/2003.14053.</w:t>
      </w:r>
    </w:p>
    <w:p w14:paraId="0CD5CBE0" w14:textId="77777777" w:rsidR="00582C5B" w:rsidRPr="00582C5B" w:rsidRDefault="00582C5B" w:rsidP="00582C5B">
      <w:pPr>
        <w:pStyle w:val="ab"/>
      </w:pPr>
      <w:r w:rsidRPr="00582C5B">
        <w:t>[3]</w:t>
      </w:r>
      <w:r w:rsidRPr="00582C5B">
        <w:tab/>
        <w:t xml:space="preserve">WANG Y, DENG J, GUO D, </w:t>
      </w:r>
      <w:r w:rsidRPr="00582C5B">
        <w:t>等</w:t>
      </w:r>
      <w:r w:rsidRPr="00582C5B">
        <w:t>. SAPAG: A Self-Adaptive Privacy Attack From Gradients[M/OL]. arXiv, 2020[2022-05-13]. http://arxiv.org/abs/2009.06228.</w:t>
      </w:r>
    </w:p>
    <w:p w14:paraId="00FB085A" w14:textId="77777777" w:rsidR="00582C5B" w:rsidRPr="00582C5B" w:rsidRDefault="00582C5B" w:rsidP="00582C5B">
      <w:pPr>
        <w:pStyle w:val="ab"/>
      </w:pPr>
      <w:r w:rsidRPr="00582C5B">
        <w:t>[4]</w:t>
      </w:r>
      <w:r w:rsidRPr="00582C5B">
        <w:tab/>
        <w:t>ZHU J, BLASCHKO M. R-GAP: Recursive Gradient Attack on Privacy[M/OL]. arXiv, 2021[2022-05-13]. http://arxiv.org/abs/2010.07733.</w:t>
      </w:r>
    </w:p>
    <w:p w14:paraId="397C0C1C" w14:textId="77777777" w:rsidR="00582C5B" w:rsidRPr="00582C5B" w:rsidRDefault="00582C5B" w:rsidP="00582C5B">
      <w:pPr>
        <w:pStyle w:val="ab"/>
      </w:pPr>
      <w:r w:rsidRPr="00582C5B">
        <w:t>[5]</w:t>
      </w:r>
      <w:r w:rsidRPr="00582C5B">
        <w:tab/>
        <w:t xml:space="preserve">YIN H, MALLYA A, VAHDAT A, </w:t>
      </w:r>
      <w:r w:rsidRPr="00582C5B">
        <w:t>等</w:t>
      </w:r>
      <w:r w:rsidRPr="00582C5B">
        <w:t>. See through Gradients: Image Batch Recovery via GradInversion[C/OL]//2021 IEEE/CVF Conference on Computer Vision and Pattern Recognition (CVPR). Nashville, TN, USA: IEEE, 2021: 16332-16341[2022-04-22]. https://ieeexplore.ieee.org/document/9577731/.</w:t>
      </w:r>
    </w:p>
    <w:p w14:paraId="66E9567A" w14:textId="77777777" w:rsidR="00582C5B" w:rsidRPr="00582C5B" w:rsidRDefault="00582C5B" w:rsidP="00582C5B">
      <w:pPr>
        <w:pStyle w:val="ab"/>
      </w:pPr>
      <w:r w:rsidRPr="00582C5B">
        <w:t>[6]</w:t>
      </w:r>
      <w:r w:rsidRPr="00582C5B">
        <w:tab/>
        <w:t>ZHU L, LIU Z, HAN S. Deep Leakage from Gradients[J/OL]. arXiv:1906.08935 [cs, stat], 2019[2022-04-22]. http://arxiv.org/abs/1906.08935.</w:t>
      </w:r>
    </w:p>
    <w:p w14:paraId="20A7767D" w14:textId="77777777" w:rsidR="00582C5B" w:rsidRPr="00582C5B" w:rsidRDefault="00582C5B" w:rsidP="00582C5B">
      <w:pPr>
        <w:pStyle w:val="ab"/>
      </w:pPr>
      <w:r w:rsidRPr="00582C5B">
        <w:t>[7]</w:t>
      </w:r>
      <w:r w:rsidRPr="00582C5B">
        <w:tab/>
        <w:t xml:space="preserve">WU Y, CAI S, XIAO X, </w:t>
      </w:r>
      <w:r w:rsidRPr="00582C5B">
        <w:t>等</w:t>
      </w:r>
      <w:r w:rsidRPr="00582C5B">
        <w:t>. Privacy Preserving Vertical Federated Learning for Tree-based Models[J/OL]. Proceedings of the VLDB Endowment, 2020, 13(12): 2090-2103. https://doi.org/10.14778/3407790.3407811.</w:t>
      </w:r>
    </w:p>
    <w:p w14:paraId="53797007" w14:textId="77777777" w:rsidR="00582C5B" w:rsidRPr="00582C5B" w:rsidRDefault="00582C5B" w:rsidP="00582C5B">
      <w:pPr>
        <w:pStyle w:val="ab"/>
      </w:pPr>
      <w:r w:rsidRPr="00582C5B">
        <w:t>[8]</w:t>
      </w:r>
      <w:r w:rsidRPr="00582C5B">
        <w:tab/>
        <w:t xml:space="preserve">XIA J, HUANG W, MA Z, </w:t>
      </w:r>
      <w:r w:rsidRPr="00582C5B">
        <w:t>等</w:t>
      </w:r>
      <w:r w:rsidRPr="00582C5B">
        <w:t>. Gradient-Based Differential Privacy Optimizer for Deep Learning Model Using Collaborative Training Mode[C/OL]//2019 IEEE 7th International Conference on Computer Science and Network Technology (ICCSNT). Dalian, China: IEEE, 2019: 208-215[2022-05-13]. https://ieeexplore.ieee.org/document/8962514/.</w:t>
      </w:r>
    </w:p>
    <w:p w14:paraId="74CB957B" w14:textId="77777777" w:rsidR="00582C5B" w:rsidRPr="00582C5B" w:rsidRDefault="00582C5B" w:rsidP="00582C5B">
      <w:pPr>
        <w:pStyle w:val="ab"/>
      </w:pPr>
      <w:r w:rsidRPr="00582C5B">
        <w:t>[9]</w:t>
      </w:r>
      <w:r w:rsidRPr="00582C5B">
        <w:tab/>
        <w:t>NASR M, SHOKRI R, HOUMANSADR A. Improving Deep Learning with Differential Privacy using Gradient Encoding and Denoising[M/OL]. arXiv, 2020[2022-05-13]. http://arxiv.org/abs/2007.11524.</w:t>
      </w:r>
    </w:p>
    <w:p w14:paraId="413280D3" w14:textId="77777777" w:rsidR="00582C5B" w:rsidRPr="00582C5B" w:rsidRDefault="00582C5B" w:rsidP="00582C5B">
      <w:pPr>
        <w:pStyle w:val="ab"/>
      </w:pPr>
      <w:r w:rsidRPr="00582C5B">
        <w:t>[10]</w:t>
      </w:r>
      <w:r w:rsidRPr="00582C5B">
        <w:tab/>
        <w:t>O’SHEA K, NASH R. An Introduction to Convolutional Neural Networks[M/OL]. arXiv, 2015[2022-05-17]. http://arxiv.org/abs/1511.08458.</w:t>
      </w:r>
    </w:p>
    <w:p w14:paraId="49850348" w14:textId="77777777" w:rsidR="00582C5B" w:rsidRPr="00582C5B" w:rsidRDefault="00582C5B" w:rsidP="00582C5B">
      <w:pPr>
        <w:pStyle w:val="ab"/>
      </w:pPr>
      <w:r w:rsidRPr="00582C5B">
        <w:t>[11]</w:t>
      </w:r>
      <w:r w:rsidRPr="00582C5B">
        <w:tab/>
        <w:t xml:space="preserve">MIIKKULAINEN R, LIANG J, MEYERSON E, </w:t>
      </w:r>
      <w:r w:rsidRPr="00582C5B">
        <w:t>等</w:t>
      </w:r>
      <w:r w:rsidRPr="00582C5B">
        <w:t>. Evolving Deep Neural Networks[M/OL]. arXiv, 2017[2022-05-17]. http://arxiv.org/abs/1703.00548.</w:t>
      </w:r>
    </w:p>
    <w:p w14:paraId="0EDBB8D3" w14:textId="77777777" w:rsidR="00582C5B" w:rsidRPr="00582C5B" w:rsidRDefault="00582C5B" w:rsidP="00582C5B">
      <w:pPr>
        <w:pStyle w:val="ab"/>
      </w:pPr>
      <w:r w:rsidRPr="00582C5B">
        <w:t>[12]</w:t>
      </w:r>
      <w:r w:rsidRPr="00582C5B">
        <w:tab/>
        <w:t xml:space="preserve">LECUN Y, BOTTOU L, BENGIO Y, </w:t>
      </w:r>
      <w:r w:rsidRPr="00582C5B">
        <w:t>等</w:t>
      </w:r>
      <w:r w:rsidRPr="00582C5B">
        <w:t>. Gradient-based learning applied to document recognition[J/OL]. Proceedings of the IEEE, 1998, 86(11): 2278-2324. https://doi.org/10.1109/5.726791.</w:t>
      </w:r>
    </w:p>
    <w:p w14:paraId="1E4E3E10" w14:textId="77777777" w:rsidR="00582C5B" w:rsidRPr="00582C5B" w:rsidRDefault="00582C5B" w:rsidP="00582C5B">
      <w:pPr>
        <w:pStyle w:val="ab"/>
      </w:pPr>
      <w:r w:rsidRPr="00582C5B">
        <w:t>[13]</w:t>
      </w:r>
      <w:r w:rsidRPr="00582C5B">
        <w:tab/>
        <w:t>KRIZHEVSKY A, SUTSKEVER I, HINTON G E. ImageNet classification with deep convolutional neural networks[J/OL]. Communications of the ACM, 2017, 60(6): 84-90. https://doi.org/10.1145/3065386.</w:t>
      </w:r>
    </w:p>
    <w:p w14:paraId="3AAFA343" w14:textId="77777777" w:rsidR="00582C5B" w:rsidRPr="00582C5B" w:rsidRDefault="00582C5B" w:rsidP="00582C5B">
      <w:pPr>
        <w:pStyle w:val="ab"/>
      </w:pPr>
      <w:r w:rsidRPr="00582C5B">
        <w:lastRenderedPageBreak/>
        <w:t>[14]</w:t>
      </w:r>
      <w:r w:rsidRPr="00582C5B">
        <w:tab/>
        <w:t xml:space="preserve">SMITH S, PATWARY M, NORICK B, </w:t>
      </w:r>
      <w:r w:rsidRPr="00582C5B">
        <w:t>等</w:t>
      </w:r>
      <w:r w:rsidRPr="00582C5B">
        <w:t>. Using DeepSpeed and Megatron to Train Megatron-Turing NLG 530B, A Large-Scale Generative Language Model[J]. 44.</w:t>
      </w:r>
    </w:p>
    <w:p w14:paraId="7F1704B2" w14:textId="77777777" w:rsidR="00582C5B" w:rsidRPr="00582C5B" w:rsidRDefault="00582C5B" w:rsidP="00582C5B">
      <w:pPr>
        <w:pStyle w:val="ab"/>
      </w:pPr>
      <w:r w:rsidRPr="00582C5B">
        <w:t>[15]</w:t>
      </w:r>
      <w:r w:rsidRPr="00582C5B">
        <w:tab/>
        <w:t>Where does AlphaGo go: from church-turing thesis to AlphaGo thesis and beyond[J/OL]. IEEE/CAA Journal of Automatica Sinica, 2016, 3(2): 113-120. https://doi.org/10.1109/JAS.2016.7471613.</w:t>
      </w:r>
    </w:p>
    <w:p w14:paraId="311C2C2F" w14:textId="77777777" w:rsidR="00582C5B" w:rsidRPr="00582C5B" w:rsidRDefault="00582C5B" w:rsidP="00582C5B">
      <w:pPr>
        <w:pStyle w:val="ab"/>
      </w:pPr>
      <w:r w:rsidRPr="00582C5B">
        <w:t>[16]</w:t>
      </w:r>
      <w:r w:rsidRPr="00582C5B">
        <w:tab/>
        <w:t xml:space="preserve">DEAN J, CORRADO G, MONGA R, </w:t>
      </w:r>
      <w:r w:rsidRPr="00582C5B">
        <w:t>等</w:t>
      </w:r>
      <w:r w:rsidRPr="00582C5B">
        <w:t>. Large Scale Distributed Deep Networks[J]. 9.</w:t>
      </w:r>
    </w:p>
    <w:p w14:paraId="20D7C2F2" w14:textId="77777777" w:rsidR="00582C5B" w:rsidRPr="00582C5B" w:rsidRDefault="00582C5B" w:rsidP="00582C5B">
      <w:pPr>
        <w:pStyle w:val="ab"/>
      </w:pPr>
      <w:r w:rsidRPr="00582C5B">
        <w:t>[17]</w:t>
      </w:r>
      <w:r w:rsidRPr="00582C5B">
        <w:tab/>
        <w:t xml:space="preserve">ABADI M, AGARWAL A, BARHAM P, </w:t>
      </w:r>
      <w:r w:rsidRPr="00582C5B">
        <w:t>等</w:t>
      </w:r>
      <w:r w:rsidRPr="00582C5B">
        <w:t>. TensorFlow: Large-Scale Machine Learning on Heterogeneous Distributed Systems[M/OL]. arXiv, 2016[2022-05-13]. http://arxiv.org/abs/1603.04467.</w:t>
      </w:r>
    </w:p>
    <w:p w14:paraId="105E766A" w14:textId="77777777" w:rsidR="00582C5B" w:rsidRPr="00582C5B" w:rsidRDefault="00582C5B" w:rsidP="00582C5B">
      <w:pPr>
        <w:pStyle w:val="ab"/>
      </w:pPr>
      <w:r w:rsidRPr="00582C5B">
        <w:t>[18]</w:t>
      </w:r>
      <w:r w:rsidRPr="00582C5B">
        <w:tab/>
        <w:t xml:space="preserve">IANDOLA F N, MOSKEWICZ M W, ASHRAF K, </w:t>
      </w:r>
      <w:r w:rsidRPr="00582C5B">
        <w:t>等</w:t>
      </w:r>
      <w:r w:rsidRPr="00582C5B">
        <w:t>. FireCaffe: Near-Linear Acceleration of Deep Neural Network Training on Compute Clusters[C/OL]//2016 IEEE Conference on Computer Vision and Pattern Recognition (CVPR). Las Vegas, NV, USA: IEEE, 2016: 2592-2600[2022-05-13]. http://ieeexplore.ieee.org/document/7780653/.</w:t>
      </w:r>
    </w:p>
    <w:p w14:paraId="12F17257" w14:textId="77777777" w:rsidR="00582C5B" w:rsidRPr="00582C5B" w:rsidRDefault="00582C5B" w:rsidP="00582C5B">
      <w:pPr>
        <w:pStyle w:val="ab"/>
      </w:pPr>
      <w:r w:rsidRPr="00582C5B">
        <w:t>[19]</w:t>
      </w:r>
      <w:r w:rsidRPr="00582C5B">
        <w:tab/>
        <w:t xml:space="preserve">KONEČNÝ J, MCMAHAN H B, YU F X, </w:t>
      </w:r>
      <w:r w:rsidRPr="00582C5B">
        <w:t>等</w:t>
      </w:r>
      <w:r w:rsidRPr="00582C5B">
        <w:t>. Federated Learning: Strategies for Improving Communication Efficiency[M/OL]. arXiv, 2017[2022-05-13]. http://arxiv.org/abs/1610.05492.</w:t>
      </w:r>
    </w:p>
    <w:p w14:paraId="53BC1F10" w14:textId="77777777" w:rsidR="00582C5B" w:rsidRPr="00582C5B" w:rsidRDefault="00582C5B" w:rsidP="00582C5B">
      <w:pPr>
        <w:pStyle w:val="ab"/>
      </w:pPr>
      <w:r w:rsidRPr="00582C5B">
        <w:t>[20]</w:t>
      </w:r>
      <w:r w:rsidRPr="00582C5B">
        <w:tab/>
        <w:t xml:space="preserve">MCMAHAN H B, MOORE E, RAMAGE D, </w:t>
      </w:r>
      <w:r w:rsidRPr="00582C5B">
        <w:t>等</w:t>
      </w:r>
      <w:r w:rsidRPr="00582C5B">
        <w:t>. Communication-Efﬁcient Learning of Deep Networks from Decentralized Data[J]. 10.</w:t>
      </w:r>
    </w:p>
    <w:p w14:paraId="73009023" w14:textId="77777777" w:rsidR="00582C5B" w:rsidRPr="00582C5B" w:rsidRDefault="00582C5B" w:rsidP="00582C5B">
      <w:pPr>
        <w:pStyle w:val="ab"/>
      </w:pPr>
      <w:r w:rsidRPr="00582C5B">
        <w:t>[21]</w:t>
      </w:r>
      <w:r w:rsidRPr="00582C5B">
        <w:tab/>
        <w:t xml:space="preserve">YANG Q, LIU Y, CHEN T, </w:t>
      </w:r>
      <w:r w:rsidRPr="00582C5B">
        <w:t>等</w:t>
      </w:r>
      <w:r w:rsidRPr="00582C5B">
        <w:t>. Federated Machine Learning: Concept and Applications[M/OL]. arXiv, 2019[2022-05-13]. http://arxiv.org/abs/1902.04885.</w:t>
      </w:r>
    </w:p>
    <w:p w14:paraId="77A67B0F" w14:textId="77777777" w:rsidR="00582C5B" w:rsidRPr="00582C5B" w:rsidRDefault="00582C5B" w:rsidP="00582C5B">
      <w:pPr>
        <w:pStyle w:val="ab"/>
      </w:pPr>
      <w:r w:rsidRPr="00582C5B">
        <w:t>[22]</w:t>
      </w:r>
      <w:r w:rsidRPr="00582C5B">
        <w:tab/>
        <w:t xml:space="preserve">LI T, SAHU A K, TALWALKAR A, </w:t>
      </w:r>
      <w:r w:rsidRPr="00582C5B">
        <w:t>等</w:t>
      </w:r>
      <w:r w:rsidRPr="00582C5B">
        <w:t>. Federated Learning: Challenges, Methods, and Future Directions[J/OL]. IEEE Signal Processing Magazine, 2020, 37(3): 50-60. https://doi.org/10.1109/MSP.2020.2975749.</w:t>
      </w:r>
    </w:p>
    <w:p w14:paraId="48CBE177" w14:textId="77777777" w:rsidR="00582C5B" w:rsidRPr="00582C5B" w:rsidRDefault="00582C5B" w:rsidP="00582C5B">
      <w:pPr>
        <w:pStyle w:val="ab"/>
      </w:pPr>
      <w:r w:rsidRPr="00582C5B">
        <w:t>[23]</w:t>
      </w:r>
      <w:r w:rsidRPr="00582C5B">
        <w:tab/>
        <w:t>FENG S, YU H. Multi-Participant Multi-Class Vertical Federated Learning[M/OL]. arXiv, 2020[2022-05-13]. http://arxiv.org/abs/2001.11154.</w:t>
      </w:r>
    </w:p>
    <w:p w14:paraId="5095652D" w14:textId="77777777" w:rsidR="00582C5B" w:rsidRPr="00582C5B" w:rsidRDefault="00582C5B" w:rsidP="00582C5B">
      <w:pPr>
        <w:pStyle w:val="ab"/>
      </w:pPr>
      <w:r w:rsidRPr="00582C5B">
        <w:t>[24]</w:t>
      </w:r>
      <w:r w:rsidRPr="00582C5B">
        <w:tab/>
        <w:t xml:space="preserve">BONAWITZ K, IVANOV V, KREUTER B, </w:t>
      </w:r>
      <w:r w:rsidRPr="00582C5B">
        <w:t>等</w:t>
      </w:r>
      <w:r w:rsidRPr="00582C5B">
        <w:t>. Practical Secure Aggregation for Privacy-Preserving Machine Learning[C/OL]//Proceedings of the 2017 ACM SIGSAC Conference on Computer and Communications Security. Dallas Texas USA: ACM, 2017: 1175-1191[2022-05-17]. https://dl.acm.org/doi/10.1145/3133956.3133982.</w:t>
      </w:r>
    </w:p>
    <w:p w14:paraId="0E574C1D" w14:textId="77777777" w:rsidR="00582C5B" w:rsidRPr="00582C5B" w:rsidRDefault="00582C5B" w:rsidP="00582C5B">
      <w:pPr>
        <w:pStyle w:val="ab"/>
      </w:pPr>
      <w:r w:rsidRPr="00582C5B">
        <w:t>[25]</w:t>
      </w:r>
      <w:r w:rsidRPr="00582C5B">
        <w:tab/>
        <w:t xml:space="preserve">BAGDASARYAN E, VEIT A, HUA Y, </w:t>
      </w:r>
      <w:r w:rsidRPr="00582C5B">
        <w:t>等</w:t>
      </w:r>
      <w:r w:rsidRPr="00582C5B">
        <w:t>. How To Backdoor Federated Learning[J]. 10.</w:t>
      </w:r>
    </w:p>
    <w:p w14:paraId="460FA311" w14:textId="77777777" w:rsidR="00582C5B" w:rsidRPr="00582C5B" w:rsidRDefault="00582C5B" w:rsidP="00582C5B">
      <w:pPr>
        <w:pStyle w:val="ab"/>
      </w:pPr>
      <w:r w:rsidRPr="00582C5B">
        <w:t>[26]</w:t>
      </w:r>
      <w:r w:rsidRPr="00582C5B">
        <w:tab/>
        <w:t xml:space="preserve">BHAGOJI A N, CHAKRABORTY S, MITTAL P, </w:t>
      </w:r>
      <w:r w:rsidRPr="00582C5B">
        <w:t>等</w:t>
      </w:r>
      <w:r w:rsidRPr="00582C5B">
        <w:t>. Analyzing Federated Learning through an Adversarial Lens[J]. 10.</w:t>
      </w:r>
    </w:p>
    <w:p w14:paraId="60EF954C" w14:textId="77777777" w:rsidR="00582C5B" w:rsidRPr="00582C5B" w:rsidRDefault="00582C5B" w:rsidP="00582C5B">
      <w:pPr>
        <w:pStyle w:val="ab"/>
      </w:pPr>
      <w:r w:rsidRPr="00582C5B">
        <w:t>[27]</w:t>
      </w:r>
      <w:r w:rsidRPr="00582C5B">
        <w:tab/>
        <w:t xml:space="preserve">JIN X, CHEN P Y, HSU C Y, </w:t>
      </w:r>
      <w:r w:rsidRPr="00582C5B">
        <w:t>等</w:t>
      </w:r>
      <w:r w:rsidRPr="00582C5B">
        <w:t>. CAFE: Catastrophic Data Leakage in Vertical Federated Learning[J]. 21.</w:t>
      </w:r>
    </w:p>
    <w:p w14:paraId="623F6172" w14:textId="77777777" w:rsidR="00582C5B" w:rsidRPr="00582C5B" w:rsidRDefault="00582C5B" w:rsidP="00582C5B">
      <w:pPr>
        <w:pStyle w:val="ab"/>
      </w:pPr>
      <w:r w:rsidRPr="00582C5B">
        <w:t>[28]</w:t>
      </w:r>
      <w:r w:rsidRPr="00582C5B">
        <w:tab/>
        <w:t xml:space="preserve">BONAWITZ K, IVANOV V, KREUTER B, </w:t>
      </w:r>
      <w:r w:rsidRPr="00582C5B">
        <w:t>等</w:t>
      </w:r>
      <w:r w:rsidRPr="00582C5B">
        <w:t>. Practical Secure Aggregation for Federated Learning on User-Held Data[M/OL]. arXiv, 2016[2022-05-13]. http://arxiv.org/abs/1611.04482.</w:t>
      </w:r>
    </w:p>
    <w:p w14:paraId="348A2E47" w14:textId="2E125659" w:rsidR="00582C5B" w:rsidRDefault="00582C5B" w:rsidP="00582C5B">
      <w:pPr>
        <w:pStyle w:val="ab"/>
      </w:pPr>
      <w:r w:rsidRPr="00582C5B">
        <w:lastRenderedPageBreak/>
        <w:t>[29]</w:t>
      </w:r>
      <w:r w:rsidRPr="00582C5B">
        <w:tab/>
        <w:t xml:space="preserve">PHONG L T, AONO Y, HAYASHI T, </w:t>
      </w:r>
      <w:r w:rsidRPr="00582C5B">
        <w:t>等</w:t>
      </w:r>
      <w:r w:rsidRPr="00582C5B">
        <w:t>. Privacy-Preserving Deep Learning via Additively Homomorphic Encryption[J]. 18.</w:t>
      </w:r>
    </w:p>
    <w:p w14:paraId="10874DBB" w14:textId="31BDB7A8" w:rsidR="00582C5B" w:rsidRDefault="00582C5B" w:rsidP="00582C5B"/>
    <w:p w14:paraId="563B6EC3" w14:textId="41151AA9" w:rsidR="00582C5B" w:rsidRDefault="00582C5B" w:rsidP="00582C5B"/>
    <w:p w14:paraId="61ACADD8" w14:textId="38961940" w:rsidR="00582C5B" w:rsidRDefault="00582C5B" w:rsidP="00582C5B"/>
    <w:p w14:paraId="715387A9" w14:textId="2C884F50" w:rsidR="00582C5B" w:rsidRDefault="00582C5B" w:rsidP="00582C5B"/>
    <w:p w14:paraId="04577FB7" w14:textId="2BCB462E" w:rsidR="00582C5B" w:rsidRDefault="00582C5B" w:rsidP="00582C5B"/>
    <w:p w14:paraId="30501D1E" w14:textId="0C79C98A" w:rsidR="00582C5B" w:rsidRDefault="00582C5B" w:rsidP="00582C5B"/>
    <w:p w14:paraId="37356B1B" w14:textId="175AB896" w:rsidR="00582C5B" w:rsidRDefault="00582C5B" w:rsidP="00582C5B"/>
    <w:p w14:paraId="0E681ACD" w14:textId="4AD8E8D0" w:rsidR="00582C5B" w:rsidRDefault="00582C5B" w:rsidP="00582C5B"/>
    <w:p w14:paraId="7E685232" w14:textId="032631D1" w:rsidR="00582C5B" w:rsidRDefault="00582C5B" w:rsidP="00582C5B"/>
    <w:p w14:paraId="6B51D6E5" w14:textId="3DAE0355" w:rsidR="00582C5B" w:rsidRDefault="00582C5B" w:rsidP="00582C5B"/>
    <w:p w14:paraId="57C2B343" w14:textId="6363F3F2" w:rsidR="00582C5B" w:rsidRDefault="00582C5B" w:rsidP="00582C5B"/>
    <w:p w14:paraId="0C926641" w14:textId="67698F32" w:rsidR="00582C5B" w:rsidRDefault="00582C5B" w:rsidP="00582C5B"/>
    <w:p w14:paraId="57A76B39" w14:textId="4CC93F6D" w:rsidR="00582C5B" w:rsidRDefault="00582C5B" w:rsidP="00582C5B"/>
    <w:p w14:paraId="5F930AA4" w14:textId="270C31D0" w:rsidR="00582C5B" w:rsidRDefault="00582C5B" w:rsidP="00582C5B"/>
    <w:p w14:paraId="19DFB22F" w14:textId="35C382B3" w:rsidR="00582C5B" w:rsidRDefault="00582C5B" w:rsidP="00582C5B"/>
    <w:p w14:paraId="2879EDC3" w14:textId="68A3186C" w:rsidR="00582C5B" w:rsidRDefault="00582C5B" w:rsidP="00582C5B"/>
    <w:p w14:paraId="53ECC51E" w14:textId="77777777" w:rsidR="00582C5B" w:rsidRPr="00582C5B" w:rsidRDefault="00582C5B" w:rsidP="00582C5B"/>
    <w:p w14:paraId="23A3A58C" w14:textId="7388D5F8" w:rsidR="006B2E83" w:rsidRPr="00341084" w:rsidRDefault="007B1EF9" w:rsidP="00341084">
      <w:pPr>
        <w:pStyle w:val="2"/>
        <w:spacing w:beforeLines="200" w:before="652" w:afterLines="200" w:after="652" w:line="240" w:lineRule="auto"/>
        <w:jc w:val="center"/>
        <w:rPr>
          <w:rFonts w:ascii="黑体" w:eastAsia="黑体" w:hAnsi="黑体"/>
        </w:rPr>
      </w:pPr>
      <w:r>
        <w:lastRenderedPageBreak/>
        <w:fldChar w:fldCharType="end"/>
      </w:r>
      <w:bookmarkStart w:id="71" w:name="_Toc103806474"/>
      <w:r w:rsidR="00341084" w:rsidRPr="00016E04">
        <w:rPr>
          <w:rFonts w:ascii="黑体" w:eastAsia="黑体" w:hAnsi="黑体" w:hint="eastAsia"/>
        </w:rPr>
        <w:t>附录</w:t>
      </w:r>
      <w:r w:rsidR="00341084">
        <w:rPr>
          <w:rFonts w:ascii="黑体" w:eastAsia="黑体" w:hAnsi="黑体" w:hint="eastAsia"/>
        </w:rPr>
        <w:t>一</w:t>
      </w:r>
      <w:bookmarkEnd w:id="71"/>
    </w:p>
    <w:p w14:paraId="17C2E540" w14:textId="1C3B6119" w:rsidR="007466B9" w:rsidRDefault="00732764" w:rsidP="00692FC7">
      <w:pPr>
        <w:jc w:val="center"/>
      </w:pPr>
      <w:r>
        <w:rPr>
          <w:rFonts w:hint="eastAsia"/>
          <w:noProof/>
        </w:rPr>
        <w:drawing>
          <wp:inline distT="0" distB="0" distL="0" distR="0" wp14:anchorId="29B1657E" wp14:editId="46B11028">
            <wp:extent cx="4489807" cy="183764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515315" cy="1848089"/>
                    </a:xfrm>
                    <a:prstGeom prst="rect">
                      <a:avLst/>
                    </a:prstGeom>
                    <a:noFill/>
                    <a:ln>
                      <a:noFill/>
                    </a:ln>
                  </pic:spPr>
                </pic:pic>
              </a:graphicData>
            </a:graphic>
          </wp:inline>
        </w:drawing>
      </w:r>
    </w:p>
    <w:p w14:paraId="48D90C13" w14:textId="6E19BC6F" w:rsidR="00692FC7" w:rsidRDefault="00692FC7" w:rsidP="00692FC7">
      <w:pPr>
        <w:jc w:val="center"/>
      </w:pPr>
      <w:r>
        <w:rPr>
          <w:noProof/>
        </w:rPr>
        <w:drawing>
          <wp:inline distT="0" distB="0" distL="0" distR="0" wp14:anchorId="49E75000" wp14:editId="5D3DBFC1">
            <wp:extent cx="4530903" cy="1854469"/>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589280" cy="1878362"/>
                    </a:xfrm>
                    <a:prstGeom prst="rect">
                      <a:avLst/>
                    </a:prstGeom>
                    <a:noFill/>
                    <a:ln>
                      <a:noFill/>
                    </a:ln>
                  </pic:spPr>
                </pic:pic>
              </a:graphicData>
            </a:graphic>
          </wp:inline>
        </w:drawing>
      </w:r>
    </w:p>
    <w:p w14:paraId="6C5EE573" w14:textId="4F4F4538" w:rsidR="00692FC7" w:rsidRDefault="00692FC7" w:rsidP="00692FC7">
      <w:pPr>
        <w:jc w:val="center"/>
      </w:pPr>
      <w:r>
        <w:rPr>
          <w:noProof/>
        </w:rPr>
        <w:drawing>
          <wp:inline distT="0" distB="0" distL="0" distR="0" wp14:anchorId="08F5E1B7" wp14:editId="6899C597">
            <wp:extent cx="4520630" cy="18502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555930" cy="1864712"/>
                    </a:xfrm>
                    <a:prstGeom prst="rect">
                      <a:avLst/>
                    </a:prstGeom>
                    <a:noFill/>
                    <a:ln>
                      <a:noFill/>
                    </a:ln>
                  </pic:spPr>
                </pic:pic>
              </a:graphicData>
            </a:graphic>
          </wp:inline>
        </w:drawing>
      </w:r>
    </w:p>
    <w:p w14:paraId="2F1F4F1D" w14:textId="59A4EC65" w:rsidR="00692FC7" w:rsidRDefault="00692FC7" w:rsidP="00692FC7">
      <w:pPr>
        <w:jc w:val="center"/>
      </w:pPr>
      <w:r>
        <w:rPr>
          <w:noProof/>
        </w:rPr>
        <w:drawing>
          <wp:inline distT="0" distB="0" distL="0" distR="0" wp14:anchorId="050333F4" wp14:editId="17FEF75E">
            <wp:extent cx="4518391" cy="18493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573612" cy="1871950"/>
                    </a:xfrm>
                    <a:prstGeom prst="rect">
                      <a:avLst/>
                    </a:prstGeom>
                    <a:noFill/>
                    <a:ln>
                      <a:noFill/>
                    </a:ln>
                  </pic:spPr>
                </pic:pic>
              </a:graphicData>
            </a:graphic>
          </wp:inline>
        </w:drawing>
      </w:r>
    </w:p>
    <w:p w14:paraId="270DBC21" w14:textId="6E55A35B" w:rsidR="00E9290A" w:rsidRDefault="00F14211" w:rsidP="00692FC7">
      <w:pPr>
        <w:jc w:val="center"/>
      </w:pPr>
      <w:r>
        <w:rPr>
          <w:noProof/>
        </w:rPr>
        <w:lastRenderedPageBreak/>
        <w:drawing>
          <wp:inline distT="0" distB="0" distL="0" distR="0" wp14:anchorId="09CDC2EB" wp14:editId="4152114A">
            <wp:extent cx="4470612" cy="182979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489744" cy="1837623"/>
                    </a:xfrm>
                    <a:prstGeom prst="rect">
                      <a:avLst/>
                    </a:prstGeom>
                    <a:noFill/>
                    <a:ln>
                      <a:noFill/>
                    </a:ln>
                  </pic:spPr>
                </pic:pic>
              </a:graphicData>
            </a:graphic>
          </wp:inline>
        </w:drawing>
      </w:r>
    </w:p>
    <w:p w14:paraId="6668CEB8" w14:textId="3ACCEF2D" w:rsidR="00840F8F" w:rsidRDefault="00F97D21" w:rsidP="00692FC7">
      <w:pPr>
        <w:jc w:val="center"/>
      </w:pPr>
      <w:r>
        <w:rPr>
          <w:noProof/>
        </w:rPr>
        <w:drawing>
          <wp:inline distT="0" distB="0" distL="0" distR="0" wp14:anchorId="6639F71F" wp14:editId="3C6B20C3">
            <wp:extent cx="4504267" cy="184356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517647" cy="1849043"/>
                    </a:xfrm>
                    <a:prstGeom prst="rect">
                      <a:avLst/>
                    </a:prstGeom>
                    <a:noFill/>
                    <a:ln>
                      <a:noFill/>
                    </a:ln>
                  </pic:spPr>
                </pic:pic>
              </a:graphicData>
            </a:graphic>
          </wp:inline>
        </w:drawing>
      </w:r>
    </w:p>
    <w:p w14:paraId="6300680A" w14:textId="17512337" w:rsidR="00C80BCF" w:rsidRDefault="006F0FBC" w:rsidP="00692FC7">
      <w:pPr>
        <w:jc w:val="center"/>
      </w:pPr>
      <w:r>
        <w:rPr>
          <w:noProof/>
        </w:rPr>
        <w:drawing>
          <wp:inline distT="0" distB="0" distL="0" distR="0" wp14:anchorId="14E3FCDC" wp14:editId="77325FC3">
            <wp:extent cx="4512522" cy="1846946"/>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556179" cy="1864815"/>
                    </a:xfrm>
                    <a:prstGeom prst="rect">
                      <a:avLst/>
                    </a:prstGeom>
                    <a:noFill/>
                    <a:ln>
                      <a:noFill/>
                    </a:ln>
                  </pic:spPr>
                </pic:pic>
              </a:graphicData>
            </a:graphic>
          </wp:inline>
        </w:drawing>
      </w:r>
    </w:p>
    <w:p w14:paraId="1EC0C216" w14:textId="5C99B106" w:rsidR="001879E8" w:rsidRPr="00CD121F" w:rsidRDefault="009B0FA3" w:rsidP="00692FC7">
      <w:pPr>
        <w:jc w:val="center"/>
      </w:pPr>
      <w:r>
        <w:rPr>
          <w:noProof/>
        </w:rPr>
        <w:drawing>
          <wp:inline distT="0" distB="0" distL="0" distR="0" wp14:anchorId="33429634" wp14:editId="29136D1F">
            <wp:extent cx="4529667" cy="185396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576350" cy="1873070"/>
                    </a:xfrm>
                    <a:prstGeom prst="rect">
                      <a:avLst/>
                    </a:prstGeom>
                    <a:noFill/>
                    <a:ln>
                      <a:noFill/>
                    </a:ln>
                  </pic:spPr>
                </pic:pic>
              </a:graphicData>
            </a:graphic>
          </wp:inline>
        </w:drawing>
      </w:r>
    </w:p>
    <w:p w14:paraId="19E6E310" w14:textId="121615B1" w:rsidR="00CD121F" w:rsidRPr="008A256C" w:rsidRDefault="00503F3E" w:rsidP="008A256C">
      <w:pPr>
        <w:pStyle w:val="2"/>
        <w:spacing w:beforeLines="200" w:before="652" w:afterLines="200" w:after="652" w:line="240" w:lineRule="auto"/>
        <w:jc w:val="center"/>
        <w:rPr>
          <w:rFonts w:ascii="黑体" w:eastAsia="黑体" w:hAnsi="黑体"/>
        </w:rPr>
      </w:pPr>
      <w:bookmarkStart w:id="72" w:name="_Toc103806475"/>
      <w:r w:rsidRPr="00016E04">
        <w:rPr>
          <w:rFonts w:ascii="黑体" w:eastAsia="黑体" w:hAnsi="黑体" w:hint="eastAsia"/>
        </w:rPr>
        <w:lastRenderedPageBreak/>
        <w:t>附录</w:t>
      </w:r>
      <w:r>
        <w:rPr>
          <w:rFonts w:ascii="黑体" w:eastAsia="黑体" w:hAnsi="黑体" w:hint="eastAsia"/>
        </w:rPr>
        <w:t>二</w:t>
      </w:r>
      <w:bookmarkEnd w:id="72"/>
    </w:p>
    <w:p w14:paraId="354A8A0D" w14:textId="2CE0318A" w:rsidR="008A256C" w:rsidRDefault="008A256C" w:rsidP="008A256C">
      <w:pPr>
        <w:jc w:val="center"/>
      </w:pPr>
      <w:r>
        <w:rPr>
          <w:noProof/>
        </w:rPr>
        <w:drawing>
          <wp:inline distT="0" distB="0" distL="0" distR="0" wp14:anchorId="6E1851C0" wp14:editId="63F078D5">
            <wp:extent cx="4478947" cy="1833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517196" cy="1848858"/>
                    </a:xfrm>
                    <a:prstGeom prst="rect">
                      <a:avLst/>
                    </a:prstGeom>
                    <a:noFill/>
                    <a:ln>
                      <a:noFill/>
                    </a:ln>
                  </pic:spPr>
                </pic:pic>
              </a:graphicData>
            </a:graphic>
          </wp:inline>
        </w:drawing>
      </w:r>
      <w:r>
        <w:rPr>
          <w:noProof/>
        </w:rPr>
        <w:drawing>
          <wp:inline distT="0" distB="0" distL="0" distR="0" wp14:anchorId="41721B32" wp14:editId="170111DC">
            <wp:extent cx="4568597" cy="186989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613468" cy="1888262"/>
                    </a:xfrm>
                    <a:prstGeom prst="rect">
                      <a:avLst/>
                    </a:prstGeom>
                    <a:noFill/>
                    <a:ln>
                      <a:noFill/>
                    </a:ln>
                  </pic:spPr>
                </pic:pic>
              </a:graphicData>
            </a:graphic>
          </wp:inline>
        </w:drawing>
      </w:r>
    </w:p>
    <w:p w14:paraId="0AE4739D" w14:textId="162C9B2A" w:rsidR="008A256C" w:rsidRDefault="00EE6A2B" w:rsidP="008A256C">
      <w:pPr>
        <w:jc w:val="center"/>
      </w:pPr>
      <w:r>
        <w:rPr>
          <w:noProof/>
        </w:rPr>
        <w:drawing>
          <wp:inline distT="0" distB="0" distL="0" distR="0" wp14:anchorId="5E6F657C" wp14:editId="42550229">
            <wp:extent cx="4520629" cy="185026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539581" cy="1858021"/>
                    </a:xfrm>
                    <a:prstGeom prst="rect">
                      <a:avLst/>
                    </a:prstGeom>
                    <a:noFill/>
                    <a:ln>
                      <a:noFill/>
                    </a:ln>
                  </pic:spPr>
                </pic:pic>
              </a:graphicData>
            </a:graphic>
          </wp:inline>
        </w:drawing>
      </w:r>
    </w:p>
    <w:p w14:paraId="48496171" w14:textId="23E334A0" w:rsidR="0096574B" w:rsidRDefault="007F2974" w:rsidP="008A256C">
      <w:pPr>
        <w:jc w:val="center"/>
      </w:pPr>
      <w:r>
        <w:rPr>
          <w:noProof/>
        </w:rPr>
        <w:drawing>
          <wp:inline distT="0" distB="0" distL="0" distR="0" wp14:anchorId="1512C731" wp14:editId="2104B83C">
            <wp:extent cx="4510355" cy="1846058"/>
            <wp:effectExtent l="0" t="0" r="508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541075" cy="1858631"/>
                    </a:xfrm>
                    <a:prstGeom prst="rect">
                      <a:avLst/>
                    </a:prstGeom>
                    <a:noFill/>
                    <a:ln>
                      <a:noFill/>
                    </a:ln>
                  </pic:spPr>
                </pic:pic>
              </a:graphicData>
            </a:graphic>
          </wp:inline>
        </w:drawing>
      </w:r>
    </w:p>
    <w:p w14:paraId="3DDAFB39" w14:textId="3F210D08" w:rsidR="00EE6A2B" w:rsidRDefault="00AB55AA" w:rsidP="008A256C">
      <w:pPr>
        <w:jc w:val="center"/>
      </w:pPr>
      <w:r>
        <w:rPr>
          <w:rFonts w:hint="eastAsia"/>
          <w:noProof/>
        </w:rPr>
        <w:lastRenderedPageBreak/>
        <w:drawing>
          <wp:inline distT="0" distB="0" distL="0" distR="0" wp14:anchorId="561EC488" wp14:editId="66C9D938">
            <wp:extent cx="4766733" cy="19509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795516" cy="1962773"/>
                    </a:xfrm>
                    <a:prstGeom prst="rect">
                      <a:avLst/>
                    </a:prstGeom>
                    <a:noFill/>
                    <a:ln>
                      <a:noFill/>
                    </a:ln>
                  </pic:spPr>
                </pic:pic>
              </a:graphicData>
            </a:graphic>
          </wp:inline>
        </w:drawing>
      </w:r>
    </w:p>
    <w:p w14:paraId="71FDBF26" w14:textId="5813014A" w:rsidR="00AB55AA" w:rsidRDefault="00B10F22" w:rsidP="008A256C">
      <w:pPr>
        <w:jc w:val="center"/>
      </w:pPr>
      <w:r>
        <w:rPr>
          <w:rFonts w:hint="eastAsia"/>
          <w:noProof/>
        </w:rPr>
        <w:drawing>
          <wp:inline distT="0" distB="0" distL="0" distR="0" wp14:anchorId="1F1ACF8A" wp14:editId="3EFD720D">
            <wp:extent cx="4840538"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875713" cy="1995597"/>
                    </a:xfrm>
                    <a:prstGeom prst="rect">
                      <a:avLst/>
                    </a:prstGeom>
                    <a:noFill/>
                    <a:ln>
                      <a:noFill/>
                    </a:ln>
                  </pic:spPr>
                </pic:pic>
              </a:graphicData>
            </a:graphic>
          </wp:inline>
        </w:drawing>
      </w:r>
    </w:p>
    <w:p w14:paraId="6C255271" w14:textId="03A4A4ED" w:rsidR="00B10F22" w:rsidRDefault="00B75A69" w:rsidP="008A256C">
      <w:pPr>
        <w:jc w:val="center"/>
      </w:pPr>
      <w:r>
        <w:rPr>
          <w:noProof/>
        </w:rPr>
        <w:drawing>
          <wp:inline distT="0" distB="0" distL="0" distR="0" wp14:anchorId="343367C0" wp14:editId="120DB4AC">
            <wp:extent cx="4859867" cy="198911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4877004" cy="1996125"/>
                    </a:xfrm>
                    <a:prstGeom prst="rect">
                      <a:avLst/>
                    </a:prstGeom>
                    <a:noFill/>
                    <a:ln>
                      <a:noFill/>
                    </a:ln>
                  </pic:spPr>
                </pic:pic>
              </a:graphicData>
            </a:graphic>
          </wp:inline>
        </w:drawing>
      </w:r>
    </w:p>
    <w:p w14:paraId="5E57BD30" w14:textId="5F9322C1" w:rsidR="005A0972" w:rsidRPr="00CD121F" w:rsidRDefault="00C02A34" w:rsidP="008A256C">
      <w:pPr>
        <w:jc w:val="center"/>
      </w:pPr>
      <w:r>
        <w:rPr>
          <w:noProof/>
        </w:rPr>
        <w:drawing>
          <wp:inline distT="0" distB="0" distL="0" distR="0" wp14:anchorId="1CABBBD7" wp14:editId="7EEB6ADB">
            <wp:extent cx="4923281" cy="2015067"/>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4938194" cy="2021171"/>
                    </a:xfrm>
                    <a:prstGeom prst="rect">
                      <a:avLst/>
                    </a:prstGeom>
                    <a:noFill/>
                    <a:ln>
                      <a:noFill/>
                    </a:ln>
                  </pic:spPr>
                </pic:pic>
              </a:graphicData>
            </a:graphic>
          </wp:inline>
        </w:drawing>
      </w:r>
    </w:p>
    <w:p w14:paraId="0C21ED9D" w14:textId="594EB171" w:rsidR="00503F3E" w:rsidRDefault="00503F3E" w:rsidP="00503F3E">
      <w:pPr>
        <w:pStyle w:val="2"/>
        <w:spacing w:beforeLines="200" w:before="652" w:afterLines="200" w:after="652" w:line="240" w:lineRule="auto"/>
        <w:jc w:val="center"/>
        <w:rPr>
          <w:rFonts w:ascii="黑体" w:eastAsia="黑体" w:hAnsi="黑体"/>
        </w:rPr>
      </w:pPr>
      <w:bookmarkStart w:id="73" w:name="_Toc103806476"/>
      <w:r w:rsidRPr="00016E04">
        <w:rPr>
          <w:rFonts w:ascii="黑体" w:eastAsia="黑体" w:hAnsi="黑体" w:hint="eastAsia"/>
        </w:rPr>
        <w:lastRenderedPageBreak/>
        <w:t>附录</w:t>
      </w:r>
      <w:r>
        <w:rPr>
          <w:rFonts w:ascii="黑体" w:eastAsia="黑体" w:hAnsi="黑体" w:hint="eastAsia"/>
        </w:rPr>
        <w:t>三</w:t>
      </w:r>
      <w:bookmarkEnd w:id="73"/>
    </w:p>
    <w:p w14:paraId="54574267" w14:textId="59CC382F" w:rsidR="00503F3E" w:rsidRDefault="00DD28E6" w:rsidP="000D5845">
      <w:pPr>
        <w:jc w:val="center"/>
      </w:pPr>
      <w:r>
        <w:rPr>
          <w:noProof/>
        </w:rPr>
        <w:drawing>
          <wp:inline distT="0" distB="0" distL="0" distR="0" wp14:anchorId="060D7CE1" wp14:editId="3BB77E97">
            <wp:extent cx="4914738" cy="3688422"/>
            <wp:effectExtent l="0" t="0" r="63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22985" cy="3694611"/>
                    </a:xfrm>
                    <a:prstGeom prst="rect">
                      <a:avLst/>
                    </a:prstGeom>
                    <a:noFill/>
                    <a:ln>
                      <a:noFill/>
                    </a:ln>
                  </pic:spPr>
                </pic:pic>
              </a:graphicData>
            </a:graphic>
          </wp:inline>
        </w:drawing>
      </w:r>
    </w:p>
    <w:p w14:paraId="0A944994" w14:textId="05BF4BA3" w:rsidR="002F7952" w:rsidRPr="00503F3E" w:rsidRDefault="00CC34C2" w:rsidP="000D5845">
      <w:pPr>
        <w:jc w:val="center"/>
      </w:pPr>
      <w:r>
        <w:rPr>
          <w:rFonts w:hint="eastAsia"/>
          <w:noProof/>
        </w:rPr>
        <w:drawing>
          <wp:inline distT="0" distB="0" distL="0" distR="0" wp14:anchorId="0B2B4098" wp14:editId="4D6AC1A5">
            <wp:extent cx="4972692" cy="373356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989879" cy="3746471"/>
                    </a:xfrm>
                    <a:prstGeom prst="rect">
                      <a:avLst/>
                    </a:prstGeom>
                    <a:noFill/>
                    <a:ln>
                      <a:noFill/>
                    </a:ln>
                  </pic:spPr>
                </pic:pic>
              </a:graphicData>
            </a:graphic>
          </wp:inline>
        </w:drawing>
      </w:r>
    </w:p>
    <w:p w14:paraId="5E7C2FE5" w14:textId="750B88F4" w:rsidR="00503F3E" w:rsidRDefault="00291962" w:rsidP="00503F3E">
      <w:r>
        <w:rPr>
          <w:noProof/>
        </w:rPr>
        <w:lastRenderedPageBreak/>
        <w:drawing>
          <wp:inline distT="0" distB="0" distL="0" distR="0" wp14:anchorId="380E5F80" wp14:editId="1A728173">
            <wp:extent cx="5208998" cy="39092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24069" cy="3920570"/>
                    </a:xfrm>
                    <a:prstGeom prst="rect">
                      <a:avLst/>
                    </a:prstGeom>
                    <a:noFill/>
                    <a:ln>
                      <a:noFill/>
                    </a:ln>
                  </pic:spPr>
                </pic:pic>
              </a:graphicData>
            </a:graphic>
          </wp:inline>
        </w:drawing>
      </w:r>
    </w:p>
    <w:p w14:paraId="2C0839D6" w14:textId="42D473C1" w:rsidR="00291962" w:rsidRDefault="00AF662D" w:rsidP="00503F3E">
      <w:r>
        <w:rPr>
          <w:noProof/>
        </w:rPr>
        <w:drawing>
          <wp:inline distT="0" distB="0" distL="0" distR="0" wp14:anchorId="7AADD882" wp14:editId="5D71305B">
            <wp:extent cx="5191358" cy="3897745"/>
            <wp:effectExtent l="0" t="0" r="952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98676" cy="3903240"/>
                    </a:xfrm>
                    <a:prstGeom prst="rect">
                      <a:avLst/>
                    </a:prstGeom>
                    <a:noFill/>
                    <a:ln>
                      <a:noFill/>
                    </a:ln>
                  </pic:spPr>
                </pic:pic>
              </a:graphicData>
            </a:graphic>
          </wp:inline>
        </w:drawing>
      </w:r>
    </w:p>
    <w:p w14:paraId="773D959D" w14:textId="77E0EEF3" w:rsidR="00291962" w:rsidRDefault="00291962" w:rsidP="00503F3E">
      <w:r>
        <w:rPr>
          <w:noProof/>
        </w:rPr>
        <w:lastRenderedPageBreak/>
        <w:drawing>
          <wp:inline distT="0" distB="0" distL="0" distR="0" wp14:anchorId="13B93F5B" wp14:editId="1D8FF152">
            <wp:extent cx="5270500" cy="39554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70500" cy="3955415"/>
                    </a:xfrm>
                    <a:prstGeom prst="rect">
                      <a:avLst/>
                    </a:prstGeom>
                    <a:noFill/>
                    <a:ln>
                      <a:noFill/>
                    </a:ln>
                  </pic:spPr>
                </pic:pic>
              </a:graphicData>
            </a:graphic>
          </wp:inline>
        </w:drawing>
      </w:r>
    </w:p>
    <w:p w14:paraId="0B3BD83E" w14:textId="7860ED97" w:rsidR="00291962" w:rsidRPr="00503F3E" w:rsidRDefault="007F41DB" w:rsidP="00503F3E">
      <w:r>
        <w:rPr>
          <w:rFonts w:hint="eastAsia"/>
          <w:noProof/>
        </w:rPr>
        <w:drawing>
          <wp:inline distT="0" distB="0" distL="0" distR="0" wp14:anchorId="74396D2C" wp14:editId="6CD66801">
            <wp:extent cx="5264785" cy="3952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64785" cy="3952875"/>
                    </a:xfrm>
                    <a:prstGeom prst="rect">
                      <a:avLst/>
                    </a:prstGeom>
                    <a:noFill/>
                    <a:ln>
                      <a:noFill/>
                    </a:ln>
                  </pic:spPr>
                </pic:pic>
              </a:graphicData>
            </a:graphic>
          </wp:inline>
        </w:drawing>
      </w:r>
    </w:p>
    <w:sectPr w:rsidR="00291962" w:rsidRPr="00503F3E" w:rsidSect="00555D9A">
      <w:headerReference w:type="even" r:id="rId181"/>
      <w:headerReference w:type="default" r:id="rId182"/>
      <w:footerReference w:type="default" r:id="rId183"/>
      <w:type w:val="continuous"/>
      <w:pgSz w:w="11906" w:h="16838"/>
      <w:pgMar w:top="1701" w:right="1701" w:bottom="1701" w:left="1701" w:header="1417"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893AF" w14:textId="77777777" w:rsidR="0010754E" w:rsidRDefault="0010754E" w:rsidP="00FD3568">
      <w:pPr>
        <w:spacing w:line="240" w:lineRule="auto"/>
      </w:pPr>
      <w:r>
        <w:separator/>
      </w:r>
    </w:p>
  </w:endnote>
  <w:endnote w:type="continuationSeparator" w:id="0">
    <w:p w14:paraId="5521D342" w14:textId="77777777" w:rsidR="0010754E" w:rsidRDefault="0010754E" w:rsidP="00FD3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876761"/>
      <w:docPartObj>
        <w:docPartGallery w:val="Page Numbers (Bottom of Page)"/>
        <w:docPartUnique/>
      </w:docPartObj>
    </w:sdtPr>
    <w:sdtEndPr/>
    <w:sdtContent>
      <w:p w14:paraId="747DD838" w14:textId="01CB7DFF" w:rsidR="007F4EF6" w:rsidRDefault="007F4EF6">
        <w:pPr>
          <w:pStyle w:val="a9"/>
          <w:jc w:val="right"/>
        </w:pPr>
        <w:r>
          <w:fldChar w:fldCharType="begin"/>
        </w:r>
        <w:r>
          <w:instrText>PAGE   \* MERGEFORMAT</w:instrText>
        </w:r>
        <w:r>
          <w:fldChar w:fldCharType="separate"/>
        </w:r>
        <w:r>
          <w:rPr>
            <w:lang w:val="zh-CN"/>
          </w:rPr>
          <w:t>2</w:t>
        </w:r>
        <w:r>
          <w:fldChar w:fldCharType="end"/>
        </w:r>
      </w:p>
    </w:sdtContent>
  </w:sdt>
  <w:p w14:paraId="15EB6DF7" w14:textId="5084ACD7" w:rsidR="0026051E" w:rsidRDefault="0026051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038651"/>
      <w:docPartObj>
        <w:docPartGallery w:val="Page Numbers (Bottom of Page)"/>
        <w:docPartUnique/>
      </w:docPartObj>
    </w:sdtPr>
    <w:sdtContent>
      <w:p w14:paraId="7B31C55B" w14:textId="5BCB3C77" w:rsidR="00555D9A" w:rsidRDefault="00555D9A">
        <w:pPr>
          <w:pStyle w:val="a9"/>
          <w:jc w:val="right"/>
        </w:pPr>
      </w:p>
    </w:sdtContent>
  </w:sdt>
  <w:p w14:paraId="3F6D365C" w14:textId="77777777" w:rsidR="00555D9A" w:rsidRDefault="00555D9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8C690" w14:textId="77777777" w:rsidR="0010754E" w:rsidRDefault="0010754E" w:rsidP="00FD3568">
      <w:pPr>
        <w:spacing w:line="240" w:lineRule="auto"/>
      </w:pPr>
      <w:r>
        <w:separator/>
      </w:r>
    </w:p>
  </w:footnote>
  <w:footnote w:type="continuationSeparator" w:id="0">
    <w:p w14:paraId="32D55B29" w14:textId="77777777" w:rsidR="0010754E" w:rsidRDefault="0010754E" w:rsidP="00FD35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F73F" w14:textId="2D47B1DE" w:rsidR="00555D9A" w:rsidRDefault="006A4208" w:rsidP="0026051E">
    <w:pPr>
      <w:pStyle w:val="a7"/>
    </w:pPr>
    <w:r>
      <w:fldChar w:fldCharType="begin"/>
    </w:r>
    <w:r>
      <w:instrText>PAGE   \* MERGEFORMAT</w:instrText>
    </w:r>
    <w:r>
      <w:fldChar w:fldCharType="separate"/>
    </w:r>
    <w:r>
      <w:rPr>
        <w:lang w:val="zh-CN"/>
      </w:rPr>
      <w:t>1</w:t>
    </w:r>
    <w:r>
      <w:fldChar w:fldCharType="end"/>
    </w:r>
    <w:r w:rsidR="00555D9A">
      <w:ptab w:relativeTo="margin" w:alignment="center" w:leader="none"/>
    </w:r>
    <w:r>
      <w:rPr>
        <w:rFonts w:hint="eastAsia"/>
      </w:rPr>
      <w:t>常文瀚：</w:t>
    </w:r>
    <w:r w:rsidRPr="006A4208">
      <w:rPr>
        <w:rFonts w:hint="eastAsia"/>
      </w:rPr>
      <w:t>联邦学习优化梯度保护技术研究</w:t>
    </w:r>
    <w:r w:rsidR="00555D9A">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3692" w14:textId="0675BD61" w:rsidR="00555D9A" w:rsidRDefault="00555D9A" w:rsidP="0026051E">
    <w:pPr>
      <w:pStyle w:val="a7"/>
    </w:pPr>
    <w:r>
      <w:ptab w:relativeTo="margin" w:alignment="center" w:leader="none"/>
    </w:r>
    <w:r w:rsidRPr="00555D9A">
      <w:rPr>
        <w:rFonts w:hint="eastAsia"/>
      </w:rPr>
      <w:t>中国地质大学学士学位论文</w:t>
    </w:r>
    <w:r>
      <w:ptab w:relativeTo="margin" w:alignment="right" w:leader="none"/>
    </w:r>
    <w:r>
      <w:fldChar w:fldCharType="begin"/>
    </w:r>
    <w:r>
      <w:instrText>PAGE   \* MERGEFORMAT</w:instrText>
    </w:r>
    <w:r>
      <w:fldChar w:fldCharType="separate"/>
    </w:r>
    <w:r>
      <w:rPr>
        <w:lang w:val="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F4FF2"/>
    <w:multiLevelType w:val="multilevel"/>
    <w:tmpl w:val="9BF0B28E"/>
    <w:lvl w:ilvl="0">
      <w:start w:val="1"/>
      <w:numFmt w:val="decimal"/>
      <w:lvlText w:val="%1"/>
      <w:lvlJc w:val="left"/>
      <w:pPr>
        <w:ind w:left="390" w:hanging="390"/>
      </w:pPr>
      <w:rPr>
        <w:rFonts w:ascii="黑体" w:eastAsia="黑体" w:hAnsi="黑体" w:cs="Times New Roman" w:hint="default"/>
        <w:color w:val="0563C1" w:themeColor="hyperlink"/>
        <w:sz w:val="22"/>
        <w:u w:val="single"/>
      </w:rPr>
    </w:lvl>
    <w:lvl w:ilvl="1">
      <w:start w:val="1"/>
      <w:numFmt w:val="decimal"/>
      <w:lvlText w:val="%1.%2"/>
      <w:lvlJc w:val="left"/>
      <w:pPr>
        <w:ind w:left="830" w:hanging="390"/>
      </w:pPr>
      <w:rPr>
        <w:rFonts w:ascii="黑体" w:eastAsia="黑体" w:hAnsi="黑体" w:cs="Times New Roman" w:hint="default"/>
        <w:color w:val="0563C1" w:themeColor="hyperlink"/>
        <w:sz w:val="22"/>
        <w:u w:val="single"/>
      </w:rPr>
    </w:lvl>
    <w:lvl w:ilvl="2">
      <w:start w:val="1"/>
      <w:numFmt w:val="decimal"/>
      <w:lvlText w:val="%1.%2.%3"/>
      <w:lvlJc w:val="left"/>
      <w:pPr>
        <w:ind w:left="1600" w:hanging="720"/>
      </w:pPr>
      <w:rPr>
        <w:rFonts w:ascii="黑体" w:eastAsia="黑体" w:hAnsi="黑体" w:cs="Times New Roman" w:hint="default"/>
        <w:color w:val="0563C1" w:themeColor="hyperlink"/>
        <w:sz w:val="22"/>
        <w:u w:val="single"/>
      </w:rPr>
    </w:lvl>
    <w:lvl w:ilvl="3">
      <w:start w:val="1"/>
      <w:numFmt w:val="decimal"/>
      <w:lvlText w:val="%1.%2.%3.%4"/>
      <w:lvlJc w:val="left"/>
      <w:pPr>
        <w:ind w:left="2040" w:hanging="720"/>
      </w:pPr>
      <w:rPr>
        <w:rFonts w:ascii="黑体" w:eastAsia="黑体" w:hAnsi="黑体" w:cs="Times New Roman" w:hint="default"/>
        <w:color w:val="0563C1" w:themeColor="hyperlink"/>
        <w:sz w:val="22"/>
        <w:u w:val="single"/>
      </w:rPr>
    </w:lvl>
    <w:lvl w:ilvl="4">
      <w:start w:val="1"/>
      <w:numFmt w:val="decimal"/>
      <w:lvlText w:val="%1.%2.%3.%4.%5"/>
      <w:lvlJc w:val="left"/>
      <w:pPr>
        <w:ind w:left="2840" w:hanging="1080"/>
      </w:pPr>
      <w:rPr>
        <w:rFonts w:ascii="黑体" w:eastAsia="黑体" w:hAnsi="黑体" w:cs="Times New Roman" w:hint="default"/>
        <w:color w:val="0563C1" w:themeColor="hyperlink"/>
        <w:sz w:val="22"/>
        <w:u w:val="single"/>
      </w:rPr>
    </w:lvl>
    <w:lvl w:ilvl="5">
      <w:start w:val="1"/>
      <w:numFmt w:val="decimal"/>
      <w:lvlText w:val="%1.%2.%3.%4.%5.%6"/>
      <w:lvlJc w:val="left"/>
      <w:pPr>
        <w:ind w:left="3280" w:hanging="1080"/>
      </w:pPr>
      <w:rPr>
        <w:rFonts w:ascii="黑体" w:eastAsia="黑体" w:hAnsi="黑体" w:cs="Times New Roman" w:hint="default"/>
        <w:color w:val="0563C1" w:themeColor="hyperlink"/>
        <w:sz w:val="22"/>
        <w:u w:val="single"/>
      </w:rPr>
    </w:lvl>
    <w:lvl w:ilvl="6">
      <w:start w:val="1"/>
      <w:numFmt w:val="decimal"/>
      <w:lvlText w:val="%1.%2.%3.%4.%5.%6.%7"/>
      <w:lvlJc w:val="left"/>
      <w:pPr>
        <w:ind w:left="4080" w:hanging="1440"/>
      </w:pPr>
      <w:rPr>
        <w:rFonts w:ascii="黑体" w:eastAsia="黑体" w:hAnsi="黑体" w:cs="Times New Roman" w:hint="default"/>
        <w:color w:val="0563C1" w:themeColor="hyperlink"/>
        <w:sz w:val="22"/>
        <w:u w:val="single"/>
      </w:rPr>
    </w:lvl>
    <w:lvl w:ilvl="7">
      <w:start w:val="1"/>
      <w:numFmt w:val="decimal"/>
      <w:lvlText w:val="%1.%2.%3.%4.%5.%6.%7.%8"/>
      <w:lvlJc w:val="left"/>
      <w:pPr>
        <w:ind w:left="4520" w:hanging="1440"/>
      </w:pPr>
      <w:rPr>
        <w:rFonts w:ascii="黑体" w:eastAsia="黑体" w:hAnsi="黑体" w:cs="Times New Roman" w:hint="default"/>
        <w:color w:val="0563C1" w:themeColor="hyperlink"/>
        <w:sz w:val="22"/>
        <w:u w:val="single"/>
      </w:rPr>
    </w:lvl>
    <w:lvl w:ilvl="8">
      <w:start w:val="1"/>
      <w:numFmt w:val="decimal"/>
      <w:lvlText w:val="%1.%2.%3.%4.%5.%6.%7.%8.%9"/>
      <w:lvlJc w:val="left"/>
      <w:pPr>
        <w:ind w:left="5320" w:hanging="1800"/>
      </w:pPr>
      <w:rPr>
        <w:rFonts w:ascii="黑体" w:eastAsia="黑体" w:hAnsi="黑体" w:cs="Times New Roman" w:hint="default"/>
        <w:color w:val="0563C1" w:themeColor="hyperlink"/>
        <w:sz w:val="22"/>
        <w:u w:val="single"/>
      </w:rPr>
    </w:lvl>
  </w:abstractNum>
  <w:abstractNum w:abstractNumId="1" w15:restartNumberingAfterBreak="0">
    <w:nsid w:val="1F467F50"/>
    <w:multiLevelType w:val="hybridMultilevel"/>
    <w:tmpl w:val="E3BE6BB2"/>
    <w:lvl w:ilvl="0" w:tplc="5A9463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D3F074B"/>
    <w:multiLevelType w:val="multilevel"/>
    <w:tmpl w:val="D6CA98F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601A4E"/>
    <w:multiLevelType w:val="hybridMultilevel"/>
    <w:tmpl w:val="484E6ACA"/>
    <w:lvl w:ilvl="0" w:tplc="7834CC4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E57CA0"/>
    <w:multiLevelType w:val="multilevel"/>
    <w:tmpl w:val="B094C96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944F1D"/>
    <w:multiLevelType w:val="hybridMultilevel"/>
    <w:tmpl w:val="F9C00044"/>
    <w:lvl w:ilvl="0" w:tplc="709CB1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1384352">
    <w:abstractNumId w:val="3"/>
  </w:num>
  <w:num w:numId="2" w16cid:durableId="345523217">
    <w:abstractNumId w:val="4"/>
  </w:num>
  <w:num w:numId="3" w16cid:durableId="1744254135">
    <w:abstractNumId w:val="2"/>
  </w:num>
  <w:num w:numId="4" w16cid:durableId="692995221">
    <w:abstractNumId w:val="5"/>
  </w:num>
  <w:num w:numId="5" w16cid:durableId="1815831756">
    <w:abstractNumId w:val="1"/>
  </w:num>
  <w:num w:numId="6" w16cid:durableId="897974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13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9DE"/>
    <w:rsid w:val="000005F4"/>
    <w:rsid w:val="00002A87"/>
    <w:rsid w:val="00002FFB"/>
    <w:rsid w:val="0000363E"/>
    <w:rsid w:val="00004515"/>
    <w:rsid w:val="0000537F"/>
    <w:rsid w:val="000069DE"/>
    <w:rsid w:val="00011B21"/>
    <w:rsid w:val="00011B8C"/>
    <w:rsid w:val="00012A2B"/>
    <w:rsid w:val="00012E10"/>
    <w:rsid w:val="00014CBE"/>
    <w:rsid w:val="00016E04"/>
    <w:rsid w:val="00017711"/>
    <w:rsid w:val="00020962"/>
    <w:rsid w:val="00021111"/>
    <w:rsid w:val="0002390E"/>
    <w:rsid w:val="00023BB4"/>
    <w:rsid w:val="00023E02"/>
    <w:rsid w:val="00024F06"/>
    <w:rsid w:val="00031A0F"/>
    <w:rsid w:val="000328C3"/>
    <w:rsid w:val="00034851"/>
    <w:rsid w:val="00034895"/>
    <w:rsid w:val="00034D75"/>
    <w:rsid w:val="0003569C"/>
    <w:rsid w:val="00036974"/>
    <w:rsid w:val="00037D2D"/>
    <w:rsid w:val="00041D3E"/>
    <w:rsid w:val="00041E34"/>
    <w:rsid w:val="000423F1"/>
    <w:rsid w:val="00043A68"/>
    <w:rsid w:val="0004500B"/>
    <w:rsid w:val="00050A5A"/>
    <w:rsid w:val="00053995"/>
    <w:rsid w:val="0005399C"/>
    <w:rsid w:val="00054841"/>
    <w:rsid w:val="00056F46"/>
    <w:rsid w:val="0006065F"/>
    <w:rsid w:val="00064FA4"/>
    <w:rsid w:val="0006650B"/>
    <w:rsid w:val="000673C6"/>
    <w:rsid w:val="00070DFD"/>
    <w:rsid w:val="00071585"/>
    <w:rsid w:val="000730EF"/>
    <w:rsid w:val="00073490"/>
    <w:rsid w:val="00081B67"/>
    <w:rsid w:val="00081BA4"/>
    <w:rsid w:val="00082F2A"/>
    <w:rsid w:val="00083897"/>
    <w:rsid w:val="00083CCB"/>
    <w:rsid w:val="0008400D"/>
    <w:rsid w:val="00087728"/>
    <w:rsid w:val="00087C18"/>
    <w:rsid w:val="00090A65"/>
    <w:rsid w:val="000914CF"/>
    <w:rsid w:val="00091F94"/>
    <w:rsid w:val="00093A70"/>
    <w:rsid w:val="00093AEC"/>
    <w:rsid w:val="000947FF"/>
    <w:rsid w:val="000A1EBB"/>
    <w:rsid w:val="000A28D9"/>
    <w:rsid w:val="000A2C24"/>
    <w:rsid w:val="000A3C8E"/>
    <w:rsid w:val="000A3CF7"/>
    <w:rsid w:val="000A4466"/>
    <w:rsid w:val="000A4927"/>
    <w:rsid w:val="000A69AE"/>
    <w:rsid w:val="000A6D9C"/>
    <w:rsid w:val="000A7936"/>
    <w:rsid w:val="000B2E3C"/>
    <w:rsid w:val="000B47F2"/>
    <w:rsid w:val="000B4803"/>
    <w:rsid w:val="000B49DC"/>
    <w:rsid w:val="000B5387"/>
    <w:rsid w:val="000B6CA4"/>
    <w:rsid w:val="000C0A07"/>
    <w:rsid w:val="000C11AD"/>
    <w:rsid w:val="000C2CDB"/>
    <w:rsid w:val="000C3C47"/>
    <w:rsid w:val="000C5658"/>
    <w:rsid w:val="000D1F91"/>
    <w:rsid w:val="000D27E7"/>
    <w:rsid w:val="000D2E36"/>
    <w:rsid w:val="000D3D32"/>
    <w:rsid w:val="000D44C0"/>
    <w:rsid w:val="000D5845"/>
    <w:rsid w:val="000D5B6D"/>
    <w:rsid w:val="000D7EBD"/>
    <w:rsid w:val="000E063B"/>
    <w:rsid w:val="000E3DFD"/>
    <w:rsid w:val="000E406B"/>
    <w:rsid w:val="000E575E"/>
    <w:rsid w:val="000E6DE2"/>
    <w:rsid w:val="000F487E"/>
    <w:rsid w:val="000F7146"/>
    <w:rsid w:val="000F7958"/>
    <w:rsid w:val="000F7AF0"/>
    <w:rsid w:val="00100BBA"/>
    <w:rsid w:val="001016D4"/>
    <w:rsid w:val="001023BD"/>
    <w:rsid w:val="00103B70"/>
    <w:rsid w:val="00106A2D"/>
    <w:rsid w:val="0010710F"/>
    <w:rsid w:val="0010754E"/>
    <w:rsid w:val="001115E1"/>
    <w:rsid w:val="00112638"/>
    <w:rsid w:val="001128A0"/>
    <w:rsid w:val="001150B6"/>
    <w:rsid w:val="00115BA5"/>
    <w:rsid w:val="00117930"/>
    <w:rsid w:val="00121B5F"/>
    <w:rsid w:val="0012279D"/>
    <w:rsid w:val="00122F87"/>
    <w:rsid w:val="00124C71"/>
    <w:rsid w:val="001256EC"/>
    <w:rsid w:val="00125807"/>
    <w:rsid w:val="00127652"/>
    <w:rsid w:val="00130790"/>
    <w:rsid w:val="00133476"/>
    <w:rsid w:val="00141110"/>
    <w:rsid w:val="00141287"/>
    <w:rsid w:val="0014220D"/>
    <w:rsid w:val="00145E02"/>
    <w:rsid w:val="00150AD6"/>
    <w:rsid w:val="00150DA6"/>
    <w:rsid w:val="00152B2F"/>
    <w:rsid w:val="0015506A"/>
    <w:rsid w:val="001552B5"/>
    <w:rsid w:val="00155FA0"/>
    <w:rsid w:val="00156B5F"/>
    <w:rsid w:val="00157F7B"/>
    <w:rsid w:val="00162AAB"/>
    <w:rsid w:val="00162F4F"/>
    <w:rsid w:val="00163ABC"/>
    <w:rsid w:val="00163C93"/>
    <w:rsid w:val="00164136"/>
    <w:rsid w:val="00164A4C"/>
    <w:rsid w:val="00166C56"/>
    <w:rsid w:val="00167EEC"/>
    <w:rsid w:val="001706B4"/>
    <w:rsid w:val="00170D9B"/>
    <w:rsid w:val="0017299B"/>
    <w:rsid w:val="00173B1F"/>
    <w:rsid w:val="0018402E"/>
    <w:rsid w:val="001841BC"/>
    <w:rsid w:val="00184B5B"/>
    <w:rsid w:val="00185539"/>
    <w:rsid w:val="001879E8"/>
    <w:rsid w:val="00190885"/>
    <w:rsid w:val="001935BE"/>
    <w:rsid w:val="00194149"/>
    <w:rsid w:val="001941F1"/>
    <w:rsid w:val="0019420E"/>
    <w:rsid w:val="00194654"/>
    <w:rsid w:val="00196629"/>
    <w:rsid w:val="0019734F"/>
    <w:rsid w:val="001976A5"/>
    <w:rsid w:val="00197D46"/>
    <w:rsid w:val="001A508C"/>
    <w:rsid w:val="001A59C5"/>
    <w:rsid w:val="001B0237"/>
    <w:rsid w:val="001B0700"/>
    <w:rsid w:val="001B1B87"/>
    <w:rsid w:val="001B23D1"/>
    <w:rsid w:val="001B56CA"/>
    <w:rsid w:val="001B63F3"/>
    <w:rsid w:val="001B71D2"/>
    <w:rsid w:val="001C19D5"/>
    <w:rsid w:val="001C387D"/>
    <w:rsid w:val="001D1740"/>
    <w:rsid w:val="001D228A"/>
    <w:rsid w:val="001D277E"/>
    <w:rsid w:val="001D2B58"/>
    <w:rsid w:val="001D40C1"/>
    <w:rsid w:val="001D6C3A"/>
    <w:rsid w:val="001E0AE0"/>
    <w:rsid w:val="001E0D7F"/>
    <w:rsid w:val="001E3875"/>
    <w:rsid w:val="001E5CEF"/>
    <w:rsid w:val="001F0E45"/>
    <w:rsid w:val="001F1F61"/>
    <w:rsid w:val="001F2990"/>
    <w:rsid w:val="001F5BB7"/>
    <w:rsid w:val="001F6088"/>
    <w:rsid w:val="0020119E"/>
    <w:rsid w:val="002024E4"/>
    <w:rsid w:val="00205709"/>
    <w:rsid w:val="00205773"/>
    <w:rsid w:val="00206EDB"/>
    <w:rsid w:val="00211783"/>
    <w:rsid w:val="0021219E"/>
    <w:rsid w:val="002179AF"/>
    <w:rsid w:val="002204D7"/>
    <w:rsid w:val="00220A51"/>
    <w:rsid w:val="00220F1C"/>
    <w:rsid w:val="00224327"/>
    <w:rsid w:val="0022454C"/>
    <w:rsid w:val="00225689"/>
    <w:rsid w:val="002272D2"/>
    <w:rsid w:val="002333B7"/>
    <w:rsid w:val="00235A9A"/>
    <w:rsid w:val="002372A7"/>
    <w:rsid w:val="00237F62"/>
    <w:rsid w:val="0024264C"/>
    <w:rsid w:val="002437CC"/>
    <w:rsid w:val="00247207"/>
    <w:rsid w:val="002508DF"/>
    <w:rsid w:val="00250BF1"/>
    <w:rsid w:val="00253080"/>
    <w:rsid w:val="00256D26"/>
    <w:rsid w:val="0026051E"/>
    <w:rsid w:val="00261750"/>
    <w:rsid w:val="002620EE"/>
    <w:rsid w:val="0026255B"/>
    <w:rsid w:val="00262FA9"/>
    <w:rsid w:val="00263484"/>
    <w:rsid w:val="00263AAD"/>
    <w:rsid w:val="0026497B"/>
    <w:rsid w:val="00265045"/>
    <w:rsid w:val="002664BB"/>
    <w:rsid w:val="00270D6E"/>
    <w:rsid w:val="00272D9B"/>
    <w:rsid w:val="002805FC"/>
    <w:rsid w:val="002829E6"/>
    <w:rsid w:val="00283CE3"/>
    <w:rsid w:val="002877DE"/>
    <w:rsid w:val="0029062B"/>
    <w:rsid w:val="00291962"/>
    <w:rsid w:val="0029249D"/>
    <w:rsid w:val="00295272"/>
    <w:rsid w:val="0029627D"/>
    <w:rsid w:val="002A0636"/>
    <w:rsid w:val="002A17B1"/>
    <w:rsid w:val="002A26B8"/>
    <w:rsid w:val="002A2835"/>
    <w:rsid w:val="002A3543"/>
    <w:rsid w:val="002A3D6D"/>
    <w:rsid w:val="002A4384"/>
    <w:rsid w:val="002A4578"/>
    <w:rsid w:val="002A50B7"/>
    <w:rsid w:val="002A5C37"/>
    <w:rsid w:val="002A78D7"/>
    <w:rsid w:val="002B07D6"/>
    <w:rsid w:val="002B0C8B"/>
    <w:rsid w:val="002B1302"/>
    <w:rsid w:val="002B2B68"/>
    <w:rsid w:val="002B63B6"/>
    <w:rsid w:val="002C06D0"/>
    <w:rsid w:val="002C0816"/>
    <w:rsid w:val="002C0B08"/>
    <w:rsid w:val="002C12D6"/>
    <w:rsid w:val="002C481E"/>
    <w:rsid w:val="002C5249"/>
    <w:rsid w:val="002C6DA3"/>
    <w:rsid w:val="002C6E35"/>
    <w:rsid w:val="002C75C0"/>
    <w:rsid w:val="002D126E"/>
    <w:rsid w:val="002D410A"/>
    <w:rsid w:val="002D5DA2"/>
    <w:rsid w:val="002E0762"/>
    <w:rsid w:val="002E2A43"/>
    <w:rsid w:val="002E5A83"/>
    <w:rsid w:val="002E7426"/>
    <w:rsid w:val="002F1E35"/>
    <w:rsid w:val="002F68B5"/>
    <w:rsid w:val="002F7952"/>
    <w:rsid w:val="002F7CEC"/>
    <w:rsid w:val="003019C7"/>
    <w:rsid w:val="00301FF9"/>
    <w:rsid w:val="003023C3"/>
    <w:rsid w:val="0030262F"/>
    <w:rsid w:val="0030405F"/>
    <w:rsid w:val="003042C2"/>
    <w:rsid w:val="00305718"/>
    <w:rsid w:val="00311882"/>
    <w:rsid w:val="00313B33"/>
    <w:rsid w:val="00314495"/>
    <w:rsid w:val="00314536"/>
    <w:rsid w:val="00315A5E"/>
    <w:rsid w:val="003175A0"/>
    <w:rsid w:val="0032036B"/>
    <w:rsid w:val="00321283"/>
    <w:rsid w:val="00340479"/>
    <w:rsid w:val="00341084"/>
    <w:rsid w:val="00341FF9"/>
    <w:rsid w:val="003422D1"/>
    <w:rsid w:val="00344FB5"/>
    <w:rsid w:val="003450B5"/>
    <w:rsid w:val="00346B13"/>
    <w:rsid w:val="00346EA6"/>
    <w:rsid w:val="003538E5"/>
    <w:rsid w:val="00355516"/>
    <w:rsid w:val="00355BDB"/>
    <w:rsid w:val="00356396"/>
    <w:rsid w:val="003568A1"/>
    <w:rsid w:val="00357EB1"/>
    <w:rsid w:val="00360013"/>
    <w:rsid w:val="00364B25"/>
    <w:rsid w:val="003678DF"/>
    <w:rsid w:val="00370FF9"/>
    <w:rsid w:val="0037218F"/>
    <w:rsid w:val="00373B95"/>
    <w:rsid w:val="003751C3"/>
    <w:rsid w:val="00375494"/>
    <w:rsid w:val="00375971"/>
    <w:rsid w:val="00375ED4"/>
    <w:rsid w:val="00380937"/>
    <w:rsid w:val="00382A61"/>
    <w:rsid w:val="00382D10"/>
    <w:rsid w:val="00383C58"/>
    <w:rsid w:val="003844EF"/>
    <w:rsid w:val="00385801"/>
    <w:rsid w:val="003864D2"/>
    <w:rsid w:val="00387067"/>
    <w:rsid w:val="0039123A"/>
    <w:rsid w:val="00392A6E"/>
    <w:rsid w:val="00393221"/>
    <w:rsid w:val="00393830"/>
    <w:rsid w:val="00393D8E"/>
    <w:rsid w:val="0039616B"/>
    <w:rsid w:val="003966AA"/>
    <w:rsid w:val="003A0611"/>
    <w:rsid w:val="003A0870"/>
    <w:rsid w:val="003A15D0"/>
    <w:rsid w:val="003A1CC3"/>
    <w:rsid w:val="003A1E5E"/>
    <w:rsid w:val="003A2275"/>
    <w:rsid w:val="003A37E4"/>
    <w:rsid w:val="003A40F1"/>
    <w:rsid w:val="003A4699"/>
    <w:rsid w:val="003A6910"/>
    <w:rsid w:val="003B0D54"/>
    <w:rsid w:val="003B1235"/>
    <w:rsid w:val="003B5ADA"/>
    <w:rsid w:val="003B6C8D"/>
    <w:rsid w:val="003B7409"/>
    <w:rsid w:val="003B754E"/>
    <w:rsid w:val="003C0A58"/>
    <w:rsid w:val="003C5C12"/>
    <w:rsid w:val="003C69F1"/>
    <w:rsid w:val="003D0B24"/>
    <w:rsid w:val="003D3606"/>
    <w:rsid w:val="003D3DDA"/>
    <w:rsid w:val="003D428A"/>
    <w:rsid w:val="003E0B6F"/>
    <w:rsid w:val="003E18E6"/>
    <w:rsid w:val="003E2886"/>
    <w:rsid w:val="003E396A"/>
    <w:rsid w:val="003E5604"/>
    <w:rsid w:val="003F10FA"/>
    <w:rsid w:val="003F1290"/>
    <w:rsid w:val="003F1978"/>
    <w:rsid w:val="003F420E"/>
    <w:rsid w:val="0040045D"/>
    <w:rsid w:val="00401410"/>
    <w:rsid w:val="00401671"/>
    <w:rsid w:val="00401895"/>
    <w:rsid w:val="00403496"/>
    <w:rsid w:val="00405DAF"/>
    <w:rsid w:val="00410B4A"/>
    <w:rsid w:val="0041330C"/>
    <w:rsid w:val="004141AE"/>
    <w:rsid w:val="00414888"/>
    <w:rsid w:val="00416168"/>
    <w:rsid w:val="00416856"/>
    <w:rsid w:val="00423792"/>
    <w:rsid w:val="0042447A"/>
    <w:rsid w:val="0042656D"/>
    <w:rsid w:val="004273AD"/>
    <w:rsid w:val="0043010E"/>
    <w:rsid w:val="004318D3"/>
    <w:rsid w:val="0043473C"/>
    <w:rsid w:val="004348C6"/>
    <w:rsid w:val="004421B9"/>
    <w:rsid w:val="00444075"/>
    <w:rsid w:val="0044418E"/>
    <w:rsid w:val="004445FF"/>
    <w:rsid w:val="00446F00"/>
    <w:rsid w:val="004505C6"/>
    <w:rsid w:val="004519CB"/>
    <w:rsid w:val="004525B3"/>
    <w:rsid w:val="00452BA9"/>
    <w:rsid w:val="004530A2"/>
    <w:rsid w:val="00453530"/>
    <w:rsid w:val="00453829"/>
    <w:rsid w:val="00454C15"/>
    <w:rsid w:val="00455B63"/>
    <w:rsid w:val="00456174"/>
    <w:rsid w:val="00457B60"/>
    <w:rsid w:val="004604C4"/>
    <w:rsid w:val="004607BE"/>
    <w:rsid w:val="004609CB"/>
    <w:rsid w:val="004675A7"/>
    <w:rsid w:val="0046776C"/>
    <w:rsid w:val="00470F4F"/>
    <w:rsid w:val="00471745"/>
    <w:rsid w:val="004751A1"/>
    <w:rsid w:val="00480E8C"/>
    <w:rsid w:val="00482673"/>
    <w:rsid w:val="00482695"/>
    <w:rsid w:val="00484068"/>
    <w:rsid w:val="00487B4F"/>
    <w:rsid w:val="00494C49"/>
    <w:rsid w:val="004963B2"/>
    <w:rsid w:val="004964B9"/>
    <w:rsid w:val="004A75CC"/>
    <w:rsid w:val="004B1800"/>
    <w:rsid w:val="004B4EA0"/>
    <w:rsid w:val="004B63CF"/>
    <w:rsid w:val="004B79A4"/>
    <w:rsid w:val="004C0071"/>
    <w:rsid w:val="004C0E7D"/>
    <w:rsid w:val="004C369B"/>
    <w:rsid w:val="004C5C01"/>
    <w:rsid w:val="004C726D"/>
    <w:rsid w:val="004D03FB"/>
    <w:rsid w:val="004D0565"/>
    <w:rsid w:val="004D43CA"/>
    <w:rsid w:val="004D50E3"/>
    <w:rsid w:val="004D7E37"/>
    <w:rsid w:val="004E05C5"/>
    <w:rsid w:val="004E21EF"/>
    <w:rsid w:val="004E24B4"/>
    <w:rsid w:val="004E2A62"/>
    <w:rsid w:val="004E2BD8"/>
    <w:rsid w:val="004E4227"/>
    <w:rsid w:val="004E43B8"/>
    <w:rsid w:val="004E5107"/>
    <w:rsid w:val="004E5D70"/>
    <w:rsid w:val="004E6204"/>
    <w:rsid w:val="004E6B60"/>
    <w:rsid w:val="004E6C86"/>
    <w:rsid w:val="004E7DCD"/>
    <w:rsid w:val="004F01EE"/>
    <w:rsid w:val="004F0E00"/>
    <w:rsid w:val="004F1456"/>
    <w:rsid w:val="004F1B61"/>
    <w:rsid w:val="004F3C9E"/>
    <w:rsid w:val="004F4BDF"/>
    <w:rsid w:val="004F7AEF"/>
    <w:rsid w:val="00500844"/>
    <w:rsid w:val="00500D84"/>
    <w:rsid w:val="00501EA8"/>
    <w:rsid w:val="005020E2"/>
    <w:rsid w:val="00503F3E"/>
    <w:rsid w:val="0050633D"/>
    <w:rsid w:val="00512A4B"/>
    <w:rsid w:val="00512D03"/>
    <w:rsid w:val="00513975"/>
    <w:rsid w:val="00516492"/>
    <w:rsid w:val="00520154"/>
    <w:rsid w:val="00524FF8"/>
    <w:rsid w:val="00525771"/>
    <w:rsid w:val="00525F10"/>
    <w:rsid w:val="005269DE"/>
    <w:rsid w:val="0053130B"/>
    <w:rsid w:val="005325D9"/>
    <w:rsid w:val="0053337A"/>
    <w:rsid w:val="005366E5"/>
    <w:rsid w:val="00543402"/>
    <w:rsid w:val="00544ED0"/>
    <w:rsid w:val="00545EF8"/>
    <w:rsid w:val="00547759"/>
    <w:rsid w:val="0055092B"/>
    <w:rsid w:val="00550B96"/>
    <w:rsid w:val="00550C92"/>
    <w:rsid w:val="00551434"/>
    <w:rsid w:val="00552542"/>
    <w:rsid w:val="00554735"/>
    <w:rsid w:val="00554CE1"/>
    <w:rsid w:val="00555C54"/>
    <w:rsid w:val="00555D9A"/>
    <w:rsid w:val="0055700E"/>
    <w:rsid w:val="00560DD4"/>
    <w:rsid w:val="00563687"/>
    <w:rsid w:val="005640B0"/>
    <w:rsid w:val="00564712"/>
    <w:rsid w:val="00567646"/>
    <w:rsid w:val="005737C6"/>
    <w:rsid w:val="00574172"/>
    <w:rsid w:val="00574476"/>
    <w:rsid w:val="00575974"/>
    <w:rsid w:val="00575ED0"/>
    <w:rsid w:val="00577A33"/>
    <w:rsid w:val="005810BD"/>
    <w:rsid w:val="00581EC5"/>
    <w:rsid w:val="00582412"/>
    <w:rsid w:val="00582C5B"/>
    <w:rsid w:val="00590C4B"/>
    <w:rsid w:val="0059117B"/>
    <w:rsid w:val="00592B00"/>
    <w:rsid w:val="00593CF1"/>
    <w:rsid w:val="00597F64"/>
    <w:rsid w:val="005A0972"/>
    <w:rsid w:val="005A1BE4"/>
    <w:rsid w:val="005A208D"/>
    <w:rsid w:val="005A4C50"/>
    <w:rsid w:val="005A5049"/>
    <w:rsid w:val="005A7738"/>
    <w:rsid w:val="005B0AB6"/>
    <w:rsid w:val="005B213C"/>
    <w:rsid w:val="005B25F7"/>
    <w:rsid w:val="005B2991"/>
    <w:rsid w:val="005B3991"/>
    <w:rsid w:val="005B47E1"/>
    <w:rsid w:val="005B57CB"/>
    <w:rsid w:val="005B6153"/>
    <w:rsid w:val="005B68F2"/>
    <w:rsid w:val="005C107D"/>
    <w:rsid w:val="005C1111"/>
    <w:rsid w:val="005C1DF9"/>
    <w:rsid w:val="005C261C"/>
    <w:rsid w:val="005C4440"/>
    <w:rsid w:val="005C486A"/>
    <w:rsid w:val="005C4F75"/>
    <w:rsid w:val="005C5CAA"/>
    <w:rsid w:val="005D547D"/>
    <w:rsid w:val="005D62D0"/>
    <w:rsid w:val="005D7F50"/>
    <w:rsid w:val="005E141B"/>
    <w:rsid w:val="005E3840"/>
    <w:rsid w:val="005E5DF0"/>
    <w:rsid w:val="005F4447"/>
    <w:rsid w:val="005F6B8A"/>
    <w:rsid w:val="005F6F29"/>
    <w:rsid w:val="00601181"/>
    <w:rsid w:val="00601668"/>
    <w:rsid w:val="00606AF9"/>
    <w:rsid w:val="006128A4"/>
    <w:rsid w:val="006135DB"/>
    <w:rsid w:val="00613BAF"/>
    <w:rsid w:val="006140CB"/>
    <w:rsid w:val="00614CBD"/>
    <w:rsid w:val="00616F2B"/>
    <w:rsid w:val="00620629"/>
    <w:rsid w:val="00623BA8"/>
    <w:rsid w:val="00624534"/>
    <w:rsid w:val="0062591A"/>
    <w:rsid w:val="00626E77"/>
    <w:rsid w:val="00631DB6"/>
    <w:rsid w:val="00633A02"/>
    <w:rsid w:val="00635BF1"/>
    <w:rsid w:val="00645484"/>
    <w:rsid w:val="0064571A"/>
    <w:rsid w:val="00647040"/>
    <w:rsid w:val="00650B2A"/>
    <w:rsid w:val="00651DC8"/>
    <w:rsid w:val="006521D4"/>
    <w:rsid w:val="0065486D"/>
    <w:rsid w:val="00654FFC"/>
    <w:rsid w:val="006564D1"/>
    <w:rsid w:val="00661E76"/>
    <w:rsid w:val="00663320"/>
    <w:rsid w:val="006662DA"/>
    <w:rsid w:val="00667B08"/>
    <w:rsid w:val="0067064E"/>
    <w:rsid w:val="006706CF"/>
    <w:rsid w:val="00672C00"/>
    <w:rsid w:val="006733A4"/>
    <w:rsid w:val="006742DA"/>
    <w:rsid w:val="00675F69"/>
    <w:rsid w:val="00676300"/>
    <w:rsid w:val="00676DA6"/>
    <w:rsid w:val="00677ACB"/>
    <w:rsid w:val="00677E7D"/>
    <w:rsid w:val="006809B6"/>
    <w:rsid w:val="00680A43"/>
    <w:rsid w:val="0068128F"/>
    <w:rsid w:val="00683FC3"/>
    <w:rsid w:val="006874C4"/>
    <w:rsid w:val="00690970"/>
    <w:rsid w:val="00690BCA"/>
    <w:rsid w:val="00692FC7"/>
    <w:rsid w:val="006957E0"/>
    <w:rsid w:val="006977BE"/>
    <w:rsid w:val="006978E7"/>
    <w:rsid w:val="006A0B01"/>
    <w:rsid w:val="006A216F"/>
    <w:rsid w:val="006A4208"/>
    <w:rsid w:val="006A4415"/>
    <w:rsid w:val="006A72EE"/>
    <w:rsid w:val="006B04C3"/>
    <w:rsid w:val="006B064C"/>
    <w:rsid w:val="006B10DC"/>
    <w:rsid w:val="006B1297"/>
    <w:rsid w:val="006B21C5"/>
    <w:rsid w:val="006B2C97"/>
    <w:rsid w:val="006B2E83"/>
    <w:rsid w:val="006B4FBC"/>
    <w:rsid w:val="006C42B7"/>
    <w:rsid w:val="006C4BCC"/>
    <w:rsid w:val="006C4EE7"/>
    <w:rsid w:val="006C5569"/>
    <w:rsid w:val="006C5FEB"/>
    <w:rsid w:val="006C61C5"/>
    <w:rsid w:val="006C6AD6"/>
    <w:rsid w:val="006C7C43"/>
    <w:rsid w:val="006D3B90"/>
    <w:rsid w:val="006E73D7"/>
    <w:rsid w:val="006F0D98"/>
    <w:rsid w:val="006F0FBC"/>
    <w:rsid w:val="006F3F01"/>
    <w:rsid w:val="006F5F75"/>
    <w:rsid w:val="006F7EA5"/>
    <w:rsid w:val="00702124"/>
    <w:rsid w:val="007022F0"/>
    <w:rsid w:val="007075EC"/>
    <w:rsid w:val="0070779D"/>
    <w:rsid w:val="00707A9B"/>
    <w:rsid w:val="0071459D"/>
    <w:rsid w:val="0072235F"/>
    <w:rsid w:val="00724C38"/>
    <w:rsid w:val="00725B49"/>
    <w:rsid w:val="007275C1"/>
    <w:rsid w:val="007315C2"/>
    <w:rsid w:val="00732764"/>
    <w:rsid w:val="007355E6"/>
    <w:rsid w:val="00735B7B"/>
    <w:rsid w:val="00736452"/>
    <w:rsid w:val="00741C0C"/>
    <w:rsid w:val="007422F0"/>
    <w:rsid w:val="00743CAF"/>
    <w:rsid w:val="00744315"/>
    <w:rsid w:val="007457CA"/>
    <w:rsid w:val="007460D3"/>
    <w:rsid w:val="007466B9"/>
    <w:rsid w:val="00746981"/>
    <w:rsid w:val="00747E1C"/>
    <w:rsid w:val="00747FE2"/>
    <w:rsid w:val="00750983"/>
    <w:rsid w:val="00751216"/>
    <w:rsid w:val="00754331"/>
    <w:rsid w:val="007554AF"/>
    <w:rsid w:val="007557B9"/>
    <w:rsid w:val="00757231"/>
    <w:rsid w:val="00757A15"/>
    <w:rsid w:val="007614FC"/>
    <w:rsid w:val="007627FD"/>
    <w:rsid w:val="00763DB0"/>
    <w:rsid w:val="007709E3"/>
    <w:rsid w:val="007726ED"/>
    <w:rsid w:val="0077366A"/>
    <w:rsid w:val="00774811"/>
    <w:rsid w:val="00774FDF"/>
    <w:rsid w:val="00775145"/>
    <w:rsid w:val="0077742A"/>
    <w:rsid w:val="00777E61"/>
    <w:rsid w:val="0078382A"/>
    <w:rsid w:val="00784F78"/>
    <w:rsid w:val="0078611A"/>
    <w:rsid w:val="00787701"/>
    <w:rsid w:val="00787EB4"/>
    <w:rsid w:val="00792BB9"/>
    <w:rsid w:val="007A0841"/>
    <w:rsid w:val="007A48A4"/>
    <w:rsid w:val="007A4B6B"/>
    <w:rsid w:val="007A4DBE"/>
    <w:rsid w:val="007A68FA"/>
    <w:rsid w:val="007A6CE2"/>
    <w:rsid w:val="007A7123"/>
    <w:rsid w:val="007B0F6F"/>
    <w:rsid w:val="007B1D21"/>
    <w:rsid w:val="007B1EF9"/>
    <w:rsid w:val="007B2DE9"/>
    <w:rsid w:val="007B3409"/>
    <w:rsid w:val="007B4F2C"/>
    <w:rsid w:val="007B529D"/>
    <w:rsid w:val="007C1EC0"/>
    <w:rsid w:val="007C5A33"/>
    <w:rsid w:val="007C757E"/>
    <w:rsid w:val="007C7B62"/>
    <w:rsid w:val="007D016C"/>
    <w:rsid w:val="007D6EEC"/>
    <w:rsid w:val="007E3587"/>
    <w:rsid w:val="007E3AA1"/>
    <w:rsid w:val="007E78B9"/>
    <w:rsid w:val="007F0DA9"/>
    <w:rsid w:val="007F2974"/>
    <w:rsid w:val="007F41DB"/>
    <w:rsid w:val="007F4E97"/>
    <w:rsid w:val="007F4EF6"/>
    <w:rsid w:val="007F5F43"/>
    <w:rsid w:val="00801335"/>
    <w:rsid w:val="008036C1"/>
    <w:rsid w:val="00803D2C"/>
    <w:rsid w:val="00803FD0"/>
    <w:rsid w:val="00804684"/>
    <w:rsid w:val="00811402"/>
    <w:rsid w:val="0081447F"/>
    <w:rsid w:val="008159F9"/>
    <w:rsid w:val="008160E4"/>
    <w:rsid w:val="00816FE4"/>
    <w:rsid w:val="008173E2"/>
    <w:rsid w:val="008174D0"/>
    <w:rsid w:val="00820038"/>
    <w:rsid w:val="008204D1"/>
    <w:rsid w:val="008219B3"/>
    <w:rsid w:val="00824157"/>
    <w:rsid w:val="0082486D"/>
    <w:rsid w:val="00825845"/>
    <w:rsid w:val="00826626"/>
    <w:rsid w:val="00826C54"/>
    <w:rsid w:val="0082798A"/>
    <w:rsid w:val="0083058E"/>
    <w:rsid w:val="008326ED"/>
    <w:rsid w:val="0083333A"/>
    <w:rsid w:val="008370EF"/>
    <w:rsid w:val="00840F8F"/>
    <w:rsid w:val="008431EB"/>
    <w:rsid w:val="00843ABB"/>
    <w:rsid w:val="00844BB4"/>
    <w:rsid w:val="00845BF7"/>
    <w:rsid w:val="00847531"/>
    <w:rsid w:val="00850BBB"/>
    <w:rsid w:val="008517CF"/>
    <w:rsid w:val="0085404C"/>
    <w:rsid w:val="008574E3"/>
    <w:rsid w:val="00857BF6"/>
    <w:rsid w:val="008615E1"/>
    <w:rsid w:val="00864AE8"/>
    <w:rsid w:val="00866678"/>
    <w:rsid w:val="008667F2"/>
    <w:rsid w:val="008702CB"/>
    <w:rsid w:val="00872DAD"/>
    <w:rsid w:val="00876128"/>
    <w:rsid w:val="008846B3"/>
    <w:rsid w:val="00884712"/>
    <w:rsid w:val="0088628A"/>
    <w:rsid w:val="00887725"/>
    <w:rsid w:val="008879EB"/>
    <w:rsid w:val="0089299B"/>
    <w:rsid w:val="00894C1E"/>
    <w:rsid w:val="00895597"/>
    <w:rsid w:val="008A09A8"/>
    <w:rsid w:val="008A0DD1"/>
    <w:rsid w:val="008A10E5"/>
    <w:rsid w:val="008A256C"/>
    <w:rsid w:val="008A2855"/>
    <w:rsid w:val="008B062C"/>
    <w:rsid w:val="008B0DAE"/>
    <w:rsid w:val="008B11D4"/>
    <w:rsid w:val="008B4101"/>
    <w:rsid w:val="008B5D88"/>
    <w:rsid w:val="008B6205"/>
    <w:rsid w:val="008B6D9E"/>
    <w:rsid w:val="008B75EB"/>
    <w:rsid w:val="008C2A15"/>
    <w:rsid w:val="008C43D4"/>
    <w:rsid w:val="008D0ABE"/>
    <w:rsid w:val="008D3A3D"/>
    <w:rsid w:val="008D5A01"/>
    <w:rsid w:val="008D6133"/>
    <w:rsid w:val="008E5C02"/>
    <w:rsid w:val="008E5C1F"/>
    <w:rsid w:val="008E6706"/>
    <w:rsid w:val="008E6F55"/>
    <w:rsid w:val="008F1A3B"/>
    <w:rsid w:val="008F6162"/>
    <w:rsid w:val="008F68BD"/>
    <w:rsid w:val="0090088A"/>
    <w:rsid w:val="009016DC"/>
    <w:rsid w:val="0090616F"/>
    <w:rsid w:val="00906E36"/>
    <w:rsid w:val="0090727E"/>
    <w:rsid w:val="00911C26"/>
    <w:rsid w:val="00913B16"/>
    <w:rsid w:val="00917608"/>
    <w:rsid w:val="009203C1"/>
    <w:rsid w:val="00920598"/>
    <w:rsid w:val="00921300"/>
    <w:rsid w:val="00923D87"/>
    <w:rsid w:val="00923E2F"/>
    <w:rsid w:val="00927E04"/>
    <w:rsid w:val="00930873"/>
    <w:rsid w:val="00931719"/>
    <w:rsid w:val="009321EB"/>
    <w:rsid w:val="00932739"/>
    <w:rsid w:val="0093416F"/>
    <w:rsid w:val="009341ED"/>
    <w:rsid w:val="00934F43"/>
    <w:rsid w:val="0093742F"/>
    <w:rsid w:val="009415F5"/>
    <w:rsid w:val="00942F6E"/>
    <w:rsid w:val="00944B85"/>
    <w:rsid w:val="00945E26"/>
    <w:rsid w:val="00946617"/>
    <w:rsid w:val="009514E9"/>
    <w:rsid w:val="00952090"/>
    <w:rsid w:val="00952EEF"/>
    <w:rsid w:val="00954A36"/>
    <w:rsid w:val="009600D0"/>
    <w:rsid w:val="00960679"/>
    <w:rsid w:val="00961174"/>
    <w:rsid w:val="009613FD"/>
    <w:rsid w:val="00961C56"/>
    <w:rsid w:val="0096574B"/>
    <w:rsid w:val="00966C69"/>
    <w:rsid w:val="00970A58"/>
    <w:rsid w:val="00971D05"/>
    <w:rsid w:val="009744C9"/>
    <w:rsid w:val="0097561A"/>
    <w:rsid w:val="00975F26"/>
    <w:rsid w:val="009762FE"/>
    <w:rsid w:val="009838C7"/>
    <w:rsid w:val="00983A0F"/>
    <w:rsid w:val="00984349"/>
    <w:rsid w:val="009851B7"/>
    <w:rsid w:val="00985204"/>
    <w:rsid w:val="0098551B"/>
    <w:rsid w:val="00985D6B"/>
    <w:rsid w:val="00987737"/>
    <w:rsid w:val="00987E31"/>
    <w:rsid w:val="00993657"/>
    <w:rsid w:val="009962BE"/>
    <w:rsid w:val="00996AF8"/>
    <w:rsid w:val="00996BE5"/>
    <w:rsid w:val="009A0F48"/>
    <w:rsid w:val="009A1C68"/>
    <w:rsid w:val="009A1E14"/>
    <w:rsid w:val="009A331F"/>
    <w:rsid w:val="009A52DB"/>
    <w:rsid w:val="009A5B23"/>
    <w:rsid w:val="009A630E"/>
    <w:rsid w:val="009A681A"/>
    <w:rsid w:val="009A7CA2"/>
    <w:rsid w:val="009B0E92"/>
    <w:rsid w:val="009B0FA3"/>
    <w:rsid w:val="009B2CD2"/>
    <w:rsid w:val="009B36D0"/>
    <w:rsid w:val="009B3D10"/>
    <w:rsid w:val="009B4EB6"/>
    <w:rsid w:val="009B56E5"/>
    <w:rsid w:val="009C0D87"/>
    <w:rsid w:val="009C2D58"/>
    <w:rsid w:val="009C3CEA"/>
    <w:rsid w:val="009C480D"/>
    <w:rsid w:val="009D118E"/>
    <w:rsid w:val="009D1993"/>
    <w:rsid w:val="009D1D27"/>
    <w:rsid w:val="009D7756"/>
    <w:rsid w:val="009E00C9"/>
    <w:rsid w:val="009E0A03"/>
    <w:rsid w:val="009E7C03"/>
    <w:rsid w:val="009F018B"/>
    <w:rsid w:val="009F4BBD"/>
    <w:rsid w:val="009F6563"/>
    <w:rsid w:val="00A02437"/>
    <w:rsid w:val="00A04BA5"/>
    <w:rsid w:val="00A06B52"/>
    <w:rsid w:val="00A06CF8"/>
    <w:rsid w:val="00A07D36"/>
    <w:rsid w:val="00A11C95"/>
    <w:rsid w:val="00A14777"/>
    <w:rsid w:val="00A1611D"/>
    <w:rsid w:val="00A16B0B"/>
    <w:rsid w:val="00A20C90"/>
    <w:rsid w:val="00A20C9B"/>
    <w:rsid w:val="00A245D4"/>
    <w:rsid w:val="00A2603A"/>
    <w:rsid w:val="00A276FF"/>
    <w:rsid w:val="00A30A05"/>
    <w:rsid w:val="00A30F70"/>
    <w:rsid w:val="00A32DED"/>
    <w:rsid w:val="00A33F9A"/>
    <w:rsid w:val="00A34CAD"/>
    <w:rsid w:val="00A356B3"/>
    <w:rsid w:val="00A36EB7"/>
    <w:rsid w:val="00A3782B"/>
    <w:rsid w:val="00A42218"/>
    <w:rsid w:val="00A44743"/>
    <w:rsid w:val="00A45B2C"/>
    <w:rsid w:val="00A50579"/>
    <w:rsid w:val="00A51A31"/>
    <w:rsid w:val="00A53788"/>
    <w:rsid w:val="00A54DCB"/>
    <w:rsid w:val="00A54F55"/>
    <w:rsid w:val="00A55974"/>
    <w:rsid w:val="00A578D1"/>
    <w:rsid w:val="00A57A63"/>
    <w:rsid w:val="00A62729"/>
    <w:rsid w:val="00A6358F"/>
    <w:rsid w:val="00A702CB"/>
    <w:rsid w:val="00A7207B"/>
    <w:rsid w:val="00A72251"/>
    <w:rsid w:val="00A754D0"/>
    <w:rsid w:val="00A7777F"/>
    <w:rsid w:val="00A80AF5"/>
    <w:rsid w:val="00A813CA"/>
    <w:rsid w:val="00A833B4"/>
    <w:rsid w:val="00A843D1"/>
    <w:rsid w:val="00A848C8"/>
    <w:rsid w:val="00A86174"/>
    <w:rsid w:val="00A861B1"/>
    <w:rsid w:val="00A86DE6"/>
    <w:rsid w:val="00A912AB"/>
    <w:rsid w:val="00A92C7F"/>
    <w:rsid w:val="00A94D94"/>
    <w:rsid w:val="00A96B44"/>
    <w:rsid w:val="00A96ECE"/>
    <w:rsid w:val="00AA01B7"/>
    <w:rsid w:val="00AA3FA2"/>
    <w:rsid w:val="00AA59C4"/>
    <w:rsid w:val="00AB1B4A"/>
    <w:rsid w:val="00AB1D4B"/>
    <w:rsid w:val="00AB2F3E"/>
    <w:rsid w:val="00AB4655"/>
    <w:rsid w:val="00AB48E6"/>
    <w:rsid w:val="00AB55AA"/>
    <w:rsid w:val="00AB6F07"/>
    <w:rsid w:val="00AC1774"/>
    <w:rsid w:val="00AC3176"/>
    <w:rsid w:val="00AC3E6C"/>
    <w:rsid w:val="00AC3EFE"/>
    <w:rsid w:val="00AC65DE"/>
    <w:rsid w:val="00AC7319"/>
    <w:rsid w:val="00AD145B"/>
    <w:rsid w:val="00AD17AA"/>
    <w:rsid w:val="00AD22D6"/>
    <w:rsid w:val="00AD2667"/>
    <w:rsid w:val="00AD2AE6"/>
    <w:rsid w:val="00AD2FF7"/>
    <w:rsid w:val="00AD426A"/>
    <w:rsid w:val="00AD59AC"/>
    <w:rsid w:val="00AD7315"/>
    <w:rsid w:val="00AD7615"/>
    <w:rsid w:val="00AE0803"/>
    <w:rsid w:val="00AE0E13"/>
    <w:rsid w:val="00AE0EAD"/>
    <w:rsid w:val="00AE1C95"/>
    <w:rsid w:val="00AE374D"/>
    <w:rsid w:val="00AE6341"/>
    <w:rsid w:val="00AF0E42"/>
    <w:rsid w:val="00AF4203"/>
    <w:rsid w:val="00AF50C9"/>
    <w:rsid w:val="00AF6472"/>
    <w:rsid w:val="00AF662D"/>
    <w:rsid w:val="00B015D8"/>
    <w:rsid w:val="00B0277E"/>
    <w:rsid w:val="00B054DD"/>
    <w:rsid w:val="00B061E1"/>
    <w:rsid w:val="00B07BFA"/>
    <w:rsid w:val="00B07DDE"/>
    <w:rsid w:val="00B10F22"/>
    <w:rsid w:val="00B126EA"/>
    <w:rsid w:val="00B12E0B"/>
    <w:rsid w:val="00B173B0"/>
    <w:rsid w:val="00B17777"/>
    <w:rsid w:val="00B17A79"/>
    <w:rsid w:val="00B217E5"/>
    <w:rsid w:val="00B21E99"/>
    <w:rsid w:val="00B2450C"/>
    <w:rsid w:val="00B25D0A"/>
    <w:rsid w:val="00B26202"/>
    <w:rsid w:val="00B273A2"/>
    <w:rsid w:val="00B3043A"/>
    <w:rsid w:val="00B31793"/>
    <w:rsid w:val="00B33B40"/>
    <w:rsid w:val="00B349BB"/>
    <w:rsid w:val="00B40698"/>
    <w:rsid w:val="00B40B0E"/>
    <w:rsid w:val="00B40FFA"/>
    <w:rsid w:val="00B43C9D"/>
    <w:rsid w:val="00B471D4"/>
    <w:rsid w:val="00B47AF1"/>
    <w:rsid w:val="00B51B46"/>
    <w:rsid w:val="00B51D75"/>
    <w:rsid w:val="00B53681"/>
    <w:rsid w:val="00B54E94"/>
    <w:rsid w:val="00B55336"/>
    <w:rsid w:val="00B61964"/>
    <w:rsid w:val="00B61F2E"/>
    <w:rsid w:val="00B655D4"/>
    <w:rsid w:val="00B65994"/>
    <w:rsid w:val="00B65A68"/>
    <w:rsid w:val="00B66AC5"/>
    <w:rsid w:val="00B67037"/>
    <w:rsid w:val="00B67D5C"/>
    <w:rsid w:val="00B7048D"/>
    <w:rsid w:val="00B70858"/>
    <w:rsid w:val="00B720BA"/>
    <w:rsid w:val="00B722E3"/>
    <w:rsid w:val="00B75A69"/>
    <w:rsid w:val="00B762D6"/>
    <w:rsid w:val="00B7689F"/>
    <w:rsid w:val="00B76DBE"/>
    <w:rsid w:val="00B80F04"/>
    <w:rsid w:val="00B81A95"/>
    <w:rsid w:val="00B81D6B"/>
    <w:rsid w:val="00B82FDF"/>
    <w:rsid w:val="00B84329"/>
    <w:rsid w:val="00B85131"/>
    <w:rsid w:val="00B86E29"/>
    <w:rsid w:val="00B87B8F"/>
    <w:rsid w:val="00B90E1D"/>
    <w:rsid w:val="00B924F1"/>
    <w:rsid w:val="00B94CDE"/>
    <w:rsid w:val="00B96D63"/>
    <w:rsid w:val="00BA0FEB"/>
    <w:rsid w:val="00BA2315"/>
    <w:rsid w:val="00BA4EB4"/>
    <w:rsid w:val="00BB04E6"/>
    <w:rsid w:val="00BB12FD"/>
    <w:rsid w:val="00BB57D4"/>
    <w:rsid w:val="00BB7495"/>
    <w:rsid w:val="00BC01C2"/>
    <w:rsid w:val="00BC07FB"/>
    <w:rsid w:val="00BC2B71"/>
    <w:rsid w:val="00BC514F"/>
    <w:rsid w:val="00BC5DD5"/>
    <w:rsid w:val="00BD13A8"/>
    <w:rsid w:val="00BD15A3"/>
    <w:rsid w:val="00BD2290"/>
    <w:rsid w:val="00BD37F1"/>
    <w:rsid w:val="00BD392D"/>
    <w:rsid w:val="00BD3C9A"/>
    <w:rsid w:val="00BD663F"/>
    <w:rsid w:val="00BD6EC2"/>
    <w:rsid w:val="00BE0C30"/>
    <w:rsid w:val="00BE56E3"/>
    <w:rsid w:val="00BE68B2"/>
    <w:rsid w:val="00BF14DB"/>
    <w:rsid w:val="00BF1C74"/>
    <w:rsid w:val="00BF47C4"/>
    <w:rsid w:val="00BF4A7F"/>
    <w:rsid w:val="00BF4CA6"/>
    <w:rsid w:val="00BF4F7A"/>
    <w:rsid w:val="00BF646D"/>
    <w:rsid w:val="00BF77F3"/>
    <w:rsid w:val="00C02A34"/>
    <w:rsid w:val="00C040DC"/>
    <w:rsid w:val="00C0562B"/>
    <w:rsid w:val="00C06703"/>
    <w:rsid w:val="00C07D9D"/>
    <w:rsid w:val="00C13C4B"/>
    <w:rsid w:val="00C14253"/>
    <w:rsid w:val="00C14931"/>
    <w:rsid w:val="00C20EA9"/>
    <w:rsid w:val="00C214EA"/>
    <w:rsid w:val="00C2408E"/>
    <w:rsid w:val="00C2704C"/>
    <w:rsid w:val="00C3121F"/>
    <w:rsid w:val="00C31D92"/>
    <w:rsid w:val="00C357F7"/>
    <w:rsid w:val="00C37136"/>
    <w:rsid w:val="00C41B00"/>
    <w:rsid w:val="00C41F34"/>
    <w:rsid w:val="00C4515D"/>
    <w:rsid w:val="00C47A33"/>
    <w:rsid w:val="00C501D6"/>
    <w:rsid w:val="00C505FA"/>
    <w:rsid w:val="00C517AB"/>
    <w:rsid w:val="00C52229"/>
    <w:rsid w:val="00C52507"/>
    <w:rsid w:val="00C52F97"/>
    <w:rsid w:val="00C57098"/>
    <w:rsid w:val="00C6114B"/>
    <w:rsid w:val="00C61815"/>
    <w:rsid w:val="00C62269"/>
    <w:rsid w:val="00C622AF"/>
    <w:rsid w:val="00C62907"/>
    <w:rsid w:val="00C655F6"/>
    <w:rsid w:val="00C66804"/>
    <w:rsid w:val="00C709F2"/>
    <w:rsid w:val="00C712B9"/>
    <w:rsid w:val="00C744FD"/>
    <w:rsid w:val="00C76F20"/>
    <w:rsid w:val="00C8067B"/>
    <w:rsid w:val="00C80BCF"/>
    <w:rsid w:val="00C8238D"/>
    <w:rsid w:val="00C8273F"/>
    <w:rsid w:val="00C87D26"/>
    <w:rsid w:val="00C92C05"/>
    <w:rsid w:val="00C92D01"/>
    <w:rsid w:val="00C93103"/>
    <w:rsid w:val="00C9564E"/>
    <w:rsid w:val="00C96FBB"/>
    <w:rsid w:val="00C9731B"/>
    <w:rsid w:val="00CA003D"/>
    <w:rsid w:val="00CA14A4"/>
    <w:rsid w:val="00CA5C3E"/>
    <w:rsid w:val="00CA5DCE"/>
    <w:rsid w:val="00CA5F37"/>
    <w:rsid w:val="00CB02F8"/>
    <w:rsid w:val="00CB0A5D"/>
    <w:rsid w:val="00CB0F4E"/>
    <w:rsid w:val="00CB3BDE"/>
    <w:rsid w:val="00CB4C8B"/>
    <w:rsid w:val="00CB716F"/>
    <w:rsid w:val="00CB77D4"/>
    <w:rsid w:val="00CB7E3E"/>
    <w:rsid w:val="00CC0097"/>
    <w:rsid w:val="00CC0B3C"/>
    <w:rsid w:val="00CC34C2"/>
    <w:rsid w:val="00CC3AEF"/>
    <w:rsid w:val="00CC3CA8"/>
    <w:rsid w:val="00CC511B"/>
    <w:rsid w:val="00CD0298"/>
    <w:rsid w:val="00CD121F"/>
    <w:rsid w:val="00CD2E23"/>
    <w:rsid w:val="00CD41C1"/>
    <w:rsid w:val="00CD4523"/>
    <w:rsid w:val="00CD5663"/>
    <w:rsid w:val="00CD5CFF"/>
    <w:rsid w:val="00CD6317"/>
    <w:rsid w:val="00CD7E38"/>
    <w:rsid w:val="00CE086E"/>
    <w:rsid w:val="00CE2D74"/>
    <w:rsid w:val="00CE3C18"/>
    <w:rsid w:val="00CE420A"/>
    <w:rsid w:val="00CE5245"/>
    <w:rsid w:val="00CE5699"/>
    <w:rsid w:val="00CE7BD1"/>
    <w:rsid w:val="00CF051A"/>
    <w:rsid w:val="00CF343B"/>
    <w:rsid w:val="00CF3DD6"/>
    <w:rsid w:val="00CF4A7F"/>
    <w:rsid w:val="00CF5F6E"/>
    <w:rsid w:val="00CF6783"/>
    <w:rsid w:val="00D016F2"/>
    <w:rsid w:val="00D04789"/>
    <w:rsid w:val="00D05417"/>
    <w:rsid w:val="00D0544F"/>
    <w:rsid w:val="00D05BFD"/>
    <w:rsid w:val="00D1174B"/>
    <w:rsid w:val="00D124C8"/>
    <w:rsid w:val="00D12F79"/>
    <w:rsid w:val="00D13F49"/>
    <w:rsid w:val="00D223FB"/>
    <w:rsid w:val="00D224BE"/>
    <w:rsid w:val="00D2269A"/>
    <w:rsid w:val="00D229FC"/>
    <w:rsid w:val="00D27863"/>
    <w:rsid w:val="00D3093E"/>
    <w:rsid w:val="00D333FF"/>
    <w:rsid w:val="00D33BC8"/>
    <w:rsid w:val="00D34521"/>
    <w:rsid w:val="00D3530B"/>
    <w:rsid w:val="00D35575"/>
    <w:rsid w:val="00D41290"/>
    <w:rsid w:val="00D4237E"/>
    <w:rsid w:val="00D44D58"/>
    <w:rsid w:val="00D4634F"/>
    <w:rsid w:val="00D47414"/>
    <w:rsid w:val="00D47CA9"/>
    <w:rsid w:val="00D47EC1"/>
    <w:rsid w:val="00D537DE"/>
    <w:rsid w:val="00D56134"/>
    <w:rsid w:val="00D57633"/>
    <w:rsid w:val="00D57A0D"/>
    <w:rsid w:val="00D61BAF"/>
    <w:rsid w:val="00D64231"/>
    <w:rsid w:val="00D70179"/>
    <w:rsid w:val="00D70354"/>
    <w:rsid w:val="00D75644"/>
    <w:rsid w:val="00D75A86"/>
    <w:rsid w:val="00D76422"/>
    <w:rsid w:val="00D76C8C"/>
    <w:rsid w:val="00D8401D"/>
    <w:rsid w:val="00D8411D"/>
    <w:rsid w:val="00D846FF"/>
    <w:rsid w:val="00D84F71"/>
    <w:rsid w:val="00D85806"/>
    <w:rsid w:val="00D90D85"/>
    <w:rsid w:val="00D90FE3"/>
    <w:rsid w:val="00D92FC9"/>
    <w:rsid w:val="00D949EE"/>
    <w:rsid w:val="00D94A65"/>
    <w:rsid w:val="00D94F91"/>
    <w:rsid w:val="00D95E2B"/>
    <w:rsid w:val="00D974AF"/>
    <w:rsid w:val="00DA4D33"/>
    <w:rsid w:val="00DA5939"/>
    <w:rsid w:val="00DA5C5C"/>
    <w:rsid w:val="00DA6533"/>
    <w:rsid w:val="00DA7BC1"/>
    <w:rsid w:val="00DA7E28"/>
    <w:rsid w:val="00DB0D74"/>
    <w:rsid w:val="00DB1341"/>
    <w:rsid w:val="00DB16B7"/>
    <w:rsid w:val="00DB238B"/>
    <w:rsid w:val="00DB2F20"/>
    <w:rsid w:val="00DB3E85"/>
    <w:rsid w:val="00DB564D"/>
    <w:rsid w:val="00DB60FE"/>
    <w:rsid w:val="00DB66C9"/>
    <w:rsid w:val="00DC0646"/>
    <w:rsid w:val="00DC11B4"/>
    <w:rsid w:val="00DC1F40"/>
    <w:rsid w:val="00DC6EEC"/>
    <w:rsid w:val="00DC7731"/>
    <w:rsid w:val="00DD0EB4"/>
    <w:rsid w:val="00DD2486"/>
    <w:rsid w:val="00DD28E6"/>
    <w:rsid w:val="00DD5A3A"/>
    <w:rsid w:val="00DD77AB"/>
    <w:rsid w:val="00DD7B49"/>
    <w:rsid w:val="00DD7F96"/>
    <w:rsid w:val="00DE0581"/>
    <w:rsid w:val="00DE05D0"/>
    <w:rsid w:val="00DE0A21"/>
    <w:rsid w:val="00DE1BCC"/>
    <w:rsid w:val="00DE35DF"/>
    <w:rsid w:val="00DE4549"/>
    <w:rsid w:val="00DE7EC2"/>
    <w:rsid w:val="00DF020D"/>
    <w:rsid w:val="00DF2451"/>
    <w:rsid w:val="00DF2E3E"/>
    <w:rsid w:val="00DF2FE7"/>
    <w:rsid w:val="00DF554D"/>
    <w:rsid w:val="00DF73CC"/>
    <w:rsid w:val="00E022C9"/>
    <w:rsid w:val="00E02398"/>
    <w:rsid w:val="00E029E7"/>
    <w:rsid w:val="00E02A1F"/>
    <w:rsid w:val="00E05ACB"/>
    <w:rsid w:val="00E05ED6"/>
    <w:rsid w:val="00E1700B"/>
    <w:rsid w:val="00E17CDE"/>
    <w:rsid w:val="00E213C7"/>
    <w:rsid w:val="00E22A76"/>
    <w:rsid w:val="00E23056"/>
    <w:rsid w:val="00E26DC0"/>
    <w:rsid w:val="00E31294"/>
    <w:rsid w:val="00E328CD"/>
    <w:rsid w:val="00E33201"/>
    <w:rsid w:val="00E33AA0"/>
    <w:rsid w:val="00E33C15"/>
    <w:rsid w:val="00E40C00"/>
    <w:rsid w:val="00E41E3B"/>
    <w:rsid w:val="00E518AC"/>
    <w:rsid w:val="00E525E9"/>
    <w:rsid w:val="00E52785"/>
    <w:rsid w:val="00E5769C"/>
    <w:rsid w:val="00E57C6E"/>
    <w:rsid w:val="00E601C5"/>
    <w:rsid w:val="00E602E4"/>
    <w:rsid w:val="00E606C5"/>
    <w:rsid w:val="00E61BA4"/>
    <w:rsid w:val="00E64B56"/>
    <w:rsid w:val="00E66403"/>
    <w:rsid w:val="00E72832"/>
    <w:rsid w:val="00E732C2"/>
    <w:rsid w:val="00E735BE"/>
    <w:rsid w:val="00E742AC"/>
    <w:rsid w:val="00E74DCB"/>
    <w:rsid w:val="00E75404"/>
    <w:rsid w:val="00E77260"/>
    <w:rsid w:val="00E801E5"/>
    <w:rsid w:val="00E8099C"/>
    <w:rsid w:val="00E8099E"/>
    <w:rsid w:val="00E832E9"/>
    <w:rsid w:val="00E8534E"/>
    <w:rsid w:val="00E856B4"/>
    <w:rsid w:val="00E87ABF"/>
    <w:rsid w:val="00E87E4A"/>
    <w:rsid w:val="00E87EC6"/>
    <w:rsid w:val="00E91356"/>
    <w:rsid w:val="00E920BE"/>
    <w:rsid w:val="00E9290A"/>
    <w:rsid w:val="00E92EDD"/>
    <w:rsid w:val="00E9462D"/>
    <w:rsid w:val="00E9673B"/>
    <w:rsid w:val="00E974D2"/>
    <w:rsid w:val="00EA28D8"/>
    <w:rsid w:val="00EA386C"/>
    <w:rsid w:val="00EA398E"/>
    <w:rsid w:val="00EA4379"/>
    <w:rsid w:val="00EA55F1"/>
    <w:rsid w:val="00EA5C21"/>
    <w:rsid w:val="00EA7A44"/>
    <w:rsid w:val="00EB46D4"/>
    <w:rsid w:val="00EB69E0"/>
    <w:rsid w:val="00EB71DA"/>
    <w:rsid w:val="00EC0851"/>
    <w:rsid w:val="00EC0893"/>
    <w:rsid w:val="00EC119B"/>
    <w:rsid w:val="00EC178A"/>
    <w:rsid w:val="00EC3BCA"/>
    <w:rsid w:val="00EC3D3B"/>
    <w:rsid w:val="00EC59B6"/>
    <w:rsid w:val="00EC65D8"/>
    <w:rsid w:val="00ED0C5F"/>
    <w:rsid w:val="00ED3EB1"/>
    <w:rsid w:val="00ED4506"/>
    <w:rsid w:val="00ED5580"/>
    <w:rsid w:val="00ED7F78"/>
    <w:rsid w:val="00EE2DAE"/>
    <w:rsid w:val="00EE2F2D"/>
    <w:rsid w:val="00EE3308"/>
    <w:rsid w:val="00EE6A2B"/>
    <w:rsid w:val="00EF05F9"/>
    <w:rsid w:val="00EF2506"/>
    <w:rsid w:val="00EF766A"/>
    <w:rsid w:val="00F05D42"/>
    <w:rsid w:val="00F06FDD"/>
    <w:rsid w:val="00F103D2"/>
    <w:rsid w:val="00F117AA"/>
    <w:rsid w:val="00F1400D"/>
    <w:rsid w:val="00F14211"/>
    <w:rsid w:val="00F16486"/>
    <w:rsid w:val="00F16C27"/>
    <w:rsid w:val="00F2093C"/>
    <w:rsid w:val="00F2289C"/>
    <w:rsid w:val="00F22D66"/>
    <w:rsid w:val="00F30DE2"/>
    <w:rsid w:val="00F315CF"/>
    <w:rsid w:val="00F321BB"/>
    <w:rsid w:val="00F32C0C"/>
    <w:rsid w:val="00F33A18"/>
    <w:rsid w:val="00F35F61"/>
    <w:rsid w:val="00F4012F"/>
    <w:rsid w:val="00F42A12"/>
    <w:rsid w:val="00F43164"/>
    <w:rsid w:val="00F44101"/>
    <w:rsid w:val="00F47258"/>
    <w:rsid w:val="00F47F04"/>
    <w:rsid w:val="00F50CE0"/>
    <w:rsid w:val="00F524D9"/>
    <w:rsid w:val="00F554DB"/>
    <w:rsid w:val="00F562D9"/>
    <w:rsid w:val="00F5690E"/>
    <w:rsid w:val="00F601F6"/>
    <w:rsid w:val="00F638EF"/>
    <w:rsid w:val="00F64893"/>
    <w:rsid w:val="00F6598F"/>
    <w:rsid w:val="00F65F2B"/>
    <w:rsid w:val="00F72919"/>
    <w:rsid w:val="00F72D5E"/>
    <w:rsid w:val="00F7395F"/>
    <w:rsid w:val="00F751A3"/>
    <w:rsid w:val="00F767E7"/>
    <w:rsid w:val="00F81778"/>
    <w:rsid w:val="00F84833"/>
    <w:rsid w:val="00F85A0C"/>
    <w:rsid w:val="00F860CB"/>
    <w:rsid w:val="00F86FB6"/>
    <w:rsid w:val="00F870AE"/>
    <w:rsid w:val="00F8719D"/>
    <w:rsid w:val="00F907F9"/>
    <w:rsid w:val="00F9227A"/>
    <w:rsid w:val="00F92AB8"/>
    <w:rsid w:val="00F95EFD"/>
    <w:rsid w:val="00F96ACB"/>
    <w:rsid w:val="00F97705"/>
    <w:rsid w:val="00F97D21"/>
    <w:rsid w:val="00FA098F"/>
    <w:rsid w:val="00FA2844"/>
    <w:rsid w:val="00FA29B9"/>
    <w:rsid w:val="00FA3398"/>
    <w:rsid w:val="00FA59CF"/>
    <w:rsid w:val="00FA5E49"/>
    <w:rsid w:val="00FA5F7E"/>
    <w:rsid w:val="00FA6147"/>
    <w:rsid w:val="00FB224E"/>
    <w:rsid w:val="00FB2CEE"/>
    <w:rsid w:val="00FB33BE"/>
    <w:rsid w:val="00FB3490"/>
    <w:rsid w:val="00FB402F"/>
    <w:rsid w:val="00FB40BA"/>
    <w:rsid w:val="00FB550D"/>
    <w:rsid w:val="00FB59D0"/>
    <w:rsid w:val="00FB5C7C"/>
    <w:rsid w:val="00FB62EC"/>
    <w:rsid w:val="00FC0959"/>
    <w:rsid w:val="00FC274B"/>
    <w:rsid w:val="00FC3081"/>
    <w:rsid w:val="00FC408F"/>
    <w:rsid w:val="00FC4C60"/>
    <w:rsid w:val="00FC5145"/>
    <w:rsid w:val="00FD3568"/>
    <w:rsid w:val="00FD745E"/>
    <w:rsid w:val="00FE221A"/>
    <w:rsid w:val="00FE24E3"/>
    <w:rsid w:val="00FE6C93"/>
    <w:rsid w:val="00FE7A6C"/>
    <w:rsid w:val="00FF1975"/>
    <w:rsid w:val="00FF2FB0"/>
    <w:rsid w:val="00FF4289"/>
    <w:rsid w:val="00FF48E5"/>
    <w:rsid w:val="00FF5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36"/>
    <o:shapelayout v:ext="edit">
      <o:idmap v:ext="edit" data="2"/>
    </o:shapelayout>
  </w:shapeDefaults>
  <w:decimalSymbol w:val="."/>
  <w:listSeparator w:val=","/>
  <w14:docId w14:val="40545475"/>
  <w15:chartTrackingRefBased/>
  <w15:docId w15:val="{FDF6A824-8726-4C6C-9136-59C2B37F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663"/>
  </w:style>
  <w:style w:type="paragraph" w:styleId="1">
    <w:name w:val="heading 1"/>
    <w:basedOn w:val="a"/>
    <w:next w:val="a"/>
    <w:link w:val="10"/>
    <w:uiPriority w:val="9"/>
    <w:qFormat/>
    <w:rsid w:val="00B76D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754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540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1E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B064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7540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75404"/>
    <w:rPr>
      <w:b/>
      <w:bCs/>
      <w:sz w:val="32"/>
      <w:szCs w:val="32"/>
    </w:rPr>
  </w:style>
  <w:style w:type="paragraph" w:styleId="a3">
    <w:name w:val="List Paragraph"/>
    <w:basedOn w:val="a"/>
    <w:uiPriority w:val="34"/>
    <w:qFormat/>
    <w:rsid w:val="00C517AB"/>
    <w:pPr>
      <w:ind w:firstLineChars="200" w:firstLine="420"/>
    </w:pPr>
  </w:style>
  <w:style w:type="character" w:customStyle="1" w:styleId="40">
    <w:name w:val="标题 4 字符"/>
    <w:basedOn w:val="a0"/>
    <w:link w:val="4"/>
    <w:uiPriority w:val="9"/>
    <w:rsid w:val="00661E7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B064C"/>
    <w:rPr>
      <w:b/>
      <w:bCs/>
      <w:sz w:val="28"/>
      <w:szCs w:val="28"/>
    </w:rPr>
  </w:style>
  <w:style w:type="character" w:styleId="a4">
    <w:name w:val="Placeholder Text"/>
    <w:basedOn w:val="a0"/>
    <w:uiPriority w:val="99"/>
    <w:semiHidden/>
    <w:rsid w:val="00547759"/>
    <w:rPr>
      <w:color w:val="808080"/>
    </w:rPr>
  </w:style>
  <w:style w:type="character" w:customStyle="1" w:styleId="10">
    <w:name w:val="标题 1 字符"/>
    <w:basedOn w:val="a0"/>
    <w:link w:val="1"/>
    <w:uiPriority w:val="9"/>
    <w:rsid w:val="00B76DBE"/>
    <w:rPr>
      <w:b/>
      <w:bCs/>
      <w:kern w:val="44"/>
      <w:sz w:val="44"/>
      <w:szCs w:val="44"/>
    </w:rPr>
  </w:style>
  <w:style w:type="paragraph" w:styleId="TOC">
    <w:name w:val="TOC Heading"/>
    <w:basedOn w:val="1"/>
    <w:next w:val="a"/>
    <w:uiPriority w:val="39"/>
    <w:unhideWhenUsed/>
    <w:qFormat/>
    <w:rsid w:val="00B76DBE"/>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601C5"/>
    <w:pPr>
      <w:spacing w:line="400" w:lineRule="exact"/>
    </w:pPr>
    <w:rPr>
      <w:rFonts w:ascii="宋体" w:hAnsi="宋体" w:cs="Times New Roman"/>
      <w:noProof/>
      <w:kern w:val="0"/>
      <w:sz w:val="28"/>
    </w:rPr>
  </w:style>
  <w:style w:type="paragraph" w:styleId="TOC1">
    <w:name w:val="toc 1"/>
    <w:basedOn w:val="a"/>
    <w:next w:val="a"/>
    <w:autoRedefine/>
    <w:uiPriority w:val="39"/>
    <w:unhideWhenUsed/>
    <w:rsid w:val="00F601F6"/>
    <w:pPr>
      <w:spacing w:line="400" w:lineRule="exact"/>
      <w:jc w:val="left"/>
    </w:pPr>
    <w:rPr>
      <w:rFonts w:asciiTheme="minorHAnsi" w:hAnsiTheme="minorHAnsi" w:cs="Times New Roman"/>
      <w:kern w:val="0"/>
      <w:sz w:val="28"/>
    </w:rPr>
  </w:style>
  <w:style w:type="paragraph" w:styleId="TOC3">
    <w:name w:val="toc 3"/>
    <w:basedOn w:val="a"/>
    <w:next w:val="a"/>
    <w:autoRedefine/>
    <w:uiPriority w:val="39"/>
    <w:unhideWhenUsed/>
    <w:rsid w:val="001128A0"/>
    <w:pPr>
      <w:spacing w:line="400" w:lineRule="exact"/>
      <w:ind w:leftChars="100" w:left="100"/>
      <w:jc w:val="left"/>
    </w:pPr>
    <w:rPr>
      <w:rFonts w:cs="Times New Roman"/>
      <w:kern w:val="0"/>
    </w:rPr>
  </w:style>
  <w:style w:type="character" w:styleId="a5">
    <w:name w:val="Hyperlink"/>
    <w:basedOn w:val="a0"/>
    <w:uiPriority w:val="99"/>
    <w:unhideWhenUsed/>
    <w:rsid w:val="00A42218"/>
    <w:rPr>
      <w:color w:val="0563C1" w:themeColor="hyperlink"/>
      <w:u w:val="single"/>
    </w:rPr>
  </w:style>
  <w:style w:type="table" w:styleId="a6">
    <w:name w:val="Table Grid"/>
    <w:basedOn w:val="a1"/>
    <w:uiPriority w:val="39"/>
    <w:rsid w:val="00CA5F3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a"/>
    <w:next w:val="a"/>
    <w:autoRedefine/>
    <w:uiPriority w:val="39"/>
    <w:unhideWhenUsed/>
    <w:rsid w:val="00E601C5"/>
    <w:pPr>
      <w:tabs>
        <w:tab w:val="right" w:leader="dot" w:pos="8494"/>
      </w:tabs>
      <w:spacing w:line="400" w:lineRule="exact"/>
      <w:ind w:leftChars="200" w:left="480"/>
      <w:jc w:val="right"/>
    </w:pPr>
  </w:style>
  <w:style w:type="paragraph" w:styleId="a7">
    <w:name w:val="header"/>
    <w:basedOn w:val="a"/>
    <w:link w:val="a8"/>
    <w:uiPriority w:val="99"/>
    <w:unhideWhenUsed/>
    <w:rsid w:val="00FD356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FD3568"/>
    <w:rPr>
      <w:sz w:val="18"/>
      <w:szCs w:val="18"/>
    </w:rPr>
  </w:style>
  <w:style w:type="paragraph" w:styleId="a9">
    <w:name w:val="footer"/>
    <w:basedOn w:val="a"/>
    <w:link w:val="aa"/>
    <w:uiPriority w:val="99"/>
    <w:unhideWhenUsed/>
    <w:rsid w:val="00FD356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FD3568"/>
    <w:rPr>
      <w:sz w:val="18"/>
      <w:szCs w:val="18"/>
    </w:rPr>
  </w:style>
  <w:style w:type="paragraph" w:styleId="ab">
    <w:name w:val="Bibliography"/>
    <w:basedOn w:val="a"/>
    <w:next w:val="a"/>
    <w:uiPriority w:val="37"/>
    <w:unhideWhenUsed/>
    <w:rsid w:val="007B1EF9"/>
    <w:pPr>
      <w:tabs>
        <w:tab w:val="left" w:pos="384"/>
      </w:tabs>
      <w:spacing w:line="240" w:lineRule="auto"/>
      <w:ind w:left="384" w:hanging="384"/>
    </w:pPr>
  </w:style>
  <w:style w:type="character" w:customStyle="1" w:styleId="AMEquationSection">
    <w:name w:val="AMEquationSection"/>
    <w:basedOn w:val="a0"/>
    <w:rsid w:val="00CF343B"/>
    <w:rPr>
      <w:rFonts w:ascii="黑体" w:eastAsia="黑体" w:hAnsi="黑体"/>
      <w:vanish/>
      <w:color w:val="FF0000"/>
    </w:rPr>
  </w:style>
  <w:style w:type="paragraph" w:customStyle="1" w:styleId="AMDisplayEquation">
    <w:name w:val="AMDisplayEquation"/>
    <w:basedOn w:val="a"/>
    <w:next w:val="a"/>
    <w:link w:val="AMDisplayEquation0"/>
    <w:rsid w:val="00CF343B"/>
    <w:pPr>
      <w:tabs>
        <w:tab w:val="center" w:pos="4160"/>
        <w:tab w:val="right" w:pos="8300"/>
      </w:tabs>
      <w:spacing w:line="400" w:lineRule="exact"/>
      <w:ind w:firstLine="420"/>
    </w:pPr>
  </w:style>
  <w:style w:type="character" w:customStyle="1" w:styleId="AMDisplayEquation0">
    <w:name w:val="AMDisplayEquation 字符"/>
    <w:basedOn w:val="a0"/>
    <w:link w:val="AMDisplayEquation"/>
    <w:rsid w:val="00CF343B"/>
  </w:style>
  <w:style w:type="paragraph" w:styleId="TOC9">
    <w:name w:val="toc 9"/>
    <w:basedOn w:val="a"/>
    <w:next w:val="a"/>
    <w:autoRedefine/>
    <w:uiPriority w:val="39"/>
    <w:semiHidden/>
    <w:unhideWhenUsed/>
    <w:rsid w:val="005366E5"/>
    <w:pPr>
      <w:ind w:leftChars="1600" w:left="3360"/>
    </w:pPr>
  </w:style>
  <w:style w:type="paragraph" w:styleId="TOC4">
    <w:name w:val="toc 4"/>
    <w:basedOn w:val="a"/>
    <w:next w:val="a"/>
    <w:autoRedefine/>
    <w:uiPriority w:val="39"/>
    <w:semiHidden/>
    <w:unhideWhenUsed/>
    <w:rsid w:val="003A0870"/>
    <w:pPr>
      <w:ind w:leftChars="600" w:left="1260"/>
    </w:pPr>
  </w:style>
  <w:style w:type="character" w:customStyle="1" w:styleId="MTEquationSection">
    <w:name w:val="MTEquationSection"/>
    <w:basedOn w:val="a0"/>
    <w:rsid w:val="002C0816"/>
    <w:rPr>
      <w:rFonts w:ascii="Times New Roman" w:hAnsi="Times New Roman" w:cs="Times New Roman"/>
      <w:b/>
      <w:vanish/>
      <w:color w:val="FF000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9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image" Target="media/image39.wmf"/><Relationship Id="rId138" Type="http://schemas.openxmlformats.org/officeDocument/2006/relationships/oleObject" Target="embeddings/oleObject73.bin"/><Relationship Id="rId159" Type="http://schemas.openxmlformats.org/officeDocument/2006/relationships/image" Target="media/image65.png"/><Relationship Id="rId170" Type="http://schemas.openxmlformats.org/officeDocument/2006/relationships/image" Target="media/image76.png"/><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9.bin"/><Relationship Id="rId53" Type="http://schemas.openxmlformats.org/officeDocument/2006/relationships/image" Target="media/image26.wmf"/><Relationship Id="rId74" Type="http://schemas.openxmlformats.org/officeDocument/2006/relationships/oleObject" Target="embeddings/oleObject31.bin"/><Relationship Id="rId128" Type="http://schemas.openxmlformats.org/officeDocument/2006/relationships/oleObject" Target="embeddings/oleObject66.bin"/><Relationship Id="rId149" Type="http://schemas.openxmlformats.org/officeDocument/2006/relationships/oleObject" Target="embeddings/oleObject84.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66.png"/><Relationship Id="rId181" Type="http://schemas.openxmlformats.org/officeDocument/2006/relationships/header" Target="header1.xm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5.bin"/><Relationship Id="rId118" Type="http://schemas.openxmlformats.org/officeDocument/2006/relationships/oleObject" Target="embeddings/oleObject57.bin"/><Relationship Id="rId139" Type="http://schemas.openxmlformats.org/officeDocument/2006/relationships/oleObject" Target="embeddings/oleObject74.bin"/><Relationship Id="rId85" Type="http://schemas.openxmlformats.org/officeDocument/2006/relationships/oleObject" Target="embeddings/oleObject38.bin"/><Relationship Id="rId150" Type="http://schemas.openxmlformats.org/officeDocument/2006/relationships/image" Target="media/image58.wmf"/><Relationship Id="rId171" Type="http://schemas.openxmlformats.org/officeDocument/2006/relationships/image" Target="media/image77.png"/><Relationship Id="rId12" Type="http://schemas.openxmlformats.org/officeDocument/2006/relationships/image" Target="media/image4.png"/><Relationship Id="rId33" Type="http://schemas.openxmlformats.org/officeDocument/2006/relationships/image" Target="media/image16.wmf"/><Relationship Id="rId108" Type="http://schemas.openxmlformats.org/officeDocument/2006/relationships/image" Target="media/image51.wmf"/><Relationship Id="rId129" Type="http://schemas.openxmlformats.org/officeDocument/2006/relationships/oleObject" Target="embeddings/oleObject67.bin"/><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image" Target="media/image45.wmf"/><Relationship Id="rId140" Type="http://schemas.openxmlformats.org/officeDocument/2006/relationships/oleObject" Target="embeddings/oleObject75.bin"/><Relationship Id="rId161" Type="http://schemas.openxmlformats.org/officeDocument/2006/relationships/image" Target="media/image67.png"/><Relationship Id="rId182" Type="http://schemas.openxmlformats.org/officeDocument/2006/relationships/header" Target="header2.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oleObject" Target="embeddings/oleObject58.bin"/><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image" Target="media/image40.wmf"/><Relationship Id="rId130" Type="http://schemas.openxmlformats.org/officeDocument/2006/relationships/oleObject" Target="embeddings/oleObject68.bin"/><Relationship Id="rId151" Type="http://schemas.openxmlformats.org/officeDocument/2006/relationships/oleObject" Target="embeddings/oleObject85.bin"/><Relationship Id="rId172" Type="http://schemas.openxmlformats.org/officeDocument/2006/relationships/image" Target="media/image78.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9.wmf"/><Relationship Id="rId109" Type="http://schemas.openxmlformats.org/officeDocument/2006/relationships/oleObject" Target="embeddings/oleObject50.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oleObject" Target="embeddings/oleObject59.bin"/><Relationship Id="rId125" Type="http://schemas.openxmlformats.org/officeDocument/2006/relationships/oleObject" Target="embeddings/oleObject63.bin"/><Relationship Id="rId141" Type="http://schemas.openxmlformats.org/officeDocument/2006/relationships/oleObject" Target="embeddings/oleObject76.bin"/><Relationship Id="rId146" Type="http://schemas.openxmlformats.org/officeDocument/2006/relationships/oleObject" Target="embeddings/oleObject81.bin"/><Relationship Id="rId167"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3.wmf"/><Relationship Id="rId162" Type="http://schemas.openxmlformats.org/officeDocument/2006/relationships/image" Target="media/image68.png"/><Relationship Id="rId18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png"/><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9.bin"/><Relationship Id="rId136" Type="http://schemas.openxmlformats.org/officeDocument/2006/relationships/oleObject" Target="embeddings/oleObject72.bin"/><Relationship Id="rId157" Type="http://schemas.openxmlformats.org/officeDocument/2006/relationships/image" Target="media/image63.png"/><Relationship Id="rId178" Type="http://schemas.openxmlformats.org/officeDocument/2006/relationships/image" Target="media/image84.png"/><Relationship Id="rId61" Type="http://schemas.openxmlformats.org/officeDocument/2006/relationships/image" Target="media/image30.wmf"/><Relationship Id="rId82" Type="http://schemas.openxmlformats.org/officeDocument/2006/relationships/image" Target="media/image38.wmf"/><Relationship Id="rId152" Type="http://schemas.openxmlformats.org/officeDocument/2006/relationships/oleObject" Target="embeddings/oleObject86.bin"/><Relationship Id="rId173" Type="http://schemas.openxmlformats.org/officeDocument/2006/relationships/image" Target="media/image79.pn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64.bin"/><Relationship Id="rId147" Type="http://schemas.openxmlformats.org/officeDocument/2006/relationships/oleObject" Target="embeddings/oleObject82.bin"/><Relationship Id="rId168" Type="http://schemas.openxmlformats.org/officeDocument/2006/relationships/image" Target="media/image74.png"/><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oleObject" Target="embeddings/oleObject60.bin"/><Relationship Id="rId142" Type="http://schemas.openxmlformats.org/officeDocument/2006/relationships/oleObject" Target="embeddings/oleObject77.bin"/><Relationship Id="rId163" Type="http://schemas.openxmlformats.org/officeDocument/2006/relationships/image" Target="media/image69.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6.bin"/><Relationship Id="rId67" Type="http://schemas.openxmlformats.org/officeDocument/2006/relationships/image" Target="media/image33.wmf"/><Relationship Id="rId116" Type="http://schemas.openxmlformats.org/officeDocument/2006/relationships/oleObject" Target="embeddings/oleObject55.bin"/><Relationship Id="rId137" Type="http://schemas.openxmlformats.org/officeDocument/2006/relationships/image" Target="media/image57.wmf"/><Relationship Id="rId158" Type="http://schemas.openxmlformats.org/officeDocument/2006/relationships/image" Target="media/image64.png"/><Relationship Id="rId20" Type="http://schemas.openxmlformats.org/officeDocument/2006/relationships/oleObject" Target="embeddings/oleObject4.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oleObject" Target="embeddings/oleObject70.bin"/><Relationship Id="rId153" Type="http://schemas.openxmlformats.org/officeDocument/2006/relationships/image" Target="media/image59.png"/><Relationship Id="rId174" Type="http://schemas.openxmlformats.org/officeDocument/2006/relationships/image" Target="media/image80.png"/><Relationship Id="rId179" Type="http://schemas.openxmlformats.org/officeDocument/2006/relationships/image" Target="media/image85.png"/><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image" Target="media/image50.wmf"/><Relationship Id="rId127" Type="http://schemas.openxmlformats.org/officeDocument/2006/relationships/oleObject" Target="embeddings/oleObject65.bin"/><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61.bin"/><Relationship Id="rId143" Type="http://schemas.openxmlformats.org/officeDocument/2006/relationships/oleObject" Target="embeddings/oleObject78.bin"/><Relationship Id="rId148" Type="http://schemas.openxmlformats.org/officeDocument/2006/relationships/oleObject" Target="embeddings/oleObject83.bin"/><Relationship Id="rId164" Type="http://schemas.openxmlformats.org/officeDocument/2006/relationships/image" Target="media/image70.png"/><Relationship Id="rId169" Type="http://schemas.openxmlformats.org/officeDocument/2006/relationships/image" Target="media/image75.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png"/><Relationship Id="rId26" Type="http://schemas.openxmlformats.org/officeDocument/2006/relationships/oleObject" Target="embeddings/oleObject6.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55.wmf"/><Relationship Id="rId154" Type="http://schemas.openxmlformats.org/officeDocument/2006/relationships/image" Target="media/image60.png"/><Relationship Id="rId175" Type="http://schemas.openxmlformats.org/officeDocument/2006/relationships/image" Target="media/image81.png"/><Relationship Id="rId16" Type="http://schemas.openxmlformats.org/officeDocument/2006/relationships/oleObject" Target="embeddings/oleObject2.bin"/><Relationship Id="rId37" Type="http://schemas.openxmlformats.org/officeDocument/2006/relationships/image" Target="media/image18.wmf"/><Relationship Id="rId58" Type="http://schemas.openxmlformats.org/officeDocument/2006/relationships/oleObject" Target="embeddings/oleObject22.bin"/><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oleObject" Target="embeddings/oleObject62.bin"/><Relationship Id="rId144" Type="http://schemas.openxmlformats.org/officeDocument/2006/relationships/oleObject" Target="embeddings/oleObject79.bin"/><Relationship Id="rId90" Type="http://schemas.openxmlformats.org/officeDocument/2006/relationships/image" Target="media/image42.wmf"/><Relationship Id="rId165" Type="http://schemas.openxmlformats.org/officeDocument/2006/relationships/image" Target="media/image71.png"/><Relationship Id="rId27" Type="http://schemas.openxmlformats.org/officeDocument/2006/relationships/image" Target="media/image13.wmf"/><Relationship Id="rId48" Type="http://schemas.openxmlformats.org/officeDocument/2006/relationships/oleObject" Target="embeddings/oleObject17.bin"/><Relationship Id="rId69" Type="http://schemas.openxmlformats.org/officeDocument/2006/relationships/oleObject" Target="embeddings/oleObject28.bin"/><Relationship Id="rId113" Type="http://schemas.openxmlformats.org/officeDocument/2006/relationships/oleObject" Target="embeddings/oleObject52.bin"/><Relationship Id="rId134" Type="http://schemas.openxmlformats.org/officeDocument/2006/relationships/oleObject" Target="embeddings/oleObject71.bin"/><Relationship Id="rId80" Type="http://schemas.openxmlformats.org/officeDocument/2006/relationships/image" Target="media/image37.wmf"/><Relationship Id="rId155" Type="http://schemas.openxmlformats.org/officeDocument/2006/relationships/image" Target="media/image61.png"/><Relationship Id="rId176" Type="http://schemas.openxmlformats.org/officeDocument/2006/relationships/image" Target="media/image82.png"/><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oleObject" Target="embeddings/oleObject47.bin"/><Relationship Id="rId124" Type="http://schemas.openxmlformats.org/officeDocument/2006/relationships/image" Target="media/image54.wmf"/><Relationship Id="rId70" Type="http://schemas.openxmlformats.org/officeDocument/2006/relationships/oleObject" Target="embeddings/oleObject29.bin"/><Relationship Id="rId91" Type="http://schemas.openxmlformats.org/officeDocument/2006/relationships/oleObject" Target="embeddings/oleObject41.bin"/><Relationship Id="rId145" Type="http://schemas.openxmlformats.org/officeDocument/2006/relationships/oleObject" Target="embeddings/oleObject80.bin"/><Relationship Id="rId166" Type="http://schemas.openxmlformats.org/officeDocument/2006/relationships/image" Target="media/image72.png"/><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image" Target="media/image24.wmf"/><Relationship Id="rId114" Type="http://schemas.openxmlformats.org/officeDocument/2006/relationships/oleObject" Target="embeddings/oleObject53.bin"/><Relationship Id="rId60" Type="http://schemas.openxmlformats.org/officeDocument/2006/relationships/oleObject" Target="embeddings/oleObject23.bin"/><Relationship Id="rId81" Type="http://schemas.openxmlformats.org/officeDocument/2006/relationships/oleObject" Target="embeddings/oleObject36.bin"/><Relationship Id="rId135" Type="http://schemas.openxmlformats.org/officeDocument/2006/relationships/image" Target="media/image56.wmf"/><Relationship Id="rId156" Type="http://schemas.openxmlformats.org/officeDocument/2006/relationships/image" Target="media/image62.png"/><Relationship Id="rId177"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1E421-C718-47CA-B673-6B7C9169B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47</Pages>
  <Words>21723</Words>
  <Characters>123827</Characters>
  <Application>Microsoft Office Word</Application>
  <DocSecurity>0</DocSecurity>
  <Lines>1031</Lines>
  <Paragraphs>290</Paragraphs>
  <ScaleCrop>false</ScaleCrop>
  <Company/>
  <LinksUpToDate>false</LinksUpToDate>
  <CharactersWithSpaces>145260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文瀚</dc:creator>
  <cp:keywords/>
  <dc:description/>
  <cp:lastModifiedBy>ChangWenhan</cp:lastModifiedBy>
  <cp:revision>310</cp:revision>
  <cp:lastPrinted>2022-05-16T03:54:00Z</cp:lastPrinted>
  <dcterms:created xsi:type="dcterms:W3CDTF">2022-05-16T03:54:00Z</dcterms:created>
  <dcterms:modified xsi:type="dcterms:W3CDTF">2022-05-28T09:00:00Z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id="060KWBA2"/&gt;&lt;style id="http://www.zotero.org/styles/chinese-gb7714-2005-numeric" hasBibliography="1" bibliographyStyleHasBeenSet="1"/&gt;&lt;prefs&gt;&lt;pref name="fieldType" value="Field"/&gt;&lt;/prefs&gt;&lt;/data&gt;</vt:lpwstr>
  </property>
  <property fmtid="{D5CDD505-2E9C-101B-9397-08002B2CF9AE}" pid="3" name="AMEquationNumber2">
    <vt:lpwstr>(#C1.#E1)</vt:lpwstr>
  </property>
  <property fmtid="{D5CDD505-2E9C-101B-9397-08002B2CF9AE}" pid="4" name="AMDeferFieldUpdate">
    <vt:lpwstr>1</vt:lpwstr>
  </property>
  <property fmtid="{D5CDD505-2E9C-101B-9397-08002B2CF9AE}" pid="5" name="AMWinEqns">
    <vt:bool>true</vt:bool>
  </property>
  <property fmtid="{D5CDD505-2E9C-101B-9397-08002B2CF9AE}" pid="6" name="AMEquationSection">
    <vt:lpwstr>1</vt:lpwstr>
  </property>
</Properties>
</file>