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FC7" w:rsidRDefault="00D84974" w:rsidP="00011BDA">
      <w:pPr>
        <w:pStyle w:val="Titel"/>
        <w:tabs>
          <w:tab w:val="left" w:pos="4820"/>
        </w:tabs>
        <w:ind w:right="403"/>
        <w:outlineLvl w:val="0"/>
        <w:rPr>
          <w:smallCaps/>
        </w:rPr>
      </w:pPr>
      <w:bookmarkStart w:id="0" w:name="_Toc325532405"/>
      <w:bookmarkStart w:id="1" w:name="_Toc325534378"/>
      <w:bookmarkStart w:id="2" w:name="_Toc325534712"/>
      <w:bookmarkStart w:id="3" w:name="_Ref325535568"/>
      <w:bookmarkStart w:id="4" w:name="_Ref325535625"/>
      <w:bookmarkStart w:id="5" w:name="_Ref325535633"/>
      <w:bookmarkStart w:id="6" w:name="_Toc325765265"/>
      <w:bookmarkStart w:id="7" w:name="_Toc325765371"/>
      <w:bookmarkStart w:id="8" w:name="_Toc325772065"/>
      <w:bookmarkStart w:id="9" w:name="_Toc326369945"/>
      <w:bookmarkStart w:id="10" w:name="_Toc326372183"/>
      <w:bookmarkStart w:id="11" w:name="_Toc326372613"/>
      <w:bookmarkStart w:id="12" w:name="_Toc327091818"/>
      <w:bookmarkStart w:id="13" w:name="_Toc344181935"/>
      <w:bookmarkStart w:id="14" w:name="_Toc368710418"/>
      <w:bookmarkStart w:id="15" w:name="_Toc397143365"/>
      <w:proofErr w:type="gramStart"/>
      <w:r>
        <w:t>openETCS</w:t>
      </w:r>
      <w:proofErr w:type="gramEnd"/>
      <w:r>
        <w:t xml:space="preserve"> </w:t>
      </w:r>
      <w:r w:rsidR="00ED379C">
        <w:t>“</w:t>
      </w:r>
      <w:r w:rsidR="000566D8">
        <w:t>Determine Train Location</w:t>
      </w:r>
      <w:r w:rsidR="00ED379C">
        <w:t>”</w:t>
      </w:r>
      <w:r w:rsidR="000566D8">
        <w:t xml:space="preserve"> </w:t>
      </w:r>
      <w:r w:rsidR="001812FC">
        <w:t>Procedure</w:t>
      </w:r>
    </w:p>
    <w:p w:rsidR="004B0FC7" w:rsidRDefault="004B0FC7">
      <w:pPr>
        <w:pStyle w:val="Kommentartext"/>
        <w:tabs>
          <w:tab w:val="left" w:pos="5954"/>
        </w:tabs>
        <w:ind w:right="403"/>
        <w:rPr>
          <w:sz w:val="22"/>
        </w:rPr>
      </w:pPr>
      <w:r>
        <w:rPr>
          <w:sz w:val="22"/>
        </w:rPr>
        <w:tab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79"/>
        <w:gridCol w:w="144"/>
        <w:gridCol w:w="1982"/>
        <w:gridCol w:w="286"/>
        <w:gridCol w:w="850"/>
        <w:gridCol w:w="142"/>
        <w:gridCol w:w="1418"/>
        <w:gridCol w:w="567"/>
        <w:gridCol w:w="1559"/>
        <w:gridCol w:w="425"/>
        <w:gridCol w:w="1559"/>
      </w:tblGrid>
      <w:tr w:rsidR="004B0FC7">
        <w:tc>
          <w:tcPr>
            <w:tcW w:w="923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-68"/>
              <w:rPr>
                <w:sz w:val="22"/>
              </w:rPr>
            </w:pPr>
            <w:r>
              <w:rPr>
                <w:sz w:val="22"/>
              </w:rPr>
              <w:t xml:space="preserve">Author : 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:rsidR="004B0FC7" w:rsidRPr="00D15EE7" w:rsidRDefault="0027647B" w:rsidP="0027647B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Uwe Steinke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8" w:space="0" w:color="auto"/>
            </w:tcBorders>
          </w:tcPr>
          <w:p w:rsidR="004B0FC7" w:rsidRPr="00D15EE7" w:rsidRDefault="004B0FC7">
            <w:pPr>
              <w:pStyle w:val="Kommentartext"/>
              <w:tabs>
                <w:tab w:val="left" w:pos="5245"/>
              </w:tabs>
              <w:ind w:right="73"/>
              <w:rPr>
                <w:sz w:val="22"/>
              </w:rPr>
            </w:pPr>
            <w:r w:rsidRPr="00D15EE7">
              <w:rPr>
                <w:sz w:val="22"/>
              </w:rPr>
              <w:t xml:space="preserve">Date : </w:t>
            </w:r>
          </w:p>
        </w:tc>
        <w:tc>
          <w:tcPr>
            <w:tcW w:w="5670" w:type="dxa"/>
            <w:gridSpan w:val="6"/>
            <w:tcBorders>
              <w:top w:val="single" w:sz="12" w:space="0" w:color="auto"/>
              <w:bottom w:val="single" w:sz="8" w:space="0" w:color="auto"/>
            </w:tcBorders>
          </w:tcPr>
          <w:p w:rsidR="004B0FC7" w:rsidRDefault="003A6739" w:rsidP="009D7681">
            <w:r>
              <w:t>2014-12</w:t>
            </w:r>
            <w:r w:rsidR="0027647B">
              <w:t>-</w:t>
            </w:r>
            <w:r>
              <w:t>17</w:t>
            </w:r>
          </w:p>
        </w:tc>
      </w:tr>
      <w:tr w:rsidR="004B0FC7">
        <w:trPr>
          <w:cantSplit/>
        </w:trPr>
        <w:tc>
          <w:tcPr>
            <w:tcW w:w="9711" w:type="dxa"/>
            <w:gridSpan w:val="11"/>
            <w:tcBorders>
              <w:top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>
        <w:trPr>
          <w:cantSplit/>
        </w:trPr>
        <w:tc>
          <w:tcPr>
            <w:tcW w:w="5601" w:type="dxa"/>
            <w:gridSpan w:val="7"/>
          </w:tcPr>
          <w:p w:rsidR="004B0FC7" w:rsidRDefault="00D15EE7">
            <w:pPr>
              <w:pStyle w:val="Kommentartext"/>
              <w:tabs>
                <w:tab w:val="left" w:pos="5245"/>
              </w:tabs>
              <w:ind w:right="403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 w:rsidR="004B0FC7">
              <w:rPr>
                <w:b/>
                <w:sz w:val="22"/>
              </w:rPr>
              <w:t xml:space="preserve">ubject : </w:t>
            </w:r>
          </w:p>
        </w:tc>
        <w:tc>
          <w:tcPr>
            <w:tcW w:w="2126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4"/>
              <w:rPr>
                <w:sz w:val="22"/>
              </w:rPr>
            </w:pPr>
            <w:r>
              <w:rPr>
                <w:sz w:val="22"/>
              </w:rPr>
              <w:t>Document Review :</w:t>
            </w:r>
          </w:p>
        </w:tc>
        <w:tc>
          <w:tcPr>
            <w:tcW w:w="1984" w:type="dxa"/>
            <w:gridSpan w:val="2"/>
          </w:tcPr>
          <w:p w:rsidR="004B0FC7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sym w:font="Wingdings" w:char="F0FE"/>
            </w:r>
          </w:p>
        </w:tc>
      </w:tr>
      <w:tr w:rsidR="004B0FC7">
        <w:trPr>
          <w:cantSplit/>
        </w:trPr>
        <w:tc>
          <w:tcPr>
            <w:tcW w:w="5601" w:type="dxa"/>
            <w:gridSpan w:val="7"/>
          </w:tcPr>
          <w:p w:rsidR="004B0FC7" w:rsidRDefault="008A32F3">
            <w:pPr>
              <w:pStyle w:val="Kommentartext"/>
              <w:tabs>
                <w:tab w:val="left" w:pos="5245"/>
              </w:tabs>
              <w:ind w:right="403"/>
              <w:rPr>
                <w:b/>
                <w:sz w:val="22"/>
              </w:rPr>
            </w:pPr>
            <w:r>
              <w:rPr>
                <w:b/>
                <w:sz w:val="22"/>
              </w:rPr>
              <w:t>OpenETCS WP3</w:t>
            </w:r>
          </w:p>
        </w:tc>
        <w:tc>
          <w:tcPr>
            <w:tcW w:w="2126" w:type="dxa"/>
            <w:gridSpan w:val="2"/>
          </w:tcPr>
          <w:p w:rsidR="004B0FC7" w:rsidRDefault="004B0FC7">
            <w:pPr>
              <w:pStyle w:val="Kommentartext"/>
              <w:tabs>
                <w:tab w:val="left" w:pos="1912"/>
                <w:tab w:val="left" w:pos="5245"/>
              </w:tabs>
              <w:ind w:right="74"/>
              <w:rPr>
                <w:sz w:val="22"/>
              </w:rPr>
            </w:pPr>
            <w:r>
              <w:rPr>
                <w:sz w:val="22"/>
              </w:rPr>
              <w:t>Design Review :</w:t>
            </w:r>
          </w:p>
        </w:tc>
        <w:tc>
          <w:tcPr>
            <w:tcW w:w="1984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sym w:font="Wingdings" w:char="F072"/>
            </w:r>
          </w:p>
        </w:tc>
      </w:tr>
      <w:tr w:rsidR="004B0FC7">
        <w:trPr>
          <w:cantSplit/>
        </w:trPr>
        <w:tc>
          <w:tcPr>
            <w:tcW w:w="5601" w:type="dxa"/>
            <w:gridSpan w:val="7"/>
          </w:tcPr>
          <w:p w:rsidR="004B0FC7" w:rsidRDefault="00D47C76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  <w:r>
              <w:rPr>
                <w:sz w:val="22"/>
              </w:rPr>
              <w:t>- provisional -</w:t>
            </w:r>
          </w:p>
        </w:tc>
        <w:tc>
          <w:tcPr>
            <w:tcW w:w="2126" w:type="dxa"/>
            <w:gridSpan w:val="2"/>
          </w:tcPr>
          <w:p w:rsidR="004B0FC7" w:rsidRDefault="004B0FC7" w:rsidP="008A32F3">
            <w:pPr>
              <w:pStyle w:val="Kommentartext"/>
              <w:tabs>
                <w:tab w:val="left" w:pos="5245"/>
              </w:tabs>
              <w:ind w:right="403"/>
            </w:pPr>
            <w:r>
              <w:rPr>
                <w:sz w:val="22"/>
              </w:rPr>
              <w:t>Other :</w:t>
            </w:r>
          </w:p>
        </w:tc>
        <w:tc>
          <w:tcPr>
            <w:tcW w:w="1984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3"/>
              <w:rPr>
                <w:sz w:val="22"/>
              </w:rPr>
            </w:pPr>
          </w:p>
        </w:tc>
      </w:tr>
      <w:tr w:rsidR="004B0FC7">
        <w:trPr>
          <w:cantSplit/>
        </w:trPr>
        <w:tc>
          <w:tcPr>
            <w:tcW w:w="923" w:type="dxa"/>
            <w:gridSpan w:val="2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8788" w:type="dxa"/>
            <w:gridSpan w:val="9"/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 w:rsidTr="006318EC">
        <w:trPr>
          <w:cantSplit/>
        </w:trPr>
        <w:tc>
          <w:tcPr>
            <w:tcW w:w="779" w:type="dxa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rPr>
                <w:sz w:val="22"/>
              </w:rPr>
            </w:pPr>
          </w:p>
        </w:tc>
        <w:tc>
          <w:tcPr>
            <w:tcW w:w="2126" w:type="dxa"/>
            <w:gridSpan w:val="2"/>
            <w:tcBorders>
              <w:right w:val="nil"/>
            </w:tcBorders>
          </w:tcPr>
          <w:p w:rsidR="004B0FC7" w:rsidRDefault="004B0FC7" w:rsidP="006318EC"/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74"/>
              <w:jc w:val="center"/>
              <w:rPr>
                <w:sz w:val="22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</w:p>
        </w:tc>
        <w:tc>
          <w:tcPr>
            <w:tcW w:w="19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sz w:val="22"/>
              </w:rPr>
            </w:pPr>
          </w:p>
        </w:tc>
      </w:tr>
      <w:tr w:rsidR="004B0FC7" w:rsidTr="006318EC">
        <w:trPr>
          <w:cantSplit/>
        </w:trPr>
        <w:tc>
          <w:tcPr>
            <w:tcW w:w="779" w:type="dxa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126" w:type="dxa"/>
            <w:gridSpan w:val="2"/>
            <w:tcBorders>
              <w:right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rPr>
                <w:sz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</w:tr>
    </w:tbl>
    <w:p w:rsidR="004B0FC7" w:rsidRDefault="004B0FC7">
      <w:pPr>
        <w:pStyle w:val="Kommentartext"/>
        <w:tabs>
          <w:tab w:val="left" w:pos="5245"/>
        </w:tabs>
        <w:ind w:right="403"/>
        <w:rPr>
          <w:sz w:val="22"/>
          <w:lang w:val="fr-FR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outlineLvl w:val="0"/>
        <w:rPr>
          <w:b/>
          <w:sz w:val="22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3119"/>
        <w:gridCol w:w="2976"/>
      </w:tblGrid>
      <w:tr w:rsidR="004B0FC7" w:rsidTr="006318EC">
        <w:tc>
          <w:tcPr>
            <w:tcW w:w="3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Position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 / Department</w:t>
            </w:r>
          </w:p>
        </w:tc>
      </w:tr>
      <w:tr w:rsidR="004B0FC7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4B0FC7" w:rsidP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fr-FR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F903C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08742B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</w:p>
        </w:tc>
      </w:tr>
      <w:tr w:rsidR="008E1598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8E1598" w:rsidRDefault="008E159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8E1598" w:rsidRDefault="008E159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8E1598" w:rsidRDefault="008E1598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Pr="008A32F3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Pr="008A32F3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de-DE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 w:rsidP="00F37AA2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3B4471" w:rsidTr="006318EC">
        <w:tc>
          <w:tcPr>
            <w:tcW w:w="361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3B4471" w:rsidRDefault="003B447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</w:tbl>
    <w:p w:rsidR="004B0FC7" w:rsidRDefault="004B0FC7">
      <w:pPr>
        <w:pStyle w:val="Kommentartext"/>
        <w:tabs>
          <w:tab w:val="left" w:pos="5245"/>
        </w:tabs>
        <w:ind w:right="403"/>
        <w:rPr>
          <w:b/>
          <w:sz w:val="22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rPr>
          <w:b/>
          <w:sz w:val="22"/>
        </w:rPr>
      </w:pPr>
    </w:p>
    <w:p w:rsidR="004B0FC7" w:rsidRDefault="004B0FC7">
      <w:pPr>
        <w:pStyle w:val="Kommentartext"/>
        <w:tabs>
          <w:tab w:val="left" w:pos="5245"/>
        </w:tabs>
        <w:ind w:right="403"/>
        <w:outlineLvl w:val="0"/>
        <w:rPr>
          <w:sz w:val="22"/>
        </w:rPr>
      </w:pPr>
      <w:r>
        <w:rPr>
          <w:b/>
          <w:sz w:val="22"/>
        </w:rPr>
        <w:t>Distribution 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3119"/>
        <w:gridCol w:w="2976"/>
      </w:tblGrid>
      <w:tr w:rsidR="004B0FC7" w:rsidTr="006318EC">
        <w:tc>
          <w:tcPr>
            <w:tcW w:w="3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Position</w:t>
            </w:r>
          </w:p>
        </w:tc>
        <w:tc>
          <w:tcPr>
            <w:tcW w:w="29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 / Department</w:t>
            </w:r>
          </w:p>
        </w:tc>
      </w:tr>
      <w:tr w:rsidR="004B0FC7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Pr="0092603E" w:rsidRDefault="0092603E">
            <w:pPr>
              <w:pStyle w:val="Kommentartext"/>
              <w:tabs>
                <w:tab w:val="left" w:pos="5245"/>
              </w:tabs>
              <w:ind w:right="403"/>
              <w:rPr>
                <w:iCs/>
              </w:rPr>
            </w:pPr>
            <w:r w:rsidRPr="0092603E">
              <w:rPr>
                <w:iCs/>
              </w:rPr>
              <w:t>datadictionary@openetcs.org; openETCS srs-analysis@openetcs.org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 w:rsidP="00CE1CC5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23265" w:rsidRDefault="00423265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4B0FC7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4B0FC7" w:rsidRDefault="004B0FC7" w:rsidP="0008742B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4B0FC7" w:rsidRDefault="004B0FC7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Pr="00D84974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en-US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Pr="00D84974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en-US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Pr="00D84974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en-US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Pr="00D84974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en-US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Pr="00D84974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en-US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Pr="00D84974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  <w:lang w:val="en-US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nil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nil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  <w:tr w:rsidR="009D7681" w:rsidTr="006318EC">
        <w:tc>
          <w:tcPr>
            <w:tcW w:w="361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3119" w:type="dxa"/>
            <w:tcBorders>
              <w:top w:val="nil"/>
              <w:bottom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  <w:tc>
          <w:tcPr>
            <w:tcW w:w="2976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9D7681" w:rsidRDefault="009D7681">
            <w:pPr>
              <w:pStyle w:val="Kommentartext"/>
              <w:tabs>
                <w:tab w:val="left" w:pos="5245"/>
              </w:tabs>
              <w:ind w:right="403"/>
              <w:rPr>
                <w:sz w:val="22"/>
              </w:rPr>
            </w:pPr>
          </w:p>
        </w:tc>
      </w:tr>
    </w:tbl>
    <w:p w:rsidR="004B0FC7" w:rsidRDefault="004B0FC7">
      <w:pPr>
        <w:pStyle w:val="Beschriftung"/>
        <w:ind w:right="403"/>
        <w:outlineLvl w:val="0"/>
      </w:pPr>
      <w:r>
        <w:br w:type="page"/>
      </w:r>
      <w:r>
        <w:lastRenderedPageBreak/>
        <w:t>Table of Content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4B0FC7" w:rsidRDefault="004B0FC7">
      <w:pPr>
        <w:spacing w:before="120" w:after="120"/>
        <w:ind w:right="403"/>
        <w:rPr>
          <w:b/>
          <w:caps/>
          <w:sz w:val="28"/>
        </w:rPr>
      </w:pPr>
    </w:p>
    <w:p w:rsidR="00A675BB" w:rsidRPr="00A675BB" w:rsidRDefault="00244164">
      <w:pPr>
        <w:pStyle w:val="Verzeichnis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</w:pPr>
      <w:r w:rsidRPr="00244164">
        <w:rPr>
          <w:smallCaps w:val="0"/>
        </w:rPr>
        <w:fldChar w:fldCharType="begin"/>
      </w:r>
      <w:r w:rsidR="004B0FC7">
        <w:rPr>
          <w:smallCaps w:val="0"/>
        </w:rPr>
        <w:instrText xml:space="preserve"> TOC \o </w:instrText>
      </w:r>
      <w:r w:rsidRPr="00244164">
        <w:rPr>
          <w:smallCaps w:val="0"/>
        </w:rPr>
        <w:fldChar w:fldCharType="separate"/>
      </w:r>
      <w:r w:rsidR="00A675BB">
        <w:rPr>
          <w:noProof/>
        </w:rPr>
        <w:t>1.</w:t>
      </w:r>
      <w:r w:rsidR="00A675BB" w:rsidRPr="00A675BB"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  <w:tab/>
      </w:r>
      <w:r w:rsidR="00A675BB">
        <w:rPr>
          <w:noProof/>
        </w:rPr>
        <w:t>openETCS “Determine Train Location” Procedure</w:t>
      </w:r>
      <w:r w:rsidR="00A675BB">
        <w:rPr>
          <w:noProof/>
        </w:rPr>
        <w:tab/>
      </w:r>
      <w:r>
        <w:rPr>
          <w:noProof/>
        </w:rPr>
        <w:fldChar w:fldCharType="begin"/>
      </w:r>
      <w:r w:rsidR="00A675BB">
        <w:rPr>
          <w:noProof/>
        </w:rPr>
        <w:instrText xml:space="preserve"> PAGEREF _Toc406580474 \h </w:instrText>
      </w:r>
      <w:r>
        <w:rPr>
          <w:noProof/>
        </w:rPr>
      </w:r>
      <w:r>
        <w:rPr>
          <w:noProof/>
        </w:rPr>
        <w:fldChar w:fldCharType="separate"/>
      </w:r>
      <w:r w:rsidR="00A675BB">
        <w:rPr>
          <w:noProof/>
        </w:rPr>
        <w:t>3</w:t>
      </w:r>
      <w:r>
        <w:rPr>
          <w:noProof/>
        </w:rPr>
        <w:fldChar w:fldCharType="end"/>
      </w:r>
    </w:p>
    <w:p w:rsidR="00A675BB" w:rsidRPr="00A675BB" w:rsidRDefault="00A675BB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1.1</w:t>
      </w:r>
      <w:r w:rsidRPr="00A675B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_Toc406580475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3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1.2</w:t>
      </w:r>
      <w:r w:rsidRPr="00A675B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object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_Toc406580476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3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2.</w:t>
      </w:r>
      <w:r w:rsidRPr="00A675BB"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Basic Inaccuracy Calculations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_Toc406580477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4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2.1</w:t>
      </w:r>
      <w:r w:rsidRPr="00A675B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Addition of independent Tolerance Values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_Toc406580478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4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2.2</w:t>
      </w:r>
      <w:r w:rsidRPr="00A675B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Subtraction of Tolerance Values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_Toc406580479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4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2.3</w:t>
      </w:r>
      <w:r w:rsidRPr="00A675B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Distances between linked Elements (BaliseGroups, ...)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_Toc406580480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4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3.</w:t>
      </w:r>
      <w:r w:rsidRPr="00A675BB"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Odometry Model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_Toc406580481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5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4.</w:t>
      </w:r>
      <w:r w:rsidRPr="00A675BB"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Locations, Positions and Coordinate Systems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_Toc406580482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6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4.1</w:t>
      </w:r>
      <w:r w:rsidRPr="00A675B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Location and Position Definition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_Toc406580483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6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4.2</w:t>
      </w:r>
      <w:r w:rsidRPr="00A675B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Coordinate Systems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_Toc406580484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6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3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</w:pPr>
      <w:r>
        <w:rPr>
          <w:noProof/>
        </w:rPr>
        <w:t>4.2.1</w:t>
      </w:r>
      <w:r w:rsidRPr="00A675BB"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  <w:tab/>
      </w:r>
      <w:r>
        <w:rPr>
          <w:noProof/>
        </w:rPr>
        <w:t>The True Coordinate System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_Toc406580485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6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3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</w:pPr>
      <w:r>
        <w:rPr>
          <w:noProof/>
        </w:rPr>
        <w:t>4.2.2</w:t>
      </w:r>
      <w:r w:rsidRPr="00A675BB"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  <w:tab/>
      </w:r>
      <w:r>
        <w:rPr>
          <w:noProof/>
        </w:rPr>
        <w:t>Apparent Coordinate Systems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_Toc406580486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6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4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</w:pPr>
      <w:r>
        <w:rPr>
          <w:noProof/>
        </w:rPr>
        <w:t>4.2.2.1</w:t>
      </w:r>
      <w:r w:rsidRPr="00A675BB"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  <w:tab/>
      </w:r>
      <w:r>
        <w:rPr>
          <w:noProof/>
        </w:rPr>
        <w:t>The Odometry Coordinate System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_Toc406580487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6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4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</w:pPr>
      <w:r>
        <w:rPr>
          <w:noProof/>
        </w:rPr>
        <w:t>4.2.2.2</w:t>
      </w:r>
      <w:r w:rsidRPr="00A675BB"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  <w:tab/>
      </w:r>
      <w:r>
        <w:rPr>
          <w:noProof/>
        </w:rPr>
        <w:t>The Linking Coordinate System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_Toc406580488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7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4"/>
        <w:tabs>
          <w:tab w:val="left" w:pos="132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</w:pPr>
      <w:r>
        <w:rPr>
          <w:noProof/>
        </w:rPr>
        <w:t>4.2.2.3</w:t>
      </w:r>
      <w:r w:rsidRPr="00A675BB"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  <w:tab/>
      </w:r>
      <w:r>
        <w:rPr>
          <w:noProof/>
        </w:rPr>
        <w:t>The OBU Coordinate System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_Toc406580489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7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1"/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5.</w:t>
      </w:r>
      <w:r w:rsidRPr="00A675BB"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Calculation Algorithms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_Toc406580490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9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5.1</w:t>
      </w:r>
      <w:r w:rsidRPr="00A675B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The Train Position at OBU System Start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_Toc406580491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9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</w:pPr>
      <w:r>
        <w:rPr>
          <w:noProof/>
        </w:rPr>
        <w:t>5.2</w:t>
      </w:r>
      <w:r w:rsidRPr="00A675BB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de-DE"/>
        </w:rPr>
        <w:tab/>
      </w:r>
      <w:r>
        <w:rPr>
          <w:noProof/>
        </w:rPr>
        <w:t>The Train passes a Linked Balise Group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_Toc406580492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10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3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</w:pPr>
      <w:r>
        <w:rPr>
          <w:noProof/>
        </w:rPr>
        <w:t>5.2.1</w:t>
      </w:r>
      <w:r w:rsidRPr="00A675BB"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  <w:tab/>
      </w:r>
      <w:r>
        <w:rPr>
          <w:noProof/>
        </w:rPr>
        <w:t>Calculation of the passed BG location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_Toc406580493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10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3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</w:pPr>
      <w:r>
        <w:rPr>
          <w:noProof/>
        </w:rPr>
        <w:t>5.2.2</w:t>
      </w:r>
      <w:r w:rsidRPr="00A675BB"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  <w:tab/>
      </w:r>
      <w:r>
        <w:rPr>
          <w:noProof/>
        </w:rPr>
        <w:t>(Re-)calculation of all announced linked BG locations ahead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_Toc406580494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11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3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</w:pPr>
      <w:r>
        <w:rPr>
          <w:noProof/>
        </w:rPr>
        <w:t>5.2.3</w:t>
      </w:r>
      <w:r w:rsidRPr="00A675BB"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  <w:tab/>
      </w:r>
      <w:r>
        <w:rPr>
          <w:noProof/>
        </w:rPr>
        <w:t>Recalculation of all linked BG locations with linking information available astern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_Toc406580495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11</w:t>
      </w:r>
      <w:r w:rsidR="00244164">
        <w:rPr>
          <w:noProof/>
        </w:rPr>
        <w:fldChar w:fldCharType="end"/>
      </w:r>
    </w:p>
    <w:p w:rsidR="00A675BB" w:rsidRPr="00A675BB" w:rsidRDefault="00A675BB">
      <w:pPr>
        <w:pStyle w:val="Verzeichnis3"/>
        <w:tabs>
          <w:tab w:val="left" w:pos="880"/>
          <w:tab w:val="right" w:leader="dot" w:pos="989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</w:pPr>
      <w:r>
        <w:rPr>
          <w:noProof/>
        </w:rPr>
        <w:t>5.2.4</w:t>
      </w:r>
      <w:r w:rsidRPr="00A675BB">
        <w:rPr>
          <w:rFonts w:asciiTheme="minorHAnsi" w:eastAsiaTheme="minorEastAsia" w:hAnsiTheme="minorHAnsi" w:cstheme="minorBidi"/>
          <w:noProof/>
          <w:sz w:val="22"/>
          <w:szCs w:val="22"/>
          <w:lang w:val="en-US" w:eastAsia="de-DE"/>
        </w:rPr>
        <w:tab/>
      </w:r>
      <w:r>
        <w:rPr>
          <w:noProof/>
        </w:rPr>
        <w:t>Recalculation of unlinked BGs and linked BGs without linking information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_Toc406580496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12</w:t>
      </w:r>
      <w:r w:rsidR="00244164">
        <w:rPr>
          <w:noProof/>
        </w:rPr>
        <w:fldChar w:fldCharType="end"/>
      </w:r>
    </w:p>
    <w:p w:rsidR="00A675BB" w:rsidRDefault="00A675BB">
      <w:pPr>
        <w:pStyle w:val="Verzeichnis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de-DE" w:eastAsia="de-DE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de-DE" w:eastAsia="de-DE"/>
        </w:rPr>
        <w:tab/>
      </w:r>
      <w:r>
        <w:rPr>
          <w:noProof/>
        </w:rPr>
        <w:t>Train Position</w:t>
      </w:r>
      <w:r>
        <w:rPr>
          <w:noProof/>
        </w:rPr>
        <w:tab/>
      </w:r>
      <w:r w:rsidR="00244164">
        <w:rPr>
          <w:noProof/>
        </w:rPr>
        <w:fldChar w:fldCharType="begin"/>
      </w:r>
      <w:r>
        <w:rPr>
          <w:noProof/>
        </w:rPr>
        <w:instrText xml:space="preserve"> PAGEREF _Toc406580497 \h </w:instrText>
      </w:r>
      <w:r w:rsidR="00244164">
        <w:rPr>
          <w:noProof/>
        </w:rPr>
      </w:r>
      <w:r w:rsidR="00244164">
        <w:rPr>
          <w:noProof/>
        </w:rPr>
        <w:fldChar w:fldCharType="separate"/>
      </w:r>
      <w:r>
        <w:rPr>
          <w:noProof/>
        </w:rPr>
        <w:t>12</w:t>
      </w:r>
      <w:r w:rsidR="00244164">
        <w:rPr>
          <w:noProof/>
        </w:rPr>
        <w:fldChar w:fldCharType="end"/>
      </w:r>
    </w:p>
    <w:p w:rsidR="004B0FC7" w:rsidRDefault="00244164">
      <w:pPr>
        <w:pStyle w:val="Verzeichnis2"/>
        <w:ind w:right="403"/>
        <w:rPr>
          <w:sz w:val="28"/>
        </w:rPr>
      </w:pPr>
      <w:r>
        <w:rPr>
          <w:rFonts w:ascii="Arial" w:hAnsi="Arial"/>
          <w:smallCaps w:val="0"/>
          <w:sz w:val="24"/>
        </w:rPr>
        <w:fldChar w:fldCharType="end"/>
      </w:r>
    </w:p>
    <w:p w:rsidR="00D15EE7" w:rsidRDefault="004B0FC7" w:rsidP="006318EC">
      <w:pPr>
        <w:pStyle w:val="berschrift1"/>
      </w:pPr>
      <w:r>
        <w:br w:type="page"/>
      </w:r>
      <w:bookmarkStart w:id="16" w:name="_Ref376868620"/>
      <w:bookmarkStart w:id="17" w:name="_Toc406580474"/>
      <w:r w:rsidR="0092603E">
        <w:lastRenderedPageBreak/>
        <w:t xml:space="preserve">openETCS </w:t>
      </w:r>
      <w:r w:rsidR="00080B0C">
        <w:t>“Determine Train Location” Procedure</w:t>
      </w:r>
      <w:bookmarkEnd w:id="16"/>
      <w:bookmarkEnd w:id="17"/>
    </w:p>
    <w:p w:rsidR="004B0FC7" w:rsidRDefault="00D15EE7" w:rsidP="00D15EE7">
      <w:pPr>
        <w:pStyle w:val="berschrift2"/>
      </w:pPr>
      <w:bookmarkStart w:id="18" w:name="_Toc406580475"/>
      <w:r>
        <w:t>references</w:t>
      </w:r>
      <w:bookmarkEnd w:id="18"/>
    </w:p>
    <w:p w:rsidR="00EC2BDA" w:rsidRPr="00E67349" w:rsidRDefault="00D15EE7" w:rsidP="00E67349">
      <w:pPr>
        <w:pStyle w:val="Textkrper"/>
      </w:pPr>
      <w:r>
        <w:t>UNISIG Subset_026 version_3.3.0</w:t>
      </w:r>
    </w:p>
    <w:p w:rsidR="00D15EE7" w:rsidRPr="00ED379C" w:rsidRDefault="00EC2BDA" w:rsidP="009563D4">
      <w:pPr>
        <w:pStyle w:val="Textkrper"/>
        <w:rPr>
          <w:lang w:val="fr-FR"/>
        </w:rPr>
      </w:pPr>
      <w:r w:rsidRPr="00F83CF0">
        <w:rPr>
          <w:lang w:val="fr-FR"/>
        </w:rPr>
        <w:tab/>
      </w:r>
      <w:proofErr w:type="spellStart"/>
      <w:r w:rsidRPr="00ED379C">
        <w:rPr>
          <w:lang w:val="fr-FR"/>
        </w:rPr>
        <w:t>Chapter</w:t>
      </w:r>
      <w:proofErr w:type="spellEnd"/>
      <w:r w:rsidRPr="00ED379C">
        <w:rPr>
          <w:lang w:val="fr-FR"/>
        </w:rPr>
        <w:t xml:space="preserve"> </w:t>
      </w:r>
      <w:r w:rsidR="00ED379C" w:rsidRPr="00ED379C">
        <w:rPr>
          <w:lang w:val="fr-FR"/>
        </w:rPr>
        <w:t>3.6</w:t>
      </w:r>
      <w:r w:rsidRPr="00ED379C">
        <w:rPr>
          <w:lang w:val="fr-FR"/>
        </w:rPr>
        <w:t xml:space="preserve"> : </w:t>
      </w:r>
      <w:r w:rsidR="00ED379C" w:rsidRPr="00ED379C">
        <w:rPr>
          <w:lang w:val="fr-FR"/>
        </w:rPr>
        <w:t xml:space="preserve">Location </w:t>
      </w:r>
      <w:proofErr w:type="spellStart"/>
      <w:r w:rsidR="00ED379C" w:rsidRPr="00ED379C">
        <w:rPr>
          <w:lang w:val="fr-FR"/>
        </w:rPr>
        <w:t>Principles</w:t>
      </w:r>
      <w:proofErr w:type="spellEnd"/>
      <w:r w:rsidR="00ED379C" w:rsidRPr="00ED379C">
        <w:rPr>
          <w:lang w:val="fr-FR"/>
        </w:rPr>
        <w:t>, Train Position and Train Orientation</w:t>
      </w:r>
    </w:p>
    <w:p w:rsidR="00CB1040" w:rsidRDefault="00F73399" w:rsidP="00F73399">
      <w:pPr>
        <w:pStyle w:val="berschrift2"/>
      </w:pPr>
      <w:bookmarkStart w:id="19" w:name="_Toc406580476"/>
      <w:r>
        <w:t>object</w:t>
      </w:r>
      <w:bookmarkEnd w:id="19"/>
    </w:p>
    <w:p w:rsidR="0009178B" w:rsidRDefault="000566D8" w:rsidP="006318EC">
      <w:pPr>
        <w:pStyle w:val="Textkrper"/>
      </w:pPr>
      <w:bookmarkStart w:id="20" w:name="OLE_LINK1"/>
      <w:bookmarkStart w:id="21" w:name="OLE_LINK2"/>
      <w:r>
        <w:t xml:space="preserve">This document specifies </w:t>
      </w:r>
      <w:r w:rsidR="0009178B">
        <w:t xml:space="preserve">the mathematical relationships needed for train position calculation. </w:t>
      </w:r>
    </w:p>
    <w:p w:rsidR="0009178B" w:rsidRDefault="0009178B" w:rsidP="006318EC">
      <w:pPr>
        <w:pStyle w:val="Textkrper"/>
      </w:pPr>
      <w:r>
        <w:t xml:space="preserve">This </w:t>
      </w:r>
      <w:proofErr w:type="gramStart"/>
      <w:r>
        <w:t>document  version</w:t>
      </w:r>
      <w:proofErr w:type="gramEnd"/>
      <w:r>
        <w:t xml:space="preserve"> reflects only those equations that have been used within the </w:t>
      </w:r>
      <w:proofErr w:type="spellStart"/>
      <w:r>
        <w:t>CalculateTrainPosition</w:t>
      </w:r>
      <w:proofErr w:type="spellEnd"/>
      <w:r>
        <w:t xml:space="preserve"> SCADE model implementation at </w:t>
      </w:r>
      <w:hyperlink r:id="rId8" w:history="1">
        <w:r w:rsidRPr="00422128">
          <w:rPr>
            <w:rStyle w:val="Hyperlink"/>
          </w:rPr>
          <w:t>https://github.com/openETCS/modeling/tree/master/model/Scade/System/ObuFunctions/ManageLocationRelatedInformation/TrainPosition/CalculateTrainPosition</w:t>
        </w:r>
      </w:hyperlink>
      <w:r>
        <w:t>.</w:t>
      </w:r>
    </w:p>
    <w:bookmarkEnd w:id="20"/>
    <w:bookmarkEnd w:id="21"/>
    <w:p w:rsidR="000566D8" w:rsidRDefault="000566D8" w:rsidP="006318EC">
      <w:pPr>
        <w:pStyle w:val="Textkrper"/>
      </w:pPr>
      <w:r>
        <w:t xml:space="preserve"> </w:t>
      </w:r>
    </w:p>
    <w:p w:rsidR="007D1080" w:rsidRPr="005F6409" w:rsidRDefault="007D1080" w:rsidP="00301445">
      <w:pPr>
        <w:pStyle w:val="Textkrper"/>
        <w:ind w:left="0"/>
      </w:pPr>
    </w:p>
    <w:p w:rsidR="00E46608" w:rsidRPr="005F6409" w:rsidRDefault="00E46608">
      <w:pPr>
        <w:spacing w:line="240" w:lineRule="auto"/>
        <w:jc w:val="left"/>
        <w:rPr>
          <w:b/>
          <w:smallCaps/>
          <w:sz w:val="32"/>
        </w:rPr>
      </w:pPr>
      <w:r w:rsidRPr="005F6409">
        <w:br w:type="page"/>
      </w:r>
    </w:p>
    <w:p w:rsidR="00F73399" w:rsidRDefault="00000A45" w:rsidP="008C74D3">
      <w:pPr>
        <w:pStyle w:val="berschrift1"/>
      </w:pPr>
      <w:bookmarkStart w:id="22" w:name="_Ref401575528"/>
      <w:bookmarkStart w:id="23" w:name="_Toc406580477"/>
      <w:r>
        <w:lastRenderedPageBreak/>
        <w:t>Basic</w:t>
      </w:r>
      <w:r w:rsidR="000566D8">
        <w:t xml:space="preserve"> Inaccuracy Calculations</w:t>
      </w:r>
      <w:bookmarkEnd w:id="22"/>
      <w:bookmarkEnd w:id="23"/>
    </w:p>
    <w:p w:rsidR="008C74D3" w:rsidRDefault="005C003D" w:rsidP="00735AD3">
      <w:pPr>
        <w:pStyle w:val="berschrift2"/>
      </w:pPr>
      <w:bookmarkStart w:id="24" w:name="_Ref374450050"/>
      <w:bookmarkStart w:id="25" w:name="_Ref374450750"/>
      <w:bookmarkStart w:id="26" w:name="_Ref374454527"/>
      <w:bookmarkStart w:id="27" w:name="_Ref374461891"/>
      <w:bookmarkStart w:id="28" w:name="_Ref374463623"/>
      <w:bookmarkStart w:id="29" w:name="_Toc406580478"/>
      <w:r>
        <w:t xml:space="preserve">Addition of </w:t>
      </w:r>
      <w:r w:rsidR="003B35D6">
        <w:t xml:space="preserve">independent </w:t>
      </w:r>
      <w:r w:rsidR="00623C84">
        <w:t>T</w:t>
      </w:r>
      <w:r>
        <w:t>olerance V</w:t>
      </w:r>
      <w:r w:rsidR="005F6409">
        <w:t>alues</w:t>
      </w:r>
      <w:bookmarkEnd w:id="24"/>
      <w:bookmarkEnd w:id="25"/>
      <w:bookmarkEnd w:id="26"/>
      <w:bookmarkEnd w:id="27"/>
      <w:bookmarkEnd w:id="28"/>
      <w:bookmarkEnd w:id="29"/>
    </w:p>
    <w:p w:rsidR="008872BB" w:rsidRDefault="008872BB" w:rsidP="005E7665">
      <w:pPr>
        <w:pStyle w:val="Textkrper"/>
      </w:pPr>
      <m:oMath>
        <m:r>
          <w:rPr>
            <w:rFonts w:ascii="Cambria Math" w:hAnsi="Cambria Math"/>
          </w:rPr>
          <m:t>l</m:t>
        </m:r>
      </m:oMath>
      <w:r>
        <w:t xml:space="preserve"> </w:t>
      </w:r>
      <w:proofErr w:type="gramStart"/>
      <w:r>
        <w:t>is</w:t>
      </w:r>
      <w:proofErr w:type="gramEnd"/>
      <w:r>
        <w:t xml:space="preserve"> a triple of a nominal value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nom</m:t>
            </m:r>
          </m:sub>
        </m:sSub>
      </m:oMath>
      <w:r>
        <w:t xml:space="preserve"> with a minus tolerance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Δ</m:t>
            </m:r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min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Pr="008872BB">
        <w:rPr>
          <w:lang w:val="en-US"/>
        </w:rPr>
        <w:t xml:space="preserve">(negative) and a plus tolerance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Δ</m:t>
            </m:r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max</m:t>
            </m:r>
          </m:sub>
        </m:sSub>
      </m:oMath>
      <w:r w:rsidRPr="008872BB">
        <w:rPr>
          <w:lang w:val="en-US"/>
        </w:rPr>
        <w:t xml:space="preserve"> </w:t>
      </w:r>
      <w:r w:rsidR="00167814">
        <w:rPr>
          <w:lang w:val="en-US"/>
        </w:rPr>
        <w:t xml:space="preserve">(positive) </w:t>
      </w:r>
      <w:r w:rsidRPr="008872BB">
        <w:rPr>
          <w:lang w:val="en-US"/>
        </w:rPr>
        <w:t xml:space="preserve">so that </w:t>
      </w:r>
    </w:p>
    <w:p w:rsidR="008872BB" w:rsidRPr="00301445" w:rsidRDefault="00244164" w:rsidP="00AF4B4C">
      <w:pPr>
        <w:pStyle w:val="Beschriftung"/>
      </w:pPr>
      <m:oMath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caps w:val="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Δ</m:t>
            </m:r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min</m:t>
            </m:r>
          </m:sub>
        </m:sSub>
        <m:r>
          <w:rPr>
            <w:rFonts w:ascii="Cambria Math" w:hAnsi="Cambria Math"/>
          </w:rPr>
          <m:t xml:space="preserve">  ≤l ≤</m:t>
        </m:r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aps w:val="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Δ</m:t>
            </m:r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max</m:t>
            </m:r>
          </m:sub>
        </m:sSub>
      </m:oMath>
      <w:r w:rsidR="008872BB" w:rsidRPr="00301445">
        <w:t xml:space="preserve"> .</w:t>
      </w:r>
    </w:p>
    <w:p w:rsidR="008872BB" w:rsidRDefault="00301445" w:rsidP="005E7665">
      <w:pPr>
        <w:pStyle w:val="Textkrper"/>
      </w:pPr>
      <w:r>
        <w:t>The addition of 2 such values leads to</w:t>
      </w:r>
    </w:p>
    <w:p w:rsidR="00301445" w:rsidRPr="00301445" w:rsidRDefault="00244164" w:rsidP="00AF4B4C">
      <w:pPr>
        <w:pStyle w:val="Beschriftung"/>
        <w:ind w:left="1021"/>
        <w:jc w:val="left"/>
      </w:pPr>
      <m:oMath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</w:rPr>
              <m:t>(l</m:t>
            </m:r>
          </m:e>
          <m:sub>
            <m:r>
              <w:rPr>
                <w:rFonts w:ascii="Cambria Math" w:hAnsi="Cambria Math"/>
              </w:rPr>
              <m:t>1,nom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caps w:val="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Δ</m:t>
            </m:r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fr-FR"/>
              </w:rPr>
              <m:t>min</m:t>
            </m:r>
          </m:sub>
        </m:sSub>
        <m:r>
          <w:rPr>
            <w:rFonts w:ascii="Cambria Math" w:hAnsi="Cambria Math"/>
          </w:rPr>
          <m:t xml:space="preserve">)+ </m:t>
        </m:r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</w:rPr>
              <m:t>(l</m:t>
            </m:r>
          </m:e>
          <m:sub>
            <m:r>
              <w:rPr>
                <w:rFonts w:ascii="Cambria Math" w:hAnsi="Cambria Math"/>
              </w:rPr>
              <m:t>2,nom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caps w:val="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Δ</m:t>
            </m:r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</w:rPr>
              <m:t>2,min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</m:sub>
        </m:sSub>
        <m:r>
          <w:rPr>
            <w:rFonts w:ascii="Cambria Math" w:hAnsi="Cambria Math"/>
          </w:rPr>
          <m:t>) ≤</m:t>
        </m:r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</w:rPr>
              <m:t>(l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≤</m:t>
        </m:r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</w:rPr>
              <m:t>(l</m:t>
            </m:r>
          </m:e>
          <m:sub>
            <m:r>
              <w:rPr>
                <w:rFonts w:ascii="Cambria Math" w:hAnsi="Cambria Math"/>
              </w:rPr>
              <m:t>1,nom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caps w:val="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Δ</m:t>
            </m:r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fr-FR"/>
              </w:rPr>
              <m:t>max</m:t>
            </m:r>
          </m:sub>
        </m:sSub>
        <m:r>
          <w:rPr>
            <w:rFonts w:ascii="Cambria Math" w:hAnsi="Cambria Math"/>
          </w:rPr>
          <m:t xml:space="preserve">)+ </m:t>
        </m:r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</w:rPr>
              <m:t>(l</m:t>
            </m:r>
          </m:e>
          <m:sub>
            <m:r>
              <w:rPr>
                <w:rFonts w:ascii="Cambria Math" w:hAnsi="Cambria Math"/>
              </w:rPr>
              <m:t>2,nom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caps w:val="0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Δ</m:t>
            </m:r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</w:rPr>
              <m:t>2, max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</m:sub>
        </m:sSub>
        <m:r>
          <w:rPr>
            <w:rFonts w:ascii="Cambria Math" w:hAnsi="Cambria Math"/>
          </w:rPr>
          <m:t>)</m:t>
        </m:r>
      </m:oMath>
      <w:r w:rsidR="00301445" w:rsidRPr="00301445">
        <w:t xml:space="preserve"> .</w:t>
      </w:r>
    </w:p>
    <w:p w:rsidR="00301445" w:rsidRDefault="00301445" w:rsidP="005E7665">
      <w:pPr>
        <w:pStyle w:val="Textkrper"/>
      </w:pPr>
      <w:r>
        <w:t>For the addition of more values in general:</w:t>
      </w:r>
    </w:p>
    <w:p w:rsidR="004167DC" w:rsidRDefault="004167DC" w:rsidP="005E7665">
      <w:pPr>
        <w:pStyle w:val="Textkrper"/>
      </w:pPr>
    </w:p>
    <w:tbl>
      <w:tblPr>
        <w:tblStyle w:val="Tabellengitternetz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12"/>
        <w:gridCol w:w="1503"/>
      </w:tblGrid>
      <w:tr w:rsidR="004167DC" w:rsidRPr="004167DC" w:rsidTr="00E724C7">
        <w:tc>
          <w:tcPr>
            <w:tcW w:w="7512" w:type="dxa"/>
          </w:tcPr>
          <w:p w:rsidR="004167DC" w:rsidRPr="004167DC" w:rsidRDefault="00244164" w:rsidP="007A1709">
            <w:pPr>
              <w:pStyle w:val="Beschriftung"/>
              <w:ind w:left="0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i,nom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</m:t>
                            </m:r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≤ 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≤ </m:t>
                </m:r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i,nom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</m:t>
                            </m:r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503" w:type="dxa"/>
          </w:tcPr>
          <w:p w:rsidR="004167DC" w:rsidRPr="004167DC" w:rsidRDefault="004167DC" w:rsidP="007A1709">
            <w:pPr>
              <w:pStyle w:val="Beschriftung"/>
              <w:ind w:left="0"/>
            </w:pPr>
            <m:oMath>
              <m:r>
                <w:rPr>
                  <w:rFonts w:ascii="Cambria Math" w:hAnsi="Cambria Math"/>
                </w:rPr>
                <m:t xml:space="preserve"> </m:t>
              </m:r>
            </m:oMath>
            <w:bookmarkStart w:id="30" w:name="_Ref404165700"/>
            <w:r w:rsidRPr="004167DC">
              <w:t>[</w:t>
            </w:r>
            <w:proofErr w:type="gramStart"/>
            <w:r w:rsidRPr="004167DC">
              <w:t xml:space="preserve">[ </w:t>
            </w:r>
            <w:proofErr w:type="gramEnd"/>
            <w:r w:rsidR="00244164">
              <w:fldChar w:fldCharType="begin"/>
            </w:r>
            <w:r w:rsidR="008815CC">
              <w:instrText xml:space="preserve"> STYLEREF 1 \s </w:instrText>
            </w:r>
            <w:r w:rsidR="00244164">
              <w:fldChar w:fldCharType="separate"/>
            </w:r>
            <w:r w:rsidR="00A675BB">
              <w:rPr>
                <w:noProof/>
              </w:rPr>
              <w:t>2</w:t>
            </w:r>
            <w:r w:rsidR="00244164">
              <w:fldChar w:fldCharType="end"/>
            </w:r>
            <w:r w:rsidR="008815CC">
              <w:t>.</w:t>
            </w:r>
            <w:fldSimple w:instr=" SEQ [[ \* ARABIC \s 1 ">
              <w:r w:rsidR="00A675BB">
                <w:rPr>
                  <w:noProof/>
                </w:rPr>
                <w:t>1</w:t>
              </w:r>
            </w:fldSimple>
            <w:r w:rsidRPr="004167DC">
              <w:t xml:space="preserve"> ]]</w:t>
            </w:r>
            <w:bookmarkEnd w:id="30"/>
          </w:p>
        </w:tc>
      </w:tr>
    </w:tbl>
    <w:p w:rsidR="00C17102" w:rsidRDefault="00C17102" w:rsidP="005E7665">
      <w:pPr>
        <w:pStyle w:val="Textkrper"/>
      </w:pPr>
      <w:r>
        <w:t>This equation in a different notation</w:t>
      </w:r>
    </w:p>
    <w:p w:rsidR="00C17102" w:rsidRDefault="00244164" w:rsidP="00C17102">
      <w:pPr>
        <w:pStyle w:val="Textkrper"/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i,nom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fr-FR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i,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 xml:space="preserve"> )</m:t>
              </m:r>
            </m:e>
          </m:nary>
          <m:r>
            <w:rPr>
              <w:rFonts w:ascii="Cambria Math" w:hAnsi="Cambria Math"/>
            </w:rPr>
            <m:t xml:space="preserve">≤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≤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i,nom</m:t>
                  </m:r>
                </m:sub>
              </m:sSub>
              <m:r>
                <w:rPr>
                  <w:rFonts w:ascii="Cambria Math" w:hAnsi="Cambria Math"/>
                </w:rPr>
                <m:t xml:space="preserve"> )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lang w:val="fr-FR"/>
                    </w:rPr>
                    <m:t>Δ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i,</m:t>
                  </m:r>
                  <m:r>
                    <w:rPr>
                      <w:rFonts w:ascii="Cambria Math" w:hAnsi="Cambria Math"/>
                      <w:sz w:val="20"/>
                      <w:lang w:val="fr-FR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 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C17102" w:rsidRDefault="00C03D8D" w:rsidP="005E7665">
      <w:pPr>
        <w:pStyle w:val="Textkrper"/>
      </w:pPr>
      <w:r>
        <w:t xml:space="preserve">... </w:t>
      </w:r>
      <w:proofErr w:type="gramStart"/>
      <w:r>
        <w:t>w</w:t>
      </w:r>
      <w:r w:rsidR="00C17102">
        <w:t>hich</w:t>
      </w:r>
      <w:proofErr w:type="gramEnd"/>
      <w:r w:rsidR="00C17102">
        <w:t xml:space="preserve"> means that the tolerances of the sum equals the sum of the tolerances. </w:t>
      </w:r>
    </w:p>
    <w:p w:rsidR="00FE5851" w:rsidRDefault="00FE5851" w:rsidP="005E7665">
      <w:pPr>
        <w:pStyle w:val="Textkrper"/>
      </w:pPr>
      <w:r>
        <w:t xml:space="preserve">This </w:t>
      </w:r>
      <w:r w:rsidR="00910F96">
        <w:t>applies</w:t>
      </w:r>
      <w:r w:rsidR="00C03D8D">
        <w:t xml:space="preserve"> only</w:t>
      </w:r>
      <w:r>
        <w:t xml:space="preserve">, if each of the values has its own tolerances independent from each other. </w:t>
      </w:r>
    </w:p>
    <w:p w:rsidR="008872BB" w:rsidRDefault="008872BB" w:rsidP="005E7665">
      <w:pPr>
        <w:pStyle w:val="Textkrper"/>
      </w:pPr>
    </w:p>
    <w:p w:rsidR="00C47B16" w:rsidRDefault="007E7017" w:rsidP="00C47B16">
      <w:pPr>
        <w:pStyle w:val="berschrift2"/>
      </w:pPr>
      <w:bookmarkStart w:id="31" w:name="_Ref374450078"/>
      <w:bookmarkStart w:id="32" w:name="_Toc406580479"/>
      <w:r>
        <w:t>Subtraction</w:t>
      </w:r>
      <w:r w:rsidR="00C47B16">
        <w:t xml:space="preserve"> of </w:t>
      </w:r>
      <w:r w:rsidR="00623C84">
        <w:t>T</w:t>
      </w:r>
      <w:r w:rsidR="00C47B16">
        <w:t>olerance Values</w:t>
      </w:r>
      <w:bookmarkEnd w:id="31"/>
      <w:bookmarkEnd w:id="32"/>
    </w:p>
    <w:p w:rsidR="007E7017" w:rsidRDefault="007E7017" w:rsidP="007E7017">
      <w:pPr>
        <w:pStyle w:val="Textkrper"/>
      </w:pPr>
      <w:r>
        <w:t xml:space="preserve">The </w:t>
      </w:r>
      <w:proofErr w:type="spellStart"/>
      <w:r>
        <w:t>substraction</w:t>
      </w:r>
      <w:proofErr w:type="spellEnd"/>
      <w:r>
        <w:t xml:space="preserve"> of 2 tolerance affected values leads to</w:t>
      </w:r>
    </w:p>
    <w:tbl>
      <w:tblPr>
        <w:tblStyle w:val="Tabellengitternetz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13"/>
        <w:gridCol w:w="1276"/>
      </w:tblGrid>
      <w:tr w:rsidR="00780788" w:rsidRPr="00780788" w:rsidTr="00780788">
        <w:tc>
          <w:tcPr>
            <w:tcW w:w="7513" w:type="dxa"/>
          </w:tcPr>
          <w:p w:rsidR="00780788" w:rsidRPr="00780788" w:rsidRDefault="00780788" w:rsidP="007A1709">
            <w:pPr>
              <w:pStyle w:val="Beschriftung"/>
              <w:ind w:left="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  ≤(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 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Pr="00780788">
              <w:t xml:space="preserve"> </w:t>
            </w:r>
          </w:p>
        </w:tc>
        <w:tc>
          <w:tcPr>
            <w:tcW w:w="1276" w:type="dxa"/>
          </w:tcPr>
          <w:p w:rsidR="00780788" w:rsidRPr="00780788" w:rsidRDefault="00780788" w:rsidP="007A1709">
            <w:pPr>
              <w:pStyle w:val="Beschriftung"/>
              <w:ind w:left="0"/>
            </w:pPr>
            <w:bookmarkStart w:id="33" w:name="_Ref404165703"/>
            <w:r w:rsidRPr="00780788">
              <w:t>[</w:t>
            </w:r>
            <w:proofErr w:type="gramStart"/>
            <w:r w:rsidRPr="00780788">
              <w:t xml:space="preserve">[ </w:t>
            </w:r>
            <w:proofErr w:type="gramEnd"/>
            <w:r w:rsidR="00244164">
              <w:fldChar w:fldCharType="begin"/>
            </w:r>
            <w:r w:rsidR="008815CC">
              <w:instrText xml:space="preserve"> STYLEREF 1 \s </w:instrText>
            </w:r>
            <w:r w:rsidR="00244164">
              <w:fldChar w:fldCharType="separate"/>
            </w:r>
            <w:r w:rsidR="00A675BB">
              <w:rPr>
                <w:noProof/>
              </w:rPr>
              <w:t>2</w:t>
            </w:r>
            <w:r w:rsidR="00244164">
              <w:fldChar w:fldCharType="end"/>
            </w:r>
            <w:r w:rsidR="008815CC">
              <w:t>.</w:t>
            </w:r>
            <w:fldSimple w:instr=" SEQ [[ \* ARABIC \s 1 ">
              <w:r w:rsidR="00A675BB">
                <w:rPr>
                  <w:noProof/>
                </w:rPr>
                <w:t>2</w:t>
              </w:r>
            </w:fldSimple>
            <w:r w:rsidRPr="00780788">
              <w:t xml:space="preserve"> ]]</w:t>
            </w:r>
            <w:bookmarkEnd w:id="33"/>
          </w:p>
        </w:tc>
      </w:tr>
    </w:tbl>
    <w:p w:rsidR="00CD634D" w:rsidRDefault="00CD634D" w:rsidP="00CD634D">
      <w:pPr>
        <w:pStyle w:val="Textkrper"/>
      </w:pPr>
      <w:r>
        <w:t xml:space="preserve">The minimum and maximum tolerance limits are generated by the suitable combination of min/max of values 1 and 2: </w:t>
      </w:r>
    </w:p>
    <w:p w:rsidR="00910F96" w:rsidRDefault="00244164" w:rsidP="003B2281">
      <w:pPr>
        <w:pStyle w:val="Textkrper"/>
        <w:ind w:left="1702"/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  <w:sz w:val="20"/>
              </w:rPr>
              <m:t>)</m:t>
            </m:r>
          </m:e>
          <m:sub>
            <m:r>
              <w:rPr>
                <w:rFonts w:ascii="Cambria Math" w:hAnsi="Cambria Math"/>
                <w:sz w:val="20"/>
              </w:rPr>
              <m:t>nom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 xml:space="preserve">+( </m:t>
        </m:r>
        <m:r>
          <m:rPr>
            <m:sty m:val="p"/>
          </m:rPr>
          <w:rPr>
            <w:rFonts w:ascii="Cambria Math" w:hAnsi="Cambria Math"/>
            <w:sz w:val="20"/>
            <w:lang w:val="fr-FR"/>
          </w:rPr>
          <m:t>Δ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>2,min</m:t>
            </m:r>
          </m:sub>
        </m:sSub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lang w:val="fr-FR"/>
              </w:rPr>
              <m:t>Δ</m:t>
            </m:r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1,max </m:t>
            </m:r>
          </m:sub>
        </m:sSub>
        <m:r>
          <w:rPr>
            <w:rFonts w:ascii="Cambria Math" w:hAnsi="Cambria Math"/>
            <w:sz w:val="20"/>
          </w:rPr>
          <m:t>)   ≤</m:t>
        </m:r>
        <m:r>
          <m:rPr>
            <m:sty m:val="p"/>
          </m:rPr>
          <w:rPr>
            <w:rFonts w:ascii="Cambria Math" w:hAnsi="Cambria Math"/>
            <w:sz w:val="20"/>
          </w:rPr>
          <m:t xml:space="preserve">(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1 </m:t>
            </m:r>
          </m:sub>
        </m:sSub>
        <m:r>
          <w:rPr>
            <w:rFonts w:ascii="Cambria Math" w:hAnsi="Cambria Math"/>
            <w:sz w:val="20"/>
          </w:rPr>
          <m:t>) ≤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(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  <w:sz w:val="20"/>
              </w:rPr>
              <m:t>)</m:t>
            </m:r>
          </m:e>
          <m:sub>
            <m:r>
              <w:rPr>
                <w:rFonts w:ascii="Cambria Math" w:hAnsi="Cambria Math"/>
                <w:sz w:val="20"/>
              </w:rPr>
              <m:t>nom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 xml:space="preserve">+( </m:t>
        </m:r>
        <m:r>
          <m:rPr>
            <m:sty m:val="p"/>
          </m:rPr>
          <w:rPr>
            <w:rFonts w:ascii="Cambria Math" w:hAnsi="Cambria Math"/>
            <w:sz w:val="20"/>
            <w:lang w:val="fr-FR"/>
          </w:rPr>
          <m:t>Δ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>2,max</m:t>
            </m:r>
          </m:sub>
        </m:sSub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lang w:val="fr-FR"/>
              </w:rPr>
              <m:t>Δ</m:t>
            </m:r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1,min </m:t>
            </m:r>
          </m:sub>
        </m:sSub>
        <m:r>
          <w:rPr>
            <w:rFonts w:ascii="Cambria Math" w:hAnsi="Cambria Math"/>
            <w:sz w:val="20"/>
          </w:rPr>
          <m:t>)</m:t>
        </m:r>
      </m:oMath>
      <w:r w:rsidR="00910F96">
        <w:rPr>
          <w:sz w:val="20"/>
        </w:rPr>
        <w:t xml:space="preserve"> </w:t>
      </w:r>
    </w:p>
    <w:p w:rsidR="007E7017" w:rsidRPr="00301445" w:rsidRDefault="007E7017" w:rsidP="00623C84">
      <w:pPr>
        <w:pStyle w:val="Textkrper"/>
        <w:ind w:left="0"/>
        <w:rPr>
          <w:sz w:val="20"/>
        </w:rPr>
      </w:pPr>
    </w:p>
    <w:p w:rsidR="00366AEB" w:rsidRDefault="00366AEB" w:rsidP="00366AEB">
      <w:pPr>
        <w:pStyle w:val="berschrift2"/>
      </w:pPr>
      <w:bookmarkStart w:id="34" w:name="_Ref374454055"/>
      <w:bookmarkStart w:id="35" w:name="_Toc406580480"/>
      <w:r>
        <w:t xml:space="preserve">Distances </w:t>
      </w:r>
      <w:r w:rsidR="00EE2CE8">
        <w:t>between</w:t>
      </w:r>
      <w:r>
        <w:t xml:space="preserve"> linked </w:t>
      </w:r>
      <w:r w:rsidR="00126D8D">
        <w:t>Elements (</w:t>
      </w:r>
      <w:proofErr w:type="spellStart"/>
      <w:proofErr w:type="gramStart"/>
      <w:r w:rsidR="00590153">
        <w:t>BaliseGroups</w:t>
      </w:r>
      <w:proofErr w:type="spellEnd"/>
      <w:r w:rsidR="00126D8D">
        <w:t>, ...)</w:t>
      </w:r>
      <w:bookmarkEnd w:id="34"/>
      <w:bookmarkEnd w:id="35"/>
      <w:proofErr w:type="gramEnd"/>
    </w:p>
    <w:p w:rsidR="00EE2CE8" w:rsidRDefault="00EE2CE8" w:rsidP="00366AEB">
      <w:pPr>
        <w:pStyle w:val="Textkrper"/>
      </w:pPr>
      <w:r>
        <w:t xml:space="preserve">The rules of chapter </w:t>
      </w:r>
      <w:r w:rsidR="00244164">
        <w:fldChar w:fldCharType="begin"/>
      </w:r>
      <w:r>
        <w:instrText xml:space="preserve"> REF _Ref374450050 \r \h </w:instrText>
      </w:r>
      <w:r w:rsidR="00244164">
        <w:fldChar w:fldCharType="separate"/>
      </w:r>
      <w:r w:rsidR="00A675BB">
        <w:t>2.1</w:t>
      </w:r>
      <w:r w:rsidR="00244164">
        <w:fldChar w:fldCharType="end"/>
      </w:r>
      <w:r>
        <w:t xml:space="preserve"> and </w:t>
      </w:r>
      <w:r w:rsidR="00244164">
        <w:fldChar w:fldCharType="begin"/>
      </w:r>
      <w:r>
        <w:instrText xml:space="preserve"> REF _Ref374450078 \r \h </w:instrText>
      </w:r>
      <w:r w:rsidR="00244164">
        <w:fldChar w:fldCharType="separate"/>
      </w:r>
      <w:r w:rsidR="00A675BB">
        <w:t>2.2</w:t>
      </w:r>
      <w:r w:rsidR="00244164">
        <w:fldChar w:fldCharType="end"/>
      </w:r>
      <w:r>
        <w:t xml:space="preserve"> refer to distances between elements along the track in general. </w:t>
      </w:r>
    </w:p>
    <w:p w:rsidR="00EE2CE8" w:rsidRDefault="00EE2CE8" w:rsidP="00366AEB">
      <w:pPr>
        <w:pStyle w:val="Textkrper"/>
      </w:pPr>
      <w:r>
        <w:t xml:space="preserve">But for distances between linked </w:t>
      </w:r>
      <w:r w:rsidR="000263F0">
        <w:t>e</w:t>
      </w:r>
      <w:r w:rsidR="00126D8D">
        <w:t>lements</w:t>
      </w:r>
      <w:r>
        <w:t xml:space="preserve">, there is an important difference: </w:t>
      </w:r>
      <w:r w:rsidR="000263F0">
        <w:t>Linked e</w:t>
      </w:r>
      <w:r w:rsidR="00126D8D">
        <w:t xml:space="preserve">lements like </w:t>
      </w:r>
      <w:proofErr w:type="spellStart"/>
      <w:r w:rsidR="00126D8D">
        <w:t>b</w:t>
      </w:r>
      <w:r>
        <w:t>alises</w:t>
      </w:r>
      <w:proofErr w:type="spellEnd"/>
      <w:r>
        <w:t xml:space="preserve"> are – as specified in Subset 026-3.6 – </w:t>
      </w:r>
      <w:r w:rsidR="003707BF">
        <w:t xml:space="preserve">thought to be </w:t>
      </w:r>
      <w:r>
        <w:t>positioned on an absolutely</w:t>
      </w:r>
      <w:r w:rsidR="006E7030">
        <w:t xml:space="preserve"> correct nominal position with</w:t>
      </w:r>
      <w:r>
        <w:t xml:space="preserve"> </w:t>
      </w:r>
      <w:r w:rsidR="003707BF">
        <w:t xml:space="preserve">known </w:t>
      </w:r>
      <w:r>
        <w:t xml:space="preserve">min/max accuracy around the nominal position. </w:t>
      </w:r>
    </w:p>
    <w:p w:rsidR="00195A4D" w:rsidRDefault="00A52352" w:rsidP="00366AEB">
      <w:pPr>
        <w:pStyle w:val="Textkrper"/>
      </w:pPr>
      <w:r>
        <w:t xml:space="preserve">Therefore, the tolerances of 2 and more linking distances between </w:t>
      </w:r>
      <w:proofErr w:type="spellStart"/>
      <w:r>
        <w:t>balises</w:t>
      </w:r>
      <w:proofErr w:type="spellEnd"/>
      <w:r>
        <w:t xml:space="preserve"> must not be summed up as </w:t>
      </w:r>
      <w:r w:rsidR="00195A4D">
        <w:t xml:space="preserve">calculated in chapter </w:t>
      </w:r>
      <w:r w:rsidR="00244164">
        <w:fldChar w:fldCharType="begin"/>
      </w:r>
      <w:r w:rsidR="00195A4D">
        <w:instrText xml:space="preserve"> REF _Ref374450750 \r \h </w:instrText>
      </w:r>
      <w:r w:rsidR="00244164">
        <w:fldChar w:fldCharType="separate"/>
      </w:r>
      <w:r w:rsidR="00A675BB">
        <w:t>2.1</w:t>
      </w:r>
      <w:r w:rsidR="00244164">
        <w:fldChar w:fldCharType="end"/>
      </w:r>
      <w:r w:rsidR="00195A4D">
        <w:t>. Instead, only the positioning inaccur</w:t>
      </w:r>
      <w:r w:rsidR="004E1089">
        <w:t>ac</w:t>
      </w:r>
      <w:r w:rsidR="00195A4D">
        <w:t xml:space="preserve">ies of the first and the last </w:t>
      </w:r>
      <w:proofErr w:type="spellStart"/>
      <w:r w:rsidR="00195A4D">
        <w:t>balise</w:t>
      </w:r>
      <w:proofErr w:type="spellEnd"/>
      <w:r w:rsidR="00195A4D">
        <w:t xml:space="preserve"> </w:t>
      </w:r>
      <w:r w:rsidR="004E1089">
        <w:t xml:space="preserve">group </w:t>
      </w:r>
      <w:r w:rsidR="00195A4D">
        <w:t>in a chain of linking distances is relevant for distance calculation:</w:t>
      </w:r>
    </w:p>
    <w:p w:rsidR="00195A4D" w:rsidRDefault="00195A4D" w:rsidP="00366AEB">
      <w:pPr>
        <w:pStyle w:val="Textkrper"/>
      </w:pPr>
    </w:p>
    <w:tbl>
      <w:tblPr>
        <w:tblStyle w:val="Tabellengitternetz"/>
        <w:tblW w:w="9180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46"/>
        <w:gridCol w:w="1134"/>
      </w:tblGrid>
      <w:tr w:rsidR="00780788" w:rsidRPr="00780788" w:rsidTr="00BE559F">
        <w:tc>
          <w:tcPr>
            <w:tcW w:w="8046" w:type="dxa"/>
          </w:tcPr>
          <w:p w:rsidR="00780788" w:rsidRPr="00780788" w:rsidRDefault="00244164" w:rsidP="007A1709">
            <w:pPr>
              <w:pStyle w:val="Beschriftung"/>
              <w:ind w:left="0"/>
              <w:jc w:val="left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i,nom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 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fr-F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  <w:lang w:val="fr-FR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fr-F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</m:t>
                        </m:r>
                        <m:r>
                          <w:rPr>
                            <w:rFonts w:ascii="Cambria Math" w:hAnsi="Cambria Math"/>
                            <w:lang w:val="fr-FR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≤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 xml:space="preserve">  ≤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i,nom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 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fr-F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  <w:lang w:val="fr-FR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fr-F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n,</m:t>
                        </m:r>
                        <m:r>
                          <w:rPr>
                            <w:rFonts w:ascii="Cambria Math" w:hAnsi="Cambria Math"/>
                            <w:lang w:val="fr-FR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34" w:type="dxa"/>
          </w:tcPr>
          <w:p w:rsidR="00780788" w:rsidRPr="00780788" w:rsidRDefault="00780788" w:rsidP="007A1709">
            <w:pPr>
              <w:pStyle w:val="Beschriftung"/>
              <w:ind w:left="0"/>
              <w:jc w:val="left"/>
            </w:pPr>
            <m:oMath>
              <m:r>
                <w:rPr>
                  <w:rFonts w:ascii="Cambria Math" w:hAnsi="Cambria Math"/>
                </w:rPr>
                <m:t xml:space="preserve"> </m:t>
              </m:r>
            </m:oMath>
            <w:bookmarkStart w:id="36" w:name="_Ref404169571"/>
            <w:r w:rsidRPr="00780788">
              <w:t>[</w:t>
            </w:r>
            <w:proofErr w:type="gramStart"/>
            <w:r w:rsidRPr="00780788">
              <w:t xml:space="preserve">[ </w:t>
            </w:r>
            <w:proofErr w:type="gramEnd"/>
            <w:r w:rsidR="00244164">
              <w:fldChar w:fldCharType="begin"/>
            </w:r>
            <w:r w:rsidR="008815CC">
              <w:instrText xml:space="preserve"> STYLEREF 1 \s </w:instrText>
            </w:r>
            <w:r w:rsidR="00244164">
              <w:fldChar w:fldCharType="separate"/>
            </w:r>
            <w:r w:rsidR="00A675BB">
              <w:rPr>
                <w:noProof/>
              </w:rPr>
              <w:t>2</w:t>
            </w:r>
            <w:r w:rsidR="00244164">
              <w:fldChar w:fldCharType="end"/>
            </w:r>
            <w:r w:rsidR="008815CC">
              <w:t>.</w:t>
            </w:r>
            <w:fldSimple w:instr=" SEQ [[ \* ARABIC \s 1 ">
              <w:r w:rsidR="00A675BB">
                <w:rPr>
                  <w:noProof/>
                </w:rPr>
                <w:t>3</w:t>
              </w:r>
            </w:fldSimple>
            <w:r w:rsidRPr="00780788">
              <w:t xml:space="preserve"> ]]</w:t>
            </w:r>
            <w:bookmarkEnd w:id="36"/>
          </w:p>
        </w:tc>
      </w:tr>
    </w:tbl>
    <w:p w:rsidR="00585CAD" w:rsidRDefault="00585CAD" w:rsidP="00366AEB">
      <w:pPr>
        <w:pStyle w:val="Textkrper"/>
      </w:pPr>
    </w:p>
    <w:p w:rsidR="000F24FD" w:rsidRDefault="00E91332" w:rsidP="000F24FD">
      <w:pPr>
        <w:pStyle w:val="berschrift1"/>
      </w:pPr>
      <w:bookmarkStart w:id="37" w:name="_Ref401575559"/>
      <w:bookmarkStart w:id="38" w:name="_Toc406580481"/>
      <w:proofErr w:type="spellStart"/>
      <w:r>
        <w:t>Odometry</w:t>
      </w:r>
      <w:proofErr w:type="spellEnd"/>
      <w:r>
        <w:t xml:space="preserve"> Model</w:t>
      </w:r>
      <w:bookmarkEnd w:id="37"/>
      <w:bookmarkEnd w:id="38"/>
    </w:p>
    <w:p w:rsidR="00E91332" w:rsidRDefault="00E91332" w:rsidP="00E91332">
      <w:pPr>
        <w:pStyle w:val="Textkrper"/>
      </w:pPr>
      <w:r>
        <w:t xml:space="preserve">The </w:t>
      </w:r>
      <w:proofErr w:type="spellStart"/>
      <w:r>
        <w:t>odometry</w:t>
      </w:r>
      <w:proofErr w:type="spellEnd"/>
      <w:r>
        <w:t xml:space="preserve"> subsystem is assumed to provide its own inaccuracies with the nominal, minimum and maximum travelled distance since system start as inputs to the OBU software: </w:t>
      </w:r>
    </w:p>
    <w:p w:rsidR="00E91332" w:rsidRDefault="00244164" w:rsidP="00E91332">
      <w:pPr>
        <w:pStyle w:val="Textkrper"/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nom</m:t>
            </m:r>
          </m:sub>
        </m:sSub>
      </m:oMath>
      <w:r w:rsidR="00E91332">
        <w:t xml:space="preserve">   = nominal value</w:t>
      </w:r>
      <w:r w:rsidR="00270F44">
        <w:tab/>
      </w:r>
    </w:p>
    <w:p w:rsidR="00E91332" w:rsidRDefault="00244164" w:rsidP="00E91332">
      <w:pPr>
        <w:pStyle w:val="Textkrper"/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E91332">
        <w:t xml:space="preserve">   = minimum value</w:t>
      </w:r>
    </w:p>
    <w:p w:rsidR="00E91332" w:rsidRDefault="00244164" w:rsidP="00E91332">
      <w:pPr>
        <w:pStyle w:val="Textkrper"/>
        <w:numPr>
          <w:ilvl w:val="0"/>
          <w:numId w:val="3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91332">
        <w:t xml:space="preserve">   = maximum value</w:t>
      </w:r>
    </w:p>
    <w:p w:rsidR="00E91332" w:rsidRDefault="00E91332" w:rsidP="00E91332">
      <w:pPr>
        <w:pStyle w:val="Textkrper"/>
      </w:pPr>
      <w:r>
        <w:t xml:space="preserve">At system start all values are 0. </w:t>
      </w:r>
    </w:p>
    <w:p w:rsidR="00E91332" w:rsidRDefault="00244164" w:rsidP="00E91332">
      <w:pPr>
        <w:pStyle w:val="Textkrper"/>
        <w:spacing w:before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odometry, nom,t=0</m:t>
            </m:r>
          </m:sub>
        </m:sSub>
      </m:oMath>
      <w:r w:rsidR="00E91332">
        <w:t xml:space="preserve">  =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odometry, min,t=0</m:t>
            </m:r>
          </m:sub>
        </m:sSub>
      </m:oMath>
      <w:r w:rsidR="00E91332">
        <w:t xml:space="preserve"> 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odometry, max,t=0</m:t>
            </m:r>
          </m:sub>
        </m:sSub>
      </m:oMath>
      <w:r w:rsidR="00E91332">
        <w:t xml:space="preserve">  = 0</w:t>
      </w:r>
    </w:p>
    <w:p w:rsidR="00E91332" w:rsidRDefault="00E91332" w:rsidP="00E91332">
      <w:pPr>
        <w:pStyle w:val="Textkrper"/>
      </w:pPr>
      <w:r>
        <w:t xml:space="preserve">The distance between two </w:t>
      </w:r>
      <w:proofErr w:type="spellStart"/>
      <w:r>
        <w:t>odometry</w:t>
      </w:r>
      <w:proofErr w:type="spellEnd"/>
      <w:r>
        <w:t xml:space="preserve"> locations is presumed to</w:t>
      </w:r>
    </w:p>
    <w:tbl>
      <w:tblPr>
        <w:tblStyle w:val="Tabellengitternetz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513"/>
        <w:gridCol w:w="1276"/>
      </w:tblGrid>
      <w:tr w:rsidR="00AC5E6A" w:rsidRPr="00AC5E6A" w:rsidTr="00AC5E6A">
        <w:tc>
          <w:tcPr>
            <w:tcW w:w="7513" w:type="dxa"/>
          </w:tcPr>
          <w:p w:rsidR="00AC5E6A" w:rsidRPr="007A176A" w:rsidRDefault="00244164" w:rsidP="007A1709">
            <w:pPr>
              <w:pStyle w:val="Beschriftung"/>
              <w:ind w:left="0"/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nom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1)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nom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2,nom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1,nom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</m:oMath>
            </m:oMathPara>
          </w:p>
          <w:p w:rsidR="00AC5E6A" w:rsidRDefault="00244164" w:rsidP="00AC5E6A">
            <w:pPr>
              <w:pStyle w:val="Textkrper"/>
              <w:ind w:left="34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1)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2,min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1,min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AC5E6A" w:rsidRDefault="00244164" w:rsidP="00AC5E6A">
            <w:pPr>
              <w:pStyle w:val="Textkrper"/>
              <w:ind w:left="34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1)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2,max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1,max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AC5E6A" w:rsidRPr="00AC5E6A" w:rsidRDefault="00AC5E6A" w:rsidP="00AC5E6A"/>
        </w:tc>
        <w:tc>
          <w:tcPr>
            <w:tcW w:w="1276" w:type="dxa"/>
          </w:tcPr>
          <w:p w:rsidR="005271EA" w:rsidRDefault="005271EA" w:rsidP="007A1709">
            <w:pPr>
              <w:pStyle w:val="Beschriftung"/>
              <w:ind w:left="0"/>
            </w:pPr>
          </w:p>
          <w:p w:rsidR="00AC5E6A" w:rsidRPr="00AC5E6A" w:rsidRDefault="00AC5E6A" w:rsidP="007A1709">
            <w:pPr>
              <w:pStyle w:val="Beschriftung"/>
              <w:ind w:left="0"/>
            </w:pPr>
            <w:bookmarkStart w:id="39" w:name="_Ref404176014"/>
            <w:r w:rsidRPr="00AC5E6A">
              <w:t>[</w:t>
            </w:r>
            <w:proofErr w:type="gramStart"/>
            <w:r w:rsidRPr="00AC5E6A">
              <w:t xml:space="preserve">[ </w:t>
            </w:r>
            <w:proofErr w:type="gramEnd"/>
            <w:r w:rsidR="00244164">
              <w:fldChar w:fldCharType="begin"/>
            </w:r>
            <w:r w:rsidR="008815CC">
              <w:instrText xml:space="preserve"> STYLEREF 1 \s </w:instrText>
            </w:r>
            <w:r w:rsidR="00244164">
              <w:fldChar w:fldCharType="separate"/>
            </w:r>
            <w:r w:rsidR="00A675BB">
              <w:rPr>
                <w:noProof/>
              </w:rPr>
              <w:t>3</w:t>
            </w:r>
            <w:r w:rsidR="00244164">
              <w:fldChar w:fldCharType="end"/>
            </w:r>
            <w:r w:rsidR="008815CC">
              <w:t>.</w:t>
            </w:r>
            <w:fldSimple w:instr=" SEQ [[ \* ARABIC \s 1 ">
              <w:r w:rsidR="00A675BB">
                <w:rPr>
                  <w:noProof/>
                </w:rPr>
                <w:t>1</w:t>
              </w:r>
            </w:fldSimple>
            <w:r w:rsidRPr="00AC5E6A">
              <w:t xml:space="preserve"> ]]</w:t>
            </w:r>
            <w:bookmarkEnd w:id="39"/>
          </w:p>
        </w:tc>
      </w:tr>
    </w:tbl>
    <w:p w:rsidR="00975278" w:rsidRDefault="00975278" w:rsidP="00E91332">
      <w:pPr>
        <w:pStyle w:val="Textkrper"/>
      </w:pPr>
      <w:r>
        <w:t xml:space="preserve">After </w:t>
      </w:r>
      <w:proofErr w:type="spellStart"/>
      <w:r>
        <w:t>odometry</w:t>
      </w:r>
      <w:proofErr w:type="spellEnd"/>
      <w:r>
        <w:t xml:space="preserve"> distances have be calculated from </w:t>
      </w:r>
      <w:proofErr w:type="spellStart"/>
      <w:r>
        <w:t>odometry</w:t>
      </w:r>
      <w:proofErr w:type="spellEnd"/>
      <w:r>
        <w:t xml:space="preserve"> outputs in this way, the</w:t>
      </w:r>
      <w:r w:rsidR="002764E5">
        <w:t>y</w:t>
      </w:r>
      <w:r>
        <w:t xml:space="preserve"> can be used in subsequent uncertainty calculations by applying </w:t>
      </w:r>
      <w:r w:rsidR="00244164">
        <w:fldChar w:fldCharType="begin"/>
      </w:r>
      <w:r>
        <w:instrText xml:space="preserve"> REF _Ref404165700 \h </w:instrText>
      </w:r>
      <w:r w:rsidR="00244164">
        <w:fldChar w:fldCharType="separate"/>
      </w:r>
      <w:r w:rsidR="00A675BB" w:rsidRPr="004167DC">
        <w:t>[</w:t>
      </w:r>
      <w:proofErr w:type="gramStart"/>
      <w:r w:rsidR="00A675BB" w:rsidRPr="004167DC">
        <w:t xml:space="preserve">[ </w:t>
      </w:r>
      <w:r w:rsidR="00A675BB">
        <w:rPr>
          <w:noProof/>
        </w:rPr>
        <w:t>2</w:t>
      </w:r>
      <w:r w:rsidR="00A675BB">
        <w:t>.</w:t>
      </w:r>
      <w:r w:rsidR="00A675BB">
        <w:rPr>
          <w:noProof/>
        </w:rPr>
        <w:t>1</w:t>
      </w:r>
      <w:proofErr w:type="gramEnd"/>
      <w:r w:rsidR="00A675BB" w:rsidRPr="004167DC">
        <w:t xml:space="preserve"> ]]</w:t>
      </w:r>
      <w:r w:rsidR="00244164">
        <w:fldChar w:fldCharType="end"/>
      </w:r>
      <w:r>
        <w:t xml:space="preserve"> and </w:t>
      </w:r>
      <w:r w:rsidR="00244164">
        <w:fldChar w:fldCharType="begin"/>
      </w:r>
      <w:r>
        <w:instrText xml:space="preserve"> REF _Ref404165703 \h </w:instrText>
      </w:r>
      <w:r w:rsidR="00244164">
        <w:fldChar w:fldCharType="separate"/>
      </w:r>
      <w:r w:rsidR="00A675BB" w:rsidRPr="00780788">
        <w:t xml:space="preserve">[[ </w:t>
      </w:r>
      <w:r w:rsidR="00A675BB">
        <w:rPr>
          <w:noProof/>
        </w:rPr>
        <w:t>2</w:t>
      </w:r>
      <w:r w:rsidR="00A675BB">
        <w:t>.</w:t>
      </w:r>
      <w:r w:rsidR="00A675BB">
        <w:rPr>
          <w:noProof/>
        </w:rPr>
        <w:t>2</w:t>
      </w:r>
      <w:r w:rsidR="00A675BB" w:rsidRPr="00780788">
        <w:t xml:space="preserve"> ]]</w:t>
      </w:r>
      <w:r w:rsidR="00244164">
        <w:fldChar w:fldCharType="end"/>
      </w:r>
      <w:r>
        <w:t xml:space="preserve">. </w:t>
      </w:r>
    </w:p>
    <w:p w:rsidR="00E91332" w:rsidRDefault="00E91332" w:rsidP="00E91332">
      <w:pPr>
        <w:pStyle w:val="Textkrper"/>
      </w:pPr>
      <w:r>
        <w:t xml:space="preserve">The original outputs of the </w:t>
      </w:r>
      <w:proofErr w:type="spellStart"/>
      <w:r>
        <w:t>odometry</w:t>
      </w:r>
      <w:proofErr w:type="spellEnd"/>
      <w:r>
        <w:t xml:space="preserve"> must never be manipulated by the OBU software. </w:t>
      </w:r>
    </w:p>
    <w:p w:rsidR="00E91332" w:rsidRDefault="00E91332" w:rsidP="008464A3">
      <w:pPr>
        <w:pStyle w:val="Textkrper"/>
      </w:pPr>
    </w:p>
    <w:p w:rsidR="00641E4B" w:rsidRDefault="00641E4B">
      <w:pPr>
        <w:spacing w:line="240" w:lineRule="auto"/>
        <w:jc w:val="left"/>
        <w:rPr>
          <w:b/>
          <w:smallCaps/>
          <w:sz w:val="32"/>
        </w:rPr>
      </w:pPr>
      <w:r>
        <w:br w:type="page"/>
      </w:r>
    </w:p>
    <w:p w:rsidR="00641E4B" w:rsidRDefault="00A13E48" w:rsidP="00641E4B">
      <w:pPr>
        <w:pStyle w:val="berschrift1"/>
      </w:pPr>
      <w:bookmarkStart w:id="40" w:name="_Toc406580482"/>
      <w:r>
        <w:lastRenderedPageBreak/>
        <w:t>Locations, Positions and Coordinate Systems</w:t>
      </w:r>
      <w:bookmarkEnd w:id="40"/>
    </w:p>
    <w:p w:rsidR="00641E4B" w:rsidRDefault="001610A0" w:rsidP="00641E4B">
      <w:pPr>
        <w:pStyle w:val="berschrift2"/>
      </w:pPr>
      <w:bookmarkStart w:id="41" w:name="_Toc406580483"/>
      <w:r>
        <w:t>Location and Position Definition</w:t>
      </w:r>
      <w:bookmarkEnd w:id="41"/>
    </w:p>
    <w:p w:rsidR="00AE68F8" w:rsidRDefault="00AE68F8" w:rsidP="00641E4B">
      <w:pPr>
        <w:pStyle w:val="Textkrper"/>
      </w:pPr>
      <w:r>
        <w:t>For the rest of this document, we will differentiate locations from positions:</w:t>
      </w:r>
    </w:p>
    <w:p w:rsidR="00AE68F8" w:rsidRDefault="00AE68F8" w:rsidP="00AE68F8">
      <w:pPr>
        <w:pStyle w:val="Textkrper"/>
        <w:numPr>
          <w:ilvl w:val="0"/>
          <w:numId w:val="35"/>
        </w:numPr>
      </w:pPr>
      <w:r w:rsidRPr="00AE68F8">
        <w:rPr>
          <w:u w:val="single"/>
        </w:rPr>
        <w:t>Location</w:t>
      </w:r>
      <w:r>
        <w:t xml:space="preserve">: Locality of a stationary element on track side like </w:t>
      </w:r>
      <w:proofErr w:type="spellStart"/>
      <w:r>
        <w:t>balise</w:t>
      </w:r>
      <w:proofErr w:type="spellEnd"/>
      <w:r>
        <w:t xml:space="preserve"> group, signal, profile element etc.</w:t>
      </w:r>
    </w:p>
    <w:p w:rsidR="00AE68F8" w:rsidRDefault="00602AB2" w:rsidP="00AE68F8">
      <w:pPr>
        <w:pStyle w:val="Textkrper"/>
        <w:numPr>
          <w:ilvl w:val="0"/>
          <w:numId w:val="35"/>
        </w:numPr>
      </w:pPr>
      <w:r>
        <w:rPr>
          <w:u w:val="single"/>
        </w:rPr>
        <w:t xml:space="preserve">Position: </w:t>
      </w:r>
      <w:r w:rsidR="00171F81" w:rsidRPr="00171F81">
        <w:t>Current l</w:t>
      </w:r>
      <w:r w:rsidRPr="00171F81">
        <w:t>ocality</w:t>
      </w:r>
      <w:r>
        <w:t xml:space="preserve"> of a mobile object, </w:t>
      </w:r>
      <w:proofErr w:type="spellStart"/>
      <w:r>
        <w:t>i</w:t>
      </w:r>
      <w:proofErr w:type="spellEnd"/>
      <w:r>
        <w:t>. e. the train</w:t>
      </w:r>
      <w:r w:rsidR="00971C6B">
        <w:t xml:space="preserve"> position.</w:t>
      </w:r>
    </w:p>
    <w:p w:rsidR="00AE68F8" w:rsidRDefault="00AE68F8" w:rsidP="00641E4B">
      <w:pPr>
        <w:pStyle w:val="Textkrper"/>
      </w:pPr>
    </w:p>
    <w:p w:rsidR="007F36C5" w:rsidRDefault="007F36C5" w:rsidP="007F36C5">
      <w:pPr>
        <w:pStyle w:val="berschrift2"/>
      </w:pPr>
      <w:bookmarkStart w:id="42" w:name="_Toc406580484"/>
      <w:r>
        <w:t>Coordinate Systems</w:t>
      </w:r>
      <w:bookmarkEnd w:id="42"/>
    </w:p>
    <w:p w:rsidR="000B57FB" w:rsidRDefault="007F4F36" w:rsidP="000B57FB">
      <w:pPr>
        <w:pStyle w:val="Textkrper"/>
      </w:pPr>
      <w:r>
        <w:t xml:space="preserve">The track can be seen as a one-dimensional coordinate system. </w:t>
      </w:r>
    </w:p>
    <w:p w:rsidR="00590BF5" w:rsidRDefault="00E40C4E" w:rsidP="00590BF5">
      <w:pPr>
        <w:pStyle w:val="berschrift3"/>
      </w:pPr>
      <w:r>
        <w:t xml:space="preserve"> </w:t>
      </w:r>
      <w:bookmarkStart w:id="43" w:name="_Toc406580485"/>
      <w:r w:rsidR="00130794">
        <w:t>The T</w:t>
      </w:r>
      <w:r w:rsidR="00590BF5">
        <w:t>rue Coordinate System</w:t>
      </w:r>
      <w:bookmarkEnd w:id="43"/>
    </w:p>
    <w:p w:rsidR="00E05763" w:rsidRDefault="0078354E" w:rsidP="00590BF5">
      <w:pPr>
        <w:pStyle w:val="Textkrper"/>
      </w:pPr>
      <w:r>
        <w:t>The</w:t>
      </w:r>
      <w:r w:rsidR="00590BF5">
        <w:t xml:space="preserve"> track </w:t>
      </w:r>
      <w:r>
        <w:t>with its dimension is the truth</w:t>
      </w:r>
      <w:r w:rsidR="00E05763">
        <w:t xml:space="preserve"> and makes up the true coordinate system</w:t>
      </w:r>
      <w:r>
        <w:t>.</w:t>
      </w:r>
      <w:r w:rsidR="00E05763">
        <w:t xml:space="preserve"> </w:t>
      </w:r>
      <w:r w:rsidR="008D4482">
        <w:t>Its origin can be chosen arbi</w:t>
      </w:r>
      <w:r w:rsidR="00E05763">
        <w:t>trarily</w:t>
      </w:r>
      <w:r w:rsidR="008D4482">
        <w:t>, because the train operates on distances only.</w:t>
      </w:r>
    </w:p>
    <w:p w:rsidR="00FB61EC" w:rsidRDefault="0078354E" w:rsidP="00590BF5">
      <w:pPr>
        <w:pStyle w:val="Textkrper"/>
      </w:pPr>
      <w:r>
        <w:t xml:space="preserve">All </w:t>
      </w:r>
      <w:r w:rsidR="00FB61EC">
        <w:t xml:space="preserve">stationary </w:t>
      </w:r>
      <w:r>
        <w:t>elements</w:t>
      </w:r>
      <w:r w:rsidR="00FB61EC">
        <w:t xml:space="preserve"> on the track are placed on </w:t>
      </w:r>
      <w:r w:rsidR="00371A9E">
        <w:t>a true location;</w:t>
      </w:r>
      <w:r w:rsidR="00FB61EC">
        <w:t xml:space="preserve"> the train is at any time on a true position.</w:t>
      </w:r>
    </w:p>
    <w:p w:rsidR="00E05763" w:rsidRDefault="00E05763" w:rsidP="00590BF5">
      <w:pPr>
        <w:pStyle w:val="Textkrper"/>
      </w:pPr>
      <w:r>
        <w:t xml:space="preserve">True locations and true positions are not affected by inaccuracies. They are exactly where they are. </w:t>
      </w:r>
    </w:p>
    <w:p w:rsidR="00530E70" w:rsidRDefault="00530E70" w:rsidP="00590BF5">
      <w:pPr>
        <w:pStyle w:val="Textkrper"/>
      </w:pPr>
      <w:r>
        <w:t>We will designate all true locations</w:t>
      </w:r>
      <w:r w:rsidR="0080473B">
        <w:t>,</w:t>
      </w:r>
      <w:r>
        <w:t xml:space="preserve"> positions </w:t>
      </w:r>
      <w:r w:rsidR="0080473B">
        <w:t xml:space="preserve">and distances </w:t>
      </w:r>
      <w:r>
        <w:t xml:space="preserve">with the </w:t>
      </w:r>
      <w:r w:rsidR="00496215">
        <w:t>subscripted string “true”:</w:t>
      </w:r>
    </w:p>
    <w:p w:rsidR="00496215" w:rsidRDefault="00244164" w:rsidP="00590BF5">
      <w:pPr>
        <w:pStyle w:val="Textkrp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pos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loc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true</m:t>
              </m:r>
            </m:sub>
          </m:sSub>
        </m:oMath>
      </m:oMathPara>
    </w:p>
    <w:p w:rsidR="00DF16D8" w:rsidRDefault="0091576E" w:rsidP="00DF16D8">
      <w:pPr>
        <w:pStyle w:val="berschrift3"/>
      </w:pPr>
      <w:bookmarkStart w:id="44" w:name="_Toc406580486"/>
      <w:r>
        <w:t>App</w:t>
      </w:r>
      <w:r w:rsidR="00DF16D8">
        <w:t>arent Coordinate System</w:t>
      </w:r>
      <w:r>
        <w:t>s</w:t>
      </w:r>
      <w:bookmarkEnd w:id="44"/>
    </w:p>
    <w:p w:rsidR="00F35FE2" w:rsidRDefault="00F35FE2" w:rsidP="00DF16D8">
      <w:pPr>
        <w:pStyle w:val="Textkrper"/>
      </w:pPr>
      <w:r>
        <w:t>The train is unable to recognize the true coordinate system directly</w:t>
      </w:r>
      <w:r w:rsidR="00F159A7">
        <w:t xml:space="preserve"> and without any deviation</w:t>
      </w:r>
      <w:r>
        <w:t>. It</w:t>
      </w:r>
      <w:r w:rsidR="00B81323">
        <w:t xml:space="preserve"> “sees” it</w:t>
      </w:r>
      <w:r w:rsidR="00F159A7">
        <w:t xml:space="preserve">s position and the locations of track elements by using the </w:t>
      </w:r>
      <w:proofErr w:type="spellStart"/>
      <w:r w:rsidR="00F159A7">
        <w:t>odometry</w:t>
      </w:r>
      <w:proofErr w:type="spellEnd"/>
      <w:r w:rsidR="00F159A7">
        <w:t xml:space="preserve">, by detecting </w:t>
      </w:r>
      <w:proofErr w:type="spellStart"/>
      <w:r w:rsidR="00F159A7">
        <w:t>balise</w:t>
      </w:r>
      <w:proofErr w:type="spellEnd"/>
      <w:r w:rsidR="00F159A7">
        <w:t xml:space="preserve"> </w:t>
      </w:r>
      <w:proofErr w:type="gramStart"/>
      <w:r w:rsidR="00F159A7">
        <w:t>groups</w:t>
      </w:r>
      <w:proofErr w:type="gramEnd"/>
      <w:r w:rsidR="00F159A7">
        <w:t xml:space="preserve"> </w:t>
      </w:r>
      <w:r w:rsidR="00D633ED">
        <w:t>und using linking information.</w:t>
      </w:r>
    </w:p>
    <w:p w:rsidR="00DB6EA3" w:rsidRDefault="00DB6EA3" w:rsidP="00DF16D8">
      <w:pPr>
        <w:pStyle w:val="Textkrper"/>
      </w:pPr>
      <w:r>
        <w:t xml:space="preserve">The </w:t>
      </w:r>
      <w:proofErr w:type="gramStart"/>
      <w:r>
        <w:t>trains</w:t>
      </w:r>
      <w:proofErr w:type="gramEnd"/>
      <w:r>
        <w:t xml:space="preserve"> perspective of the track and the true coordinate system is not unbiased: track elements appear on locations different from their true locations.</w:t>
      </w:r>
      <w:r w:rsidR="00EA77A9">
        <w:t xml:space="preserve"> These are “apparent” positions</w:t>
      </w:r>
      <w:r w:rsidR="00873616">
        <w:t>,</w:t>
      </w:r>
      <w:r w:rsidR="00EA77A9">
        <w:t xml:space="preserve"> locations</w:t>
      </w:r>
      <w:r w:rsidR="00873616">
        <w:t xml:space="preserve"> and distances</w:t>
      </w:r>
      <w:r w:rsidR="00AB33C9">
        <w:t xml:space="preserve"> as seen by the appropriate observe</w:t>
      </w:r>
      <w:r w:rsidR="007002B0">
        <w:t>r</w:t>
      </w:r>
      <w:r w:rsidR="00AB33C9">
        <w:t>, in our case the OBU</w:t>
      </w:r>
      <w:r w:rsidR="00EA77A9">
        <w:t>.</w:t>
      </w:r>
    </w:p>
    <w:p w:rsidR="00FD4DCD" w:rsidRDefault="00FD4DCD" w:rsidP="00DF16D8">
      <w:pPr>
        <w:pStyle w:val="Textkrper"/>
      </w:pPr>
    </w:p>
    <w:p w:rsidR="00DB6EA3" w:rsidRDefault="00DB6EA3" w:rsidP="00DB6EA3">
      <w:pPr>
        <w:pStyle w:val="berschrift4"/>
      </w:pPr>
      <w:bookmarkStart w:id="45" w:name="_Toc406580487"/>
      <w:r>
        <w:t xml:space="preserve">The </w:t>
      </w:r>
      <w:proofErr w:type="spellStart"/>
      <w:r>
        <w:t>Odometry</w:t>
      </w:r>
      <w:proofErr w:type="spellEnd"/>
      <w:r>
        <w:t xml:space="preserve"> Coordinate System</w:t>
      </w:r>
      <w:bookmarkEnd w:id="45"/>
    </w:p>
    <w:p w:rsidR="00DA2AB4" w:rsidRPr="00654DFB" w:rsidRDefault="001935D8" w:rsidP="00DA2AB4">
      <w:pPr>
        <w:pStyle w:val="Textkrper"/>
      </w:pPr>
      <w:r>
        <w:t>Ea</w:t>
      </w:r>
      <w:r w:rsidR="006E1601">
        <w:t xml:space="preserve">ch location and position </w:t>
      </w:r>
      <w:r w:rsidR="00FD4DCD">
        <w:t>within the true coordinate s</w:t>
      </w:r>
      <w:r w:rsidR="006E1601">
        <w:t>ystem</w:t>
      </w:r>
      <w:r w:rsidR="00FD4DCD">
        <w:t xml:space="preserve"> has a corresponding locality </w:t>
      </w:r>
      <w:r w:rsidR="00EA77A9">
        <w:t>measured by the train</w:t>
      </w:r>
      <w:r w:rsidR="002270E4">
        <w:t xml:space="preserve">’s </w:t>
      </w:r>
      <w:proofErr w:type="spellStart"/>
      <w:r w:rsidR="002270E4">
        <w:t>odometry</w:t>
      </w:r>
      <w:proofErr w:type="spellEnd"/>
      <w:r w:rsidR="002270E4">
        <w:t xml:space="preserve">, as soon as the train already passed it. </w:t>
      </w:r>
      <w:r w:rsidR="00DA2AB4">
        <w:t xml:space="preserve">Therefore, the </w:t>
      </w:r>
      <w:proofErr w:type="spellStart"/>
      <w:r w:rsidR="00DA2AB4">
        <w:t>odometry</w:t>
      </w:r>
      <w:proofErr w:type="spellEnd"/>
      <w:r w:rsidR="00DA2AB4">
        <w:t xml:space="preserve"> coordinate system typically ranges from where the train trip started up to the current train position, but not to any elements ahead.</w:t>
      </w:r>
    </w:p>
    <w:p w:rsidR="00D52EBD" w:rsidRDefault="00D52EBD" w:rsidP="00D52EBD">
      <w:pPr>
        <w:pStyle w:val="Textkrper"/>
      </w:pPr>
      <w:r>
        <w:t xml:space="preserve">We will designate locations, positions and distances </w:t>
      </w:r>
      <w:r w:rsidR="005C581A">
        <w:t xml:space="preserve">measured via the </w:t>
      </w:r>
      <w:proofErr w:type="spellStart"/>
      <w:r w:rsidR="005C581A">
        <w:t>odometry</w:t>
      </w:r>
      <w:proofErr w:type="spellEnd"/>
      <w:r w:rsidR="005C581A">
        <w:t xml:space="preserve"> </w:t>
      </w:r>
      <w:r>
        <w:t>with the subscripted string “</w:t>
      </w:r>
      <w:proofErr w:type="spellStart"/>
      <w:r>
        <w:t>odo</w:t>
      </w:r>
      <w:proofErr w:type="spellEnd"/>
      <w:r>
        <w:t>”:</w:t>
      </w:r>
    </w:p>
    <w:p w:rsidR="00D52EBD" w:rsidRDefault="00244164" w:rsidP="00D52EBD">
      <w:pPr>
        <w:pStyle w:val="Textkrp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pos</m:t>
              </m:r>
            </m:e>
            <m:sub>
              <m:r>
                <w:rPr>
                  <w:rFonts w:ascii="Cambria Math" w:hAnsi="Cambria Math"/>
                </w:rPr>
                <m:t>odo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loc</m:t>
              </m:r>
            </m:e>
            <m:sub>
              <m:r>
                <w:rPr>
                  <w:rFonts w:ascii="Cambria Math" w:hAnsi="Cambria Math"/>
                </w:rPr>
                <m:t>odo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odo</m:t>
              </m:r>
            </m:sub>
          </m:sSub>
        </m:oMath>
      </m:oMathPara>
    </w:p>
    <w:p w:rsidR="00D52EBD" w:rsidRDefault="005C581A" w:rsidP="00DF16D8">
      <w:pPr>
        <w:pStyle w:val="Textkrper"/>
      </w:pPr>
      <w:r>
        <w:t xml:space="preserve">Due to the uncertainties of </w:t>
      </w:r>
      <w:proofErr w:type="spellStart"/>
      <w:r>
        <w:t>odometry</w:t>
      </w:r>
      <w:proofErr w:type="spellEnd"/>
      <w:r>
        <w:t xml:space="preserve"> measurement,</w:t>
      </w:r>
      <w:r w:rsidR="00223471">
        <w:t xml:space="preserve"> these values are afflicted by inaccuracies. </w:t>
      </w:r>
    </w:p>
    <w:p w:rsidR="00AA2CC4" w:rsidRDefault="00AA2CC4" w:rsidP="00DF16D8">
      <w:pPr>
        <w:pStyle w:val="Textkrper"/>
      </w:pPr>
    </w:p>
    <w:p w:rsidR="00AA2CC4" w:rsidRDefault="00AA2CC4" w:rsidP="00783CFE">
      <w:pPr>
        <w:pStyle w:val="berschrift4"/>
        <w:keepNext/>
      </w:pPr>
      <w:bookmarkStart w:id="46" w:name="_Toc406580488"/>
      <w:r>
        <w:lastRenderedPageBreak/>
        <w:t>The Linking Coordinate System</w:t>
      </w:r>
      <w:bookmarkEnd w:id="46"/>
    </w:p>
    <w:p w:rsidR="0085395B" w:rsidRDefault="0085395B" w:rsidP="00AA2CC4">
      <w:pPr>
        <w:pStyle w:val="Textkrper"/>
      </w:pPr>
      <w:proofErr w:type="spellStart"/>
      <w:r>
        <w:t>Balise</w:t>
      </w:r>
      <w:proofErr w:type="spellEnd"/>
      <w:r>
        <w:t xml:space="preserve"> groups (BGs) marked as linked and with linking information available </w:t>
      </w:r>
      <w:r w:rsidR="008B19B7">
        <w:t xml:space="preserve">creates a coordinate system with (relative) locations of BGs and announced track elements. </w:t>
      </w:r>
      <w:r w:rsidR="009C1327">
        <w:t xml:space="preserve">Linked BGs are used as the only location references and form </w:t>
      </w:r>
      <w:proofErr w:type="gramStart"/>
      <w:r w:rsidR="009C1327">
        <w:t>a discrete</w:t>
      </w:r>
      <w:proofErr w:type="gramEnd"/>
      <w:r w:rsidR="009C1327">
        <w:t xml:space="preserve"> coordinate systems</w:t>
      </w:r>
      <w:r w:rsidR="00A611F8">
        <w:t xml:space="preserve"> with no</w:t>
      </w:r>
      <w:r w:rsidR="009C1327">
        <w:t xml:space="preserve"> location information in between. </w:t>
      </w:r>
      <w:r w:rsidR="00830B47">
        <w:t>Since linked BGs with linking data might not be available on the whole track</w:t>
      </w:r>
      <w:r w:rsidR="008B7053">
        <w:t xml:space="preserve"> and comprise linking holes</w:t>
      </w:r>
      <w:r w:rsidR="00830B47">
        <w:t xml:space="preserve">, the linking coordinate system </w:t>
      </w:r>
      <w:r w:rsidR="00620477">
        <w:t xml:space="preserve">covers the </w:t>
      </w:r>
      <w:r w:rsidR="00EF57B4">
        <w:t xml:space="preserve">track </w:t>
      </w:r>
      <w:r w:rsidR="00620477">
        <w:t xml:space="preserve">only partially. </w:t>
      </w:r>
    </w:p>
    <w:p w:rsidR="00444278" w:rsidRDefault="00F260C6" w:rsidP="00AA2CC4">
      <w:pPr>
        <w:pStyle w:val="Textkrper"/>
      </w:pPr>
      <w:r>
        <w:t xml:space="preserve">The </w:t>
      </w:r>
      <w:r w:rsidR="00444278">
        <w:t xml:space="preserve">BGs are not mounted exactly </w:t>
      </w:r>
      <w:r w:rsidR="00F854A4">
        <w:t>at their</w:t>
      </w:r>
      <w:r w:rsidR="00D26255">
        <w:t xml:space="preserve"> intended</w:t>
      </w:r>
      <w:r w:rsidR="00F854A4">
        <w:t xml:space="preserve"> true location, </w:t>
      </w:r>
      <w:r w:rsidR="00444278">
        <w:t xml:space="preserve">but </w:t>
      </w:r>
      <w:r w:rsidR="00F854A4">
        <w:t xml:space="preserve">within a </w:t>
      </w:r>
      <m:oMath>
        <m:r>
          <w:rPr>
            <w:rFonts w:ascii="Cambria Math" w:hAnsi="Cambria Math"/>
          </w:rPr>
          <m:t xml:space="preserve"> ±q_locacc</m:t>
        </m:r>
      </m:oMath>
      <w:r w:rsidR="00F854A4">
        <w:t xml:space="preserve"> </w:t>
      </w:r>
      <w:r w:rsidR="002472EA">
        <w:t>range</w:t>
      </w:r>
      <w:r w:rsidR="00F854A4">
        <w:t xml:space="preserve">. </w:t>
      </w:r>
      <w:r w:rsidR="00D26255">
        <w:t xml:space="preserve">In addition, the train does not detect them exactly where they are mounted, but with </w:t>
      </w:r>
      <w:proofErr w:type="gramStart"/>
      <w:r w:rsidR="00D26255">
        <w:t>an</w:t>
      </w:r>
      <w:proofErr w:type="gramEnd"/>
      <w:r w:rsidR="00D26255">
        <w:t xml:space="preserve"> </w:t>
      </w:r>
      <m:oMath>
        <m:r>
          <w:rPr>
            <w:rFonts w:ascii="Cambria Math" w:hAnsi="Cambria Math"/>
          </w:rPr>
          <m:t>±centerDetectionInaccuracy</m:t>
        </m:r>
      </m:oMath>
      <w:r w:rsidR="00D26255">
        <w:t xml:space="preserve"> range caused by balise antenna reception. </w:t>
      </w:r>
      <w:r w:rsidR="002472EA">
        <w:t xml:space="preserve">In contrast, linking distances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link</m:t>
            </m:r>
          </m:sub>
        </m:sSub>
      </m:oMath>
      <w:r w:rsidR="00D4649D">
        <w:t xml:space="preserve"> </w:t>
      </w:r>
      <w:r w:rsidR="002472EA">
        <w:t xml:space="preserve">announced via linking information received from the track </w:t>
      </w:r>
      <w:r w:rsidR="00D4649D">
        <w:t>are</w:t>
      </w:r>
      <w:r w:rsidR="002472EA">
        <w:t xml:space="preserve"> per definition exact. </w:t>
      </w:r>
    </w:p>
    <w:p w:rsidR="00543379" w:rsidRDefault="00543379" w:rsidP="00AA2CC4">
      <w:pPr>
        <w:pStyle w:val="Textkrper"/>
      </w:pPr>
      <w:r>
        <w:t>Distances between BGs have to be</w:t>
      </w:r>
      <w:r w:rsidR="00D4649D">
        <w:t xml:space="preserve"> calculated according to</w:t>
      </w:r>
      <w:r>
        <w:t xml:space="preserve"> </w:t>
      </w:r>
      <w:r w:rsidR="00244164">
        <w:fldChar w:fldCharType="begin"/>
      </w:r>
      <w:r>
        <w:instrText xml:space="preserve"> REF _Ref404169571 \h </w:instrText>
      </w:r>
      <w:r w:rsidR="00244164">
        <w:fldChar w:fldCharType="separate"/>
      </w:r>
      <w:r w:rsidR="00A675BB" w:rsidRPr="00780788">
        <w:t>[</w:t>
      </w:r>
      <w:proofErr w:type="gramStart"/>
      <w:r w:rsidR="00A675BB" w:rsidRPr="00780788">
        <w:t xml:space="preserve">[ </w:t>
      </w:r>
      <w:r w:rsidR="00A675BB">
        <w:rPr>
          <w:noProof/>
        </w:rPr>
        <w:t>2</w:t>
      </w:r>
      <w:r w:rsidR="00A675BB">
        <w:t>.</w:t>
      </w:r>
      <w:r w:rsidR="00A675BB">
        <w:rPr>
          <w:noProof/>
        </w:rPr>
        <w:t>3</w:t>
      </w:r>
      <w:proofErr w:type="gramEnd"/>
      <w:r w:rsidR="00A675BB" w:rsidRPr="00780788">
        <w:t xml:space="preserve"> ]]</w:t>
      </w:r>
      <w:r w:rsidR="00244164">
        <w:fldChar w:fldCharType="end"/>
      </w:r>
      <w:r w:rsidR="00D4649D">
        <w:t xml:space="preserve">. The uncertainties of the first and the last element in the linking chain are simply the sum of two inaccuracy values from </w:t>
      </w:r>
      <m:oMath>
        <m:r>
          <w:rPr>
            <w:rFonts w:ascii="Cambria Math" w:hAnsi="Cambria Math"/>
          </w:rPr>
          <m:t>q_locacc</m:t>
        </m:r>
      </m:oMath>
      <w:r w:rsidR="00D4649D">
        <w:t xml:space="preserve"> and </w:t>
      </w:r>
      <m:oMath>
        <m:r>
          <w:rPr>
            <w:rFonts w:ascii="Cambria Math" w:hAnsi="Cambria Math"/>
          </w:rPr>
          <m:t>centerDetectionInaccuracy</m:t>
        </m:r>
      </m:oMath>
      <w:r w:rsidR="008D35A6">
        <w:t xml:space="preserve"> according to </w:t>
      </w:r>
      <w:r w:rsidR="00244164">
        <w:fldChar w:fldCharType="begin"/>
      </w:r>
      <w:r w:rsidR="008D35A6">
        <w:instrText xml:space="preserve"> REF _Ref404165700 \h </w:instrText>
      </w:r>
      <w:r w:rsidR="00244164">
        <w:fldChar w:fldCharType="separate"/>
      </w:r>
      <w:r w:rsidR="00A675BB" w:rsidRPr="004167DC">
        <w:t>[</w:t>
      </w:r>
      <w:proofErr w:type="gramStart"/>
      <w:r w:rsidR="00A675BB" w:rsidRPr="004167DC">
        <w:t xml:space="preserve">[ </w:t>
      </w:r>
      <w:r w:rsidR="00A675BB">
        <w:rPr>
          <w:noProof/>
        </w:rPr>
        <w:t>2</w:t>
      </w:r>
      <w:r w:rsidR="00A675BB">
        <w:t>.</w:t>
      </w:r>
      <w:r w:rsidR="00A675BB">
        <w:rPr>
          <w:noProof/>
        </w:rPr>
        <w:t>1</w:t>
      </w:r>
      <w:proofErr w:type="gramEnd"/>
      <w:r w:rsidR="00A675BB" w:rsidRPr="004167DC">
        <w:t xml:space="preserve"> ]]</w:t>
      </w:r>
      <w:r w:rsidR="00244164">
        <w:fldChar w:fldCharType="end"/>
      </w:r>
      <w:r w:rsidR="008D35A6">
        <w:t xml:space="preserve">. </w:t>
      </w:r>
    </w:p>
    <w:p w:rsidR="00D26255" w:rsidRPr="00D26255" w:rsidRDefault="00D26255" w:rsidP="00AA2CC4">
      <w:pPr>
        <w:pStyle w:val="Textkrper"/>
      </w:pPr>
    </w:p>
    <w:p w:rsidR="00F260C6" w:rsidRDefault="00F260C6" w:rsidP="00F260C6">
      <w:pPr>
        <w:pStyle w:val="berschrift4"/>
      </w:pPr>
      <w:bookmarkStart w:id="47" w:name="_Ref404800233"/>
      <w:bookmarkStart w:id="48" w:name="_Toc406580489"/>
      <w:r>
        <w:t>The OBU Coordinate System</w:t>
      </w:r>
      <w:bookmarkEnd w:id="47"/>
      <w:bookmarkEnd w:id="48"/>
    </w:p>
    <w:p w:rsidR="00F260C6" w:rsidRDefault="004F0CCA" w:rsidP="00B62D96">
      <w:pPr>
        <w:pStyle w:val="Textkrper"/>
      </w:pPr>
      <w:r>
        <w:t>While calculating the location of BGs, track elements and the current train position</w:t>
      </w:r>
      <w:r w:rsidR="00DF11A1">
        <w:t xml:space="preserve">, the </w:t>
      </w:r>
      <w:proofErr w:type="spellStart"/>
      <w:r w:rsidR="00DF11A1">
        <w:t>calculateTrainPosition</w:t>
      </w:r>
      <w:proofErr w:type="spellEnd"/>
      <w:r w:rsidR="00DF11A1">
        <w:t xml:space="preserve"> functions </w:t>
      </w:r>
      <w:r w:rsidR="00507E8B">
        <w:t xml:space="preserve">merges the </w:t>
      </w:r>
      <w:proofErr w:type="spellStart"/>
      <w:r w:rsidR="00507E8B">
        <w:t>odometry</w:t>
      </w:r>
      <w:proofErr w:type="spellEnd"/>
      <w:r w:rsidR="00507E8B">
        <w:t xml:space="preserve"> and the linking coordinate system into one OBU coordinate system. </w:t>
      </w:r>
      <w:r w:rsidR="0085085B">
        <w:t xml:space="preserve">As the both coordinate systems it is derived from, it is an apparent coordinate system working on apparent locations and positions and deviates from the true coordinate system. </w:t>
      </w:r>
      <w:r w:rsidR="00F260C6">
        <w:t xml:space="preserve">It is private </w:t>
      </w:r>
      <w:r w:rsidR="00F661B0">
        <w:t xml:space="preserve">to </w:t>
      </w:r>
      <w:r w:rsidR="00F260C6">
        <w:t xml:space="preserve">and only known by the OBU. </w:t>
      </w:r>
    </w:p>
    <w:p w:rsidR="00EC0141" w:rsidRDefault="00F260C6" w:rsidP="00F260C6">
      <w:pPr>
        <w:pStyle w:val="Textkrper"/>
      </w:pPr>
      <w:r>
        <w:t xml:space="preserve">The origin of the OBU coordinate system can be chosen arbitrarily; to set it </w:t>
      </w:r>
      <w:r w:rsidR="004B4FBE">
        <w:t xml:space="preserve">to 0 </w:t>
      </w:r>
      <w:r>
        <w:t xml:space="preserve">at system start up is a suitable choice. </w:t>
      </w:r>
      <w:r w:rsidR="00B62D96">
        <w:t xml:space="preserve">The only </w:t>
      </w:r>
      <w:r w:rsidR="00047F99">
        <w:t xml:space="preserve">requirement is, that </w:t>
      </w:r>
    </w:p>
    <w:tbl>
      <w:tblPr>
        <w:tblStyle w:val="Tabellengitternetz"/>
        <w:tblW w:w="0" w:type="auto"/>
        <w:tblInd w:w="1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78"/>
        <w:gridCol w:w="936"/>
      </w:tblGrid>
      <w:tr w:rsidR="00EC0141" w:rsidRPr="00EC0141" w:rsidTr="007340A2">
        <w:tc>
          <w:tcPr>
            <w:tcW w:w="7478" w:type="dxa"/>
          </w:tcPr>
          <w:p w:rsidR="00EC0141" w:rsidRPr="00EC0141" w:rsidRDefault="00EC0141" w:rsidP="00EC0141">
            <w:pPr>
              <w:pStyle w:val="Beschriftung"/>
              <w:ind w:left="0"/>
              <w:jc w:val="left"/>
              <w:rPr>
                <w:caps w:val="0"/>
                <w:sz w:val="22"/>
                <w:szCs w:val="22"/>
              </w:rPr>
            </w:pPr>
            <w:proofErr w:type="gramStart"/>
            <w:r w:rsidRPr="00EC0141">
              <w:rPr>
                <w:caps w:val="0"/>
                <w:sz w:val="22"/>
                <w:szCs w:val="22"/>
              </w:rPr>
              <w:t>distances</w:t>
            </w:r>
            <w:proofErr w:type="gramEnd"/>
            <w:r w:rsidRPr="00EC0141">
              <w:rPr>
                <w:caps w:val="0"/>
                <w:sz w:val="22"/>
                <w:szCs w:val="22"/>
              </w:rPr>
              <w:t xml:space="preserve"> originating from the </w:t>
            </w:r>
            <w:proofErr w:type="spellStart"/>
            <w:r w:rsidRPr="00EC0141">
              <w:rPr>
                <w:caps w:val="0"/>
                <w:sz w:val="22"/>
                <w:szCs w:val="22"/>
              </w:rPr>
              <w:t>odometry</w:t>
            </w:r>
            <w:proofErr w:type="spellEnd"/>
            <w:r w:rsidRPr="00EC0141">
              <w:rPr>
                <w:caps w:val="0"/>
                <w:sz w:val="22"/>
                <w:szCs w:val="22"/>
              </w:rPr>
              <w:t xml:space="preserve"> and the linking coordinate system must not be degraded ineligibly. </w:t>
            </w:r>
          </w:p>
        </w:tc>
        <w:tc>
          <w:tcPr>
            <w:tcW w:w="936" w:type="dxa"/>
          </w:tcPr>
          <w:p w:rsidR="00EC0141" w:rsidRPr="00EC0141" w:rsidRDefault="00EC0141" w:rsidP="007A1709">
            <w:pPr>
              <w:pStyle w:val="Beschriftung"/>
              <w:ind w:left="0"/>
            </w:pPr>
            <w:bookmarkStart w:id="49" w:name="_Ref404779156"/>
            <w:r w:rsidRPr="00EC0141">
              <w:t>[</w:t>
            </w:r>
            <w:proofErr w:type="gramStart"/>
            <w:r w:rsidRPr="00EC0141">
              <w:t xml:space="preserve">[ </w:t>
            </w:r>
            <w:proofErr w:type="gramEnd"/>
            <w:r w:rsidR="00244164">
              <w:fldChar w:fldCharType="begin"/>
            </w:r>
            <w:r w:rsidR="008815CC">
              <w:instrText xml:space="preserve"> STYLEREF 1 \s </w:instrText>
            </w:r>
            <w:r w:rsidR="00244164">
              <w:fldChar w:fldCharType="separate"/>
            </w:r>
            <w:r w:rsidR="00A675BB">
              <w:rPr>
                <w:noProof/>
              </w:rPr>
              <w:t>4</w:t>
            </w:r>
            <w:r w:rsidR="00244164">
              <w:fldChar w:fldCharType="end"/>
            </w:r>
            <w:r w:rsidR="008815CC">
              <w:t>.</w:t>
            </w:r>
            <w:fldSimple w:instr=" SEQ [[ \* ARABIC \s 1 ">
              <w:r w:rsidR="00A675BB">
                <w:rPr>
                  <w:noProof/>
                </w:rPr>
                <w:t>1</w:t>
              </w:r>
            </w:fldSimple>
            <w:r w:rsidRPr="00EC0141">
              <w:t xml:space="preserve"> ]]</w:t>
            </w:r>
            <w:bookmarkEnd w:id="49"/>
          </w:p>
        </w:tc>
      </w:tr>
    </w:tbl>
    <w:p w:rsidR="00F260C6" w:rsidRDefault="000D60D7" w:rsidP="00F260C6">
      <w:pPr>
        <w:pStyle w:val="Textkrper"/>
      </w:pPr>
      <w:r>
        <w:t xml:space="preserve">Therefore, a best-of method </w:t>
      </w:r>
      <w:r w:rsidR="00B34E5E">
        <w:t>for calculating locations, distances and the train po</w:t>
      </w:r>
      <w:r>
        <w:t>s</w:t>
      </w:r>
      <w:r w:rsidR="00B34E5E">
        <w:t>ition is</w:t>
      </w:r>
      <w:r>
        <w:t xml:space="preserve"> used: </w:t>
      </w:r>
    </w:p>
    <w:p w:rsidR="00996970" w:rsidRDefault="00996970" w:rsidP="00F260C6">
      <w:pPr>
        <w:pStyle w:val="Textkrper"/>
      </w:pPr>
    </w:p>
    <w:tbl>
      <w:tblPr>
        <w:tblStyle w:val="Tabellengitternetz"/>
        <w:tblW w:w="0" w:type="auto"/>
        <w:tblInd w:w="1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78"/>
        <w:gridCol w:w="936"/>
      </w:tblGrid>
      <w:tr w:rsidR="00506565" w:rsidRPr="00506565" w:rsidTr="00506565">
        <w:tc>
          <w:tcPr>
            <w:tcW w:w="7478" w:type="dxa"/>
          </w:tcPr>
          <w:p w:rsidR="00506565" w:rsidRPr="003D27DC" w:rsidRDefault="00506565" w:rsidP="00DB3466">
            <w:pPr>
              <w:pStyle w:val="Beschriftung"/>
              <w:ind w:left="0"/>
              <w:rPr>
                <w:caps w:val="0"/>
                <w:sz w:val="22"/>
                <w:szCs w:val="22"/>
                <w:u w:val="single"/>
              </w:rPr>
            </w:pPr>
            <w:r w:rsidRPr="003D27DC">
              <w:rPr>
                <w:caps w:val="0"/>
                <w:sz w:val="22"/>
                <w:szCs w:val="22"/>
                <w:u w:val="single"/>
              </w:rPr>
              <w:t xml:space="preserve">Best-of calculation </w:t>
            </w:r>
            <w:r w:rsidR="00DB3466">
              <w:rPr>
                <w:caps w:val="0"/>
                <w:sz w:val="22"/>
                <w:szCs w:val="22"/>
                <w:u w:val="single"/>
              </w:rPr>
              <w:t>strategy</w:t>
            </w:r>
            <w:r w:rsidRPr="003D27DC">
              <w:rPr>
                <w:caps w:val="0"/>
                <w:sz w:val="22"/>
                <w:szCs w:val="22"/>
                <w:u w:val="single"/>
              </w:rPr>
              <w:t xml:space="preserve">: </w:t>
            </w:r>
          </w:p>
        </w:tc>
        <w:tc>
          <w:tcPr>
            <w:tcW w:w="936" w:type="dxa"/>
          </w:tcPr>
          <w:p w:rsidR="00506565" w:rsidRPr="00506565" w:rsidRDefault="00506565" w:rsidP="007A1709">
            <w:pPr>
              <w:pStyle w:val="Beschriftung"/>
              <w:ind w:left="0"/>
            </w:pPr>
            <w:bookmarkStart w:id="50" w:name="_Ref404673642"/>
            <w:r w:rsidRPr="00506565">
              <w:t>[</w:t>
            </w:r>
            <w:proofErr w:type="gramStart"/>
            <w:r w:rsidRPr="00506565">
              <w:t xml:space="preserve">[ </w:t>
            </w:r>
            <w:proofErr w:type="gramEnd"/>
            <w:r w:rsidR="00244164">
              <w:fldChar w:fldCharType="begin"/>
            </w:r>
            <w:r w:rsidR="008815CC">
              <w:instrText xml:space="preserve"> STYLEREF 1 \s </w:instrText>
            </w:r>
            <w:r w:rsidR="00244164">
              <w:fldChar w:fldCharType="separate"/>
            </w:r>
            <w:r w:rsidR="00A675BB">
              <w:rPr>
                <w:noProof/>
              </w:rPr>
              <w:t>4</w:t>
            </w:r>
            <w:r w:rsidR="00244164">
              <w:fldChar w:fldCharType="end"/>
            </w:r>
            <w:r w:rsidR="008815CC">
              <w:t>.</w:t>
            </w:r>
            <w:fldSimple w:instr=" SEQ [[ \* ARABIC \s 1 ">
              <w:r w:rsidR="00A675BB">
                <w:rPr>
                  <w:noProof/>
                </w:rPr>
                <w:t>2</w:t>
              </w:r>
            </w:fldSimple>
            <w:r w:rsidRPr="00506565">
              <w:t xml:space="preserve"> ]]</w:t>
            </w:r>
            <w:bookmarkEnd w:id="50"/>
          </w:p>
        </w:tc>
      </w:tr>
    </w:tbl>
    <w:p w:rsidR="00027249" w:rsidRDefault="00027249" w:rsidP="00491078">
      <w:pPr>
        <w:pStyle w:val="Textkrper"/>
        <w:numPr>
          <w:ilvl w:val="0"/>
          <w:numId w:val="39"/>
        </w:numPr>
      </w:pPr>
      <w:r>
        <w:t>The calculation is performed section by section</w:t>
      </w:r>
      <w:r w:rsidR="006E6862">
        <w:t xml:space="preserve"> from a reference location (e. g</w:t>
      </w:r>
      <w:r>
        <w:t xml:space="preserve">. </w:t>
      </w:r>
      <w:r w:rsidR="006E6862">
        <w:t xml:space="preserve">the LRBG) up to questioned target location (e. g. BG location). </w:t>
      </w:r>
      <w:r w:rsidR="00B1594A">
        <w:t>The section borders are the locations of linked BGs</w:t>
      </w:r>
      <w:r w:rsidR="006E6862">
        <w:t xml:space="preserve"> in between</w:t>
      </w:r>
      <w:r w:rsidR="00B1594A">
        <w:t xml:space="preserve">, where the availability of </w:t>
      </w:r>
      <w:proofErr w:type="spellStart"/>
      <w:r w:rsidR="00B1594A">
        <w:t>odometry</w:t>
      </w:r>
      <w:proofErr w:type="spellEnd"/>
      <w:r w:rsidR="00B1594A">
        <w:t xml:space="preserve"> or linking information changes. </w:t>
      </w:r>
    </w:p>
    <w:p w:rsidR="00B34E5E" w:rsidRDefault="00B34E5E" w:rsidP="00491078">
      <w:pPr>
        <w:pStyle w:val="Textkrper"/>
        <w:numPr>
          <w:ilvl w:val="0"/>
          <w:numId w:val="39"/>
        </w:numPr>
      </w:pPr>
      <w:r>
        <w:t xml:space="preserve">If </w:t>
      </w:r>
      <w:r w:rsidR="00996970">
        <w:t xml:space="preserve">only </w:t>
      </w:r>
      <w:proofErr w:type="spellStart"/>
      <w:r w:rsidR="00996970">
        <w:t>odometry</w:t>
      </w:r>
      <w:proofErr w:type="spellEnd"/>
      <w:r w:rsidR="00996970">
        <w:t xml:space="preserve"> information is available for a track section, the calculation is </w:t>
      </w:r>
      <w:r w:rsidR="00F97EAA">
        <w:t xml:space="preserve">based on </w:t>
      </w:r>
      <w:proofErr w:type="spellStart"/>
      <w:r w:rsidR="00F97EAA">
        <w:t>odometry</w:t>
      </w:r>
      <w:proofErr w:type="spellEnd"/>
      <w:r w:rsidR="00F97EAA">
        <w:t xml:space="preserve"> </w:t>
      </w:r>
      <w:r w:rsidR="00896CD2">
        <w:t>only</w:t>
      </w:r>
      <w:r w:rsidR="00F97EAA">
        <w:t xml:space="preserve"> by applying </w:t>
      </w:r>
      <w:r w:rsidR="00244164">
        <w:fldChar w:fldCharType="begin"/>
      </w:r>
      <w:r w:rsidR="00F97EAA">
        <w:instrText xml:space="preserve"> REF _Ref404176014 \h </w:instrText>
      </w:r>
      <w:r w:rsidR="00244164">
        <w:fldChar w:fldCharType="separate"/>
      </w:r>
      <w:r w:rsidR="00A675BB" w:rsidRPr="00AC5E6A">
        <w:t>[</w:t>
      </w:r>
      <w:proofErr w:type="gramStart"/>
      <w:r w:rsidR="00A675BB" w:rsidRPr="00AC5E6A">
        <w:t xml:space="preserve">[ </w:t>
      </w:r>
      <w:r w:rsidR="00A675BB">
        <w:rPr>
          <w:noProof/>
        </w:rPr>
        <w:t>3</w:t>
      </w:r>
      <w:r w:rsidR="00A675BB">
        <w:t>.</w:t>
      </w:r>
      <w:r w:rsidR="00A675BB">
        <w:rPr>
          <w:noProof/>
        </w:rPr>
        <w:t>1</w:t>
      </w:r>
      <w:proofErr w:type="gramEnd"/>
      <w:r w:rsidR="00A675BB" w:rsidRPr="00AC5E6A">
        <w:t xml:space="preserve"> ]]</w:t>
      </w:r>
      <w:r w:rsidR="00244164">
        <w:fldChar w:fldCharType="end"/>
      </w:r>
      <w:r w:rsidR="00896CD2">
        <w:t>.</w:t>
      </w:r>
    </w:p>
    <w:p w:rsidR="00896CD2" w:rsidRDefault="00896CD2" w:rsidP="00491078">
      <w:pPr>
        <w:pStyle w:val="Textkrper"/>
        <w:numPr>
          <w:ilvl w:val="0"/>
          <w:numId w:val="39"/>
        </w:numPr>
      </w:pPr>
      <w:r>
        <w:t>If only linking information is available for a track section, the calculation is based on linking information only</w:t>
      </w:r>
      <w:r w:rsidR="00F97EAA">
        <w:t xml:space="preserve"> by applying </w:t>
      </w:r>
      <w:r w:rsidR="00244164">
        <w:fldChar w:fldCharType="begin"/>
      </w:r>
      <w:r w:rsidR="00F97EAA">
        <w:instrText xml:space="preserve"> REF _Ref404169571 \h </w:instrText>
      </w:r>
      <w:r w:rsidR="00244164">
        <w:fldChar w:fldCharType="separate"/>
      </w:r>
      <w:r w:rsidR="00A675BB" w:rsidRPr="00780788">
        <w:t>[</w:t>
      </w:r>
      <w:proofErr w:type="gramStart"/>
      <w:r w:rsidR="00A675BB" w:rsidRPr="00780788">
        <w:t xml:space="preserve">[ </w:t>
      </w:r>
      <w:r w:rsidR="00A675BB">
        <w:rPr>
          <w:noProof/>
        </w:rPr>
        <w:t>2</w:t>
      </w:r>
      <w:r w:rsidR="00A675BB">
        <w:t>.</w:t>
      </w:r>
      <w:r w:rsidR="00A675BB">
        <w:rPr>
          <w:noProof/>
        </w:rPr>
        <w:t>3</w:t>
      </w:r>
      <w:proofErr w:type="gramEnd"/>
      <w:r w:rsidR="00A675BB" w:rsidRPr="00780788">
        <w:t xml:space="preserve"> ]]</w:t>
      </w:r>
      <w:r w:rsidR="00244164">
        <w:fldChar w:fldCharType="end"/>
      </w:r>
      <w:r>
        <w:t>.</w:t>
      </w:r>
    </w:p>
    <w:p w:rsidR="00896CD2" w:rsidRDefault="00896CD2" w:rsidP="00491078">
      <w:pPr>
        <w:pStyle w:val="Textkrper"/>
        <w:numPr>
          <w:ilvl w:val="0"/>
          <w:numId w:val="39"/>
        </w:numPr>
      </w:pPr>
      <w:r>
        <w:t xml:space="preserve">If both – </w:t>
      </w:r>
      <w:proofErr w:type="spellStart"/>
      <w:r>
        <w:t>odometry</w:t>
      </w:r>
      <w:proofErr w:type="spellEnd"/>
      <w:r>
        <w:t xml:space="preserve"> and </w:t>
      </w:r>
      <w:proofErr w:type="gramStart"/>
      <w:r>
        <w:t>linking  information</w:t>
      </w:r>
      <w:proofErr w:type="gramEnd"/>
      <w:r>
        <w:t xml:space="preserve"> – is available for a track section, the location / distance / position is calculated based on both. </w:t>
      </w:r>
      <w:r w:rsidR="00DD747B">
        <w:t xml:space="preserve">Both calculations lead to two different, </w:t>
      </w:r>
      <w:r w:rsidR="00811C1A">
        <w:t xml:space="preserve">regularly </w:t>
      </w:r>
      <w:r w:rsidR="00DD747B">
        <w:t>overlapping</w:t>
      </w:r>
      <w:r w:rsidR="0051686E">
        <w:t xml:space="preserve"> uncertainty</w:t>
      </w:r>
      <w:r w:rsidR="00DD747B">
        <w:t xml:space="preserve"> ranges. </w:t>
      </w:r>
      <w:r w:rsidR="00936111">
        <w:t xml:space="preserve">The intersection of both is the resulting uncertainty range for the </w:t>
      </w:r>
      <w:r w:rsidR="004F575A">
        <w:t>questioned locality. Its nominal value is adjust</w:t>
      </w:r>
      <w:r w:rsidR="007A49AF">
        <w:t>ed</w:t>
      </w:r>
      <w:r w:rsidR="004F575A">
        <w:t xml:space="preserve"> to the </w:t>
      </w:r>
      <w:proofErr w:type="spellStart"/>
      <w:r w:rsidR="004F575A">
        <w:t>center</w:t>
      </w:r>
      <w:proofErr w:type="spellEnd"/>
      <w:r w:rsidR="004F575A">
        <w:t xml:space="preserve"> of the range. </w:t>
      </w:r>
    </w:p>
    <w:p w:rsidR="001C12C3" w:rsidRDefault="001C12C3" w:rsidP="00491078">
      <w:pPr>
        <w:pStyle w:val="Textkrper"/>
        <w:numPr>
          <w:ilvl w:val="0"/>
          <w:numId w:val="39"/>
        </w:numPr>
      </w:pPr>
      <w:r>
        <w:lastRenderedPageBreak/>
        <w:t xml:space="preserve">The section lengths are then accumulated from the appropriate reference location (e. g. the LRBG) up to questioned target location (e. g. BG location) according to </w:t>
      </w:r>
      <w:r w:rsidR="00244164">
        <w:fldChar w:fldCharType="begin"/>
      </w:r>
      <w:r>
        <w:instrText xml:space="preserve"> REF _Ref404165700 \h </w:instrText>
      </w:r>
      <w:r w:rsidR="00244164">
        <w:fldChar w:fldCharType="separate"/>
      </w:r>
      <w:r w:rsidR="00A675BB" w:rsidRPr="004167DC">
        <w:t>[</w:t>
      </w:r>
      <w:proofErr w:type="gramStart"/>
      <w:r w:rsidR="00A675BB" w:rsidRPr="004167DC">
        <w:t xml:space="preserve">[ </w:t>
      </w:r>
      <w:r w:rsidR="00A675BB">
        <w:rPr>
          <w:noProof/>
        </w:rPr>
        <w:t>2</w:t>
      </w:r>
      <w:r w:rsidR="00A675BB">
        <w:t>.</w:t>
      </w:r>
      <w:r w:rsidR="00A675BB">
        <w:rPr>
          <w:noProof/>
        </w:rPr>
        <w:t>1</w:t>
      </w:r>
      <w:proofErr w:type="gramEnd"/>
      <w:r w:rsidR="00A675BB" w:rsidRPr="004167DC">
        <w:t xml:space="preserve"> ]]</w:t>
      </w:r>
      <w:r w:rsidR="00244164">
        <w:fldChar w:fldCharType="end"/>
      </w:r>
      <w:r w:rsidR="00622B2B">
        <w:t>.</w:t>
      </w:r>
    </w:p>
    <w:p w:rsidR="00523D52" w:rsidRDefault="00523D52" w:rsidP="00F260C6">
      <w:pPr>
        <w:pStyle w:val="Textkrper"/>
      </w:pPr>
    </w:p>
    <w:p w:rsidR="00F260C6" w:rsidRDefault="00F260C6" w:rsidP="00F260C6">
      <w:pPr>
        <w:pStyle w:val="Textkrper"/>
      </w:pPr>
      <w:r>
        <w:t xml:space="preserve">The orientation of the coordinate system </w:t>
      </w:r>
      <w:r w:rsidR="00926F2F">
        <w:t>is defined by</w:t>
      </w:r>
      <w:r>
        <w:t xml:space="preserve"> </w:t>
      </w:r>
      <w:r w:rsidR="00926F2F">
        <w:t>current</w:t>
      </w:r>
      <w:r>
        <w:t xml:space="preserve"> train orientation. </w:t>
      </w:r>
    </w:p>
    <w:p w:rsidR="00F260C6" w:rsidRDefault="00F260C6" w:rsidP="00F260C6">
      <w:pPr>
        <w:pStyle w:val="Textkrper"/>
      </w:pPr>
      <w:r>
        <w:t xml:space="preserve">The train starts at location 0 at system start up. </w:t>
      </w:r>
    </w:p>
    <w:p w:rsidR="00F260C6" w:rsidRDefault="00F260C6" w:rsidP="00F260C6">
      <w:pPr>
        <w:pStyle w:val="Textkrper"/>
      </w:pPr>
      <w:r>
        <w:t xml:space="preserve">The OBU coordinate system is preserved as long as the train is in operation; a reset of the coordinate system is permitted only when the OBU is restarted or all location and position information can be deleted. </w:t>
      </w:r>
    </w:p>
    <w:p w:rsidR="00B11FE6" w:rsidRDefault="00B11FE6" w:rsidP="00DB441E">
      <w:pPr>
        <w:pStyle w:val="Textkrper"/>
        <w:ind w:left="0"/>
      </w:pPr>
    </w:p>
    <w:p w:rsidR="00B341A7" w:rsidRDefault="00B341A7" w:rsidP="00997038">
      <w:pPr>
        <w:spacing w:line="240" w:lineRule="auto"/>
        <w:jc w:val="left"/>
        <w:rPr>
          <w:b/>
          <w:smallCaps/>
          <w:sz w:val="32"/>
        </w:rPr>
      </w:pPr>
    </w:p>
    <w:p w:rsidR="00FC5F9C" w:rsidRDefault="00FC5F9C" w:rsidP="00926F2F">
      <w:pPr>
        <w:pStyle w:val="berschrift1"/>
        <w:pageBreakBefore/>
      </w:pPr>
      <w:bookmarkStart w:id="51" w:name="_Toc406580490"/>
      <w:r>
        <w:lastRenderedPageBreak/>
        <w:t>Calculation Algorithms</w:t>
      </w:r>
      <w:bookmarkEnd w:id="51"/>
    </w:p>
    <w:p w:rsidR="00FC5F9C" w:rsidRDefault="00FC5F9C" w:rsidP="00FC5F9C">
      <w:pPr>
        <w:pStyle w:val="Textkrper"/>
      </w:pPr>
      <w:r>
        <w:t>This chapter describes the algorithm</w:t>
      </w:r>
      <w:r w:rsidR="005C7EFD">
        <w:t xml:space="preserve"> in detail</w:t>
      </w:r>
      <w:r>
        <w:t xml:space="preserve">, how the </w:t>
      </w:r>
      <w:proofErr w:type="spellStart"/>
      <w:r>
        <w:t>CalculateTrainPosition</w:t>
      </w:r>
      <w:proofErr w:type="spellEnd"/>
      <w:r>
        <w:t xml:space="preserve"> function</w:t>
      </w:r>
      <w:r w:rsidR="00431038">
        <w:t xml:space="preserve"> c</w:t>
      </w:r>
      <w:r w:rsidR="00F3039D">
        <w:t xml:space="preserve">omputes the locations of linked and unlinked BGs and the train position. </w:t>
      </w:r>
    </w:p>
    <w:p w:rsidR="00781391" w:rsidRDefault="00781391" w:rsidP="00FC5F9C">
      <w:pPr>
        <w:pStyle w:val="Textkrper"/>
      </w:pPr>
    </w:p>
    <w:p w:rsidR="00781391" w:rsidRPr="00112E21" w:rsidRDefault="00781391" w:rsidP="00FC5F9C">
      <w:pPr>
        <w:pStyle w:val="Textkrper"/>
        <w:rPr>
          <w:b/>
        </w:rPr>
      </w:pPr>
      <w:r w:rsidRPr="00112E21">
        <w:rPr>
          <w:b/>
        </w:rPr>
        <w:t xml:space="preserve">Note: </w:t>
      </w:r>
    </w:p>
    <w:p w:rsidR="00926F2F" w:rsidRDefault="00926F2F" w:rsidP="003E1911">
      <w:pPr>
        <w:pStyle w:val="Textkrper"/>
        <w:numPr>
          <w:ilvl w:val="0"/>
          <w:numId w:val="37"/>
        </w:numPr>
      </w:pPr>
      <w:r>
        <w:t>All calculation</w:t>
      </w:r>
      <w:r w:rsidR="00783CFE">
        <w:t xml:space="preserve"> result</w:t>
      </w:r>
      <w:r>
        <w:t>s are related to the OBU coordinate system (</w:t>
      </w:r>
      <w:proofErr w:type="spellStart"/>
      <w:r>
        <w:t>chapt</w:t>
      </w:r>
      <w:proofErr w:type="spellEnd"/>
      <w:r>
        <w:t xml:space="preserve">. </w:t>
      </w:r>
      <w:r w:rsidR="00244164">
        <w:fldChar w:fldCharType="begin"/>
      </w:r>
      <w:r>
        <w:instrText xml:space="preserve"> REF _Ref404800233 \r \h </w:instrText>
      </w:r>
      <w:r w:rsidR="00244164">
        <w:fldChar w:fldCharType="separate"/>
      </w:r>
      <w:r w:rsidR="00A675BB">
        <w:t>4.2.2.3</w:t>
      </w:r>
      <w:r w:rsidR="00244164">
        <w:fldChar w:fldCharType="end"/>
      </w:r>
      <w:r>
        <w:t>).</w:t>
      </w:r>
    </w:p>
    <w:p w:rsidR="00F3039D" w:rsidRDefault="00623D22" w:rsidP="003E1911">
      <w:pPr>
        <w:pStyle w:val="Textkrper"/>
        <w:numPr>
          <w:ilvl w:val="0"/>
          <w:numId w:val="37"/>
        </w:numPr>
      </w:pPr>
      <w:r>
        <w:t>Without further notice, a</w:t>
      </w:r>
      <w:r w:rsidR="00781391">
        <w:t>ll variables used</w:t>
      </w:r>
      <w:r>
        <w:t xml:space="preserve"> in this chapter</w:t>
      </w:r>
      <w:r w:rsidR="00781391">
        <w:t xml:space="preserve"> </w:t>
      </w:r>
      <w:r w:rsidR="003E1911">
        <w:t xml:space="preserve">uniquely </w:t>
      </w:r>
      <w:r w:rsidR="00781391">
        <w:t>comprise uncert</w:t>
      </w:r>
      <w:r w:rsidR="00FB20FD">
        <w:t xml:space="preserve">ainties and are represented by a set of a nominal value with a minimum (typical negative) and a maximum inaccuracy </w:t>
      </w:r>
      <w:r w:rsidR="003E1911">
        <w:t xml:space="preserve">deviation as stated in </w:t>
      </w:r>
      <w:proofErr w:type="spellStart"/>
      <w:r w:rsidR="003E1911">
        <w:t>chapt</w:t>
      </w:r>
      <w:proofErr w:type="spellEnd"/>
      <w:r w:rsidR="003E1911">
        <w:t xml:space="preserve">. </w:t>
      </w:r>
      <w:r w:rsidR="00244164">
        <w:fldChar w:fldCharType="begin"/>
      </w:r>
      <w:r w:rsidR="003E1911">
        <w:instrText xml:space="preserve"> REF _Ref401575528 \r \h </w:instrText>
      </w:r>
      <w:r w:rsidR="00244164">
        <w:fldChar w:fldCharType="separate"/>
      </w:r>
      <w:r w:rsidR="00A675BB">
        <w:t>2</w:t>
      </w:r>
      <w:r w:rsidR="00244164">
        <w:fldChar w:fldCharType="end"/>
      </w:r>
      <w:r w:rsidR="003E1911">
        <w:t xml:space="preserve">. This applies even to linking distances that are exact; in this case, the min/max deviations are set 0. </w:t>
      </w:r>
      <w:r w:rsidR="008B4D2A">
        <w:t xml:space="preserve">All calculations are based on </w:t>
      </w:r>
      <w:r w:rsidR="00244164">
        <w:fldChar w:fldCharType="begin"/>
      </w:r>
      <w:r w:rsidR="003020B9">
        <w:instrText xml:space="preserve"> REF _Ref404165700 \h </w:instrText>
      </w:r>
      <w:r w:rsidR="00244164">
        <w:fldChar w:fldCharType="separate"/>
      </w:r>
      <w:r w:rsidR="00A675BB" w:rsidRPr="004167DC">
        <w:t>[</w:t>
      </w:r>
      <w:proofErr w:type="gramStart"/>
      <w:r w:rsidR="00A675BB" w:rsidRPr="004167DC">
        <w:t xml:space="preserve">[ </w:t>
      </w:r>
      <w:r w:rsidR="00A675BB">
        <w:rPr>
          <w:noProof/>
        </w:rPr>
        <w:t>2</w:t>
      </w:r>
      <w:r w:rsidR="00A675BB">
        <w:t>.</w:t>
      </w:r>
      <w:r w:rsidR="00A675BB">
        <w:rPr>
          <w:noProof/>
        </w:rPr>
        <w:t>1</w:t>
      </w:r>
      <w:proofErr w:type="gramEnd"/>
      <w:r w:rsidR="00A675BB" w:rsidRPr="004167DC">
        <w:t xml:space="preserve"> ]]</w:t>
      </w:r>
      <w:r w:rsidR="00244164">
        <w:fldChar w:fldCharType="end"/>
      </w:r>
      <w:r w:rsidR="003020B9">
        <w:t xml:space="preserve">, </w:t>
      </w:r>
      <w:r w:rsidR="00244164">
        <w:fldChar w:fldCharType="begin"/>
      </w:r>
      <w:r w:rsidR="003020B9">
        <w:instrText xml:space="preserve"> REF _Ref404165703 \h </w:instrText>
      </w:r>
      <w:r w:rsidR="00244164">
        <w:fldChar w:fldCharType="separate"/>
      </w:r>
      <w:r w:rsidR="00A675BB" w:rsidRPr="00780788">
        <w:t xml:space="preserve">[[ </w:t>
      </w:r>
      <w:r w:rsidR="00A675BB">
        <w:rPr>
          <w:noProof/>
        </w:rPr>
        <w:t>2</w:t>
      </w:r>
      <w:r w:rsidR="00A675BB">
        <w:t>.</w:t>
      </w:r>
      <w:r w:rsidR="00A675BB">
        <w:rPr>
          <w:noProof/>
        </w:rPr>
        <w:t>2</w:t>
      </w:r>
      <w:r w:rsidR="00A675BB" w:rsidRPr="00780788">
        <w:t xml:space="preserve"> ]]</w:t>
      </w:r>
      <w:r w:rsidR="00244164">
        <w:fldChar w:fldCharType="end"/>
      </w:r>
      <w:r w:rsidR="003020B9">
        <w:t xml:space="preserve">, </w:t>
      </w:r>
      <w:r w:rsidR="00244164">
        <w:fldChar w:fldCharType="begin"/>
      </w:r>
      <w:r w:rsidR="003020B9">
        <w:instrText xml:space="preserve"> REF _Ref404169571 \h </w:instrText>
      </w:r>
      <w:r w:rsidR="00244164">
        <w:fldChar w:fldCharType="separate"/>
      </w:r>
      <w:r w:rsidR="00A675BB" w:rsidRPr="00780788">
        <w:t xml:space="preserve">[[ </w:t>
      </w:r>
      <w:r w:rsidR="00A675BB">
        <w:rPr>
          <w:noProof/>
        </w:rPr>
        <w:t>2</w:t>
      </w:r>
      <w:r w:rsidR="00A675BB">
        <w:t>.</w:t>
      </w:r>
      <w:r w:rsidR="00A675BB">
        <w:rPr>
          <w:noProof/>
        </w:rPr>
        <w:t>3</w:t>
      </w:r>
      <w:r w:rsidR="00A675BB" w:rsidRPr="00780788">
        <w:t xml:space="preserve"> ]]</w:t>
      </w:r>
      <w:r w:rsidR="00244164">
        <w:fldChar w:fldCharType="end"/>
      </w:r>
      <w:r>
        <w:t>, for the nominal values and the uncertainties.</w:t>
      </w:r>
      <w:r w:rsidR="003020B9">
        <w:t xml:space="preserve"> </w:t>
      </w:r>
    </w:p>
    <w:tbl>
      <w:tblPr>
        <w:tblStyle w:val="Tabellengitternetz"/>
        <w:tblW w:w="0" w:type="auto"/>
        <w:tblInd w:w="1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78"/>
        <w:gridCol w:w="936"/>
      </w:tblGrid>
      <w:tr w:rsidR="006171E3" w:rsidRPr="006171E3" w:rsidTr="006171E3">
        <w:tc>
          <w:tcPr>
            <w:tcW w:w="7478" w:type="dxa"/>
          </w:tcPr>
          <w:p w:rsidR="006171E3" w:rsidRPr="006171E3" w:rsidRDefault="005111BD" w:rsidP="00004849">
            <w:pPr>
              <w:pStyle w:val="Beschriftung"/>
              <w:ind w:left="851"/>
            </w:pPr>
            <m:oMath>
              <m:r>
                <w:rPr>
                  <w:rFonts w:ascii="Cambria Math" w:hAnsi="Cambria Math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caps w:val="0"/>
                    </w:rPr>
                    <m:t>variable</m:t>
                  </m:r>
                </m:e>
              </m:bar>
              <m:r>
                <w:rPr>
                  <w:rFonts w:ascii="Cambria Math" w:hAnsi="Cambria Math"/>
                </w:rPr>
                <m:t xml:space="preserve"> = </m:t>
              </m:r>
              <m:sSubSup>
                <m:sSubSupPr>
                  <m:ctrlPr>
                    <w:rPr>
                      <w:rFonts w:ascii="Cambria Math" w:hAnsi="Cambria Math"/>
                      <w:i/>
                      <w:caps w:val="0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nominalValue</m:t>
                  </m:r>
                </m:e>
                <m:sub>
                  <m:r>
                    <w:rPr>
                      <w:rFonts w:ascii="Cambria Math" w:hAnsi="Cambria Math"/>
                    </w:rPr>
                    <m:t>∆min</m:t>
                  </m:r>
                </m:sub>
                <m:sup>
                  <m:r>
                    <w:rPr>
                      <w:rFonts w:ascii="Cambria Math" w:hAnsi="Cambria Math"/>
                    </w:rPr>
                    <m:t>∆max</m:t>
                  </m:r>
                </m:sup>
              </m:sSubSup>
            </m:oMath>
            <w:r w:rsidR="006171E3" w:rsidRPr="006171E3">
              <w:t xml:space="preserve"> </w:t>
            </w:r>
          </w:p>
        </w:tc>
        <w:tc>
          <w:tcPr>
            <w:tcW w:w="936" w:type="dxa"/>
          </w:tcPr>
          <w:p w:rsidR="006171E3" w:rsidRPr="006171E3" w:rsidRDefault="006171E3" w:rsidP="007A1709">
            <w:pPr>
              <w:pStyle w:val="Beschriftung"/>
              <w:ind w:left="0"/>
            </w:pPr>
            <w:bookmarkStart w:id="52" w:name="_Ref404178705"/>
            <w:r w:rsidRPr="006171E3">
              <w:t>[</w:t>
            </w:r>
            <w:proofErr w:type="gramStart"/>
            <w:r w:rsidRPr="006171E3">
              <w:t xml:space="preserve">[ </w:t>
            </w:r>
            <w:proofErr w:type="gramEnd"/>
            <w:r w:rsidR="00244164" w:rsidRPr="006171E3">
              <w:fldChar w:fldCharType="begin"/>
            </w:r>
            <w:r w:rsidRPr="006171E3">
              <w:instrText xml:space="preserve"> STYLEREF 1 \s </w:instrText>
            </w:r>
            <w:r w:rsidR="00244164" w:rsidRPr="006171E3">
              <w:fldChar w:fldCharType="separate"/>
            </w:r>
            <w:r w:rsidR="00A675BB">
              <w:rPr>
                <w:noProof/>
              </w:rPr>
              <w:t>5</w:t>
            </w:r>
            <w:r w:rsidR="00244164" w:rsidRPr="006171E3">
              <w:fldChar w:fldCharType="end"/>
            </w:r>
            <w:r w:rsidRPr="006171E3">
              <w:t>.</w:t>
            </w:r>
            <w:fldSimple w:instr=" SEQ [[ \* ARABIC \s 1 ">
              <w:r w:rsidR="00A675BB">
                <w:rPr>
                  <w:noProof/>
                </w:rPr>
                <w:t>1</w:t>
              </w:r>
            </w:fldSimple>
            <w:r w:rsidRPr="006171E3">
              <w:t xml:space="preserve"> ]]</w:t>
            </w:r>
            <w:bookmarkEnd w:id="52"/>
          </w:p>
        </w:tc>
      </w:tr>
    </w:tbl>
    <w:p w:rsidR="008815CC" w:rsidRPr="008815CC" w:rsidRDefault="008815CC" w:rsidP="008815CC"/>
    <w:p w:rsidR="00D23B3A" w:rsidRDefault="00D23B3A" w:rsidP="003E1911">
      <w:pPr>
        <w:pStyle w:val="Textkrper"/>
        <w:numPr>
          <w:ilvl w:val="0"/>
          <w:numId w:val="37"/>
        </w:numPr>
      </w:pPr>
      <w:r>
        <w:t>Calculation with these variables means calculation with ranges. The nominal value is regularly set into the middle of the range, but – contrary to the range – irrelevant</w:t>
      </w:r>
      <w:r w:rsidR="00784CD5">
        <w:t xml:space="preserve"> for safe train position and safe distance calculation.</w:t>
      </w:r>
    </w:p>
    <w:p w:rsidR="008B4D2A" w:rsidRDefault="008E64D6" w:rsidP="003E1911">
      <w:pPr>
        <w:pStyle w:val="Textkrper"/>
        <w:numPr>
          <w:ilvl w:val="0"/>
          <w:numId w:val="37"/>
        </w:numPr>
      </w:pPr>
      <w:r>
        <w:t xml:space="preserve">A bit different handled </w:t>
      </w:r>
      <w:r w:rsidR="003020B9">
        <w:t xml:space="preserve">are distance calculations based on pure </w:t>
      </w:r>
      <w:proofErr w:type="spellStart"/>
      <w:r w:rsidR="003020B9">
        <w:t>odometry</w:t>
      </w:r>
      <w:proofErr w:type="spellEnd"/>
      <w:r w:rsidR="003020B9">
        <w:t xml:space="preserve"> values. </w:t>
      </w:r>
      <w:r w:rsidR="00F81C6B">
        <w:t>Here, distance</w:t>
      </w:r>
      <w:r>
        <w:t>s</w:t>
      </w:r>
      <w:r w:rsidR="009B73E2">
        <w:t xml:space="preserve"> measured by </w:t>
      </w:r>
      <w:proofErr w:type="spellStart"/>
      <w:r w:rsidR="009B73E2">
        <w:t>odometry</w:t>
      </w:r>
      <w:proofErr w:type="spellEnd"/>
      <w:r>
        <w:t xml:space="preserve"> are</w:t>
      </w:r>
      <w:r w:rsidR="00F81C6B">
        <w:t xml:space="preserve"> calculated and converted </w:t>
      </w:r>
      <w:r w:rsidR="009B73E2">
        <w:t>via</w:t>
      </w:r>
      <w:r w:rsidR="00F81C6B">
        <w:t xml:space="preserve"> </w:t>
      </w:r>
      <w:r w:rsidR="00244164">
        <w:fldChar w:fldCharType="begin"/>
      </w:r>
      <w:r w:rsidR="00F81C6B">
        <w:instrText xml:space="preserve"> REF _Ref404176014 \h </w:instrText>
      </w:r>
      <w:r w:rsidR="00244164">
        <w:fldChar w:fldCharType="separate"/>
      </w:r>
      <w:r w:rsidR="00A675BB" w:rsidRPr="00AC5E6A">
        <w:t xml:space="preserve">[[ </w:t>
      </w:r>
      <w:r w:rsidR="00A675BB">
        <w:rPr>
          <w:noProof/>
        </w:rPr>
        <w:t>3</w:t>
      </w:r>
      <w:r w:rsidR="00A675BB">
        <w:t>.</w:t>
      </w:r>
      <w:r w:rsidR="00A675BB">
        <w:rPr>
          <w:noProof/>
        </w:rPr>
        <w:t>1</w:t>
      </w:r>
      <w:r w:rsidR="00A675BB" w:rsidRPr="00AC5E6A">
        <w:t xml:space="preserve"> ]]</w:t>
      </w:r>
      <w:r w:rsidR="00244164">
        <w:fldChar w:fldCharType="end"/>
      </w:r>
      <w:r>
        <w:t xml:space="preserve"> into</w:t>
      </w:r>
      <w:r w:rsidR="009B73E2">
        <w:t xml:space="preserve"> distance</w:t>
      </w:r>
      <w:r>
        <w:t>s</w:t>
      </w:r>
      <w:r w:rsidR="004E5374">
        <w:t xml:space="preserve"> according to </w:t>
      </w:r>
      <w:r w:rsidR="00244164">
        <w:fldChar w:fldCharType="begin"/>
      </w:r>
      <w:r w:rsidR="00137F4B">
        <w:instrText xml:space="preserve"> REF _Ref404178705 \h </w:instrText>
      </w:r>
      <w:r w:rsidR="00244164">
        <w:fldChar w:fldCharType="separate"/>
      </w:r>
      <w:r w:rsidR="00A675BB" w:rsidRPr="006171E3">
        <w:t xml:space="preserve">[[ </w:t>
      </w:r>
      <w:r w:rsidR="00A675BB">
        <w:rPr>
          <w:noProof/>
        </w:rPr>
        <w:t>5</w:t>
      </w:r>
      <w:r w:rsidR="00A675BB" w:rsidRPr="006171E3">
        <w:t>.</w:t>
      </w:r>
      <w:r w:rsidR="00A675BB">
        <w:rPr>
          <w:noProof/>
        </w:rPr>
        <w:t>1</w:t>
      </w:r>
      <w:r w:rsidR="00A675BB" w:rsidRPr="006171E3">
        <w:t xml:space="preserve"> ]]</w:t>
      </w:r>
      <w:r w:rsidR="00244164">
        <w:fldChar w:fldCharType="end"/>
      </w:r>
      <w:r>
        <w:t xml:space="preserve"> and</w:t>
      </w:r>
      <w:r w:rsidR="004E5374">
        <w:t xml:space="preserve"> subsequently processed with </w:t>
      </w:r>
      <w:r w:rsidR="00244164">
        <w:fldChar w:fldCharType="begin"/>
      </w:r>
      <w:r w:rsidR="004E5374">
        <w:instrText xml:space="preserve"> REF _Ref404165700 \h </w:instrText>
      </w:r>
      <w:r w:rsidR="00244164">
        <w:fldChar w:fldCharType="separate"/>
      </w:r>
      <w:r w:rsidR="00A675BB" w:rsidRPr="004167DC">
        <w:t xml:space="preserve">[[ </w:t>
      </w:r>
      <w:r w:rsidR="00A675BB">
        <w:rPr>
          <w:noProof/>
        </w:rPr>
        <w:t>2</w:t>
      </w:r>
      <w:r w:rsidR="00A675BB">
        <w:t>.</w:t>
      </w:r>
      <w:r w:rsidR="00A675BB">
        <w:rPr>
          <w:noProof/>
        </w:rPr>
        <w:t>1</w:t>
      </w:r>
      <w:r w:rsidR="00A675BB" w:rsidRPr="004167DC">
        <w:t xml:space="preserve"> ]]</w:t>
      </w:r>
      <w:r w:rsidR="00244164">
        <w:fldChar w:fldCharType="end"/>
      </w:r>
      <w:r w:rsidR="004E5374">
        <w:t xml:space="preserve">, </w:t>
      </w:r>
      <w:r w:rsidR="00244164">
        <w:fldChar w:fldCharType="begin"/>
      </w:r>
      <w:r w:rsidR="004E5374">
        <w:instrText xml:space="preserve"> REF _Ref404165703 \h </w:instrText>
      </w:r>
      <w:r w:rsidR="00244164">
        <w:fldChar w:fldCharType="separate"/>
      </w:r>
      <w:r w:rsidR="00A675BB" w:rsidRPr="00780788">
        <w:t xml:space="preserve">[[ </w:t>
      </w:r>
      <w:r w:rsidR="00A675BB">
        <w:rPr>
          <w:noProof/>
        </w:rPr>
        <w:t>2</w:t>
      </w:r>
      <w:r w:rsidR="00A675BB">
        <w:t>.</w:t>
      </w:r>
      <w:r w:rsidR="00A675BB">
        <w:rPr>
          <w:noProof/>
        </w:rPr>
        <w:t>2</w:t>
      </w:r>
      <w:r w:rsidR="00A675BB" w:rsidRPr="00780788">
        <w:t xml:space="preserve"> ]]</w:t>
      </w:r>
      <w:r w:rsidR="00244164">
        <w:fldChar w:fldCharType="end"/>
      </w:r>
      <w:r w:rsidR="004E5374">
        <w:t xml:space="preserve">, </w:t>
      </w:r>
      <w:r w:rsidR="00244164">
        <w:fldChar w:fldCharType="begin"/>
      </w:r>
      <w:r w:rsidR="004E5374">
        <w:instrText xml:space="preserve"> REF _Ref404169571 \h </w:instrText>
      </w:r>
      <w:r w:rsidR="00244164">
        <w:fldChar w:fldCharType="separate"/>
      </w:r>
      <w:r w:rsidR="00A675BB" w:rsidRPr="00780788">
        <w:t xml:space="preserve">[[ </w:t>
      </w:r>
      <w:r w:rsidR="00A675BB">
        <w:rPr>
          <w:noProof/>
        </w:rPr>
        <w:t>2</w:t>
      </w:r>
      <w:r w:rsidR="00A675BB">
        <w:t>.</w:t>
      </w:r>
      <w:r w:rsidR="00A675BB">
        <w:rPr>
          <w:noProof/>
        </w:rPr>
        <w:t>3</w:t>
      </w:r>
      <w:r w:rsidR="00A675BB" w:rsidRPr="00780788">
        <w:t xml:space="preserve"> ]]</w:t>
      </w:r>
      <w:r w:rsidR="00244164">
        <w:fldChar w:fldCharType="end"/>
      </w:r>
      <w:r w:rsidR="004E5374">
        <w:t>.</w:t>
      </w:r>
      <w:r w:rsidR="00720B5F">
        <w:br/>
      </w:r>
    </w:p>
    <w:tbl>
      <w:tblPr>
        <w:tblStyle w:val="Tabellengitternetz"/>
        <w:tblW w:w="0" w:type="auto"/>
        <w:tblInd w:w="1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78"/>
        <w:gridCol w:w="936"/>
      </w:tblGrid>
      <w:tr w:rsidR="00720B5F" w:rsidRPr="006171E3" w:rsidTr="0017193D">
        <w:tc>
          <w:tcPr>
            <w:tcW w:w="7478" w:type="dxa"/>
          </w:tcPr>
          <w:p w:rsidR="00720B5F" w:rsidRPr="006171E3" w:rsidRDefault="00244164" w:rsidP="0017193D">
            <w:pPr>
              <w:pStyle w:val="Beschriftung"/>
              <w:ind w:left="851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caps w:val="0"/>
                    </w:rPr>
                    <m:t>odoValue</m:t>
                  </m:r>
                </m:e>
              </m:bar>
              <m:r>
                <w:rPr>
                  <w:rFonts w:ascii="Cambria Math" w:hAnsi="Cambria Math"/>
                </w:rPr>
                <m:t xml:space="preserve"> = </m:t>
              </m:r>
              <m:sSubSup>
                <m:sSubSupPr>
                  <m:ctrlPr>
                    <w:rPr>
                      <w:rFonts w:ascii="Cambria Math" w:hAnsi="Cambria Math"/>
                      <w:i/>
                      <w:caps w:val="0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odoNominalValue</m:t>
                  </m:r>
                </m:e>
                <m:sub>
                  <m:r>
                    <w:rPr>
                      <w:rFonts w:ascii="Cambria Math" w:hAnsi="Cambria Math"/>
                    </w:rPr>
                    <m:t>omin</m:t>
                  </m:r>
                </m:sub>
                <m:sup>
                  <m:r>
                    <w:rPr>
                      <w:rFonts w:ascii="Cambria Math" w:hAnsi="Cambria Math"/>
                    </w:rPr>
                    <m:t>omax</m:t>
                  </m:r>
                </m:sup>
              </m:sSubSup>
            </m:oMath>
            <w:r w:rsidR="00720B5F" w:rsidRPr="006171E3">
              <w:t xml:space="preserve"> </w:t>
            </w:r>
          </w:p>
        </w:tc>
        <w:tc>
          <w:tcPr>
            <w:tcW w:w="936" w:type="dxa"/>
          </w:tcPr>
          <w:p w:rsidR="00720B5F" w:rsidRPr="006171E3" w:rsidRDefault="00720B5F" w:rsidP="0017193D">
            <w:pPr>
              <w:pStyle w:val="Beschriftung"/>
              <w:ind w:left="0"/>
            </w:pPr>
            <w:bookmarkStart w:id="53" w:name="_Ref404793650"/>
            <w:r w:rsidRPr="006171E3">
              <w:t>[</w:t>
            </w:r>
            <w:proofErr w:type="gramStart"/>
            <w:r w:rsidRPr="006171E3">
              <w:t xml:space="preserve">[ </w:t>
            </w:r>
            <w:proofErr w:type="gramEnd"/>
            <w:r w:rsidR="00244164" w:rsidRPr="006171E3">
              <w:fldChar w:fldCharType="begin"/>
            </w:r>
            <w:r w:rsidRPr="006171E3">
              <w:instrText xml:space="preserve"> STYLEREF 1 \s </w:instrText>
            </w:r>
            <w:r w:rsidR="00244164" w:rsidRPr="006171E3">
              <w:fldChar w:fldCharType="separate"/>
            </w:r>
            <w:r w:rsidR="00A675BB">
              <w:rPr>
                <w:noProof/>
              </w:rPr>
              <w:t>5</w:t>
            </w:r>
            <w:r w:rsidR="00244164" w:rsidRPr="006171E3">
              <w:fldChar w:fldCharType="end"/>
            </w:r>
            <w:r w:rsidRPr="006171E3">
              <w:t>.</w:t>
            </w:r>
            <w:r w:rsidR="00244164">
              <w:fldChar w:fldCharType="begin"/>
            </w:r>
            <w:r>
              <w:instrText xml:space="preserve"> SEQ [[ \* ARABIC \s 1 </w:instrText>
            </w:r>
            <w:r w:rsidR="00244164">
              <w:fldChar w:fldCharType="separate"/>
            </w:r>
            <w:r w:rsidR="00A675BB">
              <w:rPr>
                <w:noProof/>
              </w:rPr>
              <w:t>2</w:t>
            </w:r>
            <w:r w:rsidR="00244164">
              <w:fldChar w:fldCharType="end"/>
            </w:r>
            <w:r w:rsidRPr="006171E3">
              <w:t xml:space="preserve"> ]]</w:t>
            </w:r>
            <w:bookmarkEnd w:id="53"/>
          </w:p>
        </w:tc>
      </w:tr>
    </w:tbl>
    <w:p w:rsidR="00720B5F" w:rsidRDefault="00720B5F" w:rsidP="00720B5F">
      <w:pPr>
        <w:pStyle w:val="Textkrper"/>
      </w:pPr>
    </w:p>
    <w:p w:rsidR="00484892" w:rsidRDefault="00484892" w:rsidP="003E1911">
      <w:pPr>
        <w:pStyle w:val="Textkrper"/>
        <w:numPr>
          <w:ilvl w:val="0"/>
          <w:numId w:val="37"/>
        </w:numPr>
      </w:pPr>
      <w:r>
        <w:t xml:space="preserve">The OBU stores the </w:t>
      </w:r>
      <w:proofErr w:type="spellStart"/>
      <w:r>
        <w:t>odometry</w:t>
      </w:r>
      <w:proofErr w:type="spellEnd"/>
      <w:r>
        <w:t xml:space="preserve"> values of all BG location as an “</w:t>
      </w:r>
      <w:proofErr w:type="spellStart"/>
      <w:r>
        <w:t>odometry</w:t>
      </w:r>
      <w:proofErr w:type="spellEnd"/>
      <w:r>
        <w:t xml:space="preserve"> stamp”. This allows distance calculations based on the </w:t>
      </w:r>
      <w:proofErr w:type="spellStart"/>
      <w:r>
        <w:t>odometry</w:t>
      </w:r>
      <w:proofErr w:type="spellEnd"/>
      <w:r>
        <w:t xml:space="preserve"> whenever needed later o</w:t>
      </w:r>
      <w:r w:rsidR="0037426C">
        <w:t>n:</w:t>
      </w:r>
    </w:p>
    <w:p w:rsidR="0037426C" w:rsidRDefault="0037426C" w:rsidP="0037426C">
      <w:pPr>
        <w:pStyle w:val="Textkrper"/>
      </w:pPr>
    </w:p>
    <w:tbl>
      <w:tblPr>
        <w:tblStyle w:val="Tabellengitternetz"/>
        <w:tblW w:w="0" w:type="auto"/>
        <w:tblInd w:w="1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78"/>
        <w:gridCol w:w="936"/>
      </w:tblGrid>
      <w:tr w:rsidR="007A1709" w:rsidRPr="006171E3" w:rsidTr="007A1709">
        <w:tc>
          <w:tcPr>
            <w:tcW w:w="7478" w:type="dxa"/>
          </w:tcPr>
          <w:p w:rsidR="007A1709" w:rsidRPr="006171E3" w:rsidRDefault="00244164" w:rsidP="007A1709">
            <w:pPr>
              <w:pStyle w:val="Beschriftung"/>
              <w:ind w:left="851"/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aps w:val="0"/>
                      </w:rPr>
                      <m:t>ododistance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 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aps w:val="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nominalValue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∆min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∆max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aps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odo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</w:rPr>
                      <m:t xml:space="preserve">-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aps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odo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m:oMath>
              <m:r>
                <w:rPr>
                  <w:rFonts w:ascii="Cambria Math" w:hAnsi="Cambria Math"/>
                </w:rPr>
                <m:t xml:space="preserve">=( </m:t>
              </m:r>
              <m:sSubSup>
                <m:sSubSupPr>
                  <m:ctrlPr>
                    <w:rPr>
                      <w:rFonts w:ascii="Cambria Math" w:hAnsi="Cambria Math"/>
                      <w:i/>
                      <w:caps w:val="0"/>
                      <w:sz w:val="22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odoNominal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odoNominal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</w:rPr>
                    <m:t>o2min- o1min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o2max - o1max </m:t>
                  </m:r>
                </m:sup>
              </m:sSubSup>
            </m:oMath>
            <w:r w:rsidR="007A1709" w:rsidRPr="006171E3">
              <w:t xml:space="preserve"> </w:t>
            </w:r>
          </w:p>
        </w:tc>
        <w:tc>
          <w:tcPr>
            <w:tcW w:w="936" w:type="dxa"/>
          </w:tcPr>
          <w:p w:rsidR="007A1709" w:rsidRPr="006171E3" w:rsidRDefault="007A1709" w:rsidP="007A1709">
            <w:pPr>
              <w:pStyle w:val="Beschriftung"/>
              <w:ind w:left="0"/>
            </w:pPr>
            <w:bookmarkStart w:id="54" w:name="_Ref404791905"/>
            <w:r w:rsidRPr="006171E3">
              <w:t>[</w:t>
            </w:r>
            <w:proofErr w:type="gramStart"/>
            <w:r w:rsidRPr="006171E3">
              <w:t xml:space="preserve">[ </w:t>
            </w:r>
            <w:proofErr w:type="gramEnd"/>
            <w:r w:rsidR="00244164">
              <w:fldChar w:fldCharType="begin"/>
            </w:r>
            <w:r w:rsidR="00340134">
              <w:instrText xml:space="preserve"> STYLEREF 1 \s </w:instrText>
            </w:r>
            <w:r w:rsidR="00244164">
              <w:fldChar w:fldCharType="separate"/>
            </w:r>
            <w:r w:rsidR="00A675BB">
              <w:rPr>
                <w:noProof/>
              </w:rPr>
              <w:t>5</w:t>
            </w:r>
            <w:r w:rsidR="00244164">
              <w:fldChar w:fldCharType="end"/>
            </w:r>
            <w:r w:rsidRPr="006171E3">
              <w:t>.</w:t>
            </w:r>
            <w:fldSimple w:instr=" SEQ [[ \* ARABIC \s 1 ">
              <w:r w:rsidR="00A675BB">
                <w:rPr>
                  <w:noProof/>
                </w:rPr>
                <w:t>3</w:t>
              </w:r>
            </w:fldSimple>
            <w:r w:rsidRPr="006171E3">
              <w:t xml:space="preserve"> ]]</w:t>
            </w:r>
            <w:bookmarkEnd w:id="54"/>
          </w:p>
        </w:tc>
      </w:tr>
    </w:tbl>
    <w:p w:rsidR="00781391" w:rsidRDefault="00781391" w:rsidP="00FC5F9C">
      <w:pPr>
        <w:pStyle w:val="Textkrper"/>
      </w:pPr>
    </w:p>
    <w:p w:rsidR="001A248A" w:rsidRDefault="001A248A" w:rsidP="001A248A">
      <w:pPr>
        <w:pStyle w:val="berschrift2"/>
      </w:pPr>
      <w:bookmarkStart w:id="55" w:name="_Toc377483233"/>
      <w:bookmarkStart w:id="56" w:name="_Toc406580491"/>
      <w:r>
        <w:t>The Train Position at OBU System Start</w:t>
      </w:r>
      <w:bookmarkEnd w:id="55"/>
      <w:bookmarkEnd w:id="56"/>
    </w:p>
    <w:p w:rsidR="001A248A" w:rsidRDefault="001A248A" w:rsidP="001A248A">
      <w:pPr>
        <w:pStyle w:val="Textkrper"/>
      </w:pPr>
      <w:r>
        <w:t xml:space="preserve">At start of the OBU system, the actual train position in the OBU coordinate system </w:t>
      </w:r>
      <w:r w:rsidR="00856F71">
        <w:t xml:space="preserve">is </w:t>
      </w:r>
      <w:proofErr w:type="spellStart"/>
      <w:r w:rsidR="00856F71">
        <w:t>arbirtrarily</w:t>
      </w:r>
      <w:proofErr w:type="spellEnd"/>
      <w:r w:rsidR="00856F71">
        <w:t xml:space="preserve"> set to 0:</w:t>
      </w:r>
    </w:p>
    <w:tbl>
      <w:tblPr>
        <w:tblStyle w:val="Tabellengitternetz"/>
        <w:tblW w:w="0" w:type="auto"/>
        <w:tblInd w:w="1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78"/>
        <w:gridCol w:w="936"/>
      </w:tblGrid>
      <w:tr w:rsidR="001A248A" w:rsidRPr="006171E3" w:rsidTr="007A1709">
        <w:tc>
          <w:tcPr>
            <w:tcW w:w="7478" w:type="dxa"/>
          </w:tcPr>
          <w:p w:rsidR="001A248A" w:rsidRPr="006171E3" w:rsidRDefault="00244164" w:rsidP="001A248A">
            <w:pPr>
              <w:pStyle w:val="Beschriftung"/>
              <w:ind w:left="851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aps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aps w:val="0"/>
                        </w:rPr>
                        <m:t>pos</m:t>
                      </m:r>
                    </m:e>
                    <m:sub>
                      <m:r>
                        <w:rPr>
                          <w:rFonts w:ascii="Cambria Math" w:hAnsi="Cambria Math"/>
                          <w:caps w:val="0"/>
                        </w:rPr>
                        <m:t>train</m:t>
                      </m:r>
                    </m:sub>
                  </m:sSub>
                  <m:r>
                    <w:rPr>
                      <w:rFonts w:ascii="Cambria Math" w:hAnsi="Cambria Math"/>
                      <w:caps w:val="0"/>
                    </w:rPr>
                    <m:t>(@systemStart)</m:t>
                  </m:r>
                </m:e>
              </m:bar>
              <m:r>
                <w:rPr>
                  <w:rFonts w:ascii="Cambria Math" w:hAnsi="Cambria Math"/>
                </w:rPr>
                <m:t xml:space="preserve"> = </m:t>
              </m:r>
              <m:sSubSup>
                <m:sSubSupPr>
                  <m:ctrlPr>
                    <w:rPr>
                      <w:rFonts w:ascii="Cambria Math" w:hAnsi="Cambria Math"/>
                      <w:i/>
                      <w:caps w:val="0"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</w:rPr>
                    <m:t>-0</m:t>
                  </m:r>
                </m:sub>
                <m:sup>
                  <m:r>
                    <w:rPr>
                      <w:rFonts w:ascii="Cambria Math" w:hAnsi="Cambria Math"/>
                    </w:rPr>
                    <m:t>+0</m:t>
                  </m:r>
                </m:sup>
              </m:sSubSup>
            </m:oMath>
            <w:r w:rsidR="001A248A" w:rsidRPr="006171E3">
              <w:t xml:space="preserve"> </w:t>
            </w:r>
          </w:p>
        </w:tc>
        <w:tc>
          <w:tcPr>
            <w:tcW w:w="936" w:type="dxa"/>
          </w:tcPr>
          <w:p w:rsidR="001A248A" w:rsidRPr="006171E3" w:rsidRDefault="001A248A" w:rsidP="007A1709">
            <w:pPr>
              <w:pStyle w:val="Beschriftung"/>
              <w:ind w:left="0"/>
            </w:pPr>
            <w:r w:rsidRPr="006171E3">
              <w:t>[</w:t>
            </w:r>
            <w:proofErr w:type="gramStart"/>
            <w:r w:rsidRPr="006171E3">
              <w:t xml:space="preserve">[ </w:t>
            </w:r>
            <w:proofErr w:type="gramEnd"/>
            <w:r w:rsidR="00244164">
              <w:fldChar w:fldCharType="begin"/>
            </w:r>
            <w:r w:rsidR="00340134">
              <w:instrText xml:space="preserve"> STYLEREF 1 \s </w:instrText>
            </w:r>
            <w:r w:rsidR="00244164">
              <w:fldChar w:fldCharType="separate"/>
            </w:r>
            <w:r w:rsidR="00A675BB">
              <w:rPr>
                <w:noProof/>
              </w:rPr>
              <w:t>5</w:t>
            </w:r>
            <w:r w:rsidR="00244164">
              <w:fldChar w:fldCharType="end"/>
            </w:r>
            <w:r w:rsidRPr="006171E3">
              <w:t>.</w:t>
            </w:r>
            <w:fldSimple w:instr=" SEQ [[ \* ARABIC \s 1 ">
              <w:r w:rsidR="00A675BB">
                <w:rPr>
                  <w:noProof/>
                </w:rPr>
                <w:t>4</w:t>
              </w:r>
            </w:fldSimple>
            <w:r w:rsidRPr="006171E3">
              <w:t xml:space="preserve"> ]]</w:t>
            </w:r>
          </w:p>
        </w:tc>
      </w:tr>
    </w:tbl>
    <w:p w:rsidR="001A248A" w:rsidRDefault="001A248A" w:rsidP="001A248A">
      <w:pPr>
        <w:pStyle w:val="Textkrper"/>
      </w:pPr>
    </w:p>
    <w:p w:rsidR="00B47AB3" w:rsidRDefault="00EA16DE" w:rsidP="008141C5">
      <w:pPr>
        <w:pStyle w:val="berschrift2"/>
        <w:keepLines/>
      </w:pPr>
      <w:bookmarkStart w:id="57" w:name="_Toc406580492"/>
      <w:r>
        <w:lastRenderedPageBreak/>
        <w:t xml:space="preserve">The Train passes a Linked </w:t>
      </w:r>
      <w:proofErr w:type="spellStart"/>
      <w:r>
        <w:t>Balise</w:t>
      </w:r>
      <w:proofErr w:type="spellEnd"/>
      <w:r>
        <w:t xml:space="preserve"> Group</w:t>
      </w:r>
      <w:bookmarkEnd w:id="57"/>
    </w:p>
    <w:p w:rsidR="006262C6" w:rsidRDefault="00146D61" w:rsidP="008141C5">
      <w:pPr>
        <w:pStyle w:val="Textkrper"/>
        <w:keepNext/>
        <w:keepLines/>
      </w:pPr>
      <w:r>
        <w:t xml:space="preserve">When the train passes a linked BG, </w:t>
      </w:r>
      <w:r w:rsidR="007F4A51">
        <w:t xml:space="preserve">the locations of all </w:t>
      </w:r>
      <w:r w:rsidR="006262C6">
        <w:t xml:space="preserve">BGs are recalculated by </w:t>
      </w:r>
      <w:r w:rsidR="00BA14D5">
        <w:t>performing</w:t>
      </w:r>
      <w:r w:rsidR="006262C6">
        <w:t xml:space="preserve"> the following steps</w:t>
      </w:r>
      <w:r w:rsidR="00AF7130">
        <w:t xml:space="preserve"> subsequently</w:t>
      </w:r>
      <w:r w:rsidR="006262C6">
        <w:t>:</w:t>
      </w:r>
    </w:p>
    <w:p w:rsidR="00146D61" w:rsidRDefault="00EF19B0" w:rsidP="008141C5">
      <w:pPr>
        <w:pStyle w:val="Textkrper"/>
        <w:keepNext/>
        <w:keepLines/>
        <w:numPr>
          <w:ilvl w:val="0"/>
          <w:numId w:val="38"/>
        </w:numPr>
      </w:pPr>
      <w:r>
        <w:t xml:space="preserve">Calculation of the </w:t>
      </w:r>
      <w:proofErr w:type="spellStart"/>
      <w:r w:rsidR="00625350">
        <w:t>passed</w:t>
      </w:r>
      <w:proofErr w:type="spellEnd"/>
      <w:r w:rsidR="00625350">
        <w:t xml:space="preserve"> </w:t>
      </w:r>
      <w:r>
        <w:t xml:space="preserve">BGs </w:t>
      </w:r>
      <w:r w:rsidR="002D1BBC">
        <w:t>location</w:t>
      </w:r>
    </w:p>
    <w:p w:rsidR="00B31FC3" w:rsidRDefault="00EB245E" w:rsidP="008141C5">
      <w:pPr>
        <w:pStyle w:val="Textkrper"/>
        <w:keepNext/>
        <w:keepLines/>
        <w:numPr>
          <w:ilvl w:val="0"/>
          <w:numId w:val="38"/>
        </w:numPr>
      </w:pPr>
      <w:r>
        <w:t xml:space="preserve"> </w:t>
      </w:r>
      <w:r w:rsidR="00AA1DA1">
        <w:t>(</w:t>
      </w:r>
      <w:r w:rsidR="00B31FC3">
        <w:t>Re</w:t>
      </w:r>
      <w:r w:rsidR="00AA1DA1">
        <w:t>-)</w:t>
      </w:r>
      <w:r w:rsidR="00B31FC3">
        <w:t>c</w:t>
      </w:r>
      <w:r w:rsidR="002D1BBC">
        <w:t>alculation</w:t>
      </w:r>
      <w:r w:rsidR="003922C9">
        <w:t xml:space="preserve"> of </w:t>
      </w:r>
      <w:r w:rsidR="00B31FC3">
        <w:t xml:space="preserve">all </w:t>
      </w:r>
      <w:r w:rsidR="00AA1DA1">
        <w:t xml:space="preserve">announced </w:t>
      </w:r>
      <w:r w:rsidR="00B31FC3">
        <w:t>linked BG</w:t>
      </w:r>
      <w:r w:rsidR="003922C9">
        <w:t xml:space="preserve"> locations</w:t>
      </w:r>
      <w:r w:rsidR="00B31FC3">
        <w:t xml:space="preserve"> ahead</w:t>
      </w:r>
    </w:p>
    <w:p w:rsidR="002D1BBC" w:rsidRDefault="00B31FC3" w:rsidP="008141C5">
      <w:pPr>
        <w:pStyle w:val="Textkrper"/>
        <w:keepNext/>
        <w:keepLines/>
        <w:numPr>
          <w:ilvl w:val="0"/>
          <w:numId w:val="38"/>
        </w:numPr>
      </w:pPr>
      <w:r>
        <w:t xml:space="preserve">Recalculation of all linked BG </w:t>
      </w:r>
      <w:r w:rsidR="00AA1DA1">
        <w:t>locations with linking information available astern</w:t>
      </w:r>
    </w:p>
    <w:p w:rsidR="00AA1DA1" w:rsidRDefault="00AA1DA1" w:rsidP="008141C5">
      <w:pPr>
        <w:pStyle w:val="Textkrper"/>
        <w:keepNext/>
        <w:keepLines/>
        <w:numPr>
          <w:ilvl w:val="0"/>
          <w:numId w:val="38"/>
        </w:numPr>
      </w:pPr>
      <w:r>
        <w:t xml:space="preserve">Recalculation of all unlinked and linked without linking information </w:t>
      </w:r>
      <w:r w:rsidR="008D2167">
        <w:t>BG locations</w:t>
      </w:r>
    </w:p>
    <w:p w:rsidR="00146D61" w:rsidRDefault="002E3D99" w:rsidP="008141C5">
      <w:pPr>
        <w:pStyle w:val="Textkrper"/>
        <w:keepLines/>
      </w:pPr>
      <w:r>
        <w:t xml:space="preserve">This will be </w:t>
      </w:r>
      <w:r w:rsidR="00DB53EC">
        <w:t>elaborated in the following subchapters.</w:t>
      </w:r>
    </w:p>
    <w:p w:rsidR="00DB53EC" w:rsidRDefault="00DB53EC" w:rsidP="00FC5F9C">
      <w:pPr>
        <w:pStyle w:val="Textkrper"/>
      </w:pPr>
    </w:p>
    <w:p w:rsidR="00285660" w:rsidRDefault="006B6527" w:rsidP="00285660">
      <w:pPr>
        <w:pStyle w:val="berschrift3"/>
      </w:pPr>
      <w:bookmarkStart w:id="58" w:name="_Ref404793881"/>
      <w:bookmarkStart w:id="59" w:name="_Toc406580493"/>
      <w:r>
        <w:t xml:space="preserve">Calculation of the </w:t>
      </w:r>
      <w:proofErr w:type="spellStart"/>
      <w:r>
        <w:t>passed</w:t>
      </w:r>
      <w:proofErr w:type="spellEnd"/>
      <w:r>
        <w:t xml:space="preserve"> BG</w:t>
      </w:r>
      <w:r w:rsidR="00285660">
        <w:t xml:space="preserve"> location</w:t>
      </w:r>
      <w:bookmarkEnd w:id="58"/>
      <w:bookmarkEnd w:id="59"/>
    </w:p>
    <w:p w:rsidR="003823E5" w:rsidRDefault="00285660" w:rsidP="00285660">
      <w:pPr>
        <w:pStyle w:val="Textkrper"/>
      </w:pPr>
      <w:r>
        <w:t xml:space="preserve">When the train passes a linked BG, </w:t>
      </w:r>
      <w:r w:rsidR="00D73E26">
        <w:t>its location is</w:t>
      </w:r>
      <w:r w:rsidR="00024E82">
        <w:t xml:space="preserve"> </w:t>
      </w:r>
      <w:r w:rsidR="003823E5">
        <w:t>calculated with reference t</w:t>
      </w:r>
      <w:r w:rsidR="00F300C0">
        <w:t>o the previously passed linked B</w:t>
      </w:r>
      <w:r w:rsidR="003823E5">
        <w:t>G</w:t>
      </w:r>
      <w:r w:rsidR="000517BE">
        <w:t xml:space="preserve">: </w:t>
      </w:r>
    </w:p>
    <w:tbl>
      <w:tblPr>
        <w:tblStyle w:val="Tabellengitternetz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78"/>
        <w:gridCol w:w="936"/>
      </w:tblGrid>
      <w:tr w:rsidR="00897C49" w:rsidRPr="006171E3" w:rsidTr="00385DAD">
        <w:tc>
          <w:tcPr>
            <w:tcW w:w="7478" w:type="dxa"/>
          </w:tcPr>
          <w:p w:rsidR="00897C49" w:rsidRPr="006171E3" w:rsidRDefault="00244164" w:rsidP="00385DAD">
            <w:pPr>
              <w:pStyle w:val="Beschriftung"/>
              <w:ind w:left="851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aps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aps w:val="0"/>
                        </w:rPr>
                        <m:t>loc</m:t>
                      </m:r>
                    </m:e>
                    <m:sub>
                      <m:r>
                        <w:rPr>
                          <w:rFonts w:ascii="Cambria Math" w:hAnsi="Cambria Math"/>
                          <w:caps w:val="0"/>
                        </w:rPr>
                        <m:t>passedBG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prevPassedLinkedBG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+ intersectionOf (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aps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aps w:val="0"/>
                        </w:rPr>
                        <m:t>ododistance</m:t>
                      </m:r>
                    </m:e>
                    <m:sub>
                      <m:r>
                        <w:rPr>
                          <w:rFonts w:ascii="Cambria Math" w:hAnsi="Cambria Math"/>
                          <w:caps w:val="0"/>
                        </w:rPr>
                        <m:t>BG-prevBG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∥ 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aps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aps w:val="0"/>
                        </w:rPr>
                        <m:t>linkingdistance</m:t>
                      </m:r>
                    </m:e>
                    <m:sub>
                      <m:r>
                        <w:rPr>
                          <w:rFonts w:ascii="Cambria Math" w:hAnsi="Cambria Math"/>
                          <w:caps w:val="0"/>
                        </w:rPr>
                        <m:t>BG-prevBG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oMath>
            <w:r w:rsidR="00897C49" w:rsidRPr="006171E3">
              <w:t xml:space="preserve"> </w:t>
            </w:r>
            <w:r w:rsidR="00385DAD">
              <w:t xml:space="preserve"> )</w:t>
            </w:r>
          </w:p>
        </w:tc>
        <w:tc>
          <w:tcPr>
            <w:tcW w:w="936" w:type="dxa"/>
          </w:tcPr>
          <w:p w:rsidR="00897C49" w:rsidRPr="006171E3" w:rsidRDefault="00897C49" w:rsidP="0017193D">
            <w:pPr>
              <w:pStyle w:val="Beschriftung"/>
              <w:ind w:left="0"/>
            </w:pPr>
            <w:bookmarkStart w:id="60" w:name="_Ref404675660"/>
            <w:r w:rsidRPr="006171E3">
              <w:t>[</w:t>
            </w:r>
            <w:proofErr w:type="gramStart"/>
            <w:r w:rsidRPr="006171E3">
              <w:t xml:space="preserve">[ </w:t>
            </w:r>
            <w:proofErr w:type="gramEnd"/>
            <w:r w:rsidR="00244164" w:rsidRPr="006171E3">
              <w:fldChar w:fldCharType="begin"/>
            </w:r>
            <w:r w:rsidRPr="006171E3">
              <w:instrText xml:space="preserve"> STYLEREF 1 \s </w:instrText>
            </w:r>
            <w:r w:rsidR="00244164" w:rsidRPr="006171E3">
              <w:fldChar w:fldCharType="separate"/>
            </w:r>
            <w:r w:rsidR="00A675BB">
              <w:rPr>
                <w:noProof/>
              </w:rPr>
              <w:t>5</w:t>
            </w:r>
            <w:r w:rsidR="00244164" w:rsidRPr="006171E3">
              <w:fldChar w:fldCharType="end"/>
            </w:r>
            <w:r w:rsidRPr="006171E3">
              <w:t>.</w:t>
            </w:r>
            <w:r w:rsidR="00244164">
              <w:fldChar w:fldCharType="begin"/>
            </w:r>
            <w:r>
              <w:instrText xml:space="preserve"> SEQ [[ \* ARABIC \s 1 </w:instrText>
            </w:r>
            <w:r w:rsidR="00244164">
              <w:fldChar w:fldCharType="separate"/>
            </w:r>
            <w:r w:rsidR="00A675BB">
              <w:rPr>
                <w:noProof/>
              </w:rPr>
              <w:t>5</w:t>
            </w:r>
            <w:r w:rsidR="00244164">
              <w:fldChar w:fldCharType="end"/>
            </w:r>
            <w:r w:rsidRPr="006171E3">
              <w:t xml:space="preserve"> ]]</w:t>
            </w:r>
            <w:bookmarkEnd w:id="60"/>
          </w:p>
        </w:tc>
      </w:tr>
    </w:tbl>
    <w:p w:rsidR="000517BE" w:rsidRDefault="00244BFF" w:rsidP="00285660">
      <w:pPr>
        <w:pStyle w:val="Textkrper"/>
      </w:pPr>
      <w:r>
        <w:t xml:space="preserve">Since both BGs must have been passed, the </w:t>
      </w:r>
      <w:proofErr w:type="spellStart"/>
      <w:r>
        <w:t>odometry</w:t>
      </w:r>
      <w:proofErr w:type="spellEnd"/>
      <w:r>
        <w:t xml:space="preserve"> information is available anyway, the linking information only, if the current</w:t>
      </w:r>
      <w:r w:rsidR="0053664D">
        <w:t xml:space="preserve">ly passed BG was announced via </w:t>
      </w:r>
      <w:r>
        <w:t>linking.</w:t>
      </w:r>
      <w:r w:rsidR="00C3570B">
        <w:t xml:space="preserve"> The </w:t>
      </w:r>
      <m:oMath>
        <m:r>
          <w:rPr>
            <w:rFonts w:ascii="Cambria Math" w:hAnsi="Cambria Math"/>
          </w:rPr>
          <m:t>intersectionOf</m:t>
        </m:r>
      </m:oMath>
      <w:r w:rsidR="00C3570B">
        <w:t xml:space="preserve"> function is implemented according to </w:t>
      </w:r>
      <w:r w:rsidR="00244164">
        <w:fldChar w:fldCharType="begin"/>
      </w:r>
      <w:r w:rsidR="00542691">
        <w:instrText xml:space="preserve"> REF _Ref404673642 \h </w:instrText>
      </w:r>
      <w:r w:rsidR="00244164">
        <w:fldChar w:fldCharType="separate"/>
      </w:r>
      <w:r w:rsidR="00A675BB" w:rsidRPr="00506565">
        <w:t>[</w:t>
      </w:r>
      <w:proofErr w:type="gramStart"/>
      <w:r w:rsidR="00A675BB" w:rsidRPr="00506565">
        <w:t xml:space="preserve">[ </w:t>
      </w:r>
      <w:r w:rsidR="00A675BB">
        <w:rPr>
          <w:noProof/>
        </w:rPr>
        <w:t>4</w:t>
      </w:r>
      <w:r w:rsidR="00A675BB">
        <w:t>.</w:t>
      </w:r>
      <w:r w:rsidR="00A675BB">
        <w:rPr>
          <w:noProof/>
        </w:rPr>
        <w:t>2</w:t>
      </w:r>
      <w:proofErr w:type="gramEnd"/>
      <w:r w:rsidR="00A675BB" w:rsidRPr="00506565">
        <w:t xml:space="preserve"> ]]</w:t>
      </w:r>
      <w:r w:rsidR="00244164">
        <w:fldChar w:fldCharType="end"/>
      </w:r>
      <w:r w:rsidR="00542691">
        <w:t>.</w:t>
      </w:r>
    </w:p>
    <w:p w:rsidR="004E20D7" w:rsidRDefault="005E05A3" w:rsidP="00285660">
      <w:pPr>
        <w:pStyle w:val="Textkrper"/>
      </w:pPr>
      <w:r>
        <w:t xml:space="preserve">We know, that </w:t>
      </w:r>
      <w:r w:rsidR="000B3882">
        <w:t xml:space="preserve">the passed linked BG </w:t>
      </w:r>
      <w:r w:rsidR="000F46C3">
        <w:t xml:space="preserve">has been mounted on the track with an inaccuracy range given </w:t>
      </w:r>
    </w:p>
    <w:p w:rsidR="004E20D7" w:rsidRDefault="000F46C3" w:rsidP="004E20D7">
      <w:pPr>
        <w:pStyle w:val="Textkrper"/>
        <w:numPr>
          <w:ilvl w:val="0"/>
          <w:numId w:val="37"/>
        </w:numPr>
      </w:pPr>
      <w:r>
        <w:t>b</w:t>
      </w:r>
      <w:r w:rsidR="000B6DBA">
        <w:t>y</w:t>
      </w:r>
      <w:r>
        <w:t xml:space="preserve"> Q_</w:t>
      </w:r>
      <w:r w:rsidR="000B6DBA">
        <w:t xml:space="preserve">LOCACC as part of the linking information, </w:t>
      </w:r>
    </w:p>
    <w:p w:rsidR="004E20D7" w:rsidRDefault="000B6DBA" w:rsidP="004E20D7">
      <w:pPr>
        <w:pStyle w:val="Textkrper"/>
        <w:numPr>
          <w:ilvl w:val="0"/>
          <w:numId w:val="37"/>
        </w:numPr>
      </w:pPr>
      <w:r>
        <w:t xml:space="preserve">by </w:t>
      </w:r>
      <w:r w:rsidR="004F172B">
        <w:t>Q</w:t>
      </w:r>
      <w:r w:rsidR="009F4E1A">
        <w:t>_NVLOCACC, if there is no linking information</w:t>
      </w:r>
      <w:r w:rsidR="004E20D7">
        <w:t xml:space="preserve"> available</w:t>
      </w:r>
      <w:r w:rsidR="009F4E1A">
        <w:t xml:space="preserve">, or </w:t>
      </w:r>
    </w:p>
    <w:p w:rsidR="004E20D7" w:rsidRDefault="009F4E1A" w:rsidP="004E20D7">
      <w:pPr>
        <w:pStyle w:val="Textkrper"/>
        <w:numPr>
          <w:ilvl w:val="0"/>
          <w:numId w:val="37"/>
        </w:numPr>
      </w:pPr>
      <w:proofErr w:type="gramStart"/>
      <w:r>
        <w:t>a</w:t>
      </w:r>
      <w:proofErr w:type="gramEnd"/>
      <w:r>
        <w:t xml:space="preserve"> </w:t>
      </w:r>
      <w:r w:rsidR="0010261E">
        <w:t xml:space="preserve">default value, if there is no Q_NVLOCACC defined by national values. </w:t>
      </w:r>
    </w:p>
    <w:p w:rsidR="00CD37F5" w:rsidRDefault="006E5A92" w:rsidP="00285660">
      <w:pPr>
        <w:pStyle w:val="Textkrper"/>
      </w:pPr>
      <w:r>
        <w:t xml:space="preserve">Let </w:t>
      </w:r>
    </w:p>
    <w:tbl>
      <w:tblPr>
        <w:tblStyle w:val="Tabellengitternetz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78"/>
        <w:gridCol w:w="936"/>
      </w:tblGrid>
      <w:tr w:rsidR="006E5A92" w:rsidRPr="006171E3" w:rsidTr="0017193D">
        <w:tc>
          <w:tcPr>
            <w:tcW w:w="7478" w:type="dxa"/>
          </w:tcPr>
          <w:p w:rsidR="006E5A92" w:rsidRPr="006171E3" w:rsidRDefault="00244164" w:rsidP="006E5A92">
            <w:pPr>
              <w:pStyle w:val="Beschriftung"/>
              <w:ind w:left="851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caps w:val="0"/>
                    </w:rPr>
                    <m:t>qLocAcc</m:t>
                  </m:r>
                </m:e>
              </m:bar>
              <m:r>
                <w:rPr>
                  <w:rFonts w:ascii="Cambria Math" w:hAnsi="Cambria Math"/>
                </w:rPr>
                <m:t xml:space="preserve"> = chosenInaccuracy (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aps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aps w:val="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aps w:val="0"/>
                        </w:rPr>
                        <m:t>LOCACC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∥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aps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aps w:val="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aps w:val="0"/>
                        </w:rPr>
                        <m:t>NVLOCACC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∥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aps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aps w:val="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aps w:val="0"/>
                        </w:rPr>
                        <m:t>DefaultLOCACC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  )</m:t>
              </m:r>
            </m:oMath>
            <w:r w:rsidR="006E5A92" w:rsidRPr="006171E3">
              <w:t xml:space="preserve"> </w:t>
            </w:r>
          </w:p>
        </w:tc>
        <w:tc>
          <w:tcPr>
            <w:tcW w:w="936" w:type="dxa"/>
          </w:tcPr>
          <w:p w:rsidR="006E5A92" w:rsidRPr="006171E3" w:rsidRDefault="006E5A92" w:rsidP="0017193D">
            <w:pPr>
              <w:pStyle w:val="Beschriftung"/>
              <w:ind w:left="0"/>
            </w:pPr>
            <w:r w:rsidRPr="006171E3">
              <w:t>[</w:t>
            </w:r>
            <w:proofErr w:type="gramStart"/>
            <w:r w:rsidRPr="006171E3">
              <w:t xml:space="preserve">[ </w:t>
            </w:r>
            <w:proofErr w:type="gramEnd"/>
            <w:r w:rsidR="00244164" w:rsidRPr="006171E3">
              <w:fldChar w:fldCharType="begin"/>
            </w:r>
            <w:r w:rsidRPr="006171E3">
              <w:instrText xml:space="preserve"> STYLEREF 1 \s </w:instrText>
            </w:r>
            <w:r w:rsidR="00244164" w:rsidRPr="006171E3">
              <w:fldChar w:fldCharType="separate"/>
            </w:r>
            <w:r w:rsidR="00A675BB">
              <w:rPr>
                <w:noProof/>
              </w:rPr>
              <w:t>5</w:t>
            </w:r>
            <w:r w:rsidR="00244164" w:rsidRPr="006171E3">
              <w:fldChar w:fldCharType="end"/>
            </w:r>
            <w:r w:rsidRPr="006171E3">
              <w:t>.</w:t>
            </w:r>
            <w:r w:rsidR="00244164">
              <w:fldChar w:fldCharType="begin"/>
            </w:r>
            <w:r>
              <w:instrText xml:space="preserve"> SEQ [[ \* ARABIC \s 1 </w:instrText>
            </w:r>
            <w:r w:rsidR="00244164">
              <w:fldChar w:fldCharType="separate"/>
            </w:r>
            <w:r w:rsidR="00A675BB">
              <w:rPr>
                <w:noProof/>
              </w:rPr>
              <w:t>6</w:t>
            </w:r>
            <w:r w:rsidR="00244164">
              <w:fldChar w:fldCharType="end"/>
            </w:r>
            <w:r w:rsidRPr="006171E3">
              <w:t xml:space="preserve"> ]]</w:t>
            </w:r>
          </w:p>
        </w:tc>
      </w:tr>
    </w:tbl>
    <w:p w:rsidR="006E5A92" w:rsidRDefault="006E5A92" w:rsidP="00285660">
      <w:pPr>
        <w:pStyle w:val="Textkrper"/>
      </w:pPr>
      <w:proofErr w:type="gramStart"/>
      <w:r>
        <w:t>be</w:t>
      </w:r>
      <w:proofErr w:type="gramEnd"/>
      <w:r>
        <w:t xml:space="preserve"> the inaccuracy </w:t>
      </w:r>
      <w:r w:rsidR="009A28B6">
        <w:t>chosen from the</w:t>
      </w:r>
      <w:r>
        <w:t>s</w:t>
      </w:r>
      <w:r w:rsidR="009A28B6">
        <w:t>e options</w:t>
      </w:r>
      <w:r>
        <w:t xml:space="preserve">. </w:t>
      </w:r>
    </w:p>
    <w:p w:rsidR="009A28B6" w:rsidRDefault="00EB019A" w:rsidP="00285660">
      <w:pPr>
        <w:pStyle w:val="Textkrper"/>
      </w:pPr>
      <w:r>
        <w:t xml:space="preserve">The </w:t>
      </w:r>
      <w:proofErr w:type="spellStart"/>
      <w:r>
        <w:t>balise</w:t>
      </w:r>
      <w:proofErr w:type="spellEnd"/>
      <w:r>
        <w:t xml:space="preserve"> detection between the </w:t>
      </w:r>
      <w:proofErr w:type="spellStart"/>
      <w:r>
        <w:t>balise</w:t>
      </w:r>
      <w:proofErr w:type="spellEnd"/>
      <w:r w:rsidR="00196FBA">
        <w:t xml:space="preserve"> and the train is affected by antenna affects and leads to a </w:t>
      </w:r>
      <w:proofErr w:type="spellStart"/>
      <w:r w:rsidR="00196FBA">
        <w:t>center</w:t>
      </w:r>
      <w:proofErr w:type="spellEnd"/>
      <w:r w:rsidR="00196FBA">
        <w:t xml:space="preserve"> detection inaccuracy: </w:t>
      </w:r>
      <w:r>
        <w:t xml:space="preserve"> </w:t>
      </w:r>
    </w:p>
    <w:tbl>
      <w:tblPr>
        <w:tblStyle w:val="Tabellengitternetz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478"/>
        <w:gridCol w:w="936"/>
      </w:tblGrid>
      <w:tr w:rsidR="00196FBA" w:rsidRPr="006171E3" w:rsidTr="0017193D">
        <w:tc>
          <w:tcPr>
            <w:tcW w:w="7478" w:type="dxa"/>
          </w:tcPr>
          <w:p w:rsidR="00196FBA" w:rsidRPr="006171E3" w:rsidRDefault="00244164" w:rsidP="00196FBA">
            <w:pPr>
              <w:pStyle w:val="Beschriftung"/>
              <w:ind w:left="851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caps w:val="0"/>
                      </w:rPr>
                      <m:t>centerDetectionInacc</m:t>
                    </m:r>
                  </m:e>
                </m:bar>
              </m:oMath>
            </m:oMathPara>
          </w:p>
        </w:tc>
        <w:tc>
          <w:tcPr>
            <w:tcW w:w="936" w:type="dxa"/>
          </w:tcPr>
          <w:p w:rsidR="00196FBA" w:rsidRPr="006171E3" w:rsidRDefault="00196FBA" w:rsidP="0017193D">
            <w:pPr>
              <w:pStyle w:val="Beschriftung"/>
              <w:ind w:left="0"/>
            </w:pPr>
            <w:r w:rsidRPr="006171E3">
              <w:t>[</w:t>
            </w:r>
            <w:proofErr w:type="gramStart"/>
            <w:r w:rsidRPr="006171E3">
              <w:t xml:space="preserve">[ </w:t>
            </w:r>
            <w:proofErr w:type="gramEnd"/>
            <w:r w:rsidR="00244164" w:rsidRPr="006171E3">
              <w:fldChar w:fldCharType="begin"/>
            </w:r>
            <w:r w:rsidRPr="006171E3">
              <w:instrText xml:space="preserve"> STYLEREF 1 \s </w:instrText>
            </w:r>
            <w:r w:rsidR="00244164" w:rsidRPr="006171E3">
              <w:fldChar w:fldCharType="separate"/>
            </w:r>
            <w:r w:rsidR="00A675BB">
              <w:rPr>
                <w:noProof/>
              </w:rPr>
              <w:t>5</w:t>
            </w:r>
            <w:r w:rsidR="00244164" w:rsidRPr="006171E3">
              <w:fldChar w:fldCharType="end"/>
            </w:r>
            <w:r w:rsidRPr="006171E3">
              <w:t>.</w:t>
            </w:r>
            <w:r w:rsidR="00244164">
              <w:fldChar w:fldCharType="begin"/>
            </w:r>
            <w:r>
              <w:instrText xml:space="preserve"> SEQ [[ \* ARABIC \s 1 </w:instrText>
            </w:r>
            <w:r w:rsidR="00244164">
              <w:fldChar w:fldCharType="separate"/>
            </w:r>
            <w:r w:rsidR="00A675BB">
              <w:rPr>
                <w:noProof/>
              </w:rPr>
              <w:t>7</w:t>
            </w:r>
            <w:r w:rsidR="00244164">
              <w:fldChar w:fldCharType="end"/>
            </w:r>
            <w:r w:rsidRPr="006171E3">
              <w:t xml:space="preserve"> ]]</w:t>
            </w:r>
          </w:p>
        </w:tc>
      </w:tr>
    </w:tbl>
    <w:p w:rsidR="0017193D" w:rsidRDefault="004B52BB" w:rsidP="006C1DFA">
      <w:pPr>
        <w:pStyle w:val="Textkrper"/>
      </w:pPr>
      <w:r>
        <w:t xml:space="preserve">Because the train is not able to differentiate between BG mounting and </w:t>
      </w:r>
      <w:proofErr w:type="spellStart"/>
      <w:r w:rsidR="006C1DFA">
        <w:t>balise</w:t>
      </w:r>
      <w:proofErr w:type="spellEnd"/>
      <w:r w:rsidR="006C1DFA">
        <w:t xml:space="preserve"> detection </w:t>
      </w:r>
      <w:r>
        <w:t xml:space="preserve">antenna uncertainties, it </w:t>
      </w:r>
      <w:r w:rsidR="00196FBA">
        <w:t xml:space="preserve">will find the </w:t>
      </w:r>
      <w:r>
        <w:t xml:space="preserve">BG within a range given by the </w:t>
      </w:r>
      <m:oMath>
        <m:r>
          <w:rPr>
            <w:rFonts w:ascii="Cambria Math" w:hAnsi="Cambria Math"/>
            <w:caps/>
          </w:rPr>
          <m:t>qLocAcc</m:t>
        </m:r>
      </m:oMath>
      <w:r>
        <w:t xml:space="preserve"> and </w:t>
      </w:r>
      <m:oMath>
        <m:r>
          <w:rPr>
            <w:rFonts w:ascii="Cambria Math" w:hAnsi="Cambria Math"/>
            <w:caps/>
          </w:rPr>
          <m:t xml:space="preserve">centerDetectionInacc. </m:t>
        </m:r>
      </m:oMath>
      <w:r w:rsidR="00294A60">
        <w:t xml:space="preserve">We can set </w:t>
      </w:r>
      <w:r w:rsidR="009E070C">
        <w:t xml:space="preserve">the just passed BG within this </w:t>
      </w:r>
      <w:r w:rsidR="00633993">
        <w:t xml:space="preserve">inaccuracy </w:t>
      </w:r>
      <w:r w:rsidR="009E070C">
        <w:t xml:space="preserve">window around the nominal location from </w:t>
      </w:r>
      <w:r w:rsidR="00244164">
        <w:fldChar w:fldCharType="begin"/>
      </w:r>
      <w:r w:rsidR="00633993">
        <w:instrText xml:space="preserve"> REF _Ref404675660 \h </w:instrText>
      </w:r>
      <w:r w:rsidR="00244164">
        <w:fldChar w:fldCharType="separate"/>
      </w:r>
      <w:r w:rsidR="00A675BB" w:rsidRPr="006171E3">
        <w:t>[</w:t>
      </w:r>
      <w:proofErr w:type="gramStart"/>
      <w:r w:rsidR="00A675BB" w:rsidRPr="006171E3">
        <w:t xml:space="preserve">[ </w:t>
      </w:r>
      <w:r w:rsidR="00A675BB">
        <w:rPr>
          <w:noProof/>
        </w:rPr>
        <w:t>5</w:t>
      </w:r>
      <w:r w:rsidR="00A675BB" w:rsidRPr="006171E3">
        <w:t>.</w:t>
      </w:r>
      <w:r w:rsidR="00A675BB">
        <w:rPr>
          <w:noProof/>
        </w:rPr>
        <w:t>5</w:t>
      </w:r>
      <w:proofErr w:type="gramEnd"/>
      <w:r w:rsidR="00A675BB" w:rsidRPr="006171E3">
        <w:t xml:space="preserve"> ]]</w:t>
      </w:r>
      <w:r w:rsidR="00244164">
        <w:fldChar w:fldCharType="end"/>
      </w:r>
      <w:r w:rsidR="00633993">
        <w:t xml:space="preserve">. </w:t>
      </w:r>
      <w:r w:rsidR="00080CC1">
        <w:t xml:space="preserve">This is </w:t>
      </w:r>
      <w:r w:rsidR="0017193D">
        <w:t>feasible</w:t>
      </w:r>
      <w:r w:rsidR="00294A60">
        <w:t xml:space="preserve"> concerning (</w:t>
      </w:r>
      <w:r w:rsidR="00244164">
        <w:fldChar w:fldCharType="begin"/>
      </w:r>
      <w:r w:rsidR="00294A60">
        <w:instrText xml:space="preserve"> REF _Ref404779156 \h </w:instrText>
      </w:r>
      <w:r w:rsidR="00244164">
        <w:fldChar w:fldCharType="separate"/>
      </w:r>
      <w:r w:rsidR="00A675BB" w:rsidRPr="00EC0141">
        <w:t>[</w:t>
      </w:r>
      <w:proofErr w:type="gramStart"/>
      <w:r w:rsidR="00A675BB" w:rsidRPr="00EC0141">
        <w:t xml:space="preserve">[ </w:t>
      </w:r>
      <w:r w:rsidR="00A675BB">
        <w:rPr>
          <w:noProof/>
        </w:rPr>
        <w:t>4</w:t>
      </w:r>
      <w:r w:rsidR="00A675BB">
        <w:t>.</w:t>
      </w:r>
      <w:r w:rsidR="00A675BB">
        <w:rPr>
          <w:noProof/>
        </w:rPr>
        <w:t>1</w:t>
      </w:r>
      <w:proofErr w:type="gramEnd"/>
      <w:r w:rsidR="00A675BB" w:rsidRPr="00EC0141">
        <w:t xml:space="preserve"> ]]</w:t>
      </w:r>
      <w:r w:rsidR="00244164">
        <w:fldChar w:fldCharType="end"/>
      </w:r>
      <w:r w:rsidR="00294A60">
        <w:t>)</w:t>
      </w:r>
      <w:r w:rsidR="00080CC1">
        <w:t xml:space="preserve">, if the locations of all BGs ahead and astern are recalculated </w:t>
      </w:r>
      <w:r w:rsidR="00D167A4">
        <w:t xml:space="preserve">relative to the passed BG </w:t>
      </w:r>
      <w:r w:rsidR="00031208">
        <w:t xml:space="preserve">location </w:t>
      </w:r>
      <w:r w:rsidR="00D167A4">
        <w:t>afterwards.</w:t>
      </w:r>
      <w:r w:rsidR="0017193D">
        <w:t xml:space="preserve"> With </w:t>
      </w:r>
      <m:oMath>
        <m:r>
          <w:rPr>
            <w:rFonts w:ascii="Cambria Math" w:hAnsi="Cambria Math"/>
          </w:rPr>
          <m:t xml:space="preserve">nominalLocation(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aps/>
                  </w:rPr>
                </m:ctrlPr>
              </m:sSubPr>
              <m:e>
                <m:r>
                  <w:rPr>
                    <w:rFonts w:ascii="Cambria Math" w:hAnsi="Cambria Math"/>
                    <w:caps/>
                  </w:rPr>
                  <m:t>loc</m:t>
                </m:r>
              </m:e>
              <m:sub>
                <m:r>
                  <w:rPr>
                    <w:rFonts w:ascii="Cambria Math" w:hAnsi="Cambria Math"/>
                    <w:caps/>
                  </w:rPr>
                  <m:t>passedBG</m:t>
                </m:r>
                <m:r>
                  <w:rPr>
                    <w:rFonts w:ascii="Cambria Math" w:hAnsi="Cambria Math"/>
                  </w:rPr>
                  <m:t xml:space="preserve"> </m:t>
                </m:r>
                <w:fldSimple w:instr=" REF _Ref404675660 \h  \* MERGEFORMAT 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[[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5.5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]]</m:t>
                  </m:r>
                </w:fldSimple>
                <m:r>
                  <w:rPr>
                    <w:rFonts w:ascii="Cambria Math" w:hAnsi="Cambria Math"/>
                  </w:rPr>
                  <m:t xml:space="preserve">  </m:t>
                </m:r>
              </m:sub>
            </m:sSub>
          </m:e>
        </m:bar>
        <m:r>
          <w:rPr>
            <w:rFonts w:ascii="Cambria Math" w:hAnsi="Cambria Math"/>
          </w:rPr>
          <m:t>)</m:t>
        </m:r>
        <m:r>
          <w:rPr>
            <w:rFonts w:ascii="Cambria Math" w:hAnsi="Cambria Math"/>
            <w:caps/>
          </w:rPr>
          <m:t xml:space="preserve"> </m:t>
        </m:r>
      </m:oMath>
      <w:r w:rsidR="0017193D">
        <w:t xml:space="preserve">as the nominal value of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loc</m:t>
                </m:r>
              </m:e>
              <m:sub>
                <m:r>
                  <w:rPr>
                    <w:rFonts w:ascii="Cambria Math" w:hAnsi="Cambria Math"/>
                  </w:rPr>
                  <m:t>passedBG</m:t>
                </m:r>
              </m:sub>
            </m:sSub>
          </m:e>
        </m:bar>
        <m:r>
          <w:rPr>
            <w:rFonts w:ascii="Cambria Math" w:hAnsi="Cambria Math"/>
          </w:rPr>
          <m:t xml:space="preserve"> </m:t>
        </m:r>
      </m:oMath>
      <w:r w:rsidR="0017193D">
        <w:t xml:space="preserve"> in </w:t>
      </w:r>
      <w:r w:rsidR="00244164">
        <w:fldChar w:fldCharType="begin"/>
      </w:r>
      <w:r w:rsidR="0017193D">
        <w:instrText xml:space="preserve"> REF _Ref404675660 \h </w:instrText>
      </w:r>
      <w:r w:rsidR="00244164">
        <w:fldChar w:fldCharType="separate"/>
      </w:r>
      <w:r w:rsidR="00A675BB" w:rsidRPr="006171E3">
        <w:t>[</w:t>
      </w:r>
      <w:proofErr w:type="gramStart"/>
      <w:r w:rsidR="00A675BB" w:rsidRPr="006171E3">
        <w:t xml:space="preserve">[ </w:t>
      </w:r>
      <w:r w:rsidR="00A675BB">
        <w:rPr>
          <w:noProof/>
        </w:rPr>
        <w:t>5</w:t>
      </w:r>
      <w:r w:rsidR="00A675BB" w:rsidRPr="006171E3">
        <w:t>.</w:t>
      </w:r>
      <w:r w:rsidR="00A675BB">
        <w:rPr>
          <w:noProof/>
        </w:rPr>
        <w:t>5</w:t>
      </w:r>
      <w:proofErr w:type="gramEnd"/>
      <w:r w:rsidR="00A675BB" w:rsidRPr="006171E3">
        <w:t xml:space="preserve"> ]]</w:t>
      </w:r>
      <w:r w:rsidR="00244164">
        <w:fldChar w:fldCharType="end"/>
      </w:r>
      <w:r w:rsidR="0017193D">
        <w:t>, the location of the just passed BG is</w:t>
      </w:r>
    </w:p>
    <w:tbl>
      <w:tblPr>
        <w:tblStyle w:val="Tabellengitternetz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7"/>
        <w:gridCol w:w="1077"/>
      </w:tblGrid>
      <w:tr w:rsidR="0017193D" w:rsidRPr="006171E3" w:rsidTr="005509C4">
        <w:tc>
          <w:tcPr>
            <w:tcW w:w="7337" w:type="dxa"/>
          </w:tcPr>
          <w:p w:rsidR="0017193D" w:rsidRPr="006171E3" w:rsidRDefault="00244164" w:rsidP="000200AC">
            <w:pPr>
              <w:pStyle w:val="Beschriftung"/>
              <w:ind w:left="0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loc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passedBG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=nominalLocation(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loc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passedBG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w:fldSimple w:instr=" REF _Ref404675660 \h  \* MERGEFORMAT "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[[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5.5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]]</m:t>
                          </m:r>
                        </w:fldSimple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)+</m:t>
                </m:r>
                <m:r>
                  <w:rPr>
                    <w:rFonts w:ascii="Cambria Math" w:hAnsi="Cambria Math"/>
                    <w:caps w:val="0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aps w:val="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qLocAcc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passedBG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centerDetectionInacc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passedBG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077" w:type="dxa"/>
          </w:tcPr>
          <w:p w:rsidR="0017193D" w:rsidRPr="006171E3" w:rsidRDefault="0017193D" w:rsidP="0017193D">
            <w:pPr>
              <w:pStyle w:val="Beschriftung"/>
              <w:ind w:left="0"/>
            </w:pPr>
            <w:bookmarkStart w:id="61" w:name="_Ref404785351"/>
            <w:r w:rsidRPr="006171E3">
              <w:t>[</w:t>
            </w:r>
            <w:proofErr w:type="gramStart"/>
            <w:r w:rsidRPr="006171E3">
              <w:t xml:space="preserve">[ </w:t>
            </w:r>
            <w:proofErr w:type="gramEnd"/>
            <w:r w:rsidR="00244164">
              <w:fldChar w:fldCharType="begin"/>
            </w:r>
            <w:r w:rsidR="003503E2">
              <w:instrText xml:space="preserve"> STYLEREF 1 \s </w:instrText>
            </w:r>
            <w:r w:rsidR="00244164">
              <w:fldChar w:fldCharType="separate"/>
            </w:r>
            <w:r w:rsidR="00A675BB">
              <w:rPr>
                <w:noProof/>
              </w:rPr>
              <w:t>5</w:t>
            </w:r>
            <w:r w:rsidR="00244164">
              <w:fldChar w:fldCharType="end"/>
            </w:r>
            <w:r w:rsidRPr="006171E3">
              <w:t>.</w:t>
            </w:r>
            <w:fldSimple w:instr=" SEQ [[ \* ARABIC \s 1 ">
              <w:r w:rsidR="00A675BB">
                <w:rPr>
                  <w:noProof/>
                </w:rPr>
                <w:t>8</w:t>
              </w:r>
            </w:fldSimple>
            <w:r w:rsidRPr="006171E3">
              <w:t xml:space="preserve"> ]]</w:t>
            </w:r>
            <w:bookmarkEnd w:id="61"/>
          </w:p>
        </w:tc>
      </w:tr>
    </w:tbl>
    <w:p w:rsidR="0032108B" w:rsidRDefault="00C0593B" w:rsidP="008141C5">
      <w:pPr>
        <w:pStyle w:val="berschrift3"/>
        <w:keepNext/>
        <w:keepLines/>
      </w:pPr>
      <w:bookmarkStart w:id="62" w:name="_Ref404789585"/>
      <w:bookmarkStart w:id="63" w:name="_Ref404793885"/>
      <w:bookmarkStart w:id="64" w:name="_Toc406580494"/>
      <w:r>
        <w:lastRenderedPageBreak/>
        <w:t>(Re-</w:t>
      </w:r>
      <w:proofErr w:type="gramStart"/>
      <w:r>
        <w:t>)calculation</w:t>
      </w:r>
      <w:proofErr w:type="gramEnd"/>
      <w:r>
        <w:t xml:space="preserve"> of all announced linked BG locations ahead</w:t>
      </w:r>
      <w:bookmarkEnd w:id="62"/>
      <w:bookmarkEnd w:id="63"/>
      <w:bookmarkEnd w:id="64"/>
    </w:p>
    <w:p w:rsidR="009D2C1D" w:rsidRDefault="0032108B" w:rsidP="0032108B">
      <w:pPr>
        <w:pStyle w:val="Textkrper"/>
      </w:pPr>
      <w:r>
        <w:t xml:space="preserve">Based upon </w:t>
      </w:r>
      <w:r w:rsidR="00244164">
        <w:fldChar w:fldCharType="begin"/>
      </w:r>
      <w:r>
        <w:instrText xml:space="preserve"> REF _Ref404785351 \h </w:instrText>
      </w:r>
      <w:r w:rsidR="00244164">
        <w:fldChar w:fldCharType="separate"/>
      </w:r>
      <w:r w:rsidR="00A675BB" w:rsidRPr="006171E3">
        <w:t>[</w:t>
      </w:r>
      <w:proofErr w:type="gramStart"/>
      <w:r w:rsidR="00A675BB" w:rsidRPr="006171E3">
        <w:t xml:space="preserve">[ </w:t>
      </w:r>
      <w:r w:rsidR="00A675BB">
        <w:rPr>
          <w:noProof/>
        </w:rPr>
        <w:t>5</w:t>
      </w:r>
      <w:r w:rsidR="00A675BB" w:rsidRPr="006171E3">
        <w:t>.</w:t>
      </w:r>
      <w:r w:rsidR="00A675BB">
        <w:rPr>
          <w:noProof/>
        </w:rPr>
        <w:t>8</w:t>
      </w:r>
      <w:proofErr w:type="gramEnd"/>
      <w:r w:rsidR="00A675BB" w:rsidRPr="006171E3">
        <w:t xml:space="preserve"> ]]</w:t>
      </w:r>
      <w:r w:rsidR="00244164">
        <w:fldChar w:fldCharType="end"/>
      </w:r>
      <w:r w:rsidR="00C0593B">
        <w:t>, the locations of all announced BGs ahead are recalculated. Since announcements stand synonym for linking, the distance</w:t>
      </w:r>
      <w:r w:rsidR="002F0DFB">
        <w:t xml:space="preserve"> from</w:t>
      </w:r>
      <w:r w:rsidR="00FF2767">
        <w:t xml:space="preserve"> 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loc</m:t>
                </m:r>
              </m:e>
              <m:sub>
                <m:r>
                  <w:rPr>
                    <w:rFonts w:ascii="Cambria Math" w:hAnsi="Cambria Math"/>
                  </w:rPr>
                  <m:t>passedBG</m:t>
                </m:r>
              </m:sub>
            </m:sSub>
          </m:e>
        </m:bar>
        <m:r>
          <w:rPr>
            <w:rFonts w:ascii="Cambria Math" w:hAnsi="Cambria Math"/>
          </w:rPr>
          <m:t xml:space="preserve"> </m:t>
        </m:r>
      </m:oMath>
      <w:r w:rsidR="00FF2767">
        <w:t xml:space="preserve"> </w:t>
      </w:r>
      <w:r w:rsidR="002F0DFB">
        <w:t>is determined via</w:t>
      </w:r>
      <w:r w:rsidR="00D5158A">
        <w:t xml:space="preserve"> the linking distances according to </w:t>
      </w:r>
      <w:r w:rsidR="00244164">
        <w:fldChar w:fldCharType="begin"/>
      </w:r>
      <w:r w:rsidR="00EA3266">
        <w:instrText xml:space="preserve"> REF _Ref404169571 \h </w:instrText>
      </w:r>
      <w:r w:rsidR="00244164">
        <w:fldChar w:fldCharType="separate"/>
      </w:r>
      <w:r w:rsidR="00A675BB" w:rsidRPr="00780788">
        <w:t>[</w:t>
      </w:r>
      <w:proofErr w:type="gramStart"/>
      <w:r w:rsidR="00A675BB" w:rsidRPr="00780788">
        <w:t xml:space="preserve">[ </w:t>
      </w:r>
      <w:r w:rsidR="00A675BB">
        <w:rPr>
          <w:noProof/>
        </w:rPr>
        <w:t>2</w:t>
      </w:r>
      <w:r w:rsidR="00A675BB">
        <w:t>.</w:t>
      </w:r>
      <w:r w:rsidR="00A675BB">
        <w:rPr>
          <w:noProof/>
        </w:rPr>
        <w:t>3</w:t>
      </w:r>
      <w:proofErr w:type="gramEnd"/>
      <w:r w:rsidR="00A675BB" w:rsidRPr="00780788">
        <w:t xml:space="preserve"> ]]</w:t>
      </w:r>
      <w:r w:rsidR="00244164">
        <w:fldChar w:fldCharType="end"/>
      </w:r>
      <w:r w:rsidR="00EA3266">
        <w:t>.</w:t>
      </w:r>
      <w:r w:rsidR="00FF2767">
        <w:t xml:space="preserve"> </w:t>
      </w:r>
      <w:r w:rsidR="00AF2B77">
        <w:t>While the linking distances given by linking information are without any inaccuracies by definition, the first and the last BG in a chain of linking distances is mounted on the track</w:t>
      </w:r>
      <w:r w:rsidR="003552A7">
        <w:t xml:space="preserve"> not exactly where intended (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qLocAcc</m:t>
            </m:r>
          </m:e>
        </m:bar>
      </m:oMath>
      <w:r w:rsidR="003552A7">
        <w:t>) and no</w:t>
      </w:r>
      <w:r w:rsidR="001F558B">
        <w:t xml:space="preserve">t detected by the trains </w:t>
      </w:r>
      <w:proofErr w:type="spellStart"/>
      <w:r w:rsidR="001F558B">
        <w:t>balise</w:t>
      </w:r>
      <w:proofErr w:type="spellEnd"/>
      <w:r w:rsidR="001F558B">
        <w:t xml:space="preserve"> </w:t>
      </w:r>
      <w:r w:rsidR="003552A7">
        <w:t xml:space="preserve">antenna </w:t>
      </w:r>
      <w:r w:rsidR="001F558B">
        <w:t xml:space="preserve">exactly </w:t>
      </w:r>
      <w:r w:rsidR="003552A7">
        <w:t>where it is mounted (</w:t>
      </w:r>
      <m:oMath>
        <m:bar>
          <m:barPr>
            <m:pos m:val="top"/>
            <m:ctrlPr>
              <w:rPr>
                <w:rFonts w:ascii="Cambria Math" w:hAnsi="Cambria Math"/>
                <w:i/>
                <w:caps/>
              </w:rPr>
            </m:ctrlPr>
          </m:barPr>
          <m:e>
            <m:r>
              <w:rPr>
                <w:rFonts w:ascii="Cambria Math" w:hAnsi="Cambria Math"/>
                <w:caps/>
              </w:rPr>
              <m:t>centerDetectionInacc</m:t>
            </m:r>
          </m:e>
        </m:bar>
      </m:oMath>
      <w:r w:rsidR="003552A7">
        <w:t xml:space="preserve">). </w:t>
      </w:r>
      <w:r w:rsidR="00CB26D1">
        <w:t>The location of a BG</w:t>
      </w:r>
      <w:r w:rsidR="00146CC3">
        <w:t xml:space="preserve"> “n”</w:t>
      </w:r>
      <w:r w:rsidR="00CB26D1">
        <w:t xml:space="preserve"> in front of the train is then</w:t>
      </w:r>
    </w:p>
    <w:tbl>
      <w:tblPr>
        <w:tblStyle w:val="Tabellengitternetz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7"/>
        <w:gridCol w:w="1077"/>
      </w:tblGrid>
      <w:tr w:rsidR="008C72A8" w:rsidRPr="006171E3" w:rsidTr="00A0185D">
        <w:tc>
          <w:tcPr>
            <w:tcW w:w="7337" w:type="dxa"/>
          </w:tcPr>
          <w:p w:rsidR="008C72A8" w:rsidRPr="006171E3" w:rsidRDefault="00244164" w:rsidP="00926F2F">
            <w:pPr>
              <w:pStyle w:val="Beschriftung"/>
              <w:ind w:left="0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loc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BG(n)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=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aps w:val="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passedBG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i=passedBG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aps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 xml:space="preserve"> 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link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aps w:val="0"/>
                          </w:rPr>
                          <m:t>(i)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  )</m:t>
                    </m:r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caps w:val="0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aps w:val="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qLocAcc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BG(n)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centerDetectionInacc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BG(n)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077" w:type="dxa"/>
          </w:tcPr>
          <w:p w:rsidR="008C72A8" w:rsidRPr="006171E3" w:rsidRDefault="008C72A8" w:rsidP="00A0185D">
            <w:pPr>
              <w:pStyle w:val="Beschriftung"/>
              <w:ind w:left="0"/>
            </w:pPr>
            <w:r w:rsidRPr="006171E3">
              <w:t>[</w:t>
            </w:r>
            <w:proofErr w:type="gramStart"/>
            <w:r w:rsidRPr="006171E3">
              <w:t xml:space="preserve">[ </w:t>
            </w:r>
            <w:proofErr w:type="gramEnd"/>
            <w:r w:rsidR="00244164">
              <w:fldChar w:fldCharType="begin"/>
            </w:r>
            <w:r w:rsidR="003503E2">
              <w:instrText xml:space="preserve"> STYLEREF 1 \s </w:instrText>
            </w:r>
            <w:r w:rsidR="00244164">
              <w:fldChar w:fldCharType="separate"/>
            </w:r>
            <w:r w:rsidR="00A675BB">
              <w:rPr>
                <w:noProof/>
              </w:rPr>
              <w:t>5</w:t>
            </w:r>
            <w:r w:rsidR="00244164">
              <w:fldChar w:fldCharType="end"/>
            </w:r>
            <w:r w:rsidRPr="006171E3">
              <w:t>.</w:t>
            </w:r>
            <w:fldSimple w:instr=" SEQ [[ \* ARABIC \s 1 ">
              <w:r w:rsidR="00A675BB">
                <w:rPr>
                  <w:noProof/>
                </w:rPr>
                <w:t>9</w:t>
              </w:r>
            </w:fldSimple>
            <w:r w:rsidRPr="006171E3">
              <w:t xml:space="preserve"> ]]</w:t>
            </w:r>
          </w:p>
        </w:tc>
      </w:tr>
    </w:tbl>
    <w:p w:rsidR="00C0593B" w:rsidRDefault="00BE6D6C" w:rsidP="0032108B">
      <w:pPr>
        <w:pStyle w:val="Textkrper"/>
      </w:pPr>
      <w:r>
        <w:t xml:space="preserve">The implementation of the </w:t>
      </w:r>
      <w:proofErr w:type="spellStart"/>
      <w:r>
        <w:t>CalculateTrainPosition</w:t>
      </w:r>
      <w:proofErr w:type="spellEnd"/>
      <w:r>
        <w:t xml:space="preserve"> function </w:t>
      </w:r>
      <w:r w:rsidR="00E1753D">
        <w:t xml:space="preserve">starts with the next BG ahead of the </w:t>
      </w:r>
      <w:proofErr w:type="spellStart"/>
      <w:r w:rsidR="00E1753D">
        <w:t>passed</w:t>
      </w:r>
      <w:proofErr w:type="spellEnd"/>
      <w:r w:rsidR="00E1753D">
        <w:t xml:space="preserve"> BG and</w:t>
      </w:r>
      <w:r w:rsidR="00632E30">
        <w:t xml:space="preserve"> subsequently</w:t>
      </w:r>
      <w:r w:rsidR="00E1753D">
        <w:t xml:space="preserve"> iterates in forward direction through all announced BGs. </w:t>
      </w:r>
      <w:r w:rsidR="00B7365D">
        <w:t>The sub-term</w:t>
      </w:r>
      <w:r w:rsidR="00E1753D"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caps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loc</m:t>
                </m:r>
              </m:e>
              <m:sub>
                <m:r>
                  <w:rPr>
                    <w:rFonts w:ascii="Cambria Math" w:hAnsi="Cambria Math"/>
                  </w:rPr>
                  <m:t>passedBG</m:t>
                </m:r>
              </m:sub>
            </m:sSub>
          </m:e>
        </m:bar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aps/>
                <w:sz w:val="20"/>
              </w:rPr>
            </m:ctrlPr>
          </m:naryPr>
          <m:sub>
            <m:r>
              <w:rPr>
                <w:rFonts w:ascii="Cambria Math" w:hAnsi="Cambria Math"/>
              </w:rPr>
              <m:t>i=passedBG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aps/>
                    <w:sz w:val="20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aps/>
                      </w:rPr>
                      <m:t xml:space="preserve"> d</m:t>
                    </m:r>
                  </m:e>
                  <m:sub>
                    <m:r>
                      <w:rPr>
                        <w:rFonts w:ascii="Cambria Math" w:hAnsi="Cambria Math"/>
                        <w:caps/>
                      </w:rPr>
                      <m:t>link</m:t>
                    </m:r>
                  </m:sub>
                </m:sSub>
                <m:r>
                  <w:rPr>
                    <w:rFonts w:ascii="Cambria Math" w:hAnsi="Cambria Math"/>
                    <w:caps/>
                  </w:rPr>
                  <m:t>(i)</m:t>
                </m:r>
              </m:e>
            </m:bar>
            <m:r>
              <w:rPr>
                <w:rFonts w:ascii="Cambria Math" w:hAnsi="Cambria Math"/>
              </w:rPr>
              <m:t xml:space="preserve">  )</m:t>
            </m:r>
          </m:e>
        </m:nary>
      </m:oMath>
      <w:r w:rsidR="00B7365D" w:rsidRPr="00B7365D">
        <w:t xml:space="preserve"> </w:t>
      </w:r>
      <w:r w:rsidR="00B7365D">
        <w:t xml:space="preserve"> is reused in the iteration due to performance reasons</w:t>
      </w:r>
      <w:r w:rsidR="00BF472D">
        <w:t xml:space="preserve"> and accumulates the linking distances and the location of the </w:t>
      </w:r>
      <w:proofErr w:type="spellStart"/>
      <w:r w:rsidR="00BF472D">
        <w:t>passed</w:t>
      </w:r>
      <w:proofErr w:type="spellEnd"/>
      <w:r w:rsidR="00BF472D">
        <w:t xml:space="preserve"> BG</w:t>
      </w:r>
      <w:r w:rsidR="00B7365D">
        <w:t xml:space="preserve">: </w:t>
      </w:r>
    </w:p>
    <w:tbl>
      <w:tblPr>
        <w:tblStyle w:val="Tabellengitternetz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7"/>
        <w:gridCol w:w="1077"/>
      </w:tblGrid>
      <w:tr w:rsidR="00A0185D" w:rsidRPr="006171E3" w:rsidTr="00A0185D">
        <w:tc>
          <w:tcPr>
            <w:tcW w:w="7337" w:type="dxa"/>
          </w:tcPr>
          <w:p w:rsidR="00A0185D" w:rsidRPr="006171E3" w:rsidRDefault="00244164" w:rsidP="00D009FB">
            <w:pPr>
              <w:pStyle w:val="Beschriftung"/>
              <w:ind w:left="0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loc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BG(n)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passedBG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i=passedBG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aps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aps w:val="0"/>
                                  </w:rPr>
                                  <m:t xml:space="preserve"> 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aps w:val="0"/>
                                  </w:rPr>
                                  <m:t>link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(i)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  )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d>
                <m:r>
                  <w:rPr>
                    <w:rFonts w:ascii="Cambria Math" w:hAnsi="Cambria Math"/>
                  </w:rPr>
                  <m:t>+ 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 xml:space="preserve"> 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link</m:t>
                        </m:r>
                      </m:sub>
                    </m:sSub>
                    <m:r>
                      <w:rPr>
                        <w:rFonts w:ascii="Cambria Math" w:hAnsi="Cambria Math"/>
                        <w:caps w:val="0"/>
                      </w:rPr>
                      <m:t>(n)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  ) +</m:t>
                </m:r>
                <m:r>
                  <w:rPr>
                    <w:rFonts w:ascii="Cambria Math" w:hAnsi="Cambria Math"/>
                    <w:caps w:val="0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aps w:val="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qLocAcc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BG(n)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centerDetectionInacc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BG(n)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077" w:type="dxa"/>
          </w:tcPr>
          <w:p w:rsidR="00A0185D" w:rsidRPr="006171E3" w:rsidRDefault="00A0185D" w:rsidP="00A0185D">
            <w:pPr>
              <w:pStyle w:val="Beschriftung"/>
              <w:ind w:left="0"/>
            </w:pPr>
            <w:bookmarkStart w:id="65" w:name="_Ref404790169"/>
            <w:r w:rsidRPr="006171E3">
              <w:t>[</w:t>
            </w:r>
            <w:proofErr w:type="gramStart"/>
            <w:r w:rsidRPr="006171E3">
              <w:t xml:space="preserve">[ </w:t>
            </w:r>
            <w:proofErr w:type="gramEnd"/>
            <w:r w:rsidR="00244164">
              <w:fldChar w:fldCharType="begin"/>
            </w:r>
            <w:r w:rsidR="003503E2">
              <w:instrText xml:space="preserve"> STYLEREF 1 \s </w:instrText>
            </w:r>
            <w:r w:rsidR="00244164">
              <w:fldChar w:fldCharType="separate"/>
            </w:r>
            <w:r w:rsidR="00A675BB">
              <w:rPr>
                <w:noProof/>
              </w:rPr>
              <w:t>5</w:t>
            </w:r>
            <w:r w:rsidR="00244164">
              <w:fldChar w:fldCharType="end"/>
            </w:r>
            <w:r w:rsidRPr="006171E3">
              <w:t>.</w:t>
            </w:r>
            <w:fldSimple w:instr=" SEQ [[ \* ARABIC \s 1 ">
              <w:r w:rsidR="00A675BB">
                <w:rPr>
                  <w:noProof/>
                </w:rPr>
                <w:t>10</w:t>
              </w:r>
            </w:fldSimple>
            <w:r w:rsidRPr="006171E3">
              <w:t xml:space="preserve"> ]]</w:t>
            </w:r>
            <w:bookmarkEnd w:id="65"/>
          </w:p>
        </w:tc>
      </w:tr>
    </w:tbl>
    <w:p w:rsidR="0017193D" w:rsidRDefault="0017193D" w:rsidP="00285660">
      <w:pPr>
        <w:pStyle w:val="Textkrper"/>
      </w:pPr>
    </w:p>
    <w:p w:rsidR="003D4344" w:rsidRDefault="003D4344" w:rsidP="003D4344">
      <w:pPr>
        <w:pStyle w:val="berschrift3"/>
      </w:pPr>
      <w:bookmarkStart w:id="66" w:name="_Ref404793888"/>
      <w:bookmarkStart w:id="67" w:name="_Toc406580495"/>
      <w:r>
        <w:t>Recalculation of all linked BG locations with linking information available astern</w:t>
      </w:r>
      <w:bookmarkEnd w:id="66"/>
      <w:bookmarkEnd w:id="67"/>
    </w:p>
    <w:p w:rsidR="005710DF" w:rsidRDefault="003D4344" w:rsidP="003D4344">
      <w:pPr>
        <w:pStyle w:val="Textkrper"/>
      </w:pPr>
      <w:r>
        <w:t xml:space="preserve">Based upon </w:t>
      </w:r>
      <w:r w:rsidR="00244164">
        <w:fldChar w:fldCharType="begin"/>
      </w:r>
      <w:r>
        <w:instrText xml:space="preserve"> REF _Ref404785351 \h </w:instrText>
      </w:r>
      <w:r w:rsidR="00244164">
        <w:fldChar w:fldCharType="separate"/>
      </w:r>
      <w:r w:rsidR="00A675BB" w:rsidRPr="006171E3">
        <w:t>[</w:t>
      </w:r>
      <w:proofErr w:type="gramStart"/>
      <w:r w:rsidR="00A675BB" w:rsidRPr="006171E3">
        <w:t xml:space="preserve">[ </w:t>
      </w:r>
      <w:r w:rsidR="00A675BB">
        <w:rPr>
          <w:noProof/>
        </w:rPr>
        <w:t>5</w:t>
      </w:r>
      <w:r w:rsidR="00A675BB" w:rsidRPr="006171E3">
        <w:t>.</w:t>
      </w:r>
      <w:r w:rsidR="00A675BB">
        <w:rPr>
          <w:noProof/>
        </w:rPr>
        <w:t>8</w:t>
      </w:r>
      <w:proofErr w:type="gramEnd"/>
      <w:r w:rsidR="00A675BB" w:rsidRPr="006171E3">
        <w:t xml:space="preserve"> ]]</w:t>
      </w:r>
      <w:r w:rsidR="00244164">
        <w:fldChar w:fldCharType="end"/>
      </w:r>
      <w:r>
        <w:t xml:space="preserve">, the locations of all </w:t>
      </w:r>
      <w:r w:rsidR="008D75AC">
        <w:t>linked</w:t>
      </w:r>
      <w:r>
        <w:t xml:space="preserve"> BGs</w:t>
      </w:r>
      <w:r w:rsidR="008D65ED">
        <w:t xml:space="preserve"> with existing</w:t>
      </w:r>
      <w:r w:rsidR="00B50D96">
        <w:t xml:space="preserve"> linking information</w:t>
      </w:r>
      <w:r>
        <w:t xml:space="preserve"> a</w:t>
      </w:r>
      <w:r w:rsidR="008D65ED">
        <w:t>stern</w:t>
      </w:r>
      <w:r w:rsidR="00B50D96">
        <w:t xml:space="preserve"> are recalculated similar to </w:t>
      </w:r>
      <w:proofErr w:type="spellStart"/>
      <w:r w:rsidR="00B50D96">
        <w:t>chapt</w:t>
      </w:r>
      <w:proofErr w:type="spellEnd"/>
      <w:r w:rsidR="00B50D96">
        <w:t xml:space="preserve">. </w:t>
      </w:r>
      <w:r w:rsidR="00244164">
        <w:fldChar w:fldCharType="begin"/>
      </w:r>
      <w:r w:rsidR="005710DF">
        <w:instrText xml:space="preserve"> REF _Ref404789585 \r \h </w:instrText>
      </w:r>
      <w:r w:rsidR="00244164">
        <w:fldChar w:fldCharType="separate"/>
      </w:r>
      <w:r w:rsidR="00A675BB">
        <w:t>5.2.2</w:t>
      </w:r>
      <w:r w:rsidR="00244164">
        <w:fldChar w:fldCharType="end"/>
      </w:r>
      <w:r w:rsidR="005710DF">
        <w:t>.</w:t>
      </w:r>
    </w:p>
    <w:p w:rsidR="004943E5" w:rsidRDefault="00C459C9" w:rsidP="00775A21">
      <w:pPr>
        <w:pStyle w:val="Textkrper"/>
      </w:pPr>
      <w:r>
        <w:t xml:space="preserve">The implementation of the </w:t>
      </w:r>
      <w:proofErr w:type="spellStart"/>
      <w:r>
        <w:t>CalculateTrainPosition</w:t>
      </w:r>
      <w:proofErr w:type="spellEnd"/>
      <w:r>
        <w:t xml:space="preserve"> function starts with the previous BG astern of the </w:t>
      </w:r>
      <w:proofErr w:type="spellStart"/>
      <w:r>
        <w:t>passed</w:t>
      </w:r>
      <w:proofErr w:type="spellEnd"/>
      <w:r>
        <w:t xml:space="preserve"> BG and subsequently iterates in backward direction through all those BGs.</w:t>
      </w:r>
      <w:r w:rsidR="00753905">
        <w:t xml:space="preserve"> Since </w:t>
      </w:r>
      <w:r w:rsidR="00244164">
        <w:fldChar w:fldCharType="begin"/>
      </w:r>
      <w:r w:rsidR="00753905">
        <w:instrText xml:space="preserve"> REF _Ref404169571 \h </w:instrText>
      </w:r>
      <w:r w:rsidR="00244164">
        <w:fldChar w:fldCharType="separate"/>
      </w:r>
      <w:r w:rsidR="00A675BB" w:rsidRPr="00780788">
        <w:t>[</w:t>
      </w:r>
      <w:proofErr w:type="gramStart"/>
      <w:r w:rsidR="00A675BB" w:rsidRPr="00780788">
        <w:t xml:space="preserve">[ </w:t>
      </w:r>
      <w:r w:rsidR="00A675BB">
        <w:rPr>
          <w:noProof/>
        </w:rPr>
        <w:t>2</w:t>
      </w:r>
      <w:r w:rsidR="00A675BB">
        <w:t>.</w:t>
      </w:r>
      <w:r w:rsidR="00A675BB">
        <w:rPr>
          <w:noProof/>
        </w:rPr>
        <w:t>3</w:t>
      </w:r>
      <w:proofErr w:type="gramEnd"/>
      <w:r w:rsidR="00A675BB" w:rsidRPr="00780788">
        <w:t xml:space="preserve"> ]]</w:t>
      </w:r>
      <w:r w:rsidR="00244164">
        <w:fldChar w:fldCharType="end"/>
      </w:r>
      <w:r w:rsidR="00753905">
        <w:t xml:space="preserve"> is independent from forward or backward direc</w:t>
      </w:r>
      <w:r w:rsidR="00775A21">
        <w:t xml:space="preserve">tion, the linking distances </w:t>
      </w:r>
      <w:r w:rsidR="00B3050A">
        <w:t>must</w:t>
      </w:r>
      <w:r w:rsidR="00775A21">
        <w:t xml:space="preserve"> be taken with negative prefix or subtracted while preserving the calculation </w:t>
      </w:r>
      <w:r w:rsidR="002F398E">
        <w:t xml:space="preserve"> </w:t>
      </w:r>
      <w:r w:rsidR="00BC336D">
        <w:t>comparable to</w:t>
      </w:r>
      <w:r w:rsidR="001F6136">
        <w:t xml:space="preserve"> </w:t>
      </w:r>
      <w:r w:rsidR="00244164">
        <w:fldChar w:fldCharType="begin"/>
      </w:r>
      <w:r w:rsidR="002E47DF">
        <w:instrText xml:space="preserve"> REF _Ref404790169 \h </w:instrText>
      </w:r>
      <w:r w:rsidR="00244164">
        <w:fldChar w:fldCharType="separate"/>
      </w:r>
      <w:r w:rsidR="00A675BB" w:rsidRPr="006171E3">
        <w:t xml:space="preserve">[[ </w:t>
      </w:r>
      <w:r w:rsidR="00A675BB">
        <w:rPr>
          <w:noProof/>
        </w:rPr>
        <w:t>5</w:t>
      </w:r>
      <w:r w:rsidR="00A675BB" w:rsidRPr="006171E3">
        <w:t>.</w:t>
      </w:r>
      <w:r w:rsidR="00A675BB">
        <w:rPr>
          <w:noProof/>
        </w:rPr>
        <w:t>10</w:t>
      </w:r>
      <w:r w:rsidR="00A675BB" w:rsidRPr="006171E3">
        <w:t xml:space="preserve"> ]]</w:t>
      </w:r>
      <w:r w:rsidR="00244164">
        <w:fldChar w:fldCharType="end"/>
      </w:r>
      <w:r w:rsidR="002E47DF">
        <w:t xml:space="preserve">: </w:t>
      </w:r>
    </w:p>
    <w:tbl>
      <w:tblPr>
        <w:tblStyle w:val="Tabellengitternetz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7"/>
        <w:gridCol w:w="1077"/>
      </w:tblGrid>
      <w:tr w:rsidR="005A640C" w:rsidRPr="006171E3" w:rsidTr="00A402C1">
        <w:tc>
          <w:tcPr>
            <w:tcW w:w="7337" w:type="dxa"/>
          </w:tcPr>
          <w:p w:rsidR="005A640C" w:rsidRPr="006171E3" w:rsidRDefault="00244164" w:rsidP="00E03662">
            <w:pPr>
              <w:pStyle w:val="Beschriftung"/>
              <w:ind w:left="0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loc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BG(k)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loc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passedBG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i=k+2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passedBG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aps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aps w:val="0"/>
                                  </w:rPr>
                                  <m:t xml:space="preserve"> 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aps w:val="0"/>
                                  </w:rPr>
                                  <m:t>link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(i)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  )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</m:d>
                <m:r>
                  <w:rPr>
                    <w:rFonts w:ascii="Cambria Math" w:hAnsi="Cambria Math"/>
                  </w:rPr>
                  <m:t>- 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 xml:space="preserve"> 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link</m:t>
                        </m:r>
                      </m:sub>
                    </m:sSub>
                    <m:r>
                      <w:rPr>
                        <w:rFonts w:ascii="Cambria Math" w:hAnsi="Cambria Math"/>
                        <w:caps w:val="0"/>
                      </w:rPr>
                      <m:t>(k+1)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  ) +</m:t>
                </m:r>
                <m:r>
                  <w:rPr>
                    <w:rFonts w:ascii="Cambria Math" w:hAnsi="Cambria Math"/>
                    <w:caps w:val="0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aps w:val="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qLocAcc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BG(k)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+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centerDetectionInacc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BG(k)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077" w:type="dxa"/>
          </w:tcPr>
          <w:p w:rsidR="005A640C" w:rsidRPr="006171E3" w:rsidRDefault="005A640C" w:rsidP="00A402C1">
            <w:pPr>
              <w:pStyle w:val="Beschriftung"/>
              <w:ind w:left="0"/>
            </w:pPr>
            <w:r w:rsidRPr="006171E3">
              <w:t>[</w:t>
            </w:r>
            <w:proofErr w:type="gramStart"/>
            <w:r w:rsidRPr="006171E3">
              <w:t xml:space="preserve">[ </w:t>
            </w:r>
            <w:proofErr w:type="gramEnd"/>
            <w:r w:rsidR="00244164">
              <w:fldChar w:fldCharType="begin"/>
            </w:r>
            <w:r>
              <w:instrText xml:space="preserve"> STYLEREF 1 \s </w:instrText>
            </w:r>
            <w:r w:rsidR="00244164">
              <w:fldChar w:fldCharType="separate"/>
            </w:r>
            <w:r w:rsidR="00A675BB">
              <w:rPr>
                <w:noProof/>
              </w:rPr>
              <w:t>5</w:t>
            </w:r>
            <w:r w:rsidR="00244164">
              <w:fldChar w:fldCharType="end"/>
            </w:r>
            <w:r w:rsidRPr="006171E3">
              <w:t>.</w:t>
            </w:r>
            <w:r w:rsidR="00244164">
              <w:fldChar w:fldCharType="begin"/>
            </w:r>
            <w:r>
              <w:instrText xml:space="preserve"> SEQ [[ \* ARABIC \s 1 </w:instrText>
            </w:r>
            <w:r w:rsidR="00244164">
              <w:fldChar w:fldCharType="separate"/>
            </w:r>
            <w:r w:rsidR="00A675BB">
              <w:rPr>
                <w:noProof/>
              </w:rPr>
              <w:t>11</w:t>
            </w:r>
            <w:r w:rsidR="00244164">
              <w:fldChar w:fldCharType="end"/>
            </w:r>
            <w:r w:rsidRPr="006171E3">
              <w:t xml:space="preserve"> ]]</w:t>
            </w:r>
          </w:p>
        </w:tc>
      </w:tr>
    </w:tbl>
    <w:p w:rsidR="00A737FE" w:rsidRDefault="00A737FE" w:rsidP="00C459C9">
      <w:pPr>
        <w:pStyle w:val="Textkrper"/>
      </w:pPr>
      <w:r>
        <w:t xml:space="preserve">The sub-term in </w:t>
      </w:r>
      <w:r w:rsidRPr="00A737FE">
        <w:t>parenthesis</w:t>
      </w:r>
      <w:r>
        <w:t xml:space="preserve"> is reused in the iteration due to</w:t>
      </w:r>
      <w:r w:rsidRPr="00A737FE">
        <w:t xml:space="preserve"> </w:t>
      </w:r>
      <w:r>
        <w:t xml:space="preserve">performance reasons and accumulates the linking distances and the location of the </w:t>
      </w:r>
      <w:proofErr w:type="spellStart"/>
      <w:r>
        <w:t>passed</w:t>
      </w:r>
      <w:proofErr w:type="spellEnd"/>
      <w:r>
        <w:t xml:space="preserve"> BG.</w:t>
      </w:r>
    </w:p>
    <w:p w:rsidR="00270457" w:rsidRDefault="00270457" w:rsidP="00C459C9">
      <w:pPr>
        <w:pStyle w:val="Textkrper"/>
      </w:pPr>
      <w:r>
        <w:t xml:space="preserve">For all BGs astern, </w:t>
      </w:r>
      <w:proofErr w:type="spellStart"/>
      <w:r>
        <w:t>odometry</w:t>
      </w:r>
      <w:proofErr w:type="spellEnd"/>
      <w:r>
        <w:t xml:space="preserve"> information is available in add</w:t>
      </w:r>
      <w:r w:rsidR="00A36BE5">
        <w:t xml:space="preserve">ition to the linking distances. The location is calculated </w:t>
      </w:r>
      <w:r w:rsidR="00C916A2">
        <w:t>referring</w:t>
      </w:r>
      <w:r w:rsidR="00A36BE5">
        <w:t xml:space="preserve"> to </w:t>
      </w:r>
      <w:proofErr w:type="spellStart"/>
      <w:r w:rsidR="00A36BE5">
        <w:t>odometry</w:t>
      </w:r>
      <w:proofErr w:type="spellEnd"/>
      <w:r w:rsidR="00A36BE5">
        <w:t xml:space="preserve"> data to</w:t>
      </w:r>
    </w:p>
    <w:tbl>
      <w:tblPr>
        <w:tblStyle w:val="Tabellengitternetz"/>
        <w:tblW w:w="10149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329"/>
        <w:gridCol w:w="1820"/>
      </w:tblGrid>
      <w:tr w:rsidR="008B7A65" w:rsidRPr="006171E3" w:rsidTr="00A402C1">
        <w:tc>
          <w:tcPr>
            <w:tcW w:w="8329" w:type="dxa"/>
          </w:tcPr>
          <w:p w:rsidR="008B7A65" w:rsidRPr="006171E3" w:rsidRDefault="00244164" w:rsidP="00361ED9">
            <w:pPr>
              <w:pStyle w:val="Beschriftung"/>
              <w:ind w:left="0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loc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BG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aps w:val="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aps w:val="0"/>
                          </w:rPr>
                          <m:t>, odo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=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aps w:val="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BG(k+1)</m:t>
                        </m:r>
                        <m:r>
                          <w:rPr>
                            <w:rFonts w:ascii="Cambria Math" w:hAnsi="Cambria Math"/>
                            <w:vanish/>
                          </w:rPr>
                          <m:t>nG(to performance reasonsion:  the passed BG and iterates through all BG to the of linking distances may be mounted with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BG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aps w:val="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aps w:val="0"/>
                          </w:rPr>
                          <m:t>→BG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aps w:val="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aps w:val="0"/>
                          </w:rPr>
                          <m:t>,odo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820" w:type="dxa"/>
          </w:tcPr>
          <w:p w:rsidR="008B7A65" w:rsidRPr="006171E3" w:rsidRDefault="008B7A65" w:rsidP="00A402C1">
            <w:pPr>
              <w:pStyle w:val="Beschriftung"/>
              <w:ind w:left="0"/>
            </w:pPr>
            <w:r w:rsidRPr="006171E3">
              <w:t>[</w:t>
            </w:r>
            <w:proofErr w:type="gramStart"/>
            <w:r w:rsidRPr="006171E3">
              <w:t xml:space="preserve">[ </w:t>
            </w:r>
            <w:proofErr w:type="gramEnd"/>
            <w:r w:rsidR="00244164">
              <w:fldChar w:fldCharType="begin"/>
            </w:r>
            <w:r>
              <w:instrText xml:space="preserve"> STYLEREF 1 \s </w:instrText>
            </w:r>
            <w:r w:rsidR="00244164">
              <w:fldChar w:fldCharType="separate"/>
            </w:r>
            <w:r w:rsidR="00A675BB">
              <w:rPr>
                <w:noProof/>
              </w:rPr>
              <w:t>5</w:t>
            </w:r>
            <w:r w:rsidR="00244164">
              <w:fldChar w:fldCharType="end"/>
            </w:r>
            <w:r w:rsidRPr="006171E3">
              <w:t>.</w:t>
            </w:r>
            <w:r w:rsidR="00244164">
              <w:fldChar w:fldCharType="begin"/>
            </w:r>
            <w:r>
              <w:instrText xml:space="preserve"> SEQ [[ \* ARABIC \s 1 </w:instrText>
            </w:r>
            <w:r w:rsidR="00244164">
              <w:fldChar w:fldCharType="separate"/>
            </w:r>
            <w:r w:rsidR="00A675BB">
              <w:rPr>
                <w:noProof/>
              </w:rPr>
              <w:t>12</w:t>
            </w:r>
            <w:r w:rsidR="00244164">
              <w:fldChar w:fldCharType="end"/>
            </w:r>
            <w:r w:rsidRPr="006171E3">
              <w:t xml:space="preserve"> ]]</w:t>
            </w:r>
          </w:p>
        </w:tc>
      </w:tr>
    </w:tbl>
    <w:p w:rsidR="00A36BE5" w:rsidRDefault="00B6333B" w:rsidP="00C459C9">
      <w:pPr>
        <w:pStyle w:val="Textkrper"/>
      </w:pPr>
      <w:r>
        <w:t xml:space="preserve">Herein is </w:t>
      </w:r>
      <m:oMath>
        <m:bar>
          <m:barPr>
            <m:pos m:val="top"/>
            <m:ctrlPr>
              <w:rPr>
                <w:rFonts w:ascii="Cambria Math" w:hAnsi="Cambria Math"/>
                <w:i/>
                <w:caps/>
                <w:sz w:val="20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caps/>
                  </w:rPr>
                  <m:t>d</m:t>
                </m:r>
              </m:e>
              <m:sub>
                <m:r>
                  <w:rPr>
                    <w:rFonts w:ascii="Cambria Math" w:hAnsi="Cambria Math"/>
                    <w:caps/>
                  </w:rPr>
                  <m:t>BG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aps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aps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caps/>
                  </w:rPr>
                  <m:t>→BG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aps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aps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  <w:caps/>
                  </w:rPr>
                  <m:t>,odo</m:t>
                </m:r>
              </m:sub>
            </m:sSub>
          </m:e>
        </m:bar>
      </m:oMath>
      <w:r>
        <w:rPr>
          <w:caps/>
          <w:sz w:val="20"/>
        </w:rPr>
        <w:t xml:space="preserve"> </w:t>
      </w:r>
      <w:r>
        <w:t xml:space="preserve">the distance from </w:t>
      </w:r>
      <w:proofErr w:type="spellStart"/>
      <w:r>
        <w:t>BG</w:t>
      </w:r>
      <w:r w:rsidR="00B8449C">
        <w:rPr>
          <w:vertAlign w:val="subscript"/>
        </w:rPr>
        <w:t>k</w:t>
      </w:r>
      <w:proofErr w:type="spellEnd"/>
      <w:r>
        <w:t xml:space="preserve"> to BG</w:t>
      </w:r>
      <w:r w:rsidR="00B8449C">
        <w:rPr>
          <w:vertAlign w:val="subscript"/>
        </w:rPr>
        <w:t>k+1</w:t>
      </w:r>
      <w:r>
        <w:t xml:space="preserve"> measured </w:t>
      </w:r>
      <w:r w:rsidR="00377CD7">
        <w:t xml:space="preserve">by </w:t>
      </w:r>
      <w:proofErr w:type="spellStart"/>
      <w:r w:rsidR="00377CD7">
        <w:t>odometry</w:t>
      </w:r>
      <w:proofErr w:type="spellEnd"/>
      <w:r w:rsidR="00377CD7">
        <w:t xml:space="preserve"> and calculated according to </w:t>
      </w:r>
      <w:r w:rsidR="00244164">
        <w:fldChar w:fldCharType="begin"/>
      </w:r>
      <w:r w:rsidR="00A916B7">
        <w:instrText xml:space="preserve"> REF _Ref404791905 \h </w:instrText>
      </w:r>
      <w:r w:rsidR="00244164">
        <w:fldChar w:fldCharType="separate"/>
      </w:r>
      <w:r w:rsidR="00A675BB" w:rsidRPr="006171E3">
        <w:t>[</w:t>
      </w:r>
      <w:proofErr w:type="gramStart"/>
      <w:r w:rsidR="00A675BB" w:rsidRPr="006171E3">
        <w:t xml:space="preserve">[ </w:t>
      </w:r>
      <w:r w:rsidR="00A675BB">
        <w:rPr>
          <w:noProof/>
        </w:rPr>
        <w:t>5</w:t>
      </w:r>
      <w:r w:rsidR="00A675BB" w:rsidRPr="006171E3">
        <w:t>.</w:t>
      </w:r>
      <w:r w:rsidR="00A675BB">
        <w:rPr>
          <w:noProof/>
        </w:rPr>
        <w:t>3</w:t>
      </w:r>
      <w:proofErr w:type="gramEnd"/>
      <w:r w:rsidR="00A675BB" w:rsidRPr="006171E3">
        <w:t xml:space="preserve"> ]]</w:t>
      </w:r>
      <w:r w:rsidR="00244164">
        <w:fldChar w:fldCharType="end"/>
      </w:r>
      <w:r w:rsidR="00377CD7">
        <w:t xml:space="preserve">. </w:t>
      </w:r>
    </w:p>
    <w:p w:rsidR="00270457" w:rsidRDefault="00201E58" w:rsidP="00C459C9">
      <w:pPr>
        <w:pStyle w:val="Textkrper"/>
      </w:pPr>
      <w:r>
        <w:t xml:space="preserve">Both sources are combined for the resulting location </w:t>
      </w:r>
      <w:r w:rsidR="0061795E">
        <w:t>of the astern linked BGs analogue</w:t>
      </w:r>
      <w:r>
        <w:t xml:space="preserve"> to </w:t>
      </w:r>
      <w:r w:rsidR="00244164">
        <w:fldChar w:fldCharType="begin"/>
      </w:r>
      <w:r>
        <w:instrText xml:space="preserve"> REF _Ref404675660 \h </w:instrText>
      </w:r>
      <w:r w:rsidR="00244164">
        <w:fldChar w:fldCharType="separate"/>
      </w:r>
      <w:r w:rsidR="00A675BB" w:rsidRPr="006171E3">
        <w:t>[</w:t>
      </w:r>
      <w:proofErr w:type="gramStart"/>
      <w:r w:rsidR="00A675BB" w:rsidRPr="006171E3">
        <w:t xml:space="preserve">[ </w:t>
      </w:r>
      <w:r w:rsidR="00A675BB">
        <w:rPr>
          <w:noProof/>
        </w:rPr>
        <w:t>5</w:t>
      </w:r>
      <w:r w:rsidR="00A675BB" w:rsidRPr="006171E3">
        <w:t>.</w:t>
      </w:r>
      <w:r w:rsidR="00A675BB">
        <w:rPr>
          <w:noProof/>
        </w:rPr>
        <w:t>5</w:t>
      </w:r>
      <w:proofErr w:type="gramEnd"/>
      <w:r w:rsidR="00A675BB" w:rsidRPr="006171E3">
        <w:t xml:space="preserve"> ]]</w:t>
      </w:r>
      <w:r w:rsidR="00244164">
        <w:fldChar w:fldCharType="end"/>
      </w:r>
      <w:r>
        <w:t>:</w:t>
      </w:r>
    </w:p>
    <w:tbl>
      <w:tblPr>
        <w:tblStyle w:val="Tabellengitternetz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7"/>
        <w:gridCol w:w="1077"/>
      </w:tblGrid>
      <w:tr w:rsidR="00201E58" w:rsidRPr="006171E3" w:rsidTr="0061795E">
        <w:tc>
          <w:tcPr>
            <w:tcW w:w="7337" w:type="dxa"/>
          </w:tcPr>
          <w:p w:rsidR="00201E58" w:rsidRPr="006171E3" w:rsidRDefault="00244164" w:rsidP="00B8449C">
            <w:pPr>
              <w:pStyle w:val="Beschriftung"/>
              <w:ind w:left="851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aps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aps w:val="0"/>
                        </w:rPr>
                        <m:t>loc</m:t>
                      </m:r>
                    </m:e>
                    <m:sub>
                      <m:r>
                        <w:rPr>
                          <w:rFonts w:ascii="Cambria Math" w:hAnsi="Cambria Math"/>
                          <w:caps w:val="0"/>
                        </w:rPr>
                        <m:t>BG(k)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= intersectionOf 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aps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aps w:val="0"/>
                        </w:rPr>
                        <m:t>loc</m:t>
                      </m:r>
                    </m:e>
                    <m:sub>
                      <m:r>
                        <w:rPr>
                          <w:rFonts w:ascii="Cambria Math" w:hAnsi="Cambria Math"/>
                          <w:caps w:val="0"/>
                        </w:rPr>
                        <m:t>BG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aps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aps w:val="0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caps w:val="0"/>
                        </w:rPr>
                        <m:t>, linking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∥ 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aps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aps w:val="0"/>
                        </w:rPr>
                        <m:t>loc</m:t>
                      </m:r>
                    </m:e>
                    <m:sub>
                      <m:r>
                        <w:rPr>
                          <w:rFonts w:ascii="Cambria Math" w:hAnsi="Cambria Math"/>
                          <w:caps w:val="0"/>
                        </w:rPr>
                        <m:t>BG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aps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aps w:val="0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caps w:val="0"/>
                        </w:rPr>
                        <m:t>, odo</m:t>
                      </m:r>
                    </m:sub>
                  </m:sSub>
                </m:e>
              </m:bar>
            </m:oMath>
            <w:r w:rsidR="00201E58" w:rsidRPr="006171E3">
              <w:t xml:space="preserve"> </w:t>
            </w:r>
            <w:r w:rsidR="00201E58">
              <w:t xml:space="preserve"> )</w:t>
            </w:r>
          </w:p>
        </w:tc>
        <w:tc>
          <w:tcPr>
            <w:tcW w:w="1077" w:type="dxa"/>
          </w:tcPr>
          <w:p w:rsidR="00201E58" w:rsidRPr="006171E3" w:rsidRDefault="00201E58" w:rsidP="00201E58">
            <w:pPr>
              <w:pStyle w:val="Beschriftung"/>
              <w:ind w:left="0"/>
            </w:pPr>
            <w:r w:rsidRPr="006171E3">
              <w:t>[</w:t>
            </w:r>
            <w:proofErr w:type="gramStart"/>
            <w:r w:rsidRPr="006171E3">
              <w:t xml:space="preserve">[ </w:t>
            </w:r>
            <w:proofErr w:type="gramEnd"/>
            <w:r w:rsidR="00244164">
              <w:fldChar w:fldCharType="begin"/>
            </w:r>
            <w:r w:rsidR="003503E2">
              <w:instrText xml:space="preserve"> STYLEREF 1 \s </w:instrText>
            </w:r>
            <w:r w:rsidR="00244164">
              <w:fldChar w:fldCharType="separate"/>
            </w:r>
            <w:r w:rsidR="00A675BB">
              <w:rPr>
                <w:noProof/>
              </w:rPr>
              <w:t>5</w:t>
            </w:r>
            <w:r w:rsidR="00244164">
              <w:fldChar w:fldCharType="end"/>
            </w:r>
            <w:r w:rsidRPr="006171E3">
              <w:t>.</w:t>
            </w:r>
            <w:fldSimple w:instr=" SEQ [[ \* ARABIC \s 1 ">
              <w:r w:rsidR="00A675BB">
                <w:rPr>
                  <w:noProof/>
                </w:rPr>
                <w:t>13</w:t>
              </w:r>
            </w:fldSimple>
            <w:r w:rsidRPr="006171E3">
              <w:t xml:space="preserve"> ]]</w:t>
            </w:r>
          </w:p>
        </w:tc>
      </w:tr>
    </w:tbl>
    <w:p w:rsidR="00270457" w:rsidRDefault="007E36A6" w:rsidP="00C459C9">
      <w:pPr>
        <w:pStyle w:val="Textkrper"/>
      </w:pPr>
      <w:r>
        <w:t>In the case of section-</w:t>
      </w:r>
      <w:r w:rsidR="008E576C">
        <w:t>wise linking holes, the location calculation</w:t>
      </w:r>
      <w:r w:rsidR="00E4059E">
        <w:t xml:space="preserve"> for the range of the linking hole</w:t>
      </w:r>
      <w:r w:rsidR="008E576C">
        <w:t xml:space="preserve"> is based</w:t>
      </w:r>
      <w:r w:rsidR="00220751">
        <w:t xml:space="preserve"> </w:t>
      </w:r>
      <w:r w:rsidR="008E576C">
        <w:t xml:space="preserve">on </w:t>
      </w:r>
      <w:proofErr w:type="spellStart"/>
      <w:r w:rsidR="008E576C">
        <w:t>odometry</w:t>
      </w:r>
      <w:proofErr w:type="spellEnd"/>
      <w:r w:rsidR="008E576C">
        <w:t xml:space="preserve"> only.  </w:t>
      </w:r>
      <w:r>
        <w:t xml:space="preserve"> </w:t>
      </w:r>
    </w:p>
    <w:p w:rsidR="007E36A6" w:rsidRDefault="007E36A6" w:rsidP="00C459C9">
      <w:pPr>
        <w:pStyle w:val="Textkrper"/>
      </w:pPr>
    </w:p>
    <w:p w:rsidR="004470D7" w:rsidRDefault="009C4E04" w:rsidP="004470D7">
      <w:pPr>
        <w:pStyle w:val="berschrift3"/>
      </w:pPr>
      <w:bookmarkStart w:id="68" w:name="_Toc406580496"/>
      <w:r>
        <w:t xml:space="preserve">Recalculation of </w:t>
      </w:r>
      <w:r w:rsidR="004470D7">
        <w:t xml:space="preserve">unlinked </w:t>
      </w:r>
      <w:r>
        <w:t xml:space="preserve">BGs </w:t>
      </w:r>
      <w:r w:rsidR="004470D7">
        <w:t xml:space="preserve">and linked </w:t>
      </w:r>
      <w:r>
        <w:t>BGs without linking information</w:t>
      </w:r>
      <w:bookmarkEnd w:id="68"/>
    </w:p>
    <w:p w:rsidR="00187445" w:rsidRDefault="00A9300D" w:rsidP="004470D7">
      <w:pPr>
        <w:pStyle w:val="Textkrper"/>
      </w:pPr>
      <w:r>
        <w:t xml:space="preserve">Unlinked BGs and linked BGs without linking information are not related to other </w:t>
      </w:r>
      <w:r w:rsidR="008A3111">
        <w:t xml:space="preserve">linked BG via linking distances, but only </w:t>
      </w:r>
      <w:r w:rsidR="00187445">
        <w:t xml:space="preserve">via </w:t>
      </w:r>
      <w:proofErr w:type="spellStart"/>
      <w:r w:rsidR="00187445">
        <w:t>odometry</w:t>
      </w:r>
      <w:proofErr w:type="spellEnd"/>
      <w:r w:rsidR="00187445">
        <w:t xml:space="preserve"> measurement. </w:t>
      </w:r>
      <w:r w:rsidR="003166D0">
        <w:t>They must have been pas</w:t>
      </w:r>
      <w:r w:rsidR="00E5651E">
        <w:t>sed by the train previously and are located astern of the currently passed BG (</w:t>
      </w:r>
      <w:r w:rsidR="00244164">
        <w:fldChar w:fldCharType="begin"/>
      </w:r>
      <w:r w:rsidR="00E5651E">
        <w:instrText xml:space="preserve"> REF _Ref404793650 \h </w:instrText>
      </w:r>
      <w:r w:rsidR="00244164">
        <w:fldChar w:fldCharType="separate"/>
      </w:r>
      <w:r w:rsidR="00A675BB" w:rsidRPr="006171E3">
        <w:t>[</w:t>
      </w:r>
      <w:proofErr w:type="gramStart"/>
      <w:r w:rsidR="00A675BB" w:rsidRPr="006171E3">
        <w:t xml:space="preserve">[ </w:t>
      </w:r>
      <w:r w:rsidR="00A675BB">
        <w:rPr>
          <w:noProof/>
        </w:rPr>
        <w:t>5</w:t>
      </w:r>
      <w:r w:rsidR="00A675BB" w:rsidRPr="006171E3">
        <w:t>.</w:t>
      </w:r>
      <w:r w:rsidR="00A675BB">
        <w:rPr>
          <w:noProof/>
        </w:rPr>
        <w:t>2</w:t>
      </w:r>
      <w:proofErr w:type="gramEnd"/>
      <w:r w:rsidR="00A675BB" w:rsidRPr="006171E3">
        <w:t xml:space="preserve"> ]]</w:t>
      </w:r>
      <w:r w:rsidR="00244164">
        <w:fldChar w:fldCharType="end"/>
      </w:r>
      <w:r w:rsidR="00E5651E">
        <w:t>).</w:t>
      </w:r>
    </w:p>
    <w:p w:rsidR="009946CC" w:rsidRDefault="00A9300D" w:rsidP="004470D7">
      <w:pPr>
        <w:pStyle w:val="Textkrper"/>
      </w:pPr>
      <w:r>
        <w:t xml:space="preserve"> </w:t>
      </w:r>
      <w:proofErr w:type="gramStart"/>
      <w:r w:rsidR="009946CC">
        <w:t xml:space="preserve">After processing the steps in </w:t>
      </w:r>
      <w:proofErr w:type="spellStart"/>
      <w:r w:rsidR="009946CC">
        <w:t>chapt</w:t>
      </w:r>
      <w:proofErr w:type="spellEnd"/>
      <w:r w:rsidR="009946CC">
        <w:t>.</w:t>
      </w:r>
      <w:proofErr w:type="gramEnd"/>
      <w:r w:rsidR="009946CC">
        <w:t xml:space="preserve"> </w:t>
      </w:r>
      <w:r w:rsidR="00244164">
        <w:fldChar w:fldCharType="begin"/>
      </w:r>
      <w:r w:rsidR="009946CC">
        <w:instrText xml:space="preserve"> REF _Ref404793881 \r \h </w:instrText>
      </w:r>
      <w:r w:rsidR="00244164">
        <w:fldChar w:fldCharType="separate"/>
      </w:r>
      <w:r w:rsidR="00A675BB">
        <w:t>5.2.1</w:t>
      </w:r>
      <w:r w:rsidR="00244164">
        <w:fldChar w:fldCharType="end"/>
      </w:r>
      <w:r w:rsidR="009946CC">
        <w:t xml:space="preserve">, </w:t>
      </w:r>
      <w:r w:rsidR="00244164">
        <w:fldChar w:fldCharType="begin"/>
      </w:r>
      <w:r w:rsidR="009946CC">
        <w:instrText xml:space="preserve"> REF _Ref404793885 \r \h </w:instrText>
      </w:r>
      <w:r w:rsidR="00244164">
        <w:fldChar w:fldCharType="separate"/>
      </w:r>
      <w:r w:rsidR="00A675BB">
        <w:t>5.2.2</w:t>
      </w:r>
      <w:r w:rsidR="00244164">
        <w:fldChar w:fldCharType="end"/>
      </w:r>
      <w:r w:rsidR="009946CC">
        <w:t xml:space="preserve"> and </w:t>
      </w:r>
      <w:r w:rsidR="00244164">
        <w:fldChar w:fldCharType="begin"/>
      </w:r>
      <w:r w:rsidR="009946CC">
        <w:instrText xml:space="preserve"> REF _Ref404793888 \r \h </w:instrText>
      </w:r>
      <w:r w:rsidR="00244164">
        <w:fldChar w:fldCharType="separate"/>
      </w:r>
      <w:r w:rsidR="00A675BB">
        <w:t>5.2.3</w:t>
      </w:r>
      <w:r w:rsidR="00244164">
        <w:fldChar w:fldCharType="end"/>
      </w:r>
      <w:r w:rsidR="009946CC">
        <w:t xml:space="preserve">, the locations of </w:t>
      </w:r>
      <w:r w:rsidR="007C5D51">
        <w:t xml:space="preserve">all </w:t>
      </w:r>
      <w:r w:rsidR="009946CC">
        <w:t xml:space="preserve">BGs without linking information are recalculated. </w:t>
      </w:r>
      <w:r w:rsidR="00E371C4">
        <w:t>For simplicity</w:t>
      </w:r>
      <w:r w:rsidR="007C5D51">
        <w:t xml:space="preserve">, these unlinked and linked BGs without linking information are </w:t>
      </w:r>
      <w:r w:rsidR="00E371C4">
        <w:t xml:space="preserve">designated with “unlinked” in the following equations, the BGs with linking information as “linked”. </w:t>
      </w:r>
    </w:p>
    <w:p w:rsidR="0099566F" w:rsidRDefault="00241633" w:rsidP="00893E5D">
      <w:pPr>
        <w:pStyle w:val="Textkrper"/>
      </w:pPr>
      <w:r>
        <w:t>The locations of those “unlinked” BGs are related to the next “linked”</w:t>
      </w:r>
      <w:r w:rsidR="0099566F">
        <w:t xml:space="preserve"> BG astern and nex</w:t>
      </w:r>
      <w:r>
        <w:t xml:space="preserve">t “linked” BG ahead. </w:t>
      </w:r>
    </w:p>
    <w:p w:rsidR="00893E5D" w:rsidRDefault="00893E5D" w:rsidP="00893E5D">
      <w:pPr>
        <w:pStyle w:val="Textkrper"/>
      </w:pPr>
      <w:r>
        <w:t xml:space="preserve">The location of an “unlinked” BG with reference to the </w:t>
      </w:r>
      <w:r w:rsidR="004270FD">
        <w:t>previous</w:t>
      </w:r>
      <w:r>
        <w:t xml:space="preserve"> “linked” BG astern is</w:t>
      </w:r>
    </w:p>
    <w:tbl>
      <w:tblPr>
        <w:tblStyle w:val="Tabellengitternetz"/>
        <w:tblW w:w="10149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329"/>
        <w:gridCol w:w="1820"/>
      </w:tblGrid>
      <w:tr w:rsidR="00893E5D" w:rsidRPr="006171E3" w:rsidTr="00926F2F">
        <w:tc>
          <w:tcPr>
            <w:tcW w:w="8329" w:type="dxa"/>
          </w:tcPr>
          <w:p w:rsidR="00893E5D" w:rsidRPr="006171E3" w:rsidRDefault="00244164" w:rsidP="0095083B">
            <w:pPr>
              <w:pStyle w:val="Beschriftung"/>
              <w:ind w:left="0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loc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aps w:val="0"/>
                          </w:rPr>
                          <m:t>"unlinked"</m:t>
                        </m:r>
                        <m:r>
                          <w:rPr>
                            <w:rFonts w:ascii="Cambria Math" w:hAnsi="Cambria Math"/>
                            <w:caps w:val="0"/>
                          </w:rPr>
                          <m:t>BG(astern)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=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aps w:val="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"linked"BG, astern</m:t>
                        </m:r>
                        <m:r>
                          <w:rPr>
                            <w:rFonts w:ascii="Cambria Math" w:hAnsi="Cambria Math"/>
                            <w:vanish/>
                          </w:rPr>
                          <m:t>nG(to performance reasonsion:  the passed BG and iterates through all BG to the of linking distances may be mounted with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aps w:val="0"/>
                          </w:rPr>
                          <m:t>("linked"</m:t>
                        </m:r>
                        <m:r>
                          <w:rPr>
                            <w:rFonts w:ascii="Cambria Math" w:hAnsi="Cambria Math"/>
                            <w:caps w:val="0"/>
                          </w:rPr>
                          <m:t>BG,astern→"unlinked"BG),odo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820" w:type="dxa"/>
          </w:tcPr>
          <w:p w:rsidR="00893E5D" w:rsidRPr="006171E3" w:rsidRDefault="00893E5D" w:rsidP="00926F2F">
            <w:pPr>
              <w:pStyle w:val="Beschriftung"/>
              <w:ind w:left="0"/>
            </w:pPr>
            <w:r w:rsidRPr="006171E3">
              <w:t>[</w:t>
            </w:r>
            <w:proofErr w:type="gramStart"/>
            <w:r w:rsidRPr="006171E3">
              <w:t xml:space="preserve">[ </w:t>
            </w:r>
            <w:proofErr w:type="gramEnd"/>
            <w:r w:rsidR="00244164">
              <w:fldChar w:fldCharType="begin"/>
            </w:r>
            <w:r>
              <w:instrText xml:space="preserve"> STYLEREF 1 \s </w:instrText>
            </w:r>
            <w:r w:rsidR="00244164">
              <w:fldChar w:fldCharType="separate"/>
            </w:r>
            <w:r w:rsidR="00A675BB">
              <w:rPr>
                <w:noProof/>
              </w:rPr>
              <w:t>5</w:t>
            </w:r>
            <w:r w:rsidR="00244164">
              <w:fldChar w:fldCharType="end"/>
            </w:r>
            <w:r w:rsidRPr="006171E3">
              <w:t>.</w:t>
            </w:r>
            <w:r w:rsidR="00244164">
              <w:fldChar w:fldCharType="begin"/>
            </w:r>
            <w:r>
              <w:instrText xml:space="preserve"> SEQ [[ \* ARABIC \s 1 </w:instrText>
            </w:r>
            <w:r w:rsidR="00244164">
              <w:fldChar w:fldCharType="separate"/>
            </w:r>
            <w:r w:rsidR="00A675BB">
              <w:rPr>
                <w:noProof/>
              </w:rPr>
              <w:t>14</w:t>
            </w:r>
            <w:r w:rsidR="00244164">
              <w:fldChar w:fldCharType="end"/>
            </w:r>
            <w:r w:rsidRPr="006171E3">
              <w:t xml:space="preserve"> ]]</w:t>
            </w:r>
          </w:p>
        </w:tc>
      </w:tr>
    </w:tbl>
    <w:p w:rsidR="008E7834" w:rsidRDefault="008E7834" w:rsidP="008E7834">
      <w:pPr>
        <w:pStyle w:val="Textkrper"/>
      </w:pPr>
      <w:r>
        <w:t xml:space="preserve">The location of the same “unlinked” BG with reference to the </w:t>
      </w:r>
      <w:r w:rsidR="009056A7">
        <w:t>nex</w:t>
      </w:r>
      <w:r>
        <w:t>t “linked” BG ahead is</w:t>
      </w:r>
    </w:p>
    <w:tbl>
      <w:tblPr>
        <w:tblStyle w:val="Tabellengitternetz"/>
        <w:tblW w:w="10149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329"/>
        <w:gridCol w:w="1820"/>
      </w:tblGrid>
      <w:tr w:rsidR="008E7834" w:rsidRPr="006171E3" w:rsidTr="00926F2F">
        <w:tc>
          <w:tcPr>
            <w:tcW w:w="8329" w:type="dxa"/>
          </w:tcPr>
          <w:p w:rsidR="008E7834" w:rsidRPr="006171E3" w:rsidRDefault="00244164" w:rsidP="0095083B">
            <w:pPr>
              <w:pStyle w:val="Beschriftung"/>
              <w:ind w:left="0"/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loc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aps w:val="0"/>
                          </w:rPr>
                          <m:t>"unlinked"</m:t>
                        </m:r>
                        <m:r>
                          <w:rPr>
                            <w:rFonts w:ascii="Cambria Math" w:hAnsi="Cambria Math"/>
                            <w:caps w:val="0"/>
                          </w:rPr>
                          <m:t>BG,(ahead)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 xml:space="preserve">=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aps w:val="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"linked"BG, ahead</m:t>
                        </m:r>
                        <m:r>
                          <w:rPr>
                            <w:rFonts w:ascii="Cambria Math" w:hAnsi="Cambria Math"/>
                            <w:vanish/>
                          </w:rPr>
                          <m:t>nG(to performance reasonsion:  the passed BG and iterates through all BG to the of linking distances may be mounted with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</w:rPr>
                          <w:pgNum/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aps w:val="0"/>
                          </w:rPr>
                          <m:t>("unlinked"</m:t>
                        </m:r>
                        <m:r>
                          <w:rPr>
                            <w:rFonts w:ascii="Cambria Math" w:hAnsi="Cambria Math"/>
                            <w:caps w:val="0"/>
                          </w:rPr>
                          <m:t>BG→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aps w:val="0"/>
                          </w:rPr>
                          <m:t>linked</m:t>
                        </m:r>
                        <m:r>
                          <w:rPr>
                            <w:rFonts w:ascii="Cambria Math" w:hAnsi="Cambria Math"/>
                            <w:caps w:val="0"/>
                          </w:rPr>
                          <m:t>BG,ahead),odo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820" w:type="dxa"/>
          </w:tcPr>
          <w:p w:rsidR="008E7834" w:rsidRPr="006171E3" w:rsidRDefault="008E7834" w:rsidP="00926F2F">
            <w:pPr>
              <w:pStyle w:val="Beschriftung"/>
              <w:ind w:left="0"/>
            </w:pPr>
            <w:r w:rsidRPr="006171E3">
              <w:t>[</w:t>
            </w:r>
            <w:proofErr w:type="gramStart"/>
            <w:r w:rsidRPr="006171E3">
              <w:t xml:space="preserve">[ </w:t>
            </w:r>
            <w:proofErr w:type="gramEnd"/>
            <w:r w:rsidR="00244164">
              <w:fldChar w:fldCharType="begin"/>
            </w:r>
            <w:r>
              <w:instrText xml:space="preserve"> STYLEREF 1 \s </w:instrText>
            </w:r>
            <w:r w:rsidR="00244164">
              <w:fldChar w:fldCharType="separate"/>
            </w:r>
            <w:r w:rsidR="00A675BB">
              <w:rPr>
                <w:noProof/>
              </w:rPr>
              <w:t>5</w:t>
            </w:r>
            <w:r w:rsidR="00244164">
              <w:fldChar w:fldCharType="end"/>
            </w:r>
            <w:r w:rsidRPr="006171E3">
              <w:t>.</w:t>
            </w:r>
            <w:r w:rsidR="00244164">
              <w:fldChar w:fldCharType="begin"/>
            </w:r>
            <w:r>
              <w:instrText xml:space="preserve"> SEQ [[ \* ARABIC \s 1 </w:instrText>
            </w:r>
            <w:r w:rsidR="00244164">
              <w:fldChar w:fldCharType="separate"/>
            </w:r>
            <w:r w:rsidR="00A675BB">
              <w:rPr>
                <w:noProof/>
              </w:rPr>
              <w:t>15</w:t>
            </w:r>
            <w:r w:rsidR="00244164">
              <w:fldChar w:fldCharType="end"/>
            </w:r>
            <w:r w:rsidRPr="006171E3">
              <w:t xml:space="preserve"> ]]</w:t>
            </w:r>
          </w:p>
        </w:tc>
      </w:tr>
    </w:tbl>
    <w:p w:rsidR="00A9300D" w:rsidRDefault="009056A7" w:rsidP="004470D7">
      <w:pPr>
        <w:pStyle w:val="Textkrper"/>
      </w:pPr>
      <w:r>
        <w:t>The best known location of the “unlinked”</w:t>
      </w:r>
      <w:r w:rsidR="00A36470">
        <w:t xml:space="preserve"> is then</w:t>
      </w:r>
    </w:p>
    <w:tbl>
      <w:tblPr>
        <w:tblStyle w:val="Tabellengitternetz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08"/>
        <w:gridCol w:w="1077"/>
      </w:tblGrid>
      <w:tr w:rsidR="00A36470" w:rsidRPr="006171E3" w:rsidTr="00393A52">
        <w:tc>
          <w:tcPr>
            <w:tcW w:w="8108" w:type="dxa"/>
          </w:tcPr>
          <w:p w:rsidR="00A36470" w:rsidRPr="006171E3" w:rsidRDefault="00244164" w:rsidP="00A36470">
            <w:pPr>
              <w:pStyle w:val="Beschriftung"/>
              <w:ind w:left="851"/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aps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aps w:val="0"/>
                        </w:rPr>
                        <m:t>loc</m:t>
                      </m:r>
                    </m:e>
                    <m:sub>
                      <m:r>
                        <w:rPr>
                          <w:rFonts w:ascii="Cambria Math" w:hAnsi="Cambria Math"/>
                          <w:caps w:val="0"/>
                        </w:rPr>
                        <m:t>"unlinked"BG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= intersectionOf (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aps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aps w:val="0"/>
                        </w:rPr>
                        <m:t>loc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aps w:val="0"/>
                        </w:rPr>
                        <m:t>"unlinked"</m:t>
                      </m:r>
                      <m:r>
                        <w:rPr>
                          <w:rFonts w:ascii="Cambria Math" w:hAnsi="Cambria Math"/>
                          <w:caps w:val="0"/>
                        </w:rPr>
                        <m:t>BG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aps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aps w:val="0"/>
                            </w:rPr>
                            <m:t>astern</m:t>
                          </m:r>
                        </m:e>
                      </m:d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∥ 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aps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aps w:val="0"/>
                        </w:rPr>
                        <m:t>loc</m:t>
                      </m:r>
                    </m:e>
                    <m:sub>
                      <m:r>
                        <w:rPr>
                          <w:rFonts w:ascii="Cambria Math" w:hAnsi="Cambria Math"/>
                          <w:caps w:val="0"/>
                        </w:rPr>
                        <m:t>"unlinked"BG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aps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aps w:val="0"/>
                            </w:rPr>
                            <m:t>ahead</m:t>
                          </m:r>
                        </m:e>
                      </m:d>
                    </m:sub>
                  </m:sSub>
                </m:e>
              </m:bar>
            </m:oMath>
            <w:r w:rsidR="00A36470" w:rsidRPr="006171E3">
              <w:t xml:space="preserve"> </w:t>
            </w:r>
            <w:r w:rsidR="00A36470">
              <w:t xml:space="preserve"> )</w:t>
            </w:r>
          </w:p>
        </w:tc>
        <w:tc>
          <w:tcPr>
            <w:tcW w:w="1077" w:type="dxa"/>
          </w:tcPr>
          <w:p w:rsidR="00A36470" w:rsidRPr="006171E3" w:rsidRDefault="00A36470" w:rsidP="00926F2F">
            <w:pPr>
              <w:pStyle w:val="Beschriftung"/>
              <w:ind w:left="0"/>
            </w:pPr>
            <w:r w:rsidRPr="006171E3">
              <w:t>[</w:t>
            </w:r>
            <w:proofErr w:type="gramStart"/>
            <w:r w:rsidRPr="006171E3">
              <w:t xml:space="preserve">[ </w:t>
            </w:r>
            <w:proofErr w:type="gramEnd"/>
            <w:r w:rsidR="00244164" w:rsidRPr="006171E3">
              <w:fldChar w:fldCharType="begin"/>
            </w:r>
            <w:r w:rsidRPr="006171E3">
              <w:instrText xml:space="preserve"> STYLEREF 1 \s </w:instrText>
            </w:r>
            <w:r w:rsidR="00244164" w:rsidRPr="006171E3">
              <w:fldChar w:fldCharType="separate"/>
            </w:r>
            <w:r w:rsidR="00A675BB">
              <w:rPr>
                <w:noProof/>
              </w:rPr>
              <w:t>5</w:t>
            </w:r>
            <w:r w:rsidR="00244164" w:rsidRPr="006171E3">
              <w:fldChar w:fldCharType="end"/>
            </w:r>
            <w:r w:rsidRPr="006171E3">
              <w:t>.</w:t>
            </w:r>
            <w:r w:rsidR="00244164">
              <w:fldChar w:fldCharType="begin"/>
            </w:r>
            <w:r>
              <w:instrText xml:space="preserve"> SEQ [[ \* ARABIC \s 1 </w:instrText>
            </w:r>
            <w:r w:rsidR="00244164">
              <w:fldChar w:fldCharType="separate"/>
            </w:r>
            <w:r w:rsidR="00A675BB">
              <w:rPr>
                <w:noProof/>
              </w:rPr>
              <w:t>16</w:t>
            </w:r>
            <w:r w:rsidR="00244164">
              <w:fldChar w:fldCharType="end"/>
            </w:r>
            <w:r w:rsidRPr="006171E3">
              <w:t xml:space="preserve"> ]]</w:t>
            </w:r>
          </w:p>
        </w:tc>
      </w:tr>
    </w:tbl>
    <w:p w:rsidR="00A36470" w:rsidRDefault="00A36470" w:rsidP="004470D7">
      <w:pPr>
        <w:pStyle w:val="Textkrper"/>
      </w:pPr>
    </w:p>
    <w:p w:rsidR="007D53BE" w:rsidRDefault="00FE515A" w:rsidP="007D53BE">
      <w:pPr>
        <w:pStyle w:val="berschrift2"/>
      </w:pPr>
      <w:bookmarkStart w:id="69" w:name="_Toc406580497"/>
      <w:r>
        <w:t>Train Position</w:t>
      </w:r>
      <w:bookmarkEnd w:id="69"/>
    </w:p>
    <w:p w:rsidR="00350124" w:rsidRDefault="00350124" w:rsidP="007D53BE">
      <w:pPr>
        <w:pStyle w:val="Textkrper"/>
      </w:pPr>
      <w:r>
        <w:t>The current train position is determined with reference to the location of the most recently passed BG (</w:t>
      </w:r>
      <w:r w:rsidR="00244164">
        <w:fldChar w:fldCharType="begin"/>
      </w:r>
      <w:r w:rsidR="00A17404">
        <w:instrText xml:space="preserve"> REF _Ref404785351 \h </w:instrText>
      </w:r>
      <w:r w:rsidR="00244164">
        <w:fldChar w:fldCharType="separate"/>
      </w:r>
      <w:r w:rsidR="00A675BB" w:rsidRPr="006171E3">
        <w:t>[</w:t>
      </w:r>
      <w:proofErr w:type="gramStart"/>
      <w:r w:rsidR="00A675BB" w:rsidRPr="006171E3">
        <w:t xml:space="preserve">[ </w:t>
      </w:r>
      <w:r w:rsidR="00A675BB">
        <w:rPr>
          <w:noProof/>
        </w:rPr>
        <w:t>5</w:t>
      </w:r>
      <w:r w:rsidR="00A675BB" w:rsidRPr="006171E3">
        <w:t>.</w:t>
      </w:r>
      <w:r w:rsidR="00A675BB">
        <w:rPr>
          <w:noProof/>
        </w:rPr>
        <w:t>8</w:t>
      </w:r>
      <w:proofErr w:type="gramEnd"/>
      <w:r w:rsidR="00A675BB" w:rsidRPr="006171E3">
        <w:t xml:space="preserve"> ]]</w:t>
      </w:r>
      <w:r w:rsidR="00244164">
        <w:fldChar w:fldCharType="end"/>
      </w:r>
      <w:r>
        <w:t xml:space="preserve">) by adding the distance measured by </w:t>
      </w:r>
      <w:proofErr w:type="spellStart"/>
      <w:r w:rsidR="00534696">
        <w:t>odometry</w:t>
      </w:r>
      <w:proofErr w:type="spellEnd"/>
      <w:r w:rsidR="00534696">
        <w:t xml:space="preserve"> since th</w:t>
      </w:r>
      <w:r w:rsidR="00A17404">
        <w:t>e</w:t>
      </w:r>
      <w:r w:rsidR="00534696">
        <w:t>n</w:t>
      </w:r>
      <w:r w:rsidR="00A17404">
        <w:t>:</w:t>
      </w:r>
    </w:p>
    <w:tbl>
      <w:tblPr>
        <w:tblStyle w:val="Tabellengitternetz"/>
        <w:tblW w:w="10149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329"/>
        <w:gridCol w:w="1820"/>
      </w:tblGrid>
      <w:tr w:rsidR="00B5571B" w:rsidRPr="006171E3" w:rsidTr="00926F2F">
        <w:tc>
          <w:tcPr>
            <w:tcW w:w="8329" w:type="dxa"/>
          </w:tcPr>
          <w:p w:rsidR="00B5571B" w:rsidRPr="00A17404" w:rsidRDefault="00244164" w:rsidP="00A17404">
            <w:pPr>
              <w:pStyle w:val="Beschriftung"/>
              <w:ind w:left="0"/>
              <w:rPr>
                <w:lang w:val="fr-FR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pos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aps w:val="0"/>
                            <w:lang w:val="fr-FR"/>
                          </w:rPr>
                          <m:t>train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lang w:val="fr-FR"/>
                  </w:rPr>
                  <m:t xml:space="preserve">=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caps w:val="0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passedBG</m:t>
                        </m:r>
                        <m:r>
                          <w:rPr>
                            <w:rFonts w:ascii="Cambria Math" w:hAnsi="Cambria Math"/>
                            <w:vanish/>
                          </w:rPr>
                          <m:t>nG</m:t>
                        </m:r>
                        <m:r>
                          <w:rPr>
                            <w:rFonts w:ascii="Cambria Math" w:hAnsi="Cambria Math"/>
                            <w:vanish/>
                            <w:lang w:val="fr-FR"/>
                          </w:rPr>
                          <m:t>(to performance reasonsion:  the passed BG and iterates through all BG to the of linking distances may be mounted with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lang w:val="fr-FR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lang w:val="fr-FR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lang w:val="fr-FR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lang w:val="fr-FR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lang w:val="fr-FR"/>
                          </w:rPr>
                          <w:pgNum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anish/>
                            <w:lang w:val="fr-FR"/>
                          </w:rPr>
                          <w:pgNum/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lang w:val="fr-FR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d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caps w:val="0"/>
                            <w:lang w:val="fr-FR"/>
                          </w:rPr>
                          <m:t>(passed</m:t>
                        </m:r>
                        <m:r>
                          <w:rPr>
                            <w:rFonts w:ascii="Cambria Math" w:hAnsi="Cambria Math"/>
                            <w:caps w:val="0"/>
                          </w:rPr>
                          <m:t>BG</m:t>
                        </m:r>
                        <m:r>
                          <w:rPr>
                            <w:rFonts w:ascii="Cambria Math" w:hAnsi="Cambria Math"/>
                            <w:caps w:val="0"/>
                            <w:lang w:val="fr-FR"/>
                          </w:rPr>
                          <m:t>→currentTrainpos),</m:t>
                        </m:r>
                        <m:r>
                          <w:rPr>
                            <w:rFonts w:ascii="Cambria Math" w:hAnsi="Cambria Math"/>
                            <w:caps w:val="0"/>
                          </w:rPr>
                          <m:t>odo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1820" w:type="dxa"/>
          </w:tcPr>
          <w:p w:rsidR="00B5571B" w:rsidRPr="006171E3" w:rsidRDefault="00B5571B" w:rsidP="00926F2F">
            <w:pPr>
              <w:pStyle w:val="Beschriftung"/>
              <w:ind w:left="0"/>
            </w:pPr>
            <w:r w:rsidRPr="006171E3">
              <w:t>[</w:t>
            </w:r>
            <w:proofErr w:type="gramStart"/>
            <w:r w:rsidRPr="006171E3">
              <w:t xml:space="preserve">[ </w:t>
            </w:r>
            <w:proofErr w:type="gramEnd"/>
            <w:r w:rsidR="00244164">
              <w:fldChar w:fldCharType="begin"/>
            </w:r>
            <w:r>
              <w:instrText xml:space="preserve"> STYLEREF 1 \s </w:instrText>
            </w:r>
            <w:r w:rsidR="00244164">
              <w:fldChar w:fldCharType="separate"/>
            </w:r>
            <w:r w:rsidR="00A675BB">
              <w:rPr>
                <w:noProof/>
              </w:rPr>
              <w:t>5</w:t>
            </w:r>
            <w:r w:rsidR="00244164">
              <w:fldChar w:fldCharType="end"/>
            </w:r>
            <w:r w:rsidRPr="006171E3">
              <w:t>.</w:t>
            </w:r>
            <w:r w:rsidR="00244164">
              <w:fldChar w:fldCharType="begin"/>
            </w:r>
            <w:r>
              <w:instrText xml:space="preserve"> SEQ [[ \* ARABIC \s 1 </w:instrText>
            </w:r>
            <w:r w:rsidR="00244164">
              <w:fldChar w:fldCharType="separate"/>
            </w:r>
            <w:r w:rsidR="00A675BB">
              <w:rPr>
                <w:noProof/>
              </w:rPr>
              <w:t>17</w:t>
            </w:r>
            <w:r w:rsidR="00244164">
              <w:fldChar w:fldCharType="end"/>
            </w:r>
            <w:r w:rsidRPr="006171E3">
              <w:t xml:space="preserve"> ]]</w:t>
            </w:r>
          </w:p>
        </w:tc>
      </w:tr>
    </w:tbl>
    <w:p w:rsidR="003D4344" w:rsidRDefault="003D4344" w:rsidP="003D4344">
      <w:pPr>
        <w:pStyle w:val="Textkrper"/>
      </w:pPr>
    </w:p>
    <w:p w:rsidR="00112E21" w:rsidRDefault="00112E21" w:rsidP="006C106C">
      <w:pPr>
        <w:pStyle w:val="Textkrper"/>
        <w:ind w:left="0"/>
      </w:pPr>
    </w:p>
    <w:p w:rsidR="00112E21" w:rsidRPr="00FC5F9C" w:rsidRDefault="00112E21" w:rsidP="00FC5F9C">
      <w:pPr>
        <w:pStyle w:val="Textkrper"/>
      </w:pPr>
    </w:p>
    <w:sectPr w:rsidR="00112E21" w:rsidRPr="00FC5F9C" w:rsidSect="00E271BF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578" w:right="567" w:bottom="306" w:left="1440" w:header="567" w:footer="397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D4D" w:rsidRDefault="00994D4D">
      <w:pPr>
        <w:spacing w:line="20" w:lineRule="exact"/>
      </w:pPr>
    </w:p>
  </w:endnote>
  <w:endnote w:type="continuationSeparator" w:id="0">
    <w:p w:rsidR="00994D4D" w:rsidRDefault="00994D4D">
      <w:r>
        <w:t xml:space="preserve"> </w:t>
      </w:r>
    </w:p>
  </w:endnote>
  <w:endnote w:type="continuationNotice" w:id="1">
    <w:p w:rsidR="00994D4D" w:rsidRDefault="00994D4D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utura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lstom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D4D" w:rsidRDefault="00244164">
    <w:pPr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994D4D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994D4D" w:rsidRDefault="00994D4D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D4D" w:rsidRDefault="00994D4D">
    <w:pPr>
      <w:pStyle w:val="Fuzeile"/>
      <w:pBdr>
        <w:top w:val="single" w:sz="6" w:space="5" w:color="auto"/>
      </w:pBdr>
      <w:tabs>
        <w:tab w:val="clear" w:pos="9360"/>
        <w:tab w:val="right" w:pos="9639"/>
      </w:tabs>
      <w:ind w:right="261"/>
      <w:rPr>
        <w:b/>
        <w:sz w:val="18"/>
      </w:rPr>
    </w:pPr>
    <w:r>
      <w:rPr>
        <w:sz w:val="18"/>
      </w:rPr>
      <w:tab/>
    </w:r>
    <w:r>
      <w:rPr>
        <w:sz w:val="18"/>
      </w:rPr>
      <w:tab/>
    </w:r>
    <w:proofErr w:type="gramStart"/>
    <w:r>
      <w:rPr>
        <w:rStyle w:val="Seitenzahl"/>
        <w:b w:val="0"/>
        <w:sz w:val="18"/>
      </w:rPr>
      <w:t>page</w:t>
    </w:r>
    <w:proofErr w:type="gramEnd"/>
    <w:r>
      <w:rPr>
        <w:rStyle w:val="Seitenzahl"/>
        <w:b w:val="0"/>
        <w:sz w:val="18"/>
      </w:rPr>
      <w:t xml:space="preserve"> </w:t>
    </w:r>
    <w:r w:rsidR="00244164">
      <w:rPr>
        <w:rStyle w:val="Seitenzahl"/>
        <w:b w:val="0"/>
        <w:sz w:val="18"/>
      </w:rPr>
      <w:fldChar w:fldCharType="begin"/>
    </w:r>
    <w:r>
      <w:rPr>
        <w:rStyle w:val="Seitenzahl"/>
        <w:b w:val="0"/>
        <w:sz w:val="18"/>
      </w:rPr>
      <w:instrText xml:space="preserve"> PAGE </w:instrText>
    </w:r>
    <w:r w:rsidR="00244164">
      <w:rPr>
        <w:rStyle w:val="Seitenzahl"/>
        <w:b w:val="0"/>
        <w:sz w:val="18"/>
      </w:rPr>
      <w:fldChar w:fldCharType="separate"/>
    </w:r>
    <w:r w:rsidR="003A6739">
      <w:rPr>
        <w:rStyle w:val="Seitenzahl"/>
        <w:b w:val="0"/>
        <w:noProof/>
        <w:sz w:val="18"/>
      </w:rPr>
      <w:t>7</w:t>
    </w:r>
    <w:r w:rsidR="00244164">
      <w:rPr>
        <w:rStyle w:val="Seitenzahl"/>
        <w:b w:val="0"/>
        <w:sz w:val="18"/>
      </w:rPr>
      <w:fldChar w:fldCharType="end"/>
    </w:r>
    <w:r>
      <w:rPr>
        <w:rStyle w:val="Seitenzahl"/>
        <w:b w:val="0"/>
        <w:sz w:val="18"/>
      </w:rPr>
      <w:t xml:space="preserve"> of </w:t>
    </w:r>
    <w:fldSimple w:instr=" NUMPAGES  \* MERGEFORMAT ">
      <w:r w:rsidR="003A6739" w:rsidRPr="003A6739">
        <w:rPr>
          <w:rStyle w:val="Seitenzahl"/>
          <w:b w:val="0"/>
          <w:noProof/>
          <w:sz w:val="18"/>
        </w:rPr>
        <w:t>12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20" w:type="dxa"/>
      <w:tblBorders>
        <w:top w:val="single" w:sz="6" w:space="0" w:color="auto"/>
      </w:tblBorders>
      <w:tblLayout w:type="fixed"/>
      <w:tblCellMar>
        <w:left w:w="120" w:type="dxa"/>
        <w:right w:w="120" w:type="dxa"/>
      </w:tblCellMar>
      <w:tblLook w:val="0000"/>
    </w:tblPr>
    <w:tblGrid>
      <w:gridCol w:w="2552"/>
      <w:gridCol w:w="5245"/>
      <w:gridCol w:w="1842"/>
    </w:tblGrid>
    <w:tr w:rsidR="00994D4D">
      <w:tc>
        <w:tcPr>
          <w:tcW w:w="2552" w:type="dxa"/>
        </w:tcPr>
        <w:p w:rsidR="00994D4D" w:rsidRDefault="00244164">
          <w:pPr>
            <w:tabs>
              <w:tab w:val="left" w:pos="-14"/>
              <w:tab w:val="left" w:pos="589"/>
              <w:tab w:val="left" w:pos="1426"/>
              <w:tab w:val="left" w:pos="2203"/>
              <w:tab w:val="left" w:pos="2866"/>
              <w:tab w:val="left" w:pos="3586"/>
              <w:tab w:val="left" w:pos="4306"/>
              <w:tab w:val="left" w:pos="5026"/>
              <w:tab w:val="left" w:pos="5746"/>
              <w:tab w:val="left" w:pos="6466"/>
              <w:tab w:val="left" w:pos="7186"/>
              <w:tab w:val="left" w:pos="7906"/>
              <w:tab w:val="left" w:pos="8626"/>
              <w:tab w:val="left" w:pos="9346"/>
              <w:tab w:val="left" w:pos="10066"/>
              <w:tab w:val="left" w:pos="10786"/>
              <w:tab w:val="left" w:pos="11506"/>
              <w:tab w:val="left" w:pos="12226"/>
              <w:tab w:val="left" w:pos="12946"/>
              <w:tab w:val="left" w:pos="13666"/>
              <w:tab w:val="left" w:pos="14386"/>
              <w:tab w:val="left" w:pos="15106"/>
              <w:tab w:val="left" w:pos="15826"/>
              <w:tab w:val="left" w:pos="16546"/>
              <w:tab w:val="left" w:pos="17266"/>
              <w:tab w:val="left" w:pos="17986"/>
              <w:tab w:val="left" w:pos="18706"/>
            </w:tabs>
            <w:suppressAutoHyphens/>
            <w:spacing w:before="120"/>
            <w:jc w:val="left"/>
            <w:rPr>
              <w:sz w:val="20"/>
            </w:rPr>
          </w:pPr>
          <w:r>
            <w:rPr>
              <w:sz w:val="20"/>
            </w:rPr>
            <w:fldChar w:fldCharType="begin"/>
          </w:r>
          <w:r w:rsidR="00994D4D">
            <w:rPr>
              <w:sz w:val="20"/>
            </w:rPr>
            <w:instrText xml:space="preserve"> STYLEREF Doc_Reference </w:instrText>
          </w:r>
          <w:r>
            <w:rPr>
              <w:sz w:val="20"/>
            </w:rPr>
            <w:fldChar w:fldCharType="separate"/>
          </w:r>
          <w:r w:rsidR="00994D4D">
            <w:rPr>
              <w:noProof/>
              <w:sz w:val="20"/>
            </w:rPr>
            <w:t>Distance from ”reference” position where initial states of the related track description in the packet shall be resumed,</w:t>
          </w:r>
          <w:r>
            <w:rPr>
              <w:sz w:val="20"/>
            </w:rPr>
            <w:fldChar w:fldCharType="end"/>
          </w:r>
        </w:p>
        <w:p w:rsidR="00994D4D" w:rsidRPr="00752F43" w:rsidRDefault="00994D4D">
          <w:pPr>
            <w:tabs>
              <w:tab w:val="left" w:pos="-14"/>
              <w:tab w:val="left" w:pos="589"/>
              <w:tab w:val="left" w:pos="1426"/>
              <w:tab w:val="left" w:pos="2203"/>
              <w:tab w:val="left" w:pos="2866"/>
              <w:tab w:val="left" w:pos="3586"/>
              <w:tab w:val="left" w:pos="4306"/>
              <w:tab w:val="left" w:pos="5026"/>
              <w:tab w:val="left" w:pos="5746"/>
              <w:tab w:val="left" w:pos="6466"/>
              <w:tab w:val="left" w:pos="7186"/>
              <w:tab w:val="left" w:pos="7906"/>
              <w:tab w:val="left" w:pos="8626"/>
              <w:tab w:val="left" w:pos="9346"/>
              <w:tab w:val="left" w:pos="10066"/>
              <w:tab w:val="left" w:pos="10786"/>
              <w:tab w:val="left" w:pos="11506"/>
              <w:tab w:val="left" w:pos="12226"/>
              <w:tab w:val="left" w:pos="12946"/>
              <w:tab w:val="left" w:pos="13666"/>
              <w:tab w:val="left" w:pos="14386"/>
              <w:tab w:val="left" w:pos="15106"/>
              <w:tab w:val="left" w:pos="15826"/>
              <w:tab w:val="left" w:pos="16546"/>
              <w:tab w:val="left" w:pos="17266"/>
              <w:tab w:val="left" w:pos="17986"/>
              <w:tab w:val="left" w:pos="18706"/>
            </w:tabs>
            <w:suppressAutoHyphens/>
            <w:jc w:val="left"/>
            <w:rPr>
              <w:sz w:val="20"/>
              <w:lang w:val="fr-FR"/>
            </w:rPr>
          </w:pPr>
          <w:r w:rsidRPr="00752F43">
            <w:rPr>
              <w:sz w:val="20"/>
              <w:lang w:val="fr-FR"/>
            </w:rPr>
            <w:t xml:space="preserve">Issue </w:t>
          </w:r>
          <w:r w:rsidR="00244164">
            <w:rPr>
              <w:sz w:val="20"/>
            </w:rPr>
            <w:fldChar w:fldCharType="begin"/>
          </w:r>
          <w:r w:rsidRPr="00752F43">
            <w:rPr>
              <w:sz w:val="20"/>
              <w:lang w:val="fr-FR"/>
            </w:rPr>
            <w:instrText xml:space="preserve"> STYLEREF Doc_Issue </w:instrText>
          </w:r>
          <w:r w:rsidR="00244164">
            <w:rPr>
              <w:sz w:val="20"/>
            </w:rPr>
            <w:fldChar w:fldCharType="separate"/>
          </w:r>
          <w:r>
            <w:rPr>
              <w:b/>
              <w:bCs/>
              <w:noProof/>
              <w:sz w:val="20"/>
              <w:lang w:val="fr-FR"/>
            </w:rPr>
            <w:t>Erreur ! Il n'y a pas de texte répondant à ce style dans ce document.</w:t>
          </w:r>
          <w:r w:rsidR="00244164">
            <w:rPr>
              <w:sz w:val="20"/>
            </w:rPr>
            <w:fldChar w:fldCharType="end"/>
          </w:r>
        </w:p>
      </w:tc>
      <w:tc>
        <w:tcPr>
          <w:tcW w:w="5245" w:type="dxa"/>
        </w:tcPr>
        <w:p w:rsidR="00994D4D" w:rsidRPr="00752F43" w:rsidRDefault="00994D4D">
          <w:pPr>
            <w:tabs>
              <w:tab w:val="left" w:pos="-14"/>
            </w:tabs>
            <w:suppressAutoHyphens/>
            <w:spacing w:before="120"/>
            <w:jc w:val="center"/>
            <w:rPr>
              <w:sz w:val="20"/>
              <w:lang w:val="fr-FR"/>
            </w:rPr>
          </w:pPr>
          <w:proofErr w:type="spellStart"/>
          <w:r w:rsidRPr="00752F43">
            <w:rPr>
              <w:b/>
              <w:sz w:val="20"/>
              <w:lang w:val="fr-FR"/>
            </w:rPr>
            <w:t>Generic</w:t>
          </w:r>
          <w:proofErr w:type="spellEnd"/>
          <w:r w:rsidRPr="00752F43">
            <w:rPr>
              <w:b/>
              <w:sz w:val="20"/>
              <w:lang w:val="fr-FR"/>
            </w:rPr>
            <w:t xml:space="preserve"> ATC - </w:t>
          </w:r>
          <w:r w:rsidR="00244164">
            <w:rPr>
              <w:b/>
              <w:sz w:val="20"/>
            </w:rPr>
            <w:fldChar w:fldCharType="begin"/>
          </w:r>
          <w:r w:rsidRPr="00752F43">
            <w:rPr>
              <w:b/>
              <w:sz w:val="20"/>
              <w:lang w:val="fr-FR"/>
            </w:rPr>
            <w:instrText xml:space="preserve"> STYLEREF Doc_Title </w:instrText>
          </w:r>
          <w:r w:rsidR="00244164">
            <w:rPr>
              <w:b/>
              <w:sz w:val="20"/>
            </w:rPr>
            <w:fldChar w:fldCharType="separate"/>
          </w:r>
          <w:r>
            <w:rPr>
              <w:bCs/>
              <w:noProof/>
              <w:sz w:val="20"/>
              <w:lang w:val="fr-FR"/>
            </w:rPr>
            <w:t>Erreur ! Il n'y a pas de texte répondant à ce style dans ce document.</w:t>
          </w:r>
          <w:r w:rsidR="00244164">
            <w:rPr>
              <w:b/>
              <w:sz w:val="20"/>
            </w:rPr>
            <w:fldChar w:fldCharType="end"/>
          </w:r>
        </w:p>
      </w:tc>
      <w:tc>
        <w:tcPr>
          <w:tcW w:w="1842" w:type="dxa"/>
        </w:tcPr>
        <w:p w:rsidR="00994D4D" w:rsidRDefault="00994D4D">
          <w:pPr>
            <w:suppressAutoHyphens/>
            <w:spacing w:before="120"/>
            <w:jc w:val="right"/>
            <w:rPr>
              <w:sz w:val="20"/>
            </w:rPr>
          </w:pPr>
          <w:r>
            <w:rPr>
              <w:sz w:val="24"/>
            </w:rPr>
            <w:t xml:space="preserve">PAGE </w:t>
          </w:r>
          <w:r w:rsidR="00244164"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  \* MERGEFORMAT </w:instrText>
          </w:r>
          <w:r w:rsidR="00244164">
            <w:rPr>
              <w:sz w:val="24"/>
            </w:rPr>
            <w:fldChar w:fldCharType="separate"/>
          </w:r>
          <w:r>
            <w:rPr>
              <w:noProof/>
              <w:sz w:val="24"/>
            </w:rPr>
            <w:t>1</w:t>
          </w:r>
          <w:r w:rsidR="00244164">
            <w:rPr>
              <w:sz w:val="24"/>
            </w:rPr>
            <w:fldChar w:fldCharType="end"/>
          </w:r>
          <w:r>
            <w:rPr>
              <w:sz w:val="24"/>
            </w:rPr>
            <w:t xml:space="preserve"> OF </w:t>
          </w:r>
          <w:fldSimple w:instr=" NUMPAGES  \* MERGEFORMAT ">
            <w:r>
              <w:rPr>
                <w:noProof/>
                <w:sz w:val="24"/>
              </w:rPr>
              <w:t>25</w:t>
            </w:r>
          </w:fldSimple>
        </w:p>
      </w:tc>
    </w:tr>
  </w:tbl>
  <w:p w:rsidR="00994D4D" w:rsidRDefault="00994D4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D4D" w:rsidRDefault="00994D4D">
      <w:r>
        <w:separator/>
      </w:r>
    </w:p>
    <w:p w:rsidR="00994D4D" w:rsidRDefault="00994D4D"/>
    <w:p w:rsidR="00994D4D" w:rsidRDefault="00994D4D">
      <w:pPr>
        <w:spacing w:line="20" w:lineRule="exact"/>
      </w:pPr>
    </w:p>
    <w:p w:rsidR="00994D4D" w:rsidRDefault="00994D4D"/>
    <w:p w:rsidR="00994D4D" w:rsidRDefault="00994D4D">
      <w:r>
        <w:t xml:space="preserve"> </w:t>
      </w:r>
    </w:p>
    <w:p w:rsidR="00994D4D" w:rsidRDefault="00994D4D"/>
    <w:p w:rsidR="00994D4D" w:rsidRDefault="00994D4D">
      <w:r>
        <w:t xml:space="preserve"> </w:t>
      </w:r>
    </w:p>
    <w:p w:rsidR="00994D4D" w:rsidRDefault="00994D4D"/>
    <w:p w:rsidR="00994D4D" w:rsidRDefault="00994D4D">
      <w:pPr>
        <w:pStyle w:val="Kopfzeile"/>
        <w:spacing w:after="120"/>
        <w:jc w:val="left"/>
        <w:rPr>
          <w:caps w:val="0"/>
          <w:smallCaps/>
          <w:sz w:val="44"/>
        </w:rPr>
      </w:pPr>
      <w:r>
        <w:rPr>
          <w:rFonts w:ascii="Alstom Logo" w:hAnsi="Alstom Logo"/>
          <w:sz w:val="44"/>
        </w:rPr>
        <w:t></w:t>
      </w:r>
      <w:r>
        <w:rPr>
          <w:rFonts w:ascii="Alstom Logo" w:hAnsi="Alstom Logo"/>
          <w:sz w:val="44"/>
        </w:rPr>
        <w:t></w:t>
      </w:r>
      <w:r>
        <w:rPr>
          <w:rFonts w:ascii="Alstom Logo" w:hAnsi="Alstom Logo"/>
          <w:sz w:val="44"/>
        </w:rPr>
        <w:t></w:t>
      </w:r>
      <w:r>
        <w:rPr>
          <w:rFonts w:ascii="Alstom Logo" w:hAnsi="Alstom Logo"/>
          <w:sz w:val="44"/>
        </w:rPr>
        <w:t></w:t>
      </w:r>
      <w:r>
        <w:rPr>
          <w:sz w:val="44"/>
        </w:rPr>
        <w:t xml:space="preserve"> - T</w:t>
      </w:r>
      <w:r>
        <w:rPr>
          <w:caps w:val="0"/>
          <w:smallCaps/>
          <w:sz w:val="44"/>
        </w:rPr>
        <w:t>ransport</w:t>
      </w:r>
      <w:r>
        <w:rPr>
          <w:sz w:val="44"/>
        </w:rPr>
        <w:t xml:space="preserve"> S</w:t>
      </w:r>
      <w:r>
        <w:rPr>
          <w:caps w:val="0"/>
          <w:smallCaps/>
          <w:sz w:val="44"/>
        </w:rPr>
        <w:t>ignalling</w:t>
      </w:r>
    </w:p>
    <w:p w:rsidR="00994D4D" w:rsidRDefault="00994D4D">
      <w:pPr>
        <w:pStyle w:val="Kopfzeile"/>
        <w:spacing w:after="120"/>
        <w:jc w:val="left"/>
      </w:pPr>
    </w:p>
    <w:p w:rsidR="00994D4D" w:rsidRDefault="00994D4D"/>
    <w:p w:rsidR="00994D4D" w:rsidRDefault="00244164">
      <w:pPr>
        <w:framePr w:wrap="around" w:vAnchor="text" w:hAnchor="margin" w:xAlign="right" w:y="1"/>
        <w:rPr>
          <w:rStyle w:val="Seitenzahl"/>
        </w:rPr>
      </w:pPr>
      <w:r>
        <w:rPr>
          <w:rStyle w:val="Seitenzahl"/>
        </w:rPr>
        <w:fldChar w:fldCharType="begin"/>
      </w:r>
      <w:r w:rsidR="00994D4D">
        <w:rPr>
          <w:rStyle w:val="Seitenzahl"/>
        </w:rPr>
        <w:instrText xml:space="preserve">PAGE  </w:instrText>
      </w:r>
      <w:r>
        <w:rPr>
          <w:rStyle w:val="Seitenzahl"/>
        </w:rPr>
        <w:fldChar w:fldCharType="separate"/>
      </w:r>
      <w:r w:rsidR="00994D4D">
        <w:rPr>
          <w:rStyle w:val="Seitenzahl"/>
          <w:noProof/>
        </w:rPr>
        <w:t>4</w:t>
      </w:r>
      <w:r>
        <w:rPr>
          <w:rStyle w:val="Seitenzahl"/>
        </w:rPr>
        <w:fldChar w:fldCharType="end"/>
      </w:r>
    </w:p>
    <w:p w:rsidR="00994D4D" w:rsidRDefault="00994D4D">
      <w:pPr>
        <w:ind w:right="360"/>
      </w:pPr>
    </w:p>
    <w:p w:rsidR="00994D4D" w:rsidRDefault="00994D4D"/>
    <w:p w:rsidR="00994D4D" w:rsidRDefault="00994D4D">
      <w:pPr>
        <w:tabs>
          <w:tab w:val="right" w:pos="9639"/>
        </w:tabs>
        <w:rPr>
          <w:i/>
          <w:sz w:val="16"/>
        </w:rPr>
      </w:pPr>
      <w:r>
        <w:rPr>
          <w:i/>
          <w:sz w:val="16"/>
        </w:rPr>
        <w:t>All rights reserved. Passing on and copying of this document, use and communication of its content is not permitted without prior authorisation of ALSTOM Transport Signalling.</w:t>
      </w:r>
    </w:p>
    <w:tbl>
      <w:tblPr>
        <w:tblW w:w="0" w:type="auto"/>
        <w:tblInd w:w="120" w:type="dxa"/>
        <w:tblBorders>
          <w:top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2835"/>
        <w:gridCol w:w="4678"/>
        <w:gridCol w:w="1985"/>
      </w:tblGrid>
      <w:tr w:rsidR="00994D4D">
        <w:tc>
          <w:tcPr>
            <w:tcW w:w="2835" w:type="dxa"/>
          </w:tcPr>
          <w:p w:rsidR="00994D4D" w:rsidRPr="00752F43" w:rsidRDefault="00244164">
            <w:pPr>
              <w:tabs>
                <w:tab w:val="left" w:pos="-14"/>
                <w:tab w:val="left" w:pos="589"/>
                <w:tab w:val="left" w:pos="1426"/>
                <w:tab w:val="left" w:pos="2574"/>
                <w:tab w:val="left" w:pos="2866"/>
                <w:tab w:val="left" w:pos="3282"/>
                <w:tab w:val="left" w:pos="3708"/>
                <w:tab w:val="left" w:pos="5026"/>
                <w:tab w:val="left" w:pos="5746"/>
                <w:tab w:val="left" w:pos="6466"/>
                <w:tab w:val="left" w:pos="7186"/>
                <w:tab w:val="left" w:pos="7677"/>
                <w:tab w:val="left" w:pos="8385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spacing w:before="120"/>
              <w:jc w:val="left"/>
              <w:rPr>
                <w:sz w:val="20"/>
                <w:lang w:val="fr-FR"/>
              </w:rPr>
            </w:pPr>
            <w:r>
              <w:rPr>
                <w:sz w:val="20"/>
              </w:rPr>
              <w:fldChar w:fldCharType="begin"/>
            </w:r>
            <w:r w:rsidR="00994D4D" w:rsidRPr="00752F43">
              <w:rPr>
                <w:sz w:val="20"/>
                <w:lang w:val="fr-FR"/>
              </w:rPr>
              <w:instrText xml:space="preserve"> STYLEREF Doc_Reference </w:instrText>
            </w:r>
            <w:r>
              <w:rPr>
                <w:sz w:val="20"/>
              </w:rPr>
              <w:fldChar w:fldCharType="separate"/>
            </w:r>
            <w:r w:rsidR="00994D4D" w:rsidRPr="00752F43">
              <w:rPr>
                <w:noProof/>
                <w:sz w:val="20"/>
                <w:lang w:val="fr-FR"/>
              </w:rPr>
              <w:t>BSI/SR/GATC/TYPE-X/xxxx</w:t>
            </w:r>
            <w:r w:rsidR="00994D4D">
              <w:rPr>
                <w:b/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sz w:val="20"/>
              </w:rPr>
              <w:fldChar w:fldCharType="end"/>
            </w:r>
          </w:p>
          <w:p w:rsidR="00994D4D" w:rsidRPr="00752F43" w:rsidRDefault="00994D4D">
            <w:pPr>
              <w:tabs>
                <w:tab w:val="left" w:pos="-14"/>
                <w:tab w:val="left" w:pos="742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jc w:val="left"/>
              <w:rPr>
                <w:sz w:val="20"/>
                <w:lang w:val="fr-FR"/>
              </w:rPr>
            </w:pPr>
            <w:r w:rsidRPr="00752F43">
              <w:rPr>
                <w:sz w:val="20"/>
                <w:lang w:val="fr-FR"/>
              </w:rPr>
              <w:t xml:space="preserve">Issue </w:t>
            </w:r>
            <w:r w:rsidR="00244164">
              <w:rPr>
                <w:sz w:val="20"/>
              </w:rPr>
              <w:fldChar w:fldCharType="begin"/>
            </w:r>
            <w:r w:rsidRPr="00752F43">
              <w:rPr>
                <w:sz w:val="20"/>
                <w:lang w:val="fr-FR"/>
              </w:rPr>
              <w:instrText xml:space="preserve"> STYLEREF Doc_Issue </w:instrText>
            </w:r>
            <w:r w:rsidR="00244164">
              <w:rPr>
                <w:sz w:val="20"/>
              </w:rPr>
              <w:fldChar w:fldCharType="separate"/>
            </w:r>
            <w:r w:rsidRPr="00752F43">
              <w:rPr>
                <w:noProof/>
                <w:sz w:val="20"/>
                <w:lang w:val="fr-FR"/>
              </w:rPr>
              <w:t>0.0</w:t>
            </w:r>
            <w:r>
              <w:rPr>
                <w:b/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 w:rsidR="00244164">
              <w:rPr>
                <w:sz w:val="20"/>
              </w:rPr>
              <w:fldChar w:fldCharType="end"/>
            </w:r>
          </w:p>
        </w:tc>
        <w:tc>
          <w:tcPr>
            <w:tcW w:w="4678" w:type="dxa"/>
          </w:tcPr>
          <w:p w:rsidR="00994D4D" w:rsidRPr="00752F43" w:rsidRDefault="00994D4D">
            <w:pPr>
              <w:tabs>
                <w:tab w:val="left" w:pos="-14"/>
              </w:tabs>
              <w:suppressAutoHyphens/>
              <w:spacing w:before="120"/>
              <w:jc w:val="center"/>
              <w:rPr>
                <w:sz w:val="20"/>
                <w:lang w:val="fr-FR"/>
              </w:rPr>
            </w:pPr>
            <w:proofErr w:type="spellStart"/>
            <w:r w:rsidRPr="00752F43">
              <w:rPr>
                <w:b/>
                <w:sz w:val="20"/>
                <w:lang w:val="fr-FR"/>
              </w:rPr>
              <w:t>Generic</w:t>
            </w:r>
            <w:proofErr w:type="spellEnd"/>
            <w:r w:rsidRPr="00752F43">
              <w:rPr>
                <w:b/>
                <w:sz w:val="20"/>
                <w:lang w:val="fr-FR"/>
              </w:rPr>
              <w:t xml:space="preserve"> ATC - </w:t>
            </w:r>
            <w:r w:rsidR="00244164">
              <w:rPr>
                <w:b/>
                <w:sz w:val="20"/>
              </w:rPr>
              <w:fldChar w:fldCharType="begin"/>
            </w:r>
            <w:r w:rsidRPr="00752F43">
              <w:rPr>
                <w:b/>
                <w:sz w:val="20"/>
                <w:lang w:val="fr-FR"/>
              </w:rPr>
              <w:instrText xml:space="preserve"> STYLEREF Doc_Title </w:instrText>
            </w:r>
            <w:r w:rsidR="00244164">
              <w:rPr>
                <w:b/>
                <w:sz w:val="20"/>
              </w:rPr>
              <w:fldChar w:fldCharType="separate"/>
            </w:r>
            <w:r w:rsidRPr="00752F43">
              <w:rPr>
                <w:b/>
                <w:noProof/>
                <w:sz w:val="20"/>
                <w:lang w:val="fr-FR"/>
              </w:rPr>
              <w:t>TITLE</w:t>
            </w:r>
            <w:r>
              <w:rPr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 w:rsidR="00244164">
              <w:rPr>
                <w:b/>
                <w:sz w:val="20"/>
              </w:rPr>
              <w:fldChar w:fldCharType="end"/>
            </w:r>
          </w:p>
        </w:tc>
        <w:tc>
          <w:tcPr>
            <w:tcW w:w="1985" w:type="dxa"/>
          </w:tcPr>
          <w:p w:rsidR="00994D4D" w:rsidRDefault="00994D4D">
            <w:pPr>
              <w:suppressAutoHyphens/>
              <w:spacing w:before="120"/>
              <w:jc w:val="right"/>
              <w:rPr>
                <w:sz w:val="20"/>
              </w:rPr>
            </w:pPr>
            <w:r>
              <w:rPr>
                <w:sz w:val="24"/>
              </w:rPr>
              <w:t xml:space="preserve">PAGE </w:t>
            </w:r>
            <w:r w:rsidR="00244164">
              <w:rPr>
                <w:rStyle w:val="Seitenzahl"/>
                <w:b w:val="0"/>
              </w:rPr>
              <w:fldChar w:fldCharType="begin"/>
            </w:r>
            <w:r>
              <w:rPr>
                <w:rStyle w:val="Seitenzahl"/>
                <w:b w:val="0"/>
              </w:rPr>
              <w:instrText xml:space="preserve"> PAGE </w:instrText>
            </w:r>
            <w:r w:rsidR="00244164">
              <w:rPr>
                <w:rStyle w:val="Seitenzahl"/>
                <w:b w:val="0"/>
              </w:rPr>
              <w:fldChar w:fldCharType="separate"/>
            </w:r>
            <w:r>
              <w:rPr>
                <w:rStyle w:val="Seitenzahl"/>
                <w:b w:val="0"/>
                <w:noProof/>
              </w:rPr>
              <w:t>64</w:t>
            </w:r>
            <w:r w:rsidR="00244164">
              <w:rPr>
                <w:rStyle w:val="Seitenzahl"/>
                <w:b w:val="0"/>
              </w:rPr>
              <w:fldChar w:fldCharType="end"/>
            </w:r>
            <w:r>
              <w:rPr>
                <w:sz w:val="24"/>
              </w:rPr>
              <w:t xml:space="preserve"> OF </w:t>
            </w:r>
            <w:fldSimple w:instr=" NUMPAGES  \* MERGEFORMAT ">
              <w:r>
                <w:rPr>
                  <w:noProof/>
                  <w:sz w:val="24"/>
                </w:rPr>
                <w:t>125</w:t>
              </w:r>
            </w:fldSimple>
          </w:p>
        </w:tc>
      </w:tr>
    </w:tbl>
    <w:p w:rsidR="00994D4D" w:rsidRDefault="00994D4D">
      <w:pPr>
        <w:tabs>
          <w:tab w:val="right" w:pos="9639"/>
        </w:tabs>
        <w:ind w:left="142"/>
        <w:rPr>
          <w:i/>
          <w:spacing w:val="-3"/>
          <w:sz w:val="16"/>
        </w:rPr>
      </w:pPr>
    </w:p>
    <w:p w:rsidR="00994D4D" w:rsidRDefault="00994D4D"/>
    <w:p w:rsidR="00994D4D" w:rsidRDefault="00994D4D">
      <w:pPr>
        <w:pStyle w:val="Kopfzeile"/>
        <w:jc w:val="left"/>
        <w:rPr>
          <w:caps w:val="0"/>
          <w:smallCaps/>
          <w:sz w:val="44"/>
        </w:rPr>
      </w:pPr>
      <w:r>
        <w:rPr>
          <w:rFonts w:ascii="Alstom Logo" w:hAnsi="Alstom Logo"/>
          <w:sz w:val="44"/>
        </w:rPr>
        <w:t></w:t>
      </w:r>
      <w:r>
        <w:rPr>
          <w:rFonts w:ascii="Alstom Logo" w:hAnsi="Alstom Logo"/>
          <w:sz w:val="44"/>
        </w:rPr>
        <w:t></w:t>
      </w:r>
      <w:r>
        <w:rPr>
          <w:rFonts w:ascii="Alstom Logo" w:hAnsi="Alstom Logo"/>
          <w:sz w:val="44"/>
        </w:rPr>
        <w:t></w:t>
      </w:r>
      <w:r>
        <w:rPr>
          <w:rFonts w:ascii="Alstom Logo" w:hAnsi="Alstom Logo"/>
          <w:sz w:val="44"/>
        </w:rPr>
        <w:t></w:t>
      </w:r>
      <w:r>
        <w:rPr>
          <w:sz w:val="44"/>
        </w:rPr>
        <w:t xml:space="preserve"> - T</w:t>
      </w:r>
      <w:r>
        <w:rPr>
          <w:caps w:val="0"/>
          <w:smallCaps/>
          <w:sz w:val="44"/>
        </w:rPr>
        <w:t>ransport</w:t>
      </w:r>
      <w:r>
        <w:rPr>
          <w:sz w:val="44"/>
        </w:rPr>
        <w:t xml:space="preserve"> S</w:t>
      </w:r>
      <w:r>
        <w:rPr>
          <w:caps w:val="0"/>
          <w:smallCaps/>
          <w:sz w:val="44"/>
        </w:rPr>
        <w:t>ignalling</w:t>
      </w:r>
    </w:p>
    <w:p w:rsidR="00994D4D" w:rsidRDefault="00994D4D">
      <w:pPr>
        <w:pStyle w:val="Kopfzeile"/>
        <w:jc w:val="left"/>
      </w:pPr>
    </w:p>
    <w:p w:rsidR="00994D4D" w:rsidRDefault="00994D4D"/>
    <w:tbl>
      <w:tblPr>
        <w:tblW w:w="0" w:type="auto"/>
        <w:tblInd w:w="120" w:type="dxa"/>
        <w:tblBorders>
          <w:top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2552"/>
        <w:gridCol w:w="5245"/>
        <w:gridCol w:w="1842"/>
      </w:tblGrid>
      <w:tr w:rsidR="00994D4D">
        <w:tc>
          <w:tcPr>
            <w:tcW w:w="2552" w:type="dxa"/>
          </w:tcPr>
          <w:p w:rsidR="00994D4D" w:rsidRPr="00752F43" w:rsidRDefault="00244164">
            <w:pPr>
              <w:tabs>
                <w:tab w:val="left" w:pos="-14"/>
                <w:tab w:val="left" w:pos="589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spacing w:before="120"/>
              <w:jc w:val="left"/>
              <w:rPr>
                <w:sz w:val="20"/>
                <w:lang w:val="fr-FR"/>
              </w:rPr>
            </w:pPr>
            <w:r>
              <w:rPr>
                <w:sz w:val="20"/>
              </w:rPr>
              <w:fldChar w:fldCharType="begin"/>
            </w:r>
            <w:r w:rsidR="00994D4D" w:rsidRPr="00752F43">
              <w:rPr>
                <w:sz w:val="20"/>
                <w:lang w:val="fr-FR"/>
              </w:rPr>
              <w:instrText xml:space="preserve"> STYLEREF Doc_Reference </w:instrText>
            </w:r>
            <w:r>
              <w:rPr>
                <w:sz w:val="20"/>
              </w:rPr>
              <w:fldChar w:fldCharType="separate"/>
            </w:r>
            <w:r w:rsidR="00994D4D" w:rsidRPr="00752F43">
              <w:rPr>
                <w:noProof/>
                <w:sz w:val="20"/>
                <w:lang w:val="fr-FR"/>
              </w:rPr>
              <w:t>/GATC/BSI/PLAN/xxxx</w:t>
            </w:r>
            <w:r w:rsidR="00994D4D">
              <w:rPr>
                <w:b/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>
              <w:rPr>
                <w:sz w:val="20"/>
              </w:rPr>
              <w:fldChar w:fldCharType="end"/>
            </w:r>
          </w:p>
          <w:p w:rsidR="00994D4D" w:rsidRPr="00752F43" w:rsidRDefault="00994D4D">
            <w:pPr>
              <w:tabs>
                <w:tab w:val="left" w:pos="-14"/>
                <w:tab w:val="left" w:pos="589"/>
                <w:tab w:val="left" w:pos="1426"/>
                <w:tab w:val="left" w:pos="2203"/>
                <w:tab w:val="left" w:pos="2866"/>
                <w:tab w:val="left" w:pos="3586"/>
                <w:tab w:val="left" w:pos="4306"/>
                <w:tab w:val="left" w:pos="5026"/>
                <w:tab w:val="left" w:pos="5746"/>
                <w:tab w:val="left" w:pos="6466"/>
                <w:tab w:val="left" w:pos="7186"/>
                <w:tab w:val="left" w:pos="7906"/>
                <w:tab w:val="left" w:pos="8626"/>
                <w:tab w:val="left" w:pos="9346"/>
                <w:tab w:val="left" w:pos="10066"/>
                <w:tab w:val="left" w:pos="10786"/>
                <w:tab w:val="left" w:pos="11506"/>
                <w:tab w:val="left" w:pos="12226"/>
                <w:tab w:val="left" w:pos="12946"/>
                <w:tab w:val="left" w:pos="13666"/>
                <w:tab w:val="left" w:pos="14386"/>
                <w:tab w:val="left" w:pos="15106"/>
                <w:tab w:val="left" w:pos="15826"/>
                <w:tab w:val="left" w:pos="16546"/>
                <w:tab w:val="left" w:pos="17266"/>
                <w:tab w:val="left" w:pos="17986"/>
                <w:tab w:val="left" w:pos="18706"/>
              </w:tabs>
              <w:suppressAutoHyphens/>
              <w:jc w:val="left"/>
              <w:rPr>
                <w:sz w:val="20"/>
                <w:lang w:val="fr-FR"/>
              </w:rPr>
            </w:pPr>
            <w:r w:rsidRPr="00752F43">
              <w:rPr>
                <w:sz w:val="20"/>
                <w:lang w:val="fr-FR"/>
              </w:rPr>
              <w:t xml:space="preserve">Issue </w:t>
            </w:r>
            <w:r w:rsidR="00244164">
              <w:rPr>
                <w:sz w:val="20"/>
              </w:rPr>
              <w:fldChar w:fldCharType="begin"/>
            </w:r>
            <w:r w:rsidRPr="00752F43">
              <w:rPr>
                <w:sz w:val="20"/>
                <w:lang w:val="fr-FR"/>
              </w:rPr>
              <w:instrText xml:space="preserve"> STYLEREF Doc_Issue </w:instrText>
            </w:r>
            <w:r w:rsidR="00244164">
              <w:rPr>
                <w:sz w:val="20"/>
              </w:rPr>
              <w:fldChar w:fldCharType="separate"/>
            </w:r>
            <w:r w:rsidRPr="00752F43">
              <w:rPr>
                <w:noProof/>
                <w:sz w:val="20"/>
                <w:lang w:val="fr-FR"/>
              </w:rPr>
              <w:t>0.0</w:t>
            </w:r>
            <w:r>
              <w:rPr>
                <w:b/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 w:rsidR="00244164">
              <w:rPr>
                <w:sz w:val="20"/>
              </w:rPr>
              <w:fldChar w:fldCharType="end"/>
            </w:r>
          </w:p>
        </w:tc>
        <w:tc>
          <w:tcPr>
            <w:tcW w:w="5245" w:type="dxa"/>
          </w:tcPr>
          <w:p w:rsidR="00994D4D" w:rsidRPr="00752F43" w:rsidRDefault="00994D4D">
            <w:pPr>
              <w:tabs>
                <w:tab w:val="left" w:pos="-14"/>
              </w:tabs>
              <w:suppressAutoHyphens/>
              <w:spacing w:before="120"/>
              <w:jc w:val="center"/>
              <w:rPr>
                <w:sz w:val="20"/>
                <w:lang w:val="fr-FR"/>
              </w:rPr>
            </w:pPr>
            <w:proofErr w:type="spellStart"/>
            <w:r w:rsidRPr="00752F43">
              <w:rPr>
                <w:b/>
                <w:sz w:val="20"/>
                <w:lang w:val="fr-FR"/>
              </w:rPr>
              <w:t>Generic</w:t>
            </w:r>
            <w:proofErr w:type="spellEnd"/>
            <w:r w:rsidRPr="00752F43">
              <w:rPr>
                <w:b/>
                <w:sz w:val="20"/>
                <w:lang w:val="fr-FR"/>
              </w:rPr>
              <w:t xml:space="preserve"> ATC - </w:t>
            </w:r>
            <w:r w:rsidR="00244164">
              <w:rPr>
                <w:b/>
                <w:sz w:val="20"/>
              </w:rPr>
              <w:fldChar w:fldCharType="begin"/>
            </w:r>
            <w:r w:rsidRPr="00752F43">
              <w:rPr>
                <w:b/>
                <w:sz w:val="20"/>
                <w:lang w:val="fr-FR"/>
              </w:rPr>
              <w:instrText xml:space="preserve"> STYLEREF Doc_Title </w:instrText>
            </w:r>
            <w:r w:rsidR="00244164">
              <w:rPr>
                <w:b/>
                <w:sz w:val="20"/>
              </w:rPr>
              <w:fldChar w:fldCharType="separate"/>
            </w:r>
            <w:r w:rsidRPr="00752F43">
              <w:rPr>
                <w:b/>
                <w:noProof/>
                <w:sz w:val="20"/>
                <w:lang w:val="fr-FR"/>
              </w:rPr>
              <w:t>TITLE</w:t>
            </w:r>
            <w:r>
              <w:rPr>
                <w:bCs/>
                <w:noProof/>
                <w:sz w:val="20"/>
                <w:lang w:val="fr-FR"/>
              </w:rPr>
              <w:t>Erreur ! Utilisez l'onglet Accueil pour appliquer  au texte que vous souhaitez faire apparaître ici.</w:t>
            </w:r>
            <w:r w:rsidR="00244164">
              <w:rPr>
                <w:b/>
                <w:sz w:val="20"/>
              </w:rPr>
              <w:fldChar w:fldCharType="end"/>
            </w:r>
          </w:p>
        </w:tc>
        <w:tc>
          <w:tcPr>
            <w:tcW w:w="1842" w:type="dxa"/>
          </w:tcPr>
          <w:p w:rsidR="00994D4D" w:rsidRDefault="00994D4D">
            <w:pPr>
              <w:suppressAutoHyphens/>
              <w:spacing w:before="120"/>
              <w:jc w:val="right"/>
              <w:rPr>
                <w:sz w:val="20"/>
              </w:rPr>
            </w:pPr>
            <w:r>
              <w:rPr>
                <w:sz w:val="24"/>
              </w:rPr>
              <w:t xml:space="preserve">PAGE </w:t>
            </w:r>
            <w:r w:rsidR="00244164"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PAGE  \* MERGEFORMAT </w:instrText>
            </w:r>
            <w:r w:rsidR="00244164"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14</w:t>
            </w:r>
            <w:r w:rsidR="00244164"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OF </w:t>
            </w:r>
            <w:fldSimple w:instr=" NUMPAGES  \* MERGEFORMAT ">
              <w:r>
                <w:rPr>
                  <w:noProof/>
                  <w:sz w:val="24"/>
                </w:rPr>
                <w:t>125</w:t>
              </w:r>
            </w:fldSimple>
          </w:p>
        </w:tc>
      </w:tr>
    </w:tbl>
    <w:p w:rsidR="00994D4D" w:rsidRDefault="00994D4D"/>
    <w:p w:rsidR="00994D4D" w:rsidRDefault="00994D4D"/>
  </w:footnote>
  <w:footnote w:type="continuationSeparator" w:id="0">
    <w:p w:rsidR="00994D4D" w:rsidRDefault="00994D4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D4D" w:rsidRDefault="00994D4D">
    <w:pPr>
      <w:pStyle w:val="DocReference"/>
      <w:rPr>
        <w:lang w:val="en-GB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331"/>
      <w:gridCol w:w="3402"/>
      <w:gridCol w:w="2976"/>
    </w:tblGrid>
    <w:tr w:rsidR="00994D4D">
      <w:tc>
        <w:tcPr>
          <w:tcW w:w="3331" w:type="dxa"/>
        </w:tcPr>
        <w:p w:rsidR="00994D4D" w:rsidRDefault="00994D4D">
          <w:pPr>
            <w:pStyle w:val="Kopfzeile"/>
            <w:spacing w:line="240" w:lineRule="auto"/>
            <w:jc w:val="left"/>
            <w:rPr>
              <w:rFonts w:ascii="Alstom Logo" w:hAnsi="Alstom Logo"/>
              <w:sz w:val="8"/>
            </w:rPr>
          </w:pPr>
        </w:p>
        <w:p w:rsidR="00994D4D" w:rsidRDefault="00994D4D">
          <w:pPr>
            <w:pStyle w:val="Kopfzeile"/>
            <w:spacing w:line="240" w:lineRule="auto"/>
            <w:jc w:val="left"/>
            <w:rPr>
              <w:rFonts w:ascii="Alstom Logo" w:hAnsi="Alstom Logo"/>
              <w:sz w:val="8"/>
            </w:rPr>
          </w:pPr>
        </w:p>
        <w:p w:rsidR="00994D4D" w:rsidRDefault="00994D4D">
          <w:pPr>
            <w:pStyle w:val="Kopfzeile"/>
            <w:jc w:val="center"/>
            <w:rPr>
              <w:b w:val="0"/>
              <w:i/>
              <w:sz w:val="20"/>
              <w:lang w:val="fr-FR"/>
            </w:rPr>
          </w:pPr>
        </w:p>
      </w:tc>
      <w:tc>
        <w:tcPr>
          <w:tcW w:w="3402" w:type="dxa"/>
        </w:tcPr>
        <w:p w:rsidR="00994D4D" w:rsidRDefault="00994D4D">
          <w:pPr>
            <w:pStyle w:val="Kopfzeile"/>
            <w:spacing w:line="240" w:lineRule="auto"/>
            <w:jc w:val="center"/>
            <w:rPr>
              <w:b w:val="0"/>
              <w:sz w:val="22"/>
              <w:lang w:val="fr-FR"/>
            </w:rPr>
          </w:pPr>
        </w:p>
        <w:p w:rsidR="00994D4D" w:rsidRDefault="00994D4D">
          <w:pPr>
            <w:pStyle w:val="Projecttitle"/>
            <w:rPr>
              <w:lang w:val="de-DE"/>
            </w:rPr>
          </w:pPr>
          <w:r>
            <w:rPr>
              <w:lang w:val="de-DE"/>
            </w:rPr>
            <w:t>Open ETCS</w:t>
          </w:r>
        </w:p>
      </w:tc>
      <w:tc>
        <w:tcPr>
          <w:tcW w:w="2976" w:type="dxa"/>
        </w:tcPr>
        <w:p w:rsidR="00994D4D" w:rsidRDefault="00994D4D">
          <w:pPr>
            <w:pStyle w:val="Kopfzeile"/>
            <w:spacing w:line="240" w:lineRule="auto"/>
            <w:jc w:val="left"/>
            <w:rPr>
              <w:sz w:val="16"/>
              <w:lang w:val="de-DE"/>
            </w:rPr>
          </w:pPr>
        </w:p>
        <w:p w:rsidR="00994D4D" w:rsidRDefault="00994D4D">
          <w:pPr>
            <w:pStyle w:val="Kopfzeile"/>
            <w:spacing w:line="240" w:lineRule="auto"/>
            <w:jc w:val="center"/>
            <w:rPr>
              <w:sz w:val="22"/>
              <w:lang w:val="fr-FR"/>
            </w:rPr>
          </w:pPr>
        </w:p>
        <w:p w:rsidR="00994D4D" w:rsidRDefault="00994D4D">
          <w:pPr>
            <w:pStyle w:val="Kopfzeile"/>
            <w:spacing w:line="240" w:lineRule="auto"/>
            <w:jc w:val="center"/>
            <w:rPr>
              <w:b w:val="0"/>
              <w:sz w:val="18"/>
              <w:lang w:val="fr-FR"/>
            </w:rPr>
          </w:pPr>
        </w:p>
        <w:p w:rsidR="00994D4D" w:rsidRDefault="00994D4D">
          <w:pPr>
            <w:pStyle w:val="Kopfzeile"/>
            <w:spacing w:line="240" w:lineRule="auto"/>
            <w:rPr>
              <w:sz w:val="20"/>
              <w:lang w:val="fr-FR"/>
            </w:rPr>
          </w:pPr>
        </w:p>
      </w:tc>
    </w:tr>
  </w:tbl>
  <w:p w:rsidR="00994D4D" w:rsidRDefault="00994D4D">
    <w:pPr>
      <w:pStyle w:val="Kopfzeile"/>
      <w:rPr>
        <w:lang w:val="fr-F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D4D" w:rsidRDefault="00994D4D">
    <w:pPr>
      <w:pStyle w:val="Kopfzeile"/>
      <w:jc w:val="left"/>
      <w:rPr>
        <w:caps w:val="0"/>
        <w:smallCaps/>
        <w:sz w:val="44"/>
      </w:rPr>
    </w:pPr>
    <w:r>
      <w:rPr>
        <w:rFonts w:ascii="Alstom Logo" w:hAnsi="Alstom Logo"/>
        <w:sz w:val="44"/>
      </w:rPr>
      <w:t></w:t>
    </w:r>
    <w:r>
      <w:rPr>
        <w:rFonts w:ascii="Alstom Logo" w:hAnsi="Alstom Logo"/>
        <w:sz w:val="44"/>
      </w:rPr>
      <w:t></w:t>
    </w:r>
    <w:r>
      <w:rPr>
        <w:rFonts w:ascii="Alstom Logo" w:hAnsi="Alstom Logo"/>
        <w:sz w:val="44"/>
      </w:rPr>
      <w:t></w:t>
    </w:r>
    <w:r>
      <w:rPr>
        <w:rFonts w:ascii="Alstom Logo" w:hAnsi="Alstom Logo"/>
        <w:sz w:val="44"/>
      </w:rPr>
      <w:t></w:t>
    </w:r>
    <w:r>
      <w:rPr>
        <w:sz w:val="44"/>
      </w:rPr>
      <w:t xml:space="preserve"> - T</w:t>
    </w:r>
    <w:r>
      <w:rPr>
        <w:caps w:val="0"/>
        <w:smallCaps/>
        <w:sz w:val="44"/>
      </w:rPr>
      <w:t>ransport</w:t>
    </w:r>
    <w:r>
      <w:rPr>
        <w:sz w:val="44"/>
      </w:rPr>
      <w:t xml:space="preserve"> S</w:t>
    </w:r>
    <w:r>
      <w:rPr>
        <w:caps w:val="0"/>
        <w:smallCaps/>
        <w:sz w:val="44"/>
      </w:rPr>
      <w:t>ignalling</w:t>
    </w:r>
  </w:p>
  <w:p w:rsidR="00994D4D" w:rsidRDefault="00994D4D">
    <w:pPr>
      <w:pStyle w:val="Kopfzeile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678E1296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upperLetter"/>
      <w:pStyle w:val="berschrift5"/>
      <w:lvlText w:val="Appendix %5"/>
      <w:lvlJc w:val="left"/>
      <w:pPr>
        <w:tabs>
          <w:tab w:val="num" w:pos="1800"/>
        </w:tabs>
        <w:ind w:left="0" w:firstLine="0"/>
      </w:pPr>
    </w:lvl>
    <w:lvl w:ilvl="5">
      <w:start w:val="1"/>
      <w:numFmt w:val="decimal"/>
      <w:pStyle w:val="berschrift6"/>
      <w:lvlText w:val="Appendix %5.%6"/>
      <w:lvlJc w:val="left"/>
      <w:pPr>
        <w:tabs>
          <w:tab w:val="num" w:pos="2160"/>
        </w:tabs>
        <w:ind w:left="0" w:firstLine="0"/>
      </w:pPr>
    </w:lvl>
    <w:lvl w:ilvl="6">
      <w:start w:val="1"/>
      <w:numFmt w:val="decimal"/>
      <w:pStyle w:val="berschrift7"/>
      <w:lvlText w:val="Appendix %5.%6.%7"/>
      <w:lvlJc w:val="left"/>
      <w:pPr>
        <w:tabs>
          <w:tab w:val="num" w:pos="2520"/>
        </w:tabs>
        <w:ind w:left="0" w:firstLine="0"/>
      </w:pPr>
    </w:lvl>
    <w:lvl w:ilvl="7">
      <w:start w:val="1"/>
      <w:numFmt w:val="decimal"/>
      <w:pStyle w:val="berschrift8"/>
      <w:lvlText w:val="Appendix %5.%6.%7.%8"/>
      <w:lvlJc w:val="left"/>
      <w:pPr>
        <w:tabs>
          <w:tab w:val="num" w:pos="2880"/>
        </w:tabs>
        <w:ind w:left="0" w:firstLine="0"/>
      </w:pPr>
    </w:lvl>
    <w:lvl w:ilvl="8">
      <w:start w:val="1"/>
      <w:numFmt w:val="decimal"/>
      <w:pStyle w:val="berschrift9"/>
      <w:lvlText w:val="Appendix %5.%6.%7.%8.%9"/>
      <w:lvlJc w:val="left"/>
      <w:pPr>
        <w:tabs>
          <w:tab w:val="num" w:pos="2880"/>
        </w:tabs>
        <w:ind w:left="0" w:firstLine="0"/>
      </w:pPr>
    </w:lvl>
  </w:abstractNum>
  <w:abstractNum w:abstractNumId="1">
    <w:nsid w:val="14204E6B"/>
    <w:multiLevelType w:val="hybridMultilevel"/>
    <w:tmpl w:val="2A6CC63E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">
    <w:nsid w:val="14FA7DEF"/>
    <w:multiLevelType w:val="hybridMultilevel"/>
    <w:tmpl w:val="353CBB40"/>
    <w:lvl w:ilvl="0" w:tplc="D32495E8">
      <w:start w:val="1"/>
      <w:numFmt w:val="decimal"/>
      <w:lvlText w:val="%1)"/>
      <w:lvlJc w:val="left"/>
      <w:pPr>
        <w:tabs>
          <w:tab w:val="num" w:pos="1381"/>
        </w:tabs>
        <w:ind w:left="138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120728"/>
    <w:multiLevelType w:val="hybridMultilevel"/>
    <w:tmpl w:val="76DAEB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C1D31"/>
    <w:multiLevelType w:val="hybridMultilevel"/>
    <w:tmpl w:val="3140B5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E0697"/>
    <w:multiLevelType w:val="hybridMultilevel"/>
    <w:tmpl w:val="E07A42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25B69"/>
    <w:multiLevelType w:val="hybridMultilevel"/>
    <w:tmpl w:val="1B6A3A9C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7">
    <w:nsid w:val="23175BD7"/>
    <w:multiLevelType w:val="hybridMultilevel"/>
    <w:tmpl w:val="21704A32"/>
    <w:lvl w:ilvl="0" w:tplc="0407000F">
      <w:start w:val="1"/>
      <w:numFmt w:val="decimal"/>
      <w:lvlText w:val="%1."/>
      <w:lvlJc w:val="left"/>
      <w:pPr>
        <w:ind w:left="1741" w:hanging="360"/>
      </w:pPr>
    </w:lvl>
    <w:lvl w:ilvl="1" w:tplc="04070019" w:tentative="1">
      <w:start w:val="1"/>
      <w:numFmt w:val="lowerLetter"/>
      <w:lvlText w:val="%2."/>
      <w:lvlJc w:val="left"/>
      <w:pPr>
        <w:ind w:left="2461" w:hanging="360"/>
      </w:pPr>
    </w:lvl>
    <w:lvl w:ilvl="2" w:tplc="0407001B" w:tentative="1">
      <w:start w:val="1"/>
      <w:numFmt w:val="lowerRoman"/>
      <w:lvlText w:val="%3."/>
      <w:lvlJc w:val="right"/>
      <w:pPr>
        <w:ind w:left="3181" w:hanging="180"/>
      </w:pPr>
    </w:lvl>
    <w:lvl w:ilvl="3" w:tplc="0407000F" w:tentative="1">
      <w:start w:val="1"/>
      <w:numFmt w:val="decimal"/>
      <w:lvlText w:val="%4."/>
      <w:lvlJc w:val="left"/>
      <w:pPr>
        <w:ind w:left="3901" w:hanging="360"/>
      </w:pPr>
    </w:lvl>
    <w:lvl w:ilvl="4" w:tplc="04070019" w:tentative="1">
      <w:start w:val="1"/>
      <w:numFmt w:val="lowerLetter"/>
      <w:lvlText w:val="%5."/>
      <w:lvlJc w:val="left"/>
      <w:pPr>
        <w:ind w:left="4621" w:hanging="360"/>
      </w:pPr>
    </w:lvl>
    <w:lvl w:ilvl="5" w:tplc="0407001B" w:tentative="1">
      <w:start w:val="1"/>
      <w:numFmt w:val="lowerRoman"/>
      <w:lvlText w:val="%6."/>
      <w:lvlJc w:val="right"/>
      <w:pPr>
        <w:ind w:left="5341" w:hanging="180"/>
      </w:pPr>
    </w:lvl>
    <w:lvl w:ilvl="6" w:tplc="0407000F" w:tentative="1">
      <w:start w:val="1"/>
      <w:numFmt w:val="decimal"/>
      <w:lvlText w:val="%7."/>
      <w:lvlJc w:val="left"/>
      <w:pPr>
        <w:ind w:left="6061" w:hanging="360"/>
      </w:pPr>
    </w:lvl>
    <w:lvl w:ilvl="7" w:tplc="04070019" w:tentative="1">
      <w:start w:val="1"/>
      <w:numFmt w:val="lowerLetter"/>
      <w:lvlText w:val="%8."/>
      <w:lvlJc w:val="left"/>
      <w:pPr>
        <w:ind w:left="6781" w:hanging="360"/>
      </w:pPr>
    </w:lvl>
    <w:lvl w:ilvl="8" w:tplc="0407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8">
    <w:nsid w:val="2458728D"/>
    <w:multiLevelType w:val="hybridMultilevel"/>
    <w:tmpl w:val="BCBCE6F8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9">
    <w:nsid w:val="264F4D11"/>
    <w:multiLevelType w:val="hybridMultilevel"/>
    <w:tmpl w:val="0EECBA2E"/>
    <w:lvl w:ilvl="0" w:tplc="F39EAE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16866"/>
    <w:multiLevelType w:val="hybridMultilevel"/>
    <w:tmpl w:val="7BF0413C"/>
    <w:lvl w:ilvl="0" w:tplc="170435D4">
      <w:start w:val="1"/>
      <w:numFmt w:val="lowerLetter"/>
      <w:lvlText w:val="%1)"/>
      <w:lvlJc w:val="left"/>
      <w:pPr>
        <w:ind w:left="242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142" w:hanging="360"/>
      </w:pPr>
    </w:lvl>
    <w:lvl w:ilvl="2" w:tplc="040C001B" w:tentative="1">
      <w:start w:val="1"/>
      <w:numFmt w:val="lowerRoman"/>
      <w:lvlText w:val="%3."/>
      <w:lvlJc w:val="right"/>
      <w:pPr>
        <w:ind w:left="3862" w:hanging="180"/>
      </w:pPr>
    </w:lvl>
    <w:lvl w:ilvl="3" w:tplc="040C000F" w:tentative="1">
      <w:start w:val="1"/>
      <w:numFmt w:val="decimal"/>
      <w:lvlText w:val="%4."/>
      <w:lvlJc w:val="left"/>
      <w:pPr>
        <w:ind w:left="4582" w:hanging="360"/>
      </w:pPr>
    </w:lvl>
    <w:lvl w:ilvl="4" w:tplc="040C0019" w:tentative="1">
      <w:start w:val="1"/>
      <w:numFmt w:val="lowerLetter"/>
      <w:lvlText w:val="%5."/>
      <w:lvlJc w:val="left"/>
      <w:pPr>
        <w:ind w:left="5302" w:hanging="360"/>
      </w:pPr>
    </w:lvl>
    <w:lvl w:ilvl="5" w:tplc="040C001B" w:tentative="1">
      <w:start w:val="1"/>
      <w:numFmt w:val="lowerRoman"/>
      <w:lvlText w:val="%6."/>
      <w:lvlJc w:val="right"/>
      <w:pPr>
        <w:ind w:left="6022" w:hanging="180"/>
      </w:pPr>
    </w:lvl>
    <w:lvl w:ilvl="6" w:tplc="040C000F" w:tentative="1">
      <w:start w:val="1"/>
      <w:numFmt w:val="decimal"/>
      <w:lvlText w:val="%7."/>
      <w:lvlJc w:val="left"/>
      <w:pPr>
        <w:ind w:left="6742" w:hanging="360"/>
      </w:pPr>
    </w:lvl>
    <w:lvl w:ilvl="7" w:tplc="040C0019" w:tentative="1">
      <w:start w:val="1"/>
      <w:numFmt w:val="lowerLetter"/>
      <w:lvlText w:val="%8."/>
      <w:lvlJc w:val="left"/>
      <w:pPr>
        <w:ind w:left="7462" w:hanging="360"/>
      </w:pPr>
    </w:lvl>
    <w:lvl w:ilvl="8" w:tplc="040C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1">
    <w:nsid w:val="2AD96FA4"/>
    <w:multiLevelType w:val="hybridMultilevel"/>
    <w:tmpl w:val="67E8BD14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2">
    <w:nsid w:val="2F825AB0"/>
    <w:multiLevelType w:val="hybridMultilevel"/>
    <w:tmpl w:val="AAA4C784"/>
    <w:lvl w:ilvl="0" w:tplc="D5385704">
      <w:start w:val="752"/>
      <w:numFmt w:val="bullet"/>
      <w:lvlText w:val="-"/>
      <w:lvlJc w:val="left"/>
      <w:pPr>
        <w:ind w:left="720" w:hanging="360"/>
      </w:pPr>
      <w:rPr>
        <w:rFonts w:ascii="Times New Roman" w:eastAsia="WenQuanYi Micro He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838DF"/>
    <w:multiLevelType w:val="hybridMultilevel"/>
    <w:tmpl w:val="E3EA3AE6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4">
    <w:nsid w:val="39000387"/>
    <w:multiLevelType w:val="hybridMultilevel"/>
    <w:tmpl w:val="0EA08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1280E"/>
    <w:multiLevelType w:val="hybridMultilevel"/>
    <w:tmpl w:val="93F80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15163A"/>
    <w:multiLevelType w:val="hybridMultilevel"/>
    <w:tmpl w:val="BB322190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7">
    <w:nsid w:val="423C3280"/>
    <w:multiLevelType w:val="hybridMultilevel"/>
    <w:tmpl w:val="421ED18A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8">
    <w:nsid w:val="44F64D2B"/>
    <w:multiLevelType w:val="hybridMultilevel"/>
    <w:tmpl w:val="981E60A6"/>
    <w:lvl w:ilvl="0" w:tplc="3822EEC4">
      <w:start w:val="1"/>
      <w:numFmt w:val="bullet"/>
      <w:lvlText w:val="-"/>
      <w:lvlJc w:val="left"/>
      <w:pPr>
        <w:tabs>
          <w:tab w:val="num" w:pos="1381"/>
        </w:tabs>
        <w:ind w:left="1381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101"/>
        </w:tabs>
        <w:ind w:left="2101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21"/>
        </w:tabs>
        <w:ind w:left="282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41"/>
        </w:tabs>
        <w:ind w:left="354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261"/>
        </w:tabs>
        <w:ind w:left="42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81"/>
        </w:tabs>
        <w:ind w:left="49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01"/>
        </w:tabs>
        <w:ind w:left="57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21"/>
        </w:tabs>
        <w:ind w:left="64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41"/>
        </w:tabs>
        <w:ind w:left="7141" w:hanging="360"/>
      </w:pPr>
      <w:rPr>
        <w:rFonts w:ascii="Wingdings" w:hAnsi="Wingdings" w:hint="default"/>
      </w:rPr>
    </w:lvl>
  </w:abstractNum>
  <w:abstractNum w:abstractNumId="19">
    <w:nsid w:val="4A10170C"/>
    <w:multiLevelType w:val="hybridMultilevel"/>
    <w:tmpl w:val="ABB2780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717610"/>
    <w:multiLevelType w:val="hybridMultilevel"/>
    <w:tmpl w:val="7BF0413C"/>
    <w:lvl w:ilvl="0" w:tplc="170435D4">
      <w:start w:val="1"/>
      <w:numFmt w:val="lowerLetter"/>
      <w:lvlText w:val="%1)"/>
      <w:lvlJc w:val="left"/>
      <w:pPr>
        <w:ind w:left="242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142" w:hanging="360"/>
      </w:pPr>
    </w:lvl>
    <w:lvl w:ilvl="2" w:tplc="040C001B" w:tentative="1">
      <w:start w:val="1"/>
      <w:numFmt w:val="lowerRoman"/>
      <w:lvlText w:val="%3."/>
      <w:lvlJc w:val="right"/>
      <w:pPr>
        <w:ind w:left="3862" w:hanging="180"/>
      </w:pPr>
    </w:lvl>
    <w:lvl w:ilvl="3" w:tplc="040C000F" w:tentative="1">
      <w:start w:val="1"/>
      <w:numFmt w:val="decimal"/>
      <w:lvlText w:val="%4."/>
      <w:lvlJc w:val="left"/>
      <w:pPr>
        <w:ind w:left="4582" w:hanging="360"/>
      </w:pPr>
    </w:lvl>
    <w:lvl w:ilvl="4" w:tplc="040C0019" w:tentative="1">
      <w:start w:val="1"/>
      <w:numFmt w:val="lowerLetter"/>
      <w:lvlText w:val="%5."/>
      <w:lvlJc w:val="left"/>
      <w:pPr>
        <w:ind w:left="5302" w:hanging="360"/>
      </w:pPr>
    </w:lvl>
    <w:lvl w:ilvl="5" w:tplc="040C001B" w:tentative="1">
      <w:start w:val="1"/>
      <w:numFmt w:val="lowerRoman"/>
      <w:lvlText w:val="%6."/>
      <w:lvlJc w:val="right"/>
      <w:pPr>
        <w:ind w:left="6022" w:hanging="180"/>
      </w:pPr>
    </w:lvl>
    <w:lvl w:ilvl="6" w:tplc="040C000F" w:tentative="1">
      <w:start w:val="1"/>
      <w:numFmt w:val="decimal"/>
      <w:lvlText w:val="%7."/>
      <w:lvlJc w:val="left"/>
      <w:pPr>
        <w:ind w:left="6742" w:hanging="360"/>
      </w:pPr>
    </w:lvl>
    <w:lvl w:ilvl="7" w:tplc="040C0019" w:tentative="1">
      <w:start w:val="1"/>
      <w:numFmt w:val="lowerLetter"/>
      <w:lvlText w:val="%8."/>
      <w:lvlJc w:val="left"/>
      <w:pPr>
        <w:ind w:left="7462" w:hanging="360"/>
      </w:pPr>
    </w:lvl>
    <w:lvl w:ilvl="8" w:tplc="040C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1">
    <w:nsid w:val="50052108"/>
    <w:multiLevelType w:val="hybridMultilevel"/>
    <w:tmpl w:val="642C5A12"/>
    <w:lvl w:ilvl="0" w:tplc="D03625D2">
      <w:numFmt w:val="bullet"/>
      <w:lvlText w:val="-"/>
      <w:lvlJc w:val="left"/>
      <w:pPr>
        <w:ind w:left="1080" w:hanging="360"/>
      </w:pPr>
      <w:rPr>
        <w:rFonts w:ascii="FuturaA Bk BT" w:eastAsia="Times New Roman" w:hAnsi="FuturaA Bk BT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6FE1BEB"/>
    <w:multiLevelType w:val="hybridMultilevel"/>
    <w:tmpl w:val="83A005B0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3">
    <w:nsid w:val="57A94512"/>
    <w:multiLevelType w:val="hybridMultilevel"/>
    <w:tmpl w:val="35DC8EA2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4">
    <w:nsid w:val="5D874D7E"/>
    <w:multiLevelType w:val="hybridMultilevel"/>
    <w:tmpl w:val="5BC40982"/>
    <w:lvl w:ilvl="0" w:tplc="A7367718">
      <w:start w:val="1"/>
      <w:numFmt w:val="lowerLetter"/>
      <w:lvlText w:val="%1)"/>
      <w:lvlJc w:val="left"/>
      <w:pPr>
        <w:ind w:left="20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82" w:hanging="360"/>
      </w:pPr>
    </w:lvl>
    <w:lvl w:ilvl="2" w:tplc="040C001B" w:tentative="1">
      <w:start w:val="1"/>
      <w:numFmt w:val="lowerRoman"/>
      <w:lvlText w:val="%3."/>
      <w:lvlJc w:val="right"/>
      <w:pPr>
        <w:ind w:left="3502" w:hanging="180"/>
      </w:pPr>
    </w:lvl>
    <w:lvl w:ilvl="3" w:tplc="040C000F" w:tentative="1">
      <w:start w:val="1"/>
      <w:numFmt w:val="decimal"/>
      <w:lvlText w:val="%4."/>
      <w:lvlJc w:val="left"/>
      <w:pPr>
        <w:ind w:left="4222" w:hanging="360"/>
      </w:pPr>
    </w:lvl>
    <w:lvl w:ilvl="4" w:tplc="040C0019" w:tentative="1">
      <w:start w:val="1"/>
      <w:numFmt w:val="lowerLetter"/>
      <w:lvlText w:val="%5."/>
      <w:lvlJc w:val="left"/>
      <w:pPr>
        <w:ind w:left="4942" w:hanging="360"/>
      </w:pPr>
    </w:lvl>
    <w:lvl w:ilvl="5" w:tplc="040C001B" w:tentative="1">
      <w:start w:val="1"/>
      <w:numFmt w:val="lowerRoman"/>
      <w:lvlText w:val="%6."/>
      <w:lvlJc w:val="right"/>
      <w:pPr>
        <w:ind w:left="5662" w:hanging="180"/>
      </w:pPr>
    </w:lvl>
    <w:lvl w:ilvl="6" w:tplc="040C000F" w:tentative="1">
      <w:start w:val="1"/>
      <w:numFmt w:val="decimal"/>
      <w:lvlText w:val="%7."/>
      <w:lvlJc w:val="left"/>
      <w:pPr>
        <w:ind w:left="6382" w:hanging="360"/>
      </w:pPr>
    </w:lvl>
    <w:lvl w:ilvl="7" w:tplc="040C0019" w:tentative="1">
      <w:start w:val="1"/>
      <w:numFmt w:val="lowerLetter"/>
      <w:lvlText w:val="%8."/>
      <w:lvlJc w:val="left"/>
      <w:pPr>
        <w:ind w:left="7102" w:hanging="360"/>
      </w:pPr>
    </w:lvl>
    <w:lvl w:ilvl="8" w:tplc="040C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5">
    <w:nsid w:val="5EBD33F2"/>
    <w:multiLevelType w:val="hybridMultilevel"/>
    <w:tmpl w:val="EB604416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6">
    <w:nsid w:val="64A56392"/>
    <w:multiLevelType w:val="hybridMultilevel"/>
    <w:tmpl w:val="6068CF5C"/>
    <w:lvl w:ilvl="0" w:tplc="0407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>
    <w:nsid w:val="67115520"/>
    <w:multiLevelType w:val="hybridMultilevel"/>
    <w:tmpl w:val="5B3C85C0"/>
    <w:lvl w:ilvl="0" w:tplc="9BC420DE">
      <w:start w:val="1"/>
      <w:numFmt w:val="bullet"/>
      <w:lvlText w:val="-"/>
      <w:lvlJc w:val="left"/>
      <w:pPr>
        <w:ind w:left="1381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28">
    <w:nsid w:val="6B5C7A77"/>
    <w:multiLevelType w:val="hybridMultilevel"/>
    <w:tmpl w:val="0F5ECCF2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9">
    <w:nsid w:val="6C152017"/>
    <w:multiLevelType w:val="hybridMultilevel"/>
    <w:tmpl w:val="AC108260"/>
    <w:lvl w:ilvl="0" w:tplc="0407000F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0">
    <w:nsid w:val="6F8F1BE8"/>
    <w:multiLevelType w:val="hybridMultilevel"/>
    <w:tmpl w:val="A97A5E4C"/>
    <w:lvl w:ilvl="0" w:tplc="0407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1">
    <w:nsid w:val="75A501D1"/>
    <w:multiLevelType w:val="hybridMultilevel"/>
    <w:tmpl w:val="7BF0413C"/>
    <w:lvl w:ilvl="0" w:tplc="170435D4">
      <w:start w:val="1"/>
      <w:numFmt w:val="lowerLetter"/>
      <w:lvlText w:val="%1)"/>
      <w:lvlJc w:val="left"/>
      <w:pPr>
        <w:ind w:left="242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142" w:hanging="360"/>
      </w:pPr>
    </w:lvl>
    <w:lvl w:ilvl="2" w:tplc="040C001B" w:tentative="1">
      <w:start w:val="1"/>
      <w:numFmt w:val="lowerRoman"/>
      <w:lvlText w:val="%3."/>
      <w:lvlJc w:val="right"/>
      <w:pPr>
        <w:ind w:left="3862" w:hanging="180"/>
      </w:pPr>
    </w:lvl>
    <w:lvl w:ilvl="3" w:tplc="040C000F" w:tentative="1">
      <w:start w:val="1"/>
      <w:numFmt w:val="decimal"/>
      <w:lvlText w:val="%4."/>
      <w:lvlJc w:val="left"/>
      <w:pPr>
        <w:ind w:left="4582" w:hanging="360"/>
      </w:pPr>
    </w:lvl>
    <w:lvl w:ilvl="4" w:tplc="040C0019" w:tentative="1">
      <w:start w:val="1"/>
      <w:numFmt w:val="lowerLetter"/>
      <w:lvlText w:val="%5."/>
      <w:lvlJc w:val="left"/>
      <w:pPr>
        <w:ind w:left="5302" w:hanging="360"/>
      </w:pPr>
    </w:lvl>
    <w:lvl w:ilvl="5" w:tplc="040C001B" w:tentative="1">
      <w:start w:val="1"/>
      <w:numFmt w:val="lowerRoman"/>
      <w:lvlText w:val="%6."/>
      <w:lvlJc w:val="right"/>
      <w:pPr>
        <w:ind w:left="6022" w:hanging="180"/>
      </w:pPr>
    </w:lvl>
    <w:lvl w:ilvl="6" w:tplc="040C000F" w:tentative="1">
      <w:start w:val="1"/>
      <w:numFmt w:val="decimal"/>
      <w:lvlText w:val="%7."/>
      <w:lvlJc w:val="left"/>
      <w:pPr>
        <w:ind w:left="6742" w:hanging="360"/>
      </w:pPr>
    </w:lvl>
    <w:lvl w:ilvl="7" w:tplc="040C0019" w:tentative="1">
      <w:start w:val="1"/>
      <w:numFmt w:val="lowerLetter"/>
      <w:lvlText w:val="%8."/>
      <w:lvlJc w:val="left"/>
      <w:pPr>
        <w:ind w:left="7462" w:hanging="360"/>
      </w:pPr>
    </w:lvl>
    <w:lvl w:ilvl="8" w:tplc="040C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32">
    <w:nsid w:val="77942FBF"/>
    <w:multiLevelType w:val="hybridMultilevel"/>
    <w:tmpl w:val="BB3097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EA4C5F"/>
    <w:multiLevelType w:val="hybridMultilevel"/>
    <w:tmpl w:val="4176C2B0"/>
    <w:lvl w:ilvl="0" w:tplc="E3BC2FFC">
      <w:numFmt w:val="bullet"/>
      <w:lvlText w:val="-"/>
      <w:lvlJc w:val="left"/>
      <w:pPr>
        <w:ind w:left="1211" w:hanging="360"/>
      </w:pPr>
      <w:rPr>
        <w:rFonts w:ascii="FuturaA Bk BT" w:eastAsia="Times New Roman" w:hAnsi="FuturaA Bk B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>
    <w:nsid w:val="7E636EA6"/>
    <w:multiLevelType w:val="hybridMultilevel"/>
    <w:tmpl w:val="57444E10"/>
    <w:lvl w:ilvl="0" w:tplc="C1D24D98">
      <w:start w:val="1"/>
      <w:numFmt w:val="decimal"/>
      <w:lvlText w:val="%1)"/>
      <w:lvlJc w:val="left"/>
      <w:pPr>
        <w:ind w:left="138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01" w:hanging="360"/>
      </w:pPr>
    </w:lvl>
    <w:lvl w:ilvl="2" w:tplc="0809001B" w:tentative="1">
      <w:start w:val="1"/>
      <w:numFmt w:val="lowerRoman"/>
      <w:lvlText w:val="%3."/>
      <w:lvlJc w:val="right"/>
      <w:pPr>
        <w:ind w:left="2821" w:hanging="180"/>
      </w:pPr>
    </w:lvl>
    <w:lvl w:ilvl="3" w:tplc="0809000F" w:tentative="1">
      <w:start w:val="1"/>
      <w:numFmt w:val="decimal"/>
      <w:lvlText w:val="%4."/>
      <w:lvlJc w:val="left"/>
      <w:pPr>
        <w:ind w:left="3541" w:hanging="360"/>
      </w:pPr>
    </w:lvl>
    <w:lvl w:ilvl="4" w:tplc="08090019" w:tentative="1">
      <w:start w:val="1"/>
      <w:numFmt w:val="lowerLetter"/>
      <w:lvlText w:val="%5."/>
      <w:lvlJc w:val="left"/>
      <w:pPr>
        <w:ind w:left="4261" w:hanging="360"/>
      </w:pPr>
    </w:lvl>
    <w:lvl w:ilvl="5" w:tplc="0809001B" w:tentative="1">
      <w:start w:val="1"/>
      <w:numFmt w:val="lowerRoman"/>
      <w:lvlText w:val="%6."/>
      <w:lvlJc w:val="right"/>
      <w:pPr>
        <w:ind w:left="4981" w:hanging="180"/>
      </w:pPr>
    </w:lvl>
    <w:lvl w:ilvl="6" w:tplc="0809000F" w:tentative="1">
      <w:start w:val="1"/>
      <w:numFmt w:val="decimal"/>
      <w:lvlText w:val="%7."/>
      <w:lvlJc w:val="left"/>
      <w:pPr>
        <w:ind w:left="5701" w:hanging="360"/>
      </w:pPr>
    </w:lvl>
    <w:lvl w:ilvl="7" w:tplc="08090019" w:tentative="1">
      <w:start w:val="1"/>
      <w:numFmt w:val="lowerLetter"/>
      <w:lvlText w:val="%8."/>
      <w:lvlJc w:val="left"/>
      <w:pPr>
        <w:ind w:left="6421" w:hanging="360"/>
      </w:pPr>
    </w:lvl>
    <w:lvl w:ilvl="8" w:tplc="0809001B" w:tentative="1">
      <w:start w:val="1"/>
      <w:numFmt w:val="lowerRoman"/>
      <w:lvlText w:val="%9."/>
      <w:lvlJc w:val="right"/>
      <w:pPr>
        <w:ind w:left="7141" w:hanging="180"/>
      </w:p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19"/>
  </w:num>
  <w:num w:numId="5">
    <w:abstractNumId w:val="5"/>
  </w:num>
  <w:num w:numId="6">
    <w:abstractNumId w:val="3"/>
  </w:num>
  <w:num w:numId="7">
    <w:abstractNumId w:val="32"/>
  </w:num>
  <w:num w:numId="8">
    <w:abstractNumId w:val="34"/>
  </w:num>
  <w:num w:numId="9">
    <w:abstractNumId w:val="9"/>
  </w:num>
  <w:num w:numId="10">
    <w:abstractNumId w:val="27"/>
  </w:num>
  <w:num w:numId="11">
    <w:abstractNumId w:val="24"/>
  </w:num>
  <w:num w:numId="12">
    <w:abstractNumId w:val="20"/>
  </w:num>
  <w:num w:numId="13">
    <w:abstractNumId w:val="10"/>
  </w:num>
  <w:num w:numId="14">
    <w:abstractNumId w:val="31"/>
  </w:num>
  <w:num w:numId="15">
    <w:abstractNumId w:val="33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2"/>
  </w:num>
  <w:num w:numId="21">
    <w:abstractNumId w:val="21"/>
  </w:num>
  <w:num w:numId="22">
    <w:abstractNumId w:val="22"/>
  </w:num>
  <w:num w:numId="23">
    <w:abstractNumId w:val="11"/>
  </w:num>
  <w:num w:numId="24">
    <w:abstractNumId w:val="15"/>
  </w:num>
  <w:num w:numId="25">
    <w:abstractNumId w:val="4"/>
  </w:num>
  <w:num w:numId="26">
    <w:abstractNumId w:val="26"/>
  </w:num>
  <w:num w:numId="27">
    <w:abstractNumId w:val="14"/>
  </w:num>
  <w:num w:numId="28">
    <w:abstractNumId w:val="16"/>
  </w:num>
  <w:num w:numId="29">
    <w:abstractNumId w:val="28"/>
  </w:num>
  <w:num w:numId="30">
    <w:abstractNumId w:val="13"/>
  </w:num>
  <w:num w:numId="31">
    <w:abstractNumId w:val="30"/>
  </w:num>
  <w:num w:numId="32">
    <w:abstractNumId w:val="1"/>
  </w:num>
  <w:num w:numId="33">
    <w:abstractNumId w:val="25"/>
  </w:num>
  <w:num w:numId="34">
    <w:abstractNumId w:val="8"/>
  </w:num>
  <w:num w:numId="35">
    <w:abstractNumId w:val="17"/>
  </w:num>
  <w:num w:numId="36">
    <w:abstractNumId w:val="6"/>
  </w:num>
  <w:num w:numId="37">
    <w:abstractNumId w:val="23"/>
  </w:num>
  <w:num w:numId="38">
    <w:abstractNumId w:val="7"/>
  </w:num>
  <w:num w:numId="39">
    <w:abstractNumId w:val="2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activeWritingStyle w:appName="MSWord" w:lang="fr-BE" w:vendorID="64" w:dllVersion="131078" w:nlCheck="1" w:checkStyle="1"/>
  <w:activeWritingStyle w:appName="MSWord" w:lang="en-US" w:vendorID="64" w:dllVersion="131078" w:nlCheck="1" w:checkStyle="1"/>
  <w:activeWritingStyle w:appName="MSWord" w:lang="en-GB" w:vendorID="8" w:dllVersion="513" w:checkStyle="1"/>
  <w:activeWritingStyle w:appName="MSWord" w:lang="fr-FR" w:vendorID="9" w:dllVersion="512" w:checkStyle="1"/>
  <w:activeWritingStyle w:appName="MSWord" w:lang="de-DE" w:vendorID="9" w:dllVersion="512" w:checkStyle="1"/>
  <w:proofState w:spelling="clean" w:grammar="clean"/>
  <w:attachedTemplate r:id="rId1"/>
  <w:defaultTabStop w:val="851"/>
  <w:hyphenationZone w:val="112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pos w:val="sectEnd"/>
    <w:numFmt w:val="decimal"/>
    <w:endnote w:id="-1"/>
    <w:endnote w:id="0"/>
    <w:endnote w:id="1"/>
  </w:endnotePr>
  <w:compat/>
  <w:rsids>
    <w:rsidRoot w:val="00AB05BA"/>
    <w:rsid w:val="00000A45"/>
    <w:rsid w:val="00003CA2"/>
    <w:rsid w:val="00004849"/>
    <w:rsid w:val="0000514F"/>
    <w:rsid w:val="000104AD"/>
    <w:rsid w:val="00011565"/>
    <w:rsid w:val="00011BDA"/>
    <w:rsid w:val="00011D85"/>
    <w:rsid w:val="00012259"/>
    <w:rsid w:val="0001394E"/>
    <w:rsid w:val="00014ECE"/>
    <w:rsid w:val="00015D0D"/>
    <w:rsid w:val="00015E59"/>
    <w:rsid w:val="000171B4"/>
    <w:rsid w:val="000200AC"/>
    <w:rsid w:val="0002095E"/>
    <w:rsid w:val="00021C24"/>
    <w:rsid w:val="000233BE"/>
    <w:rsid w:val="00024E82"/>
    <w:rsid w:val="000254C9"/>
    <w:rsid w:val="000256D5"/>
    <w:rsid w:val="00025BD1"/>
    <w:rsid w:val="000263F0"/>
    <w:rsid w:val="00026D28"/>
    <w:rsid w:val="00027249"/>
    <w:rsid w:val="00031208"/>
    <w:rsid w:val="0003522F"/>
    <w:rsid w:val="000352EF"/>
    <w:rsid w:val="000372FA"/>
    <w:rsid w:val="00040A59"/>
    <w:rsid w:val="00040B83"/>
    <w:rsid w:val="00040BB6"/>
    <w:rsid w:val="00043BAE"/>
    <w:rsid w:val="00044FBF"/>
    <w:rsid w:val="00045D49"/>
    <w:rsid w:val="00047F99"/>
    <w:rsid w:val="000517BE"/>
    <w:rsid w:val="0005415A"/>
    <w:rsid w:val="00056548"/>
    <w:rsid w:val="000566D8"/>
    <w:rsid w:val="000570BF"/>
    <w:rsid w:val="00057CAB"/>
    <w:rsid w:val="0006332E"/>
    <w:rsid w:val="00063BD9"/>
    <w:rsid w:val="00064774"/>
    <w:rsid w:val="00065CFE"/>
    <w:rsid w:val="00066C12"/>
    <w:rsid w:val="00067988"/>
    <w:rsid w:val="00067B97"/>
    <w:rsid w:val="000718E9"/>
    <w:rsid w:val="0007578D"/>
    <w:rsid w:val="00076F87"/>
    <w:rsid w:val="00077283"/>
    <w:rsid w:val="00080B0C"/>
    <w:rsid w:val="00080B8E"/>
    <w:rsid w:val="00080CC1"/>
    <w:rsid w:val="000840CA"/>
    <w:rsid w:val="000866B7"/>
    <w:rsid w:val="0008742B"/>
    <w:rsid w:val="000901C7"/>
    <w:rsid w:val="0009178B"/>
    <w:rsid w:val="000938AD"/>
    <w:rsid w:val="000958EC"/>
    <w:rsid w:val="000975A9"/>
    <w:rsid w:val="000A0705"/>
    <w:rsid w:val="000A2AF7"/>
    <w:rsid w:val="000A38F8"/>
    <w:rsid w:val="000A3CF6"/>
    <w:rsid w:val="000A597F"/>
    <w:rsid w:val="000A6CC5"/>
    <w:rsid w:val="000B0A3E"/>
    <w:rsid w:val="000B27E8"/>
    <w:rsid w:val="000B3882"/>
    <w:rsid w:val="000B4D72"/>
    <w:rsid w:val="000B57FB"/>
    <w:rsid w:val="000B5A37"/>
    <w:rsid w:val="000B67DF"/>
    <w:rsid w:val="000B6DBA"/>
    <w:rsid w:val="000C10A9"/>
    <w:rsid w:val="000C30A7"/>
    <w:rsid w:val="000C35C5"/>
    <w:rsid w:val="000C409A"/>
    <w:rsid w:val="000C42A7"/>
    <w:rsid w:val="000C4658"/>
    <w:rsid w:val="000C54BD"/>
    <w:rsid w:val="000C5E96"/>
    <w:rsid w:val="000C7299"/>
    <w:rsid w:val="000D1E19"/>
    <w:rsid w:val="000D2678"/>
    <w:rsid w:val="000D2C2A"/>
    <w:rsid w:val="000D306F"/>
    <w:rsid w:val="000D3868"/>
    <w:rsid w:val="000D5184"/>
    <w:rsid w:val="000D5515"/>
    <w:rsid w:val="000D58C6"/>
    <w:rsid w:val="000D60D7"/>
    <w:rsid w:val="000E4B09"/>
    <w:rsid w:val="000E5800"/>
    <w:rsid w:val="000E60ED"/>
    <w:rsid w:val="000E6883"/>
    <w:rsid w:val="000F24FD"/>
    <w:rsid w:val="000F27CC"/>
    <w:rsid w:val="000F3FED"/>
    <w:rsid w:val="000F46C3"/>
    <w:rsid w:val="000F58D8"/>
    <w:rsid w:val="000F6539"/>
    <w:rsid w:val="000F7C1E"/>
    <w:rsid w:val="0010261E"/>
    <w:rsid w:val="00102F36"/>
    <w:rsid w:val="00103303"/>
    <w:rsid w:val="00103FAE"/>
    <w:rsid w:val="00107C4F"/>
    <w:rsid w:val="001109E8"/>
    <w:rsid w:val="00112E21"/>
    <w:rsid w:val="00114B6A"/>
    <w:rsid w:val="0011596B"/>
    <w:rsid w:val="00122C4F"/>
    <w:rsid w:val="00125182"/>
    <w:rsid w:val="00125B1F"/>
    <w:rsid w:val="00126014"/>
    <w:rsid w:val="00126D8D"/>
    <w:rsid w:val="00130022"/>
    <w:rsid w:val="00130794"/>
    <w:rsid w:val="001310F7"/>
    <w:rsid w:val="001311CA"/>
    <w:rsid w:val="00134FEC"/>
    <w:rsid w:val="00137F4B"/>
    <w:rsid w:val="00143487"/>
    <w:rsid w:val="0014514E"/>
    <w:rsid w:val="001457FF"/>
    <w:rsid w:val="0014679F"/>
    <w:rsid w:val="00146CC3"/>
    <w:rsid w:val="00146D61"/>
    <w:rsid w:val="00150E67"/>
    <w:rsid w:val="001536B0"/>
    <w:rsid w:val="0015390C"/>
    <w:rsid w:val="001610A0"/>
    <w:rsid w:val="00166E03"/>
    <w:rsid w:val="00167814"/>
    <w:rsid w:val="0017193D"/>
    <w:rsid w:val="00171B48"/>
    <w:rsid w:val="00171F81"/>
    <w:rsid w:val="00172761"/>
    <w:rsid w:val="00175503"/>
    <w:rsid w:val="001766DA"/>
    <w:rsid w:val="001804ED"/>
    <w:rsid w:val="00180CB3"/>
    <w:rsid w:val="001812FC"/>
    <w:rsid w:val="00183B75"/>
    <w:rsid w:val="00187094"/>
    <w:rsid w:val="001872AA"/>
    <w:rsid w:val="00187445"/>
    <w:rsid w:val="001927F3"/>
    <w:rsid w:val="001935D8"/>
    <w:rsid w:val="00193622"/>
    <w:rsid w:val="00194485"/>
    <w:rsid w:val="001955E5"/>
    <w:rsid w:val="00195A4D"/>
    <w:rsid w:val="00195DFF"/>
    <w:rsid w:val="001963AA"/>
    <w:rsid w:val="00196FBA"/>
    <w:rsid w:val="001A248A"/>
    <w:rsid w:val="001A6205"/>
    <w:rsid w:val="001A6355"/>
    <w:rsid w:val="001B13EF"/>
    <w:rsid w:val="001B175C"/>
    <w:rsid w:val="001B1C01"/>
    <w:rsid w:val="001B3E55"/>
    <w:rsid w:val="001B4D55"/>
    <w:rsid w:val="001B6D2B"/>
    <w:rsid w:val="001C0C13"/>
    <w:rsid w:val="001C12C3"/>
    <w:rsid w:val="001C2C80"/>
    <w:rsid w:val="001C5DF7"/>
    <w:rsid w:val="001C6342"/>
    <w:rsid w:val="001D2FBB"/>
    <w:rsid w:val="001D3059"/>
    <w:rsid w:val="001D6382"/>
    <w:rsid w:val="001E29EC"/>
    <w:rsid w:val="001E3617"/>
    <w:rsid w:val="001E4709"/>
    <w:rsid w:val="001E50EA"/>
    <w:rsid w:val="001E5EE6"/>
    <w:rsid w:val="001E640D"/>
    <w:rsid w:val="001E66EE"/>
    <w:rsid w:val="001E69AF"/>
    <w:rsid w:val="001F2844"/>
    <w:rsid w:val="001F336D"/>
    <w:rsid w:val="001F43E0"/>
    <w:rsid w:val="001F558B"/>
    <w:rsid w:val="001F6136"/>
    <w:rsid w:val="001F74BA"/>
    <w:rsid w:val="002010B6"/>
    <w:rsid w:val="00201705"/>
    <w:rsid w:val="00201E58"/>
    <w:rsid w:val="00202033"/>
    <w:rsid w:val="0021315B"/>
    <w:rsid w:val="00214906"/>
    <w:rsid w:val="00215990"/>
    <w:rsid w:val="0021677B"/>
    <w:rsid w:val="00220751"/>
    <w:rsid w:val="002210AE"/>
    <w:rsid w:val="00221C17"/>
    <w:rsid w:val="00223104"/>
    <w:rsid w:val="00223471"/>
    <w:rsid w:val="002241D6"/>
    <w:rsid w:val="00224EA5"/>
    <w:rsid w:val="002251F2"/>
    <w:rsid w:val="002270E4"/>
    <w:rsid w:val="00227418"/>
    <w:rsid w:val="0023067D"/>
    <w:rsid w:val="002314CA"/>
    <w:rsid w:val="00232A72"/>
    <w:rsid w:val="00235460"/>
    <w:rsid w:val="0023581E"/>
    <w:rsid w:val="00240F50"/>
    <w:rsid w:val="00241633"/>
    <w:rsid w:val="00242C09"/>
    <w:rsid w:val="00244164"/>
    <w:rsid w:val="00244683"/>
    <w:rsid w:val="00244BFF"/>
    <w:rsid w:val="0024540E"/>
    <w:rsid w:val="002472EA"/>
    <w:rsid w:val="00250835"/>
    <w:rsid w:val="0025355F"/>
    <w:rsid w:val="00254AE2"/>
    <w:rsid w:val="00254E78"/>
    <w:rsid w:val="002556B9"/>
    <w:rsid w:val="002572AC"/>
    <w:rsid w:val="002614AD"/>
    <w:rsid w:val="00270457"/>
    <w:rsid w:val="002707C9"/>
    <w:rsid w:val="00270F44"/>
    <w:rsid w:val="00274BB9"/>
    <w:rsid w:val="0027647B"/>
    <w:rsid w:val="002764E5"/>
    <w:rsid w:val="00280C88"/>
    <w:rsid w:val="00285237"/>
    <w:rsid w:val="002853BE"/>
    <w:rsid w:val="00285660"/>
    <w:rsid w:val="00286538"/>
    <w:rsid w:val="00287253"/>
    <w:rsid w:val="002879D8"/>
    <w:rsid w:val="00290300"/>
    <w:rsid w:val="002915A7"/>
    <w:rsid w:val="00294A60"/>
    <w:rsid w:val="00297B96"/>
    <w:rsid w:val="002A1267"/>
    <w:rsid w:val="002A172E"/>
    <w:rsid w:val="002A2652"/>
    <w:rsid w:val="002A3B29"/>
    <w:rsid w:val="002A3FC5"/>
    <w:rsid w:val="002A7889"/>
    <w:rsid w:val="002B1BD3"/>
    <w:rsid w:val="002B283B"/>
    <w:rsid w:val="002B2B17"/>
    <w:rsid w:val="002B6738"/>
    <w:rsid w:val="002B6EE8"/>
    <w:rsid w:val="002B7119"/>
    <w:rsid w:val="002C1A31"/>
    <w:rsid w:val="002C42BA"/>
    <w:rsid w:val="002D0FBE"/>
    <w:rsid w:val="002D1BBC"/>
    <w:rsid w:val="002D1E7C"/>
    <w:rsid w:val="002D1ECB"/>
    <w:rsid w:val="002D3206"/>
    <w:rsid w:val="002D479C"/>
    <w:rsid w:val="002D7EC7"/>
    <w:rsid w:val="002E1170"/>
    <w:rsid w:val="002E2234"/>
    <w:rsid w:val="002E2437"/>
    <w:rsid w:val="002E3D99"/>
    <w:rsid w:val="002E3FFC"/>
    <w:rsid w:val="002E47DF"/>
    <w:rsid w:val="002E6739"/>
    <w:rsid w:val="002E697E"/>
    <w:rsid w:val="002E6F64"/>
    <w:rsid w:val="002E72B5"/>
    <w:rsid w:val="002F027D"/>
    <w:rsid w:val="002F0DFB"/>
    <w:rsid w:val="002F1D21"/>
    <w:rsid w:val="002F398E"/>
    <w:rsid w:val="002F601D"/>
    <w:rsid w:val="002F63DE"/>
    <w:rsid w:val="002F66C2"/>
    <w:rsid w:val="002F72F3"/>
    <w:rsid w:val="00301445"/>
    <w:rsid w:val="003020B9"/>
    <w:rsid w:val="0030330E"/>
    <w:rsid w:val="003043A3"/>
    <w:rsid w:val="00305BEA"/>
    <w:rsid w:val="00306707"/>
    <w:rsid w:val="00306A14"/>
    <w:rsid w:val="00310D2D"/>
    <w:rsid w:val="003122E7"/>
    <w:rsid w:val="00313C81"/>
    <w:rsid w:val="003142B2"/>
    <w:rsid w:val="003154D3"/>
    <w:rsid w:val="003166D0"/>
    <w:rsid w:val="00317DDF"/>
    <w:rsid w:val="00317FDA"/>
    <w:rsid w:val="0032108B"/>
    <w:rsid w:val="00322258"/>
    <w:rsid w:val="0032244E"/>
    <w:rsid w:val="003224CC"/>
    <w:rsid w:val="00322F82"/>
    <w:rsid w:val="00326D22"/>
    <w:rsid w:val="00332B00"/>
    <w:rsid w:val="003330E2"/>
    <w:rsid w:val="00334403"/>
    <w:rsid w:val="00334AFB"/>
    <w:rsid w:val="003353BE"/>
    <w:rsid w:val="00335C1A"/>
    <w:rsid w:val="00335EB6"/>
    <w:rsid w:val="0033647D"/>
    <w:rsid w:val="00340134"/>
    <w:rsid w:val="00341F7A"/>
    <w:rsid w:val="00343793"/>
    <w:rsid w:val="00343C0D"/>
    <w:rsid w:val="003442BE"/>
    <w:rsid w:val="00344449"/>
    <w:rsid w:val="00350124"/>
    <w:rsid w:val="003502E6"/>
    <w:rsid w:val="003503E2"/>
    <w:rsid w:val="00351F30"/>
    <w:rsid w:val="003532F3"/>
    <w:rsid w:val="00353F70"/>
    <w:rsid w:val="003552A7"/>
    <w:rsid w:val="003569F4"/>
    <w:rsid w:val="00357097"/>
    <w:rsid w:val="003607CE"/>
    <w:rsid w:val="00361872"/>
    <w:rsid w:val="00361ED9"/>
    <w:rsid w:val="00362337"/>
    <w:rsid w:val="00366AEB"/>
    <w:rsid w:val="00367F4B"/>
    <w:rsid w:val="003707BF"/>
    <w:rsid w:val="00371A9E"/>
    <w:rsid w:val="0037426C"/>
    <w:rsid w:val="0037484B"/>
    <w:rsid w:val="003750B2"/>
    <w:rsid w:val="00375F15"/>
    <w:rsid w:val="003764E0"/>
    <w:rsid w:val="00377CD7"/>
    <w:rsid w:val="0038203D"/>
    <w:rsid w:val="003820B6"/>
    <w:rsid w:val="003823E5"/>
    <w:rsid w:val="00382C32"/>
    <w:rsid w:val="00382DBD"/>
    <w:rsid w:val="0038307C"/>
    <w:rsid w:val="00384577"/>
    <w:rsid w:val="00385750"/>
    <w:rsid w:val="00385AEE"/>
    <w:rsid w:val="00385DAD"/>
    <w:rsid w:val="00385EC5"/>
    <w:rsid w:val="003874D0"/>
    <w:rsid w:val="0038752B"/>
    <w:rsid w:val="00387B8B"/>
    <w:rsid w:val="003922C9"/>
    <w:rsid w:val="0039274E"/>
    <w:rsid w:val="00393A52"/>
    <w:rsid w:val="003A6739"/>
    <w:rsid w:val="003B0397"/>
    <w:rsid w:val="003B2281"/>
    <w:rsid w:val="003B35D6"/>
    <w:rsid w:val="003B3ED9"/>
    <w:rsid w:val="003B3FA9"/>
    <w:rsid w:val="003B4471"/>
    <w:rsid w:val="003B54EB"/>
    <w:rsid w:val="003C026E"/>
    <w:rsid w:val="003C12DC"/>
    <w:rsid w:val="003C166C"/>
    <w:rsid w:val="003C1C44"/>
    <w:rsid w:val="003C3320"/>
    <w:rsid w:val="003C33B5"/>
    <w:rsid w:val="003C3E98"/>
    <w:rsid w:val="003C563E"/>
    <w:rsid w:val="003C5714"/>
    <w:rsid w:val="003C5C2E"/>
    <w:rsid w:val="003D12E8"/>
    <w:rsid w:val="003D27DC"/>
    <w:rsid w:val="003D32FC"/>
    <w:rsid w:val="003D4344"/>
    <w:rsid w:val="003D4B05"/>
    <w:rsid w:val="003D71AD"/>
    <w:rsid w:val="003E0500"/>
    <w:rsid w:val="003E0CC9"/>
    <w:rsid w:val="003E1911"/>
    <w:rsid w:val="003E517C"/>
    <w:rsid w:val="003E715F"/>
    <w:rsid w:val="003F04D6"/>
    <w:rsid w:val="003F536B"/>
    <w:rsid w:val="003F6BAF"/>
    <w:rsid w:val="0040229D"/>
    <w:rsid w:val="004033AE"/>
    <w:rsid w:val="00404526"/>
    <w:rsid w:val="00407831"/>
    <w:rsid w:val="00412B75"/>
    <w:rsid w:val="00414957"/>
    <w:rsid w:val="00414A18"/>
    <w:rsid w:val="004167DC"/>
    <w:rsid w:val="00417687"/>
    <w:rsid w:val="0042153D"/>
    <w:rsid w:val="00421C25"/>
    <w:rsid w:val="00423265"/>
    <w:rsid w:val="0042337A"/>
    <w:rsid w:val="004241FA"/>
    <w:rsid w:val="00424992"/>
    <w:rsid w:val="004270FD"/>
    <w:rsid w:val="00427829"/>
    <w:rsid w:val="00430DE7"/>
    <w:rsid w:val="00431038"/>
    <w:rsid w:val="00431B11"/>
    <w:rsid w:val="00440BAE"/>
    <w:rsid w:val="00441F9B"/>
    <w:rsid w:val="00443422"/>
    <w:rsid w:val="00444278"/>
    <w:rsid w:val="00446242"/>
    <w:rsid w:val="0044690B"/>
    <w:rsid w:val="004470D7"/>
    <w:rsid w:val="0045584F"/>
    <w:rsid w:val="004558D5"/>
    <w:rsid w:val="00456B82"/>
    <w:rsid w:val="00464B1D"/>
    <w:rsid w:val="004651FA"/>
    <w:rsid w:val="004667FA"/>
    <w:rsid w:val="00467A46"/>
    <w:rsid w:val="00471471"/>
    <w:rsid w:val="00476A6E"/>
    <w:rsid w:val="004771C0"/>
    <w:rsid w:val="004807CA"/>
    <w:rsid w:val="00481344"/>
    <w:rsid w:val="00481CE4"/>
    <w:rsid w:val="00482124"/>
    <w:rsid w:val="00483E5A"/>
    <w:rsid w:val="00484892"/>
    <w:rsid w:val="004849D7"/>
    <w:rsid w:val="00484F0B"/>
    <w:rsid w:val="00485113"/>
    <w:rsid w:val="0048536F"/>
    <w:rsid w:val="00485CB8"/>
    <w:rsid w:val="00486217"/>
    <w:rsid w:val="004864B2"/>
    <w:rsid w:val="00491078"/>
    <w:rsid w:val="0049111C"/>
    <w:rsid w:val="004914B7"/>
    <w:rsid w:val="00491CB0"/>
    <w:rsid w:val="00492E02"/>
    <w:rsid w:val="004943E5"/>
    <w:rsid w:val="00495412"/>
    <w:rsid w:val="00495778"/>
    <w:rsid w:val="00496215"/>
    <w:rsid w:val="004A0019"/>
    <w:rsid w:val="004A1147"/>
    <w:rsid w:val="004A1DF1"/>
    <w:rsid w:val="004A21DC"/>
    <w:rsid w:val="004A2E0A"/>
    <w:rsid w:val="004A63A7"/>
    <w:rsid w:val="004B0FC7"/>
    <w:rsid w:val="004B417F"/>
    <w:rsid w:val="004B4FBE"/>
    <w:rsid w:val="004B52BB"/>
    <w:rsid w:val="004B7F8D"/>
    <w:rsid w:val="004C3F75"/>
    <w:rsid w:val="004C4886"/>
    <w:rsid w:val="004C48CF"/>
    <w:rsid w:val="004C54A8"/>
    <w:rsid w:val="004C63F7"/>
    <w:rsid w:val="004D0EB7"/>
    <w:rsid w:val="004D2069"/>
    <w:rsid w:val="004D48DB"/>
    <w:rsid w:val="004E1089"/>
    <w:rsid w:val="004E126E"/>
    <w:rsid w:val="004E20D7"/>
    <w:rsid w:val="004E5374"/>
    <w:rsid w:val="004E6A53"/>
    <w:rsid w:val="004E6FA1"/>
    <w:rsid w:val="004F0407"/>
    <w:rsid w:val="004F0CCA"/>
    <w:rsid w:val="004F1631"/>
    <w:rsid w:val="004F172B"/>
    <w:rsid w:val="004F19F1"/>
    <w:rsid w:val="004F1BCE"/>
    <w:rsid w:val="004F2119"/>
    <w:rsid w:val="004F2A5F"/>
    <w:rsid w:val="004F575A"/>
    <w:rsid w:val="004F5A9F"/>
    <w:rsid w:val="005055E7"/>
    <w:rsid w:val="00506565"/>
    <w:rsid w:val="00507E8B"/>
    <w:rsid w:val="00510177"/>
    <w:rsid w:val="005111BD"/>
    <w:rsid w:val="005128E9"/>
    <w:rsid w:val="00515E51"/>
    <w:rsid w:val="0051686E"/>
    <w:rsid w:val="005176B7"/>
    <w:rsid w:val="00517A3F"/>
    <w:rsid w:val="00517A7E"/>
    <w:rsid w:val="00523111"/>
    <w:rsid w:val="0052390C"/>
    <w:rsid w:val="00523D52"/>
    <w:rsid w:val="005253B9"/>
    <w:rsid w:val="005266E5"/>
    <w:rsid w:val="005271EA"/>
    <w:rsid w:val="0052723C"/>
    <w:rsid w:val="00530E70"/>
    <w:rsid w:val="005318DD"/>
    <w:rsid w:val="00532918"/>
    <w:rsid w:val="00533037"/>
    <w:rsid w:val="0053346C"/>
    <w:rsid w:val="00533D37"/>
    <w:rsid w:val="00534091"/>
    <w:rsid w:val="00534696"/>
    <w:rsid w:val="00536264"/>
    <w:rsid w:val="0053664D"/>
    <w:rsid w:val="00537DC0"/>
    <w:rsid w:val="0054085E"/>
    <w:rsid w:val="00540916"/>
    <w:rsid w:val="005417F2"/>
    <w:rsid w:val="005422F7"/>
    <w:rsid w:val="00542691"/>
    <w:rsid w:val="00543379"/>
    <w:rsid w:val="0054460B"/>
    <w:rsid w:val="00547392"/>
    <w:rsid w:val="005503FB"/>
    <w:rsid w:val="005509C4"/>
    <w:rsid w:val="00550D99"/>
    <w:rsid w:val="00551EAF"/>
    <w:rsid w:val="0055271C"/>
    <w:rsid w:val="00554AB9"/>
    <w:rsid w:val="00555A40"/>
    <w:rsid w:val="00566EC7"/>
    <w:rsid w:val="005710DF"/>
    <w:rsid w:val="00574002"/>
    <w:rsid w:val="0057416A"/>
    <w:rsid w:val="00574E1B"/>
    <w:rsid w:val="00575718"/>
    <w:rsid w:val="00575B3F"/>
    <w:rsid w:val="00575D23"/>
    <w:rsid w:val="00576552"/>
    <w:rsid w:val="00577690"/>
    <w:rsid w:val="00577E32"/>
    <w:rsid w:val="0058083D"/>
    <w:rsid w:val="00584689"/>
    <w:rsid w:val="00585CAD"/>
    <w:rsid w:val="005864A3"/>
    <w:rsid w:val="00590153"/>
    <w:rsid w:val="00590BF5"/>
    <w:rsid w:val="00590C18"/>
    <w:rsid w:val="005976B0"/>
    <w:rsid w:val="005A02E6"/>
    <w:rsid w:val="005A118B"/>
    <w:rsid w:val="005A4C5F"/>
    <w:rsid w:val="005A640C"/>
    <w:rsid w:val="005B22AE"/>
    <w:rsid w:val="005B28B2"/>
    <w:rsid w:val="005B2964"/>
    <w:rsid w:val="005B7FEC"/>
    <w:rsid w:val="005C003D"/>
    <w:rsid w:val="005C1925"/>
    <w:rsid w:val="005C581A"/>
    <w:rsid w:val="005C7552"/>
    <w:rsid w:val="005C7EFD"/>
    <w:rsid w:val="005D038E"/>
    <w:rsid w:val="005D07F5"/>
    <w:rsid w:val="005D08EC"/>
    <w:rsid w:val="005D297C"/>
    <w:rsid w:val="005D2A46"/>
    <w:rsid w:val="005D39A6"/>
    <w:rsid w:val="005D3F9B"/>
    <w:rsid w:val="005D4267"/>
    <w:rsid w:val="005D5BA3"/>
    <w:rsid w:val="005D7785"/>
    <w:rsid w:val="005E031F"/>
    <w:rsid w:val="005E05A3"/>
    <w:rsid w:val="005E22A1"/>
    <w:rsid w:val="005E7665"/>
    <w:rsid w:val="005F1C42"/>
    <w:rsid w:val="005F1ECC"/>
    <w:rsid w:val="005F2C03"/>
    <w:rsid w:val="005F38A5"/>
    <w:rsid w:val="005F3F90"/>
    <w:rsid w:val="005F6409"/>
    <w:rsid w:val="00602AB2"/>
    <w:rsid w:val="00603212"/>
    <w:rsid w:val="00604C4E"/>
    <w:rsid w:val="00605339"/>
    <w:rsid w:val="00611BE0"/>
    <w:rsid w:val="00611E96"/>
    <w:rsid w:val="00612830"/>
    <w:rsid w:val="00612A85"/>
    <w:rsid w:val="0061372F"/>
    <w:rsid w:val="00616ED6"/>
    <w:rsid w:val="006171E3"/>
    <w:rsid w:val="0061795E"/>
    <w:rsid w:val="00620477"/>
    <w:rsid w:val="00622B2B"/>
    <w:rsid w:val="00623C84"/>
    <w:rsid w:val="00623D22"/>
    <w:rsid w:val="00625350"/>
    <w:rsid w:val="006262C6"/>
    <w:rsid w:val="00630AC4"/>
    <w:rsid w:val="006318D6"/>
    <w:rsid w:val="006318EC"/>
    <w:rsid w:val="00632E30"/>
    <w:rsid w:val="00633993"/>
    <w:rsid w:val="00635534"/>
    <w:rsid w:val="006415B2"/>
    <w:rsid w:val="00641E4B"/>
    <w:rsid w:val="00644213"/>
    <w:rsid w:val="00646559"/>
    <w:rsid w:val="0065097A"/>
    <w:rsid w:val="0065196B"/>
    <w:rsid w:val="00654DFB"/>
    <w:rsid w:val="0065519A"/>
    <w:rsid w:val="006575CB"/>
    <w:rsid w:val="006621C8"/>
    <w:rsid w:val="00663A97"/>
    <w:rsid w:val="00666593"/>
    <w:rsid w:val="00666DE3"/>
    <w:rsid w:val="006702B5"/>
    <w:rsid w:val="006702EF"/>
    <w:rsid w:val="00681329"/>
    <w:rsid w:val="00682680"/>
    <w:rsid w:val="00682993"/>
    <w:rsid w:val="006850A6"/>
    <w:rsid w:val="006857A2"/>
    <w:rsid w:val="00686123"/>
    <w:rsid w:val="00690AC6"/>
    <w:rsid w:val="00696164"/>
    <w:rsid w:val="00696F7C"/>
    <w:rsid w:val="006A014D"/>
    <w:rsid w:val="006A041D"/>
    <w:rsid w:val="006A33C0"/>
    <w:rsid w:val="006A55B7"/>
    <w:rsid w:val="006A6F57"/>
    <w:rsid w:val="006B205C"/>
    <w:rsid w:val="006B4676"/>
    <w:rsid w:val="006B478F"/>
    <w:rsid w:val="006B4A65"/>
    <w:rsid w:val="006B6527"/>
    <w:rsid w:val="006B7E96"/>
    <w:rsid w:val="006C106C"/>
    <w:rsid w:val="006C1BF9"/>
    <w:rsid w:val="006C1DFA"/>
    <w:rsid w:val="006C7A65"/>
    <w:rsid w:val="006D16FC"/>
    <w:rsid w:val="006D1B87"/>
    <w:rsid w:val="006D2227"/>
    <w:rsid w:val="006D5398"/>
    <w:rsid w:val="006E021B"/>
    <w:rsid w:val="006E1601"/>
    <w:rsid w:val="006E288F"/>
    <w:rsid w:val="006E2DDA"/>
    <w:rsid w:val="006E3A42"/>
    <w:rsid w:val="006E5A92"/>
    <w:rsid w:val="006E5D6C"/>
    <w:rsid w:val="006E5DA3"/>
    <w:rsid w:val="006E6862"/>
    <w:rsid w:val="006E69A8"/>
    <w:rsid w:val="006E7030"/>
    <w:rsid w:val="006E71E4"/>
    <w:rsid w:val="006F773E"/>
    <w:rsid w:val="007002B0"/>
    <w:rsid w:val="0070148B"/>
    <w:rsid w:val="00703E4F"/>
    <w:rsid w:val="00704263"/>
    <w:rsid w:val="00706E55"/>
    <w:rsid w:val="00713F23"/>
    <w:rsid w:val="007152A7"/>
    <w:rsid w:val="00715724"/>
    <w:rsid w:val="00715807"/>
    <w:rsid w:val="007177DE"/>
    <w:rsid w:val="00720B5F"/>
    <w:rsid w:val="00722238"/>
    <w:rsid w:val="00724BB0"/>
    <w:rsid w:val="00726EEC"/>
    <w:rsid w:val="00727065"/>
    <w:rsid w:val="0073152B"/>
    <w:rsid w:val="00731964"/>
    <w:rsid w:val="00732345"/>
    <w:rsid w:val="00733150"/>
    <w:rsid w:val="00734054"/>
    <w:rsid w:val="007340A2"/>
    <w:rsid w:val="00734CB4"/>
    <w:rsid w:val="00734F0F"/>
    <w:rsid w:val="00735526"/>
    <w:rsid w:val="00735AD3"/>
    <w:rsid w:val="00737597"/>
    <w:rsid w:val="007411E7"/>
    <w:rsid w:val="007414CB"/>
    <w:rsid w:val="00741D37"/>
    <w:rsid w:val="00746847"/>
    <w:rsid w:val="007474E9"/>
    <w:rsid w:val="00747D89"/>
    <w:rsid w:val="0075093F"/>
    <w:rsid w:val="0075257F"/>
    <w:rsid w:val="00752DEB"/>
    <w:rsid w:val="00752F43"/>
    <w:rsid w:val="00753905"/>
    <w:rsid w:val="00753F26"/>
    <w:rsid w:val="0075584C"/>
    <w:rsid w:val="00756ADA"/>
    <w:rsid w:val="00757943"/>
    <w:rsid w:val="00761A05"/>
    <w:rsid w:val="00762F55"/>
    <w:rsid w:val="00772500"/>
    <w:rsid w:val="00772C31"/>
    <w:rsid w:val="00774CE2"/>
    <w:rsid w:val="0077553A"/>
    <w:rsid w:val="00775A21"/>
    <w:rsid w:val="00775D1E"/>
    <w:rsid w:val="00777743"/>
    <w:rsid w:val="00777EBD"/>
    <w:rsid w:val="0078050D"/>
    <w:rsid w:val="00780788"/>
    <w:rsid w:val="00781391"/>
    <w:rsid w:val="00782CB4"/>
    <w:rsid w:val="0078354E"/>
    <w:rsid w:val="00783CFE"/>
    <w:rsid w:val="007846B6"/>
    <w:rsid w:val="00784CD5"/>
    <w:rsid w:val="00785788"/>
    <w:rsid w:val="00785842"/>
    <w:rsid w:val="00787C57"/>
    <w:rsid w:val="00790220"/>
    <w:rsid w:val="00794A9A"/>
    <w:rsid w:val="007A1709"/>
    <w:rsid w:val="007A176A"/>
    <w:rsid w:val="007A3831"/>
    <w:rsid w:val="007A4692"/>
    <w:rsid w:val="007A4809"/>
    <w:rsid w:val="007A49AF"/>
    <w:rsid w:val="007A5D18"/>
    <w:rsid w:val="007A5E98"/>
    <w:rsid w:val="007A641B"/>
    <w:rsid w:val="007A671C"/>
    <w:rsid w:val="007B09BA"/>
    <w:rsid w:val="007B3E9D"/>
    <w:rsid w:val="007B7134"/>
    <w:rsid w:val="007B7EA2"/>
    <w:rsid w:val="007C185B"/>
    <w:rsid w:val="007C23ED"/>
    <w:rsid w:val="007C5D51"/>
    <w:rsid w:val="007C6AF1"/>
    <w:rsid w:val="007C7EA8"/>
    <w:rsid w:val="007D1080"/>
    <w:rsid w:val="007D2D90"/>
    <w:rsid w:val="007D53BE"/>
    <w:rsid w:val="007E2306"/>
    <w:rsid w:val="007E3018"/>
    <w:rsid w:val="007E30EF"/>
    <w:rsid w:val="007E36A6"/>
    <w:rsid w:val="007E5E04"/>
    <w:rsid w:val="007E6B2A"/>
    <w:rsid w:val="007E7017"/>
    <w:rsid w:val="007E7EEA"/>
    <w:rsid w:val="007F36C5"/>
    <w:rsid w:val="007F43BC"/>
    <w:rsid w:val="007F46E6"/>
    <w:rsid w:val="007F4A51"/>
    <w:rsid w:val="007F4F36"/>
    <w:rsid w:val="007F556F"/>
    <w:rsid w:val="00800A1F"/>
    <w:rsid w:val="00801EE1"/>
    <w:rsid w:val="0080473B"/>
    <w:rsid w:val="0080530A"/>
    <w:rsid w:val="00811C1A"/>
    <w:rsid w:val="008141C5"/>
    <w:rsid w:val="008153A3"/>
    <w:rsid w:val="0081629E"/>
    <w:rsid w:val="00817C63"/>
    <w:rsid w:val="00820B67"/>
    <w:rsid w:val="008243F2"/>
    <w:rsid w:val="00826140"/>
    <w:rsid w:val="00827D81"/>
    <w:rsid w:val="00830B47"/>
    <w:rsid w:val="00831E33"/>
    <w:rsid w:val="00833A32"/>
    <w:rsid w:val="008346E7"/>
    <w:rsid w:val="008357D0"/>
    <w:rsid w:val="008403D5"/>
    <w:rsid w:val="00840652"/>
    <w:rsid w:val="00845849"/>
    <w:rsid w:val="008464A3"/>
    <w:rsid w:val="0085085B"/>
    <w:rsid w:val="00850A02"/>
    <w:rsid w:val="00853496"/>
    <w:rsid w:val="0085395B"/>
    <w:rsid w:val="00854307"/>
    <w:rsid w:val="00854698"/>
    <w:rsid w:val="0085663A"/>
    <w:rsid w:val="00856F71"/>
    <w:rsid w:val="00857711"/>
    <w:rsid w:val="00861872"/>
    <w:rsid w:val="008631EE"/>
    <w:rsid w:val="00863807"/>
    <w:rsid w:val="00863822"/>
    <w:rsid w:val="00864F54"/>
    <w:rsid w:val="008707EE"/>
    <w:rsid w:val="00870D03"/>
    <w:rsid w:val="00873616"/>
    <w:rsid w:val="008738DE"/>
    <w:rsid w:val="00874B0B"/>
    <w:rsid w:val="0088006C"/>
    <w:rsid w:val="008815CC"/>
    <w:rsid w:val="00882D62"/>
    <w:rsid w:val="00887211"/>
    <w:rsid w:val="008872BB"/>
    <w:rsid w:val="00891363"/>
    <w:rsid w:val="00891396"/>
    <w:rsid w:val="0089213F"/>
    <w:rsid w:val="008932FA"/>
    <w:rsid w:val="0089354F"/>
    <w:rsid w:val="00893E5D"/>
    <w:rsid w:val="00893F38"/>
    <w:rsid w:val="008944E0"/>
    <w:rsid w:val="00896056"/>
    <w:rsid w:val="00896CD2"/>
    <w:rsid w:val="00897C49"/>
    <w:rsid w:val="008A069A"/>
    <w:rsid w:val="008A2897"/>
    <w:rsid w:val="008A297F"/>
    <w:rsid w:val="008A30C1"/>
    <w:rsid w:val="008A3111"/>
    <w:rsid w:val="008A32F3"/>
    <w:rsid w:val="008A436D"/>
    <w:rsid w:val="008A4452"/>
    <w:rsid w:val="008A4BB0"/>
    <w:rsid w:val="008A4E15"/>
    <w:rsid w:val="008B19B7"/>
    <w:rsid w:val="008B420A"/>
    <w:rsid w:val="008B4D2A"/>
    <w:rsid w:val="008B7053"/>
    <w:rsid w:val="008B7086"/>
    <w:rsid w:val="008B7A65"/>
    <w:rsid w:val="008C0838"/>
    <w:rsid w:val="008C0D8F"/>
    <w:rsid w:val="008C5F7F"/>
    <w:rsid w:val="008C72A8"/>
    <w:rsid w:val="008C74D3"/>
    <w:rsid w:val="008C759B"/>
    <w:rsid w:val="008C79E2"/>
    <w:rsid w:val="008D2167"/>
    <w:rsid w:val="008D35A6"/>
    <w:rsid w:val="008D4482"/>
    <w:rsid w:val="008D5D8B"/>
    <w:rsid w:val="008D5EBD"/>
    <w:rsid w:val="008D65ED"/>
    <w:rsid w:val="008D75AC"/>
    <w:rsid w:val="008E069D"/>
    <w:rsid w:val="008E0FB7"/>
    <w:rsid w:val="008E0FFA"/>
    <w:rsid w:val="008E1598"/>
    <w:rsid w:val="008E2F36"/>
    <w:rsid w:val="008E3D42"/>
    <w:rsid w:val="008E477E"/>
    <w:rsid w:val="008E4B8C"/>
    <w:rsid w:val="008E576C"/>
    <w:rsid w:val="008E64D6"/>
    <w:rsid w:val="008E7071"/>
    <w:rsid w:val="008E7834"/>
    <w:rsid w:val="008F27E1"/>
    <w:rsid w:val="008F36A6"/>
    <w:rsid w:val="008F7EC7"/>
    <w:rsid w:val="009000CE"/>
    <w:rsid w:val="00900269"/>
    <w:rsid w:val="009018B9"/>
    <w:rsid w:val="00904118"/>
    <w:rsid w:val="009056A7"/>
    <w:rsid w:val="00907A1B"/>
    <w:rsid w:val="00910715"/>
    <w:rsid w:val="00910F96"/>
    <w:rsid w:val="00911EE7"/>
    <w:rsid w:val="00913D4E"/>
    <w:rsid w:val="00915111"/>
    <w:rsid w:val="0091576E"/>
    <w:rsid w:val="00916C96"/>
    <w:rsid w:val="00917DC3"/>
    <w:rsid w:val="009208F7"/>
    <w:rsid w:val="00920CF2"/>
    <w:rsid w:val="00920F97"/>
    <w:rsid w:val="0092161A"/>
    <w:rsid w:val="00924A86"/>
    <w:rsid w:val="009259F5"/>
    <w:rsid w:val="00925B1D"/>
    <w:rsid w:val="0092603E"/>
    <w:rsid w:val="00926160"/>
    <w:rsid w:val="00926F2F"/>
    <w:rsid w:val="00930DC6"/>
    <w:rsid w:val="00932EAE"/>
    <w:rsid w:val="009351FF"/>
    <w:rsid w:val="00936111"/>
    <w:rsid w:val="00937D1D"/>
    <w:rsid w:val="00937E13"/>
    <w:rsid w:val="009407A1"/>
    <w:rsid w:val="00943B9F"/>
    <w:rsid w:val="009467B7"/>
    <w:rsid w:val="009467EA"/>
    <w:rsid w:val="00946F80"/>
    <w:rsid w:val="0095083B"/>
    <w:rsid w:val="00952847"/>
    <w:rsid w:val="00955A10"/>
    <w:rsid w:val="00955CF4"/>
    <w:rsid w:val="009563D4"/>
    <w:rsid w:val="00961584"/>
    <w:rsid w:val="00961E51"/>
    <w:rsid w:val="00962033"/>
    <w:rsid w:val="00962AB2"/>
    <w:rsid w:val="00963102"/>
    <w:rsid w:val="009634F0"/>
    <w:rsid w:val="00970751"/>
    <w:rsid w:val="00971478"/>
    <w:rsid w:val="00971C1B"/>
    <w:rsid w:val="00971C6B"/>
    <w:rsid w:val="00972595"/>
    <w:rsid w:val="00975278"/>
    <w:rsid w:val="0097616B"/>
    <w:rsid w:val="00987D76"/>
    <w:rsid w:val="00990EA5"/>
    <w:rsid w:val="00991B3D"/>
    <w:rsid w:val="00991F75"/>
    <w:rsid w:val="009927DF"/>
    <w:rsid w:val="009937F4"/>
    <w:rsid w:val="009946CC"/>
    <w:rsid w:val="00994D4D"/>
    <w:rsid w:val="0099566F"/>
    <w:rsid w:val="00996970"/>
    <w:rsid w:val="00997038"/>
    <w:rsid w:val="009971F9"/>
    <w:rsid w:val="0099781C"/>
    <w:rsid w:val="009A28B6"/>
    <w:rsid w:val="009A33EE"/>
    <w:rsid w:val="009A5F4F"/>
    <w:rsid w:val="009A715F"/>
    <w:rsid w:val="009B01FE"/>
    <w:rsid w:val="009B3618"/>
    <w:rsid w:val="009B4C98"/>
    <w:rsid w:val="009B62A8"/>
    <w:rsid w:val="009B73E2"/>
    <w:rsid w:val="009C04F7"/>
    <w:rsid w:val="009C1327"/>
    <w:rsid w:val="009C19F1"/>
    <w:rsid w:val="009C2FEE"/>
    <w:rsid w:val="009C388D"/>
    <w:rsid w:val="009C4E04"/>
    <w:rsid w:val="009C4E51"/>
    <w:rsid w:val="009C6128"/>
    <w:rsid w:val="009C7E8B"/>
    <w:rsid w:val="009D0A29"/>
    <w:rsid w:val="009D22BF"/>
    <w:rsid w:val="009D2C1D"/>
    <w:rsid w:val="009D2CBC"/>
    <w:rsid w:val="009D7681"/>
    <w:rsid w:val="009E070C"/>
    <w:rsid w:val="009E1C89"/>
    <w:rsid w:val="009E6405"/>
    <w:rsid w:val="009E7AD2"/>
    <w:rsid w:val="009E7ADD"/>
    <w:rsid w:val="009F0546"/>
    <w:rsid w:val="009F1EDE"/>
    <w:rsid w:val="009F40C7"/>
    <w:rsid w:val="009F4939"/>
    <w:rsid w:val="009F4E1A"/>
    <w:rsid w:val="009F5934"/>
    <w:rsid w:val="009F6043"/>
    <w:rsid w:val="009F690F"/>
    <w:rsid w:val="00A011F4"/>
    <w:rsid w:val="00A0185D"/>
    <w:rsid w:val="00A01CF7"/>
    <w:rsid w:val="00A02908"/>
    <w:rsid w:val="00A02CE1"/>
    <w:rsid w:val="00A12809"/>
    <w:rsid w:val="00A13E48"/>
    <w:rsid w:val="00A1512C"/>
    <w:rsid w:val="00A159E9"/>
    <w:rsid w:val="00A17404"/>
    <w:rsid w:val="00A20EB0"/>
    <w:rsid w:val="00A21919"/>
    <w:rsid w:val="00A22951"/>
    <w:rsid w:val="00A24B3B"/>
    <w:rsid w:val="00A25176"/>
    <w:rsid w:val="00A3019F"/>
    <w:rsid w:val="00A30818"/>
    <w:rsid w:val="00A31EA1"/>
    <w:rsid w:val="00A3378B"/>
    <w:rsid w:val="00A357A5"/>
    <w:rsid w:val="00A35E76"/>
    <w:rsid w:val="00A36470"/>
    <w:rsid w:val="00A36BE5"/>
    <w:rsid w:val="00A378FF"/>
    <w:rsid w:val="00A402C1"/>
    <w:rsid w:val="00A43551"/>
    <w:rsid w:val="00A43797"/>
    <w:rsid w:val="00A437C4"/>
    <w:rsid w:val="00A47058"/>
    <w:rsid w:val="00A47205"/>
    <w:rsid w:val="00A47792"/>
    <w:rsid w:val="00A5061C"/>
    <w:rsid w:val="00A50FB4"/>
    <w:rsid w:val="00A51ABC"/>
    <w:rsid w:val="00A52352"/>
    <w:rsid w:val="00A56567"/>
    <w:rsid w:val="00A568F5"/>
    <w:rsid w:val="00A611F8"/>
    <w:rsid w:val="00A61804"/>
    <w:rsid w:val="00A6286B"/>
    <w:rsid w:val="00A62D79"/>
    <w:rsid w:val="00A6708F"/>
    <w:rsid w:val="00A675BB"/>
    <w:rsid w:val="00A67735"/>
    <w:rsid w:val="00A7106B"/>
    <w:rsid w:val="00A73101"/>
    <w:rsid w:val="00A737FE"/>
    <w:rsid w:val="00A73FAA"/>
    <w:rsid w:val="00A74938"/>
    <w:rsid w:val="00A75B28"/>
    <w:rsid w:val="00A76823"/>
    <w:rsid w:val="00A768BC"/>
    <w:rsid w:val="00A81568"/>
    <w:rsid w:val="00A84C84"/>
    <w:rsid w:val="00A85451"/>
    <w:rsid w:val="00A854A2"/>
    <w:rsid w:val="00A854B4"/>
    <w:rsid w:val="00A9096A"/>
    <w:rsid w:val="00A916B7"/>
    <w:rsid w:val="00A9300C"/>
    <w:rsid w:val="00A9300D"/>
    <w:rsid w:val="00A946DE"/>
    <w:rsid w:val="00A94787"/>
    <w:rsid w:val="00A94CE0"/>
    <w:rsid w:val="00A952DB"/>
    <w:rsid w:val="00A95D1D"/>
    <w:rsid w:val="00AA1DA1"/>
    <w:rsid w:val="00AA2B35"/>
    <w:rsid w:val="00AA2CC4"/>
    <w:rsid w:val="00AA47FA"/>
    <w:rsid w:val="00AA4A77"/>
    <w:rsid w:val="00AA73E3"/>
    <w:rsid w:val="00AB05BA"/>
    <w:rsid w:val="00AB0686"/>
    <w:rsid w:val="00AB14C9"/>
    <w:rsid w:val="00AB20BB"/>
    <w:rsid w:val="00AB2191"/>
    <w:rsid w:val="00AB2442"/>
    <w:rsid w:val="00AB33C9"/>
    <w:rsid w:val="00AB4B48"/>
    <w:rsid w:val="00AB528F"/>
    <w:rsid w:val="00AB67F8"/>
    <w:rsid w:val="00AC3587"/>
    <w:rsid w:val="00AC4437"/>
    <w:rsid w:val="00AC4792"/>
    <w:rsid w:val="00AC5839"/>
    <w:rsid w:val="00AC5E6A"/>
    <w:rsid w:val="00AD4357"/>
    <w:rsid w:val="00AD5312"/>
    <w:rsid w:val="00AD59CB"/>
    <w:rsid w:val="00AD5ABB"/>
    <w:rsid w:val="00AD6587"/>
    <w:rsid w:val="00AD686E"/>
    <w:rsid w:val="00AE493F"/>
    <w:rsid w:val="00AE4EE2"/>
    <w:rsid w:val="00AE68F8"/>
    <w:rsid w:val="00AE7199"/>
    <w:rsid w:val="00AE74CF"/>
    <w:rsid w:val="00AF069E"/>
    <w:rsid w:val="00AF2A6B"/>
    <w:rsid w:val="00AF2B77"/>
    <w:rsid w:val="00AF3575"/>
    <w:rsid w:val="00AF4B4C"/>
    <w:rsid w:val="00AF6A1B"/>
    <w:rsid w:val="00AF6F27"/>
    <w:rsid w:val="00AF7130"/>
    <w:rsid w:val="00B0166E"/>
    <w:rsid w:val="00B034D4"/>
    <w:rsid w:val="00B04C3F"/>
    <w:rsid w:val="00B04FF3"/>
    <w:rsid w:val="00B06631"/>
    <w:rsid w:val="00B066D5"/>
    <w:rsid w:val="00B101F0"/>
    <w:rsid w:val="00B11FE6"/>
    <w:rsid w:val="00B13249"/>
    <w:rsid w:val="00B146A0"/>
    <w:rsid w:val="00B15459"/>
    <w:rsid w:val="00B1594A"/>
    <w:rsid w:val="00B22477"/>
    <w:rsid w:val="00B2280D"/>
    <w:rsid w:val="00B244B8"/>
    <w:rsid w:val="00B25E53"/>
    <w:rsid w:val="00B25EAA"/>
    <w:rsid w:val="00B273BD"/>
    <w:rsid w:val="00B27DB2"/>
    <w:rsid w:val="00B3050A"/>
    <w:rsid w:val="00B31A19"/>
    <w:rsid w:val="00B31FC3"/>
    <w:rsid w:val="00B341A7"/>
    <w:rsid w:val="00B34E5E"/>
    <w:rsid w:val="00B374D4"/>
    <w:rsid w:val="00B377BB"/>
    <w:rsid w:val="00B41549"/>
    <w:rsid w:val="00B41B49"/>
    <w:rsid w:val="00B421EB"/>
    <w:rsid w:val="00B44FD5"/>
    <w:rsid w:val="00B456EB"/>
    <w:rsid w:val="00B45DE2"/>
    <w:rsid w:val="00B47AB3"/>
    <w:rsid w:val="00B50D96"/>
    <w:rsid w:val="00B510AB"/>
    <w:rsid w:val="00B5197C"/>
    <w:rsid w:val="00B52273"/>
    <w:rsid w:val="00B54105"/>
    <w:rsid w:val="00B5571B"/>
    <w:rsid w:val="00B5726A"/>
    <w:rsid w:val="00B60F93"/>
    <w:rsid w:val="00B62D96"/>
    <w:rsid w:val="00B6333B"/>
    <w:rsid w:val="00B65A6C"/>
    <w:rsid w:val="00B65C84"/>
    <w:rsid w:val="00B70AD6"/>
    <w:rsid w:val="00B71591"/>
    <w:rsid w:val="00B72616"/>
    <w:rsid w:val="00B7365D"/>
    <w:rsid w:val="00B74790"/>
    <w:rsid w:val="00B7713A"/>
    <w:rsid w:val="00B81323"/>
    <w:rsid w:val="00B8449C"/>
    <w:rsid w:val="00B85982"/>
    <w:rsid w:val="00B870B4"/>
    <w:rsid w:val="00B9229C"/>
    <w:rsid w:val="00B92B4C"/>
    <w:rsid w:val="00B940F7"/>
    <w:rsid w:val="00B94757"/>
    <w:rsid w:val="00B96E72"/>
    <w:rsid w:val="00B977E8"/>
    <w:rsid w:val="00BA14D5"/>
    <w:rsid w:val="00BA3799"/>
    <w:rsid w:val="00BB1454"/>
    <w:rsid w:val="00BB4D60"/>
    <w:rsid w:val="00BB4EA3"/>
    <w:rsid w:val="00BC1469"/>
    <w:rsid w:val="00BC336D"/>
    <w:rsid w:val="00BC49D9"/>
    <w:rsid w:val="00BC7894"/>
    <w:rsid w:val="00BD053B"/>
    <w:rsid w:val="00BD0C4A"/>
    <w:rsid w:val="00BD0E96"/>
    <w:rsid w:val="00BD370D"/>
    <w:rsid w:val="00BD4312"/>
    <w:rsid w:val="00BD53CF"/>
    <w:rsid w:val="00BE2690"/>
    <w:rsid w:val="00BE559F"/>
    <w:rsid w:val="00BE6D6C"/>
    <w:rsid w:val="00BE6EFB"/>
    <w:rsid w:val="00BE729A"/>
    <w:rsid w:val="00BE7D47"/>
    <w:rsid w:val="00BF041B"/>
    <w:rsid w:val="00BF316E"/>
    <w:rsid w:val="00BF383A"/>
    <w:rsid w:val="00BF3C46"/>
    <w:rsid w:val="00BF472D"/>
    <w:rsid w:val="00BF4FE8"/>
    <w:rsid w:val="00BF5D18"/>
    <w:rsid w:val="00C0021C"/>
    <w:rsid w:val="00C03CDD"/>
    <w:rsid w:val="00C03D8D"/>
    <w:rsid w:val="00C050FE"/>
    <w:rsid w:val="00C0593B"/>
    <w:rsid w:val="00C070D5"/>
    <w:rsid w:val="00C17102"/>
    <w:rsid w:val="00C20FD8"/>
    <w:rsid w:val="00C24DE6"/>
    <w:rsid w:val="00C26ACE"/>
    <w:rsid w:val="00C277F5"/>
    <w:rsid w:val="00C27D62"/>
    <w:rsid w:val="00C32335"/>
    <w:rsid w:val="00C34E1E"/>
    <w:rsid w:val="00C3570B"/>
    <w:rsid w:val="00C40BEB"/>
    <w:rsid w:val="00C42207"/>
    <w:rsid w:val="00C42358"/>
    <w:rsid w:val="00C42BD1"/>
    <w:rsid w:val="00C4351A"/>
    <w:rsid w:val="00C44A5B"/>
    <w:rsid w:val="00C4530D"/>
    <w:rsid w:val="00C45985"/>
    <w:rsid w:val="00C459C9"/>
    <w:rsid w:val="00C46157"/>
    <w:rsid w:val="00C470F7"/>
    <w:rsid w:val="00C47407"/>
    <w:rsid w:val="00C47B16"/>
    <w:rsid w:val="00C51AA7"/>
    <w:rsid w:val="00C51D7B"/>
    <w:rsid w:val="00C5461A"/>
    <w:rsid w:val="00C567F2"/>
    <w:rsid w:val="00C605EC"/>
    <w:rsid w:val="00C623B7"/>
    <w:rsid w:val="00C625E4"/>
    <w:rsid w:val="00C634D8"/>
    <w:rsid w:val="00C63513"/>
    <w:rsid w:val="00C640D2"/>
    <w:rsid w:val="00C641C0"/>
    <w:rsid w:val="00C64F7F"/>
    <w:rsid w:val="00C65017"/>
    <w:rsid w:val="00C65572"/>
    <w:rsid w:val="00C71B63"/>
    <w:rsid w:val="00C72CB9"/>
    <w:rsid w:val="00C72E29"/>
    <w:rsid w:val="00C73FBA"/>
    <w:rsid w:val="00C7490B"/>
    <w:rsid w:val="00C74A20"/>
    <w:rsid w:val="00C74FC4"/>
    <w:rsid w:val="00C75996"/>
    <w:rsid w:val="00C76081"/>
    <w:rsid w:val="00C80933"/>
    <w:rsid w:val="00C817FD"/>
    <w:rsid w:val="00C82C0A"/>
    <w:rsid w:val="00C84787"/>
    <w:rsid w:val="00C85DFD"/>
    <w:rsid w:val="00C87029"/>
    <w:rsid w:val="00C87469"/>
    <w:rsid w:val="00C9008E"/>
    <w:rsid w:val="00C916A2"/>
    <w:rsid w:val="00C91805"/>
    <w:rsid w:val="00C91979"/>
    <w:rsid w:val="00C9372D"/>
    <w:rsid w:val="00C93F2A"/>
    <w:rsid w:val="00C947B7"/>
    <w:rsid w:val="00C956BA"/>
    <w:rsid w:val="00C96211"/>
    <w:rsid w:val="00C97B47"/>
    <w:rsid w:val="00C97CBC"/>
    <w:rsid w:val="00CA39F3"/>
    <w:rsid w:val="00CA440F"/>
    <w:rsid w:val="00CA5A17"/>
    <w:rsid w:val="00CA7B7C"/>
    <w:rsid w:val="00CB1040"/>
    <w:rsid w:val="00CB19DD"/>
    <w:rsid w:val="00CB1F82"/>
    <w:rsid w:val="00CB26D1"/>
    <w:rsid w:val="00CB5D15"/>
    <w:rsid w:val="00CB5E9C"/>
    <w:rsid w:val="00CB79AD"/>
    <w:rsid w:val="00CC15AE"/>
    <w:rsid w:val="00CC3022"/>
    <w:rsid w:val="00CC3E64"/>
    <w:rsid w:val="00CC5731"/>
    <w:rsid w:val="00CC74CC"/>
    <w:rsid w:val="00CC7BCD"/>
    <w:rsid w:val="00CD37F5"/>
    <w:rsid w:val="00CD4285"/>
    <w:rsid w:val="00CD634D"/>
    <w:rsid w:val="00CE1906"/>
    <w:rsid w:val="00CE1CC5"/>
    <w:rsid w:val="00CE5AFF"/>
    <w:rsid w:val="00CE6950"/>
    <w:rsid w:val="00CE6E8F"/>
    <w:rsid w:val="00CF0B65"/>
    <w:rsid w:val="00CF1E04"/>
    <w:rsid w:val="00CF311A"/>
    <w:rsid w:val="00CF4E72"/>
    <w:rsid w:val="00D005FF"/>
    <w:rsid w:val="00D009FB"/>
    <w:rsid w:val="00D01B14"/>
    <w:rsid w:val="00D01B44"/>
    <w:rsid w:val="00D0445C"/>
    <w:rsid w:val="00D04E7C"/>
    <w:rsid w:val="00D0632A"/>
    <w:rsid w:val="00D136A0"/>
    <w:rsid w:val="00D137BC"/>
    <w:rsid w:val="00D14DB5"/>
    <w:rsid w:val="00D15EE7"/>
    <w:rsid w:val="00D166C3"/>
    <w:rsid w:val="00D167A4"/>
    <w:rsid w:val="00D2317D"/>
    <w:rsid w:val="00D2381E"/>
    <w:rsid w:val="00D23B3A"/>
    <w:rsid w:val="00D24150"/>
    <w:rsid w:val="00D26255"/>
    <w:rsid w:val="00D2674F"/>
    <w:rsid w:val="00D27ADE"/>
    <w:rsid w:val="00D31F60"/>
    <w:rsid w:val="00D32AA2"/>
    <w:rsid w:val="00D3379E"/>
    <w:rsid w:val="00D33F6D"/>
    <w:rsid w:val="00D36071"/>
    <w:rsid w:val="00D367A4"/>
    <w:rsid w:val="00D37539"/>
    <w:rsid w:val="00D4164C"/>
    <w:rsid w:val="00D419F0"/>
    <w:rsid w:val="00D4366C"/>
    <w:rsid w:val="00D45989"/>
    <w:rsid w:val="00D45D5C"/>
    <w:rsid w:val="00D4649D"/>
    <w:rsid w:val="00D46584"/>
    <w:rsid w:val="00D47C76"/>
    <w:rsid w:val="00D50E53"/>
    <w:rsid w:val="00D5158A"/>
    <w:rsid w:val="00D51BA9"/>
    <w:rsid w:val="00D52EBD"/>
    <w:rsid w:val="00D52EE9"/>
    <w:rsid w:val="00D541D5"/>
    <w:rsid w:val="00D54977"/>
    <w:rsid w:val="00D57128"/>
    <w:rsid w:val="00D57614"/>
    <w:rsid w:val="00D57F7E"/>
    <w:rsid w:val="00D6074C"/>
    <w:rsid w:val="00D607C2"/>
    <w:rsid w:val="00D633ED"/>
    <w:rsid w:val="00D7090A"/>
    <w:rsid w:val="00D70FA7"/>
    <w:rsid w:val="00D71DB3"/>
    <w:rsid w:val="00D72653"/>
    <w:rsid w:val="00D7365C"/>
    <w:rsid w:val="00D73E26"/>
    <w:rsid w:val="00D74B4D"/>
    <w:rsid w:val="00D76DE1"/>
    <w:rsid w:val="00D80DF6"/>
    <w:rsid w:val="00D840FC"/>
    <w:rsid w:val="00D84758"/>
    <w:rsid w:val="00D84974"/>
    <w:rsid w:val="00D84E64"/>
    <w:rsid w:val="00D85FA3"/>
    <w:rsid w:val="00D9182E"/>
    <w:rsid w:val="00D927CE"/>
    <w:rsid w:val="00D940C4"/>
    <w:rsid w:val="00D95BEC"/>
    <w:rsid w:val="00D95F06"/>
    <w:rsid w:val="00D9600B"/>
    <w:rsid w:val="00D96F19"/>
    <w:rsid w:val="00DA10B4"/>
    <w:rsid w:val="00DA1983"/>
    <w:rsid w:val="00DA1D17"/>
    <w:rsid w:val="00DA2AB4"/>
    <w:rsid w:val="00DA3112"/>
    <w:rsid w:val="00DA3E12"/>
    <w:rsid w:val="00DA56E5"/>
    <w:rsid w:val="00DA5E67"/>
    <w:rsid w:val="00DA6B43"/>
    <w:rsid w:val="00DB0C4B"/>
    <w:rsid w:val="00DB3466"/>
    <w:rsid w:val="00DB3B73"/>
    <w:rsid w:val="00DB441E"/>
    <w:rsid w:val="00DB511F"/>
    <w:rsid w:val="00DB53EC"/>
    <w:rsid w:val="00DB6912"/>
    <w:rsid w:val="00DB6EA3"/>
    <w:rsid w:val="00DB7749"/>
    <w:rsid w:val="00DB7907"/>
    <w:rsid w:val="00DB7FF4"/>
    <w:rsid w:val="00DC1289"/>
    <w:rsid w:val="00DC4220"/>
    <w:rsid w:val="00DD246F"/>
    <w:rsid w:val="00DD4994"/>
    <w:rsid w:val="00DD747B"/>
    <w:rsid w:val="00DE29EA"/>
    <w:rsid w:val="00DE3F3B"/>
    <w:rsid w:val="00DE625C"/>
    <w:rsid w:val="00DF11A1"/>
    <w:rsid w:val="00DF16D8"/>
    <w:rsid w:val="00DF234A"/>
    <w:rsid w:val="00DF4EDD"/>
    <w:rsid w:val="00E012C2"/>
    <w:rsid w:val="00E03662"/>
    <w:rsid w:val="00E041B8"/>
    <w:rsid w:val="00E05763"/>
    <w:rsid w:val="00E076D8"/>
    <w:rsid w:val="00E079C3"/>
    <w:rsid w:val="00E117AB"/>
    <w:rsid w:val="00E15E10"/>
    <w:rsid w:val="00E1658A"/>
    <w:rsid w:val="00E16C63"/>
    <w:rsid w:val="00E171BA"/>
    <w:rsid w:val="00E1753D"/>
    <w:rsid w:val="00E20DDC"/>
    <w:rsid w:val="00E20E45"/>
    <w:rsid w:val="00E22F4F"/>
    <w:rsid w:val="00E23D9D"/>
    <w:rsid w:val="00E24865"/>
    <w:rsid w:val="00E25DE8"/>
    <w:rsid w:val="00E26527"/>
    <w:rsid w:val="00E271BF"/>
    <w:rsid w:val="00E27574"/>
    <w:rsid w:val="00E32819"/>
    <w:rsid w:val="00E34859"/>
    <w:rsid w:val="00E371C4"/>
    <w:rsid w:val="00E4059E"/>
    <w:rsid w:val="00E40C4E"/>
    <w:rsid w:val="00E41D9E"/>
    <w:rsid w:val="00E427B5"/>
    <w:rsid w:val="00E42F9C"/>
    <w:rsid w:val="00E46608"/>
    <w:rsid w:val="00E47447"/>
    <w:rsid w:val="00E50688"/>
    <w:rsid w:val="00E50752"/>
    <w:rsid w:val="00E54649"/>
    <w:rsid w:val="00E56296"/>
    <w:rsid w:val="00E5651E"/>
    <w:rsid w:val="00E57D85"/>
    <w:rsid w:val="00E6390B"/>
    <w:rsid w:val="00E65067"/>
    <w:rsid w:val="00E6554D"/>
    <w:rsid w:val="00E65779"/>
    <w:rsid w:val="00E65B19"/>
    <w:rsid w:val="00E67349"/>
    <w:rsid w:val="00E679D5"/>
    <w:rsid w:val="00E67AD6"/>
    <w:rsid w:val="00E724C7"/>
    <w:rsid w:val="00E806F4"/>
    <w:rsid w:val="00E81E84"/>
    <w:rsid w:val="00E90A4D"/>
    <w:rsid w:val="00E91332"/>
    <w:rsid w:val="00E91F1C"/>
    <w:rsid w:val="00E92EDB"/>
    <w:rsid w:val="00E93869"/>
    <w:rsid w:val="00E94F72"/>
    <w:rsid w:val="00EA16DE"/>
    <w:rsid w:val="00EA2498"/>
    <w:rsid w:val="00EA3266"/>
    <w:rsid w:val="00EA5AC8"/>
    <w:rsid w:val="00EA668F"/>
    <w:rsid w:val="00EA77A9"/>
    <w:rsid w:val="00EA794D"/>
    <w:rsid w:val="00EB019A"/>
    <w:rsid w:val="00EB14D7"/>
    <w:rsid w:val="00EB245E"/>
    <w:rsid w:val="00EB3123"/>
    <w:rsid w:val="00EB588A"/>
    <w:rsid w:val="00EB5C1B"/>
    <w:rsid w:val="00EC0141"/>
    <w:rsid w:val="00EC2BDA"/>
    <w:rsid w:val="00EC375A"/>
    <w:rsid w:val="00EC47CA"/>
    <w:rsid w:val="00EC4F72"/>
    <w:rsid w:val="00ED0671"/>
    <w:rsid w:val="00ED2884"/>
    <w:rsid w:val="00ED379C"/>
    <w:rsid w:val="00ED58A1"/>
    <w:rsid w:val="00ED6B65"/>
    <w:rsid w:val="00ED6F05"/>
    <w:rsid w:val="00ED7E68"/>
    <w:rsid w:val="00EE0F9A"/>
    <w:rsid w:val="00EE1186"/>
    <w:rsid w:val="00EE2A25"/>
    <w:rsid w:val="00EE2CE8"/>
    <w:rsid w:val="00EE5FA5"/>
    <w:rsid w:val="00EE6331"/>
    <w:rsid w:val="00EF187F"/>
    <w:rsid w:val="00EF19B0"/>
    <w:rsid w:val="00EF57B4"/>
    <w:rsid w:val="00EF589E"/>
    <w:rsid w:val="00EF64E9"/>
    <w:rsid w:val="00F005B4"/>
    <w:rsid w:val="00F017D9"/>
    <w:rsid w:val="00F0289C"/>
    <w:rsid w:val="00F028A2"/>
    <w:rsid w:val="00F02F9A"/>
    <w:rsid w:val="00F06396"/>
    <w:rsid w:val="00F06F61"/>
    <w:rsid w:val="00F072FD"/>
    <w:rsid w:val="00F10082"/>
    <w:rsid w:val="00F11EAD"/>
    <w:rsid w:val="00F153A0"/>
    <w:rsid w:val="00F159A7"/>
    <w:rsid w:val="00F16E8C"/>
    <w:rsid w:val="00F2007F"/>
    <w:rsid w:val="00F204BA"/>
    <w:rsid w:val="00F20CCF"/>
    <w:rsid w:val="00F23911"/>
    <w:rsid w:val="00F260C6"/>
    <w:rsid w:val="00F261C0"/>
    <w:rsid w:val="00F27057"/>
    <w:rsid w:val="00F300C0"/>
    <w:rsid w:val="00F3039D"/>
    <w:rsid w:val="00F316A4"/>
    <w:rsid w:val="00F32DB8"/>
    <w:rsid w:val="00F336A9"/>
    <w:rsid w:val="00F34801"/>
    <w:rsid w:val="00F35C97"/>
    <w:rsid w:val="00F35FE2"/>
    <w:rsid w:val="00F36209"/>
    <w:rsid w:val="00F3766A"/>
    <w:rsid w:val="00F37AA2"/>
    <w:rsid w:val="00F37E19"/>
    <w:rsid w:val="00F4056D"/>
    <w:rsid w:val="00F40B54"/>
    <w:rsid w:val="00F4189E"/>
    <w:rsid w:val="00F41EAC"/>
    <w:rsid w:val="00F426BE"/>
    <w:rsid w:val="00F42CDF"/>
    <w:rsid w:val="00F44893"/>
    <w:rsid w:val="00F47F53"/>
    <w:rsid w:val="00F53721"/>
    <w:rsid w:val="00F55E11"/>
    <w:rsid w:val="00F56009"/>
    <w:rsid w:val="00F571A3"/>
    <w:rsid w:val="00F57517"/>
    <w:rsid w:val="00F60B6D"/>
    <w:rsid w:val="00F6244C"/>
    <w:rsid w:val="00F63BF0"/>
    <w:rsid w:val="00F63CF9"/>
    <w:rsid w:val="00F64439"/>
    <w:rsid w:val="00F661B0"/>
    <w:rsid w:val="00F7305D"/>
    <w:rsid w:val="00F73399"/>
    <w:rsid w:val="00F80DBC"/>
    <w:rsid w:val="00F80F69"/>
    <w:rsid w:val="00F812D0"/>
    <w:rsid w:val="00F812DA"/>
    <w:rsid w:val="00F81C6B"/>
    <w:rsid w:val="00F81F7E"/>
    <w:rsid w:val="00F82C2F"/>
    <w:rsid w:val="00F8364F"/>
    <w:rsid w:val="00F83CF0"/>
    <w:rsid w:val="00F843EA"/>
    <w:rsid w:val="00F84AB9"/>
    <w:rsid w:val="00F854A4"/>
    <w:rsid w:val="00F85E15"/>
    <w:rsid w:val="00F8651B"/>
    <w:rsid w:val="00F87849"/>
    <w:rsid w:val="00F903C8"/>
    <w:rsid w:val="00F9272A"/>
    <w:rsid w:val="00F96478"/>
    <w:rsid w:val="00F9652D"/>
    <w:rsid w:val="00F97231"/>
    <w:rsid w:val="00F97EAA"/>
    <w:rsid w:val="00FA1F7E"/>
    <w:rsid w:val="00FA4DFB"/>
    <w:rsid w:val="00FA5131"/>
    <w:rsid w:val="00FB0C4C"/>
    <w:rsid w:val="00FB1442"/>
    <w:rsid w:val="00FB1C3C"/>
    <w:rsid w:val="00FB20FD"/>
    <w:rsid w:val="00FB2D93"/>
    <w:rsid w:val="00FB3BB2"/>
    <w:rsid w:val="00FB3D0A"/>
    <w:rsid w:val="00FB4CBB"/>
    <w:rsid w:val="00FB5C13"/>
    <w:rsid w:val="00FB61EC"/>
    <w:rsid w:val="00FC07B6"/>
    <w:rsid w:val="00FC129B"/>
    <w:rsid w:val="00FC4322"/>
    <w:rsid w:val="00FC5E8C"/>
    <w:rsid w:val="00FC5F9C"/>
    <w:rsid w:val="00FC6C72"/>
    <w:rsid w:val="00FC74BB"/>
    <w:rsid w:val="00FD4DCD"/>
    <w:rsid w:val="00FD4FA3"/>
    <w:rsid w:val="00FD694A"/>
    <w:rsid w:val="00FD7D01"/>
    <w:rsid w:val="00FD7E3A"/>
    <w:rsid w:val="00FE0AB9"/>
    <w:rsid w:val="00FE1BC2"/>
    <w:rsid w:val="00FE2241"/>
    <w:rsid w:val="00FE3AEE"/>
    <w:rsid w:val="00FE515A"/>
    <w:rsid w:val="00FE5851"/>
    <w:rsid w:val="00FF2767"/>
    <w:rsid w:val="00FF42A4"/>
    <w:rsid w:val="00FF46C6"/>
    <w:rsid w:val="00FF4E9E"/>
    <w:rsid w:val="00FF7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71BF"/>
    <w:pPr>
      <w:spacing w:line="300" w:lineRule="atLeast"/>
      <w:jc w:val="both"/>
    </w:pPr>
    <w:rPr>
      <w:rFonts w:ascii="Arial" w:hAnsi="Arial"/>
      <w:sz w:val="22"/>
      <w:lang w:val="en-GB" w:eastAsia="fr-FR"/>
    </w:rPr>
  </w:style>
  <w:style w:type="paragraph" w:styleId="berschrift1">
    <w:name w:val="heading 1"/>
    <w:aliases w:val="Heading 1,überschrift 1,H1"/>
    <w:basedOn w:val="Standard"/>
    <w:next w:val="Textkrper"/>
    <w:qFormat/>
    <w:rsid w:val="00E271BF"/>
    <w:pPr>
      <w:keepNext/>
      <w:numPr>
        <w:numId w:val="1"/>
      </w:numPr>
      <w:tabs>
        <w:tab w:val="left" w:pos="1021"/>
      </w:tabs>
      <w:suppressAutoHyphens/>
      <w:spacing w:before="120" w:after="240"/>
      <w:ind w:right="403"/>
      <w:jc w:val="left"/>
      <w:outlineLvl w:val="0"/>
    </w:pPr>
    <w:rPr>
      <w:b/>
      <w:smallCaps/>
      <w:sz w:val="32"/>
    </w:rPr>
  </w:style>
  <w:style w:type="paragraph" w:styleId="berschrift2">
    <w:name w:val="heading 2"/>
    <w:aliases w:val="Heading 2,H2"/>
    <w:basedOn w:val="Standard"/>
    <w:next w:val="Textkrper"/>
    <w:qFormat/>
    <w:rsid w:val="00E271BF"/>
    <w:pPr>
      <w:keepNext/>
      <w:numPr>
        <w:ilvl w:val="1"/>
        <w:numId w:val="1"/>
      </w:numPr>
      <w:tabs>
        <w:tab w:val="left" w:pos="1021"/>
      </w:tabs>
      <w:spacing w:before="120" w:after="120"/>
      <w:jc w:val="left"/>
      <w:outlineLvl w:val="1"/>
    </w:pPr>
    <w:rPr>
      <w:b/>
      <w:smallCaps/>
      <w:sz w:val="24"/>
    </w:rPr>
  </w:style>
  <w:style w:type="paragraph" w:styleId="berschrift3">
    <w:name w:val="heading 3"/>
    <w:aliases w:val="Heading 3,H3,Heading,Heading v"/>
    <w:basedOn w:val="Standard"/>
    <w:next w:val="Textkrper"/>
    <w:qFormat/>
    <w:rsid w:val="00E271BF"/>
    <w:pPr>
      <w:numPr>
        <w:ilvl w:val="2"/>
        <w:numId w:val="1"/>
      </w:numPr>
      <w:tabs>
        <w:tab w:val="left" w:pos="1021"/>
      </w:tabs>
      <w:spacing w:before="120" w:after="120"/>
      <w:jc w:val="left"/>
      <w:outlineLvl w:val="2"/>
    </w:pPr>
    <w:rPr>
      <w:b/>
      <w:i/>
    </w:rPr>
  </w:style>
  <w:style w:type="paragraph" w:styleId="berschrift4">
    <w:name w:val="heading 4"/>
    <w:aliases w:val="Heading 4,H4"/>
    <w:basedOn w:val="berschrift3"/>
    <w:next w:val="Textkrper"/>
    <w:qFormat/>
    <w:rsid w:val="00E271BF"/>
    <w:pPr>
      <w:numPr>
        <w:ilvl w:val="3"/>
      </w:numPr>
      <w:spacing w:after="60"/>
      <w:outlineLvl w:val="3"/>
    </w:pPr>
    <w:rPr>
      <w:b w:val="0"/>
      <w:i w:val="0"/>
    </w:rPr>
  </w:style>
  <w:style w:type="paragraph" w:styleId="berschrift5">
    <w:name w:val="heading 5"/>
    <w:aliases w:val="Heading 5,H5"/>
    <w:basedOn w:val="Standard"/>
    <w:next w:val="Standard"/>
    <w:qFormat/>
    <w:rsid w:val="00E271BF"/>
    <w:pPr>
      <w:pageBreakBefore/>
      <w:numPr>
        <w:ilvl w:val="4"/>
        <w:numId w:val="1"/>
      </w:numPr>
      <w:spacing w:before="120" w:after="240"/>
      <w:jc w:val="left"/>
      <w:outlineLvl w:val="4"/>
    </w:pPr>
    <w:rPr>
      <w:b/>
      <w:caps/>
      <w:sz w:val="24"/>
    </w:rPr>
  </w:style>
  <w:style w:type="paragraph" w:styleId="berschrift6">
    <w:name w:val="heading 6"/>
    <w:aliases w:val="Heading 6,H6"/>
    <w:basedOn w:val="Standard"/>
    <w:next w:val="Standard"/>
    <w:qFormat/>
    <w:rsid w:val="00E271BF"/>
    <w:pPr>
      <w:numPr>
        <w:ilvl w:val="5"/>
        <w:numId w:val="1"/>
      </w:numPr>
      <w:spacing w:before="60" w:after="60"/>
      <w:jc w:val="left"/>
      <w:outlineLvl w:val="5"/>
    </w:pPr>
  </w:style>
  <w:style w:type="paragraph" w:styleId="berschrift7">
    <w:name w:val="heading 7"/>
    <w:aliases w:val="Heading 7,liste1"/>
    <w:basedOn w:val="Standard"/>
    <w:next w:val="Standard"/>
    <w:qFormat/>
    <w:rsid w:val="00E271BF"/>
    <w:pPr>
      <w:numPr>
        <w:ilvl w:val="6"/>
        <w:numId w:val="1"/>
      </w:numPr>
      <w:tabs>
        <w:tab w:val="left" w:pos="2126"/>
      </w:tabs>
      <w:spacing w:before="60" w:after="60"/>
      <w:jc w:val="left"/>
      <w:outlineLvl w:val="6"/>
    </w:pPr>
  </w:style>
  <w:style w:type="paragraph" w:styleId="berschrift8">
    <w:name w:val="heading 8"/>
    <w:aliases w:val="Heading 8,liste 2"/>
    <w:basedOn w:val="Standard"/>
    <w:next w:val="Standard"/>
    <w:qFormat/>
    <w:rsid w:val="00E271BF"/>
    <w:pPr>
      <w:numPr>
        <w:ilvl w:val="7"/>
        <w:numId w:val="1"/>
      </w:numPr>
      <w:tabs>
        <w:tab w:val="left" w:pos="2126"/>
      </w:tabs>
      <w:spacing w:before="60" w:after="60"/>
      <w:jc w:val="left"/>
      <w:outlineLvl w:val="7"/>
    </w:pPr>
  </w:style>
  <w:style w:type="paragraph" w:styleId="berschrift9">
    <w:name w:val="heading 9"/>
    <w:aliases w:val="Heading 9"/>
    <w:basedOn w:val="Standard"/>
    <w:next w:val="Standard"/>
    <w:qFormat/>
    <w:rsid w:val="00E271BF"/>
    <w:pPr>
      <w:numPr>
        <w:ilvl w:val="8"/>
        <w:numId w:val="1"/>
      </w:numPr>
      <w:tabs>
        <w:tab w:val="left" w:pos="2126"/>
      </w:tabs>
      <w:spacing w:before="60" w:after="60"/>
      <w:jc w:val="left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semiHidden/>
    <w:rsid w:val="00E271BF"/>
    <w:pPr>
      <w:spacing w:before="120" w:line="240" w:lineRule="auto"/>
      <w:ind w:left="1021"/>
      <w:jc w:val="left"/>
    </w:pPr>
  </w:style>
  <w:style w:type="paragraph" w:styleId="Verzeichnis1">
    <w:name w:val="toc 1"/>
    <w:aliases w:val="TOC 1"/>
    <w:basedOn w:val="Standard"/>
    <w:next w:val="Standard"/>
    <w:uiPriority w:val="39"/>
    <w:rsid w:val="00E271BF"/>
    <w:pPr>
      <w:tabs>
        <w:tab w:val="left" w:pos="992"/>
        <w:tab w:val="left" w:leader="dot" w:pos="9616"/>
      </w:tabs>
      <w:spacing w:before="120"/>
      <w:ind w:left="284" w:hanging="284"/>
      <w:jc w:val="left"/>
    </w:pPr>
    <w:rPr>
      <w:b/>
      <w:smallCaps/>
      <w:sz w:val="24"/>
    </w:rPr>
  </w:style>
  <w:style w:type="paragraph" w:styleId="Verzeichnis2">
    <w:name w:val="toc 2"/>
    <w:aliases w:val="TOC 2"/>
    <w:basedOn w:val="Verzeichnis1"/>
    <w:next w:val="Standard"/>
    <w:uiPriority w:val="39"/>
    <w:rsid w:val="00E271BF"/>
    <w:pPr>
      <w:spacing w:before="60"/>
    </w:pPr>
    <w:rPr>
      <w:rFonts w:ascii="Times New Roman" w:hAnsi="Times New Roman"/>
      <w:b w:val="0"/>
      <w:sz w:val="20"/>
    </w:rPr>
  </w:style>
  <w:style w:type="character" w:styleId="Seitenzahl">
    <w:name w:val="page number"/>
    <w:aliases w:val="Page Number"/>
    <w:semiHidden/>
    <w:rsid w:val="00E271BF"/>
    <w:rPr>
      <w:rFonts w:ascii="Arial" w:hAnsi="Arial"/>
      <w:b/>
      <w:sz w:val="24"/>
    </w:rPr>
  </w:style>
  <w:style w:type="paragraph" w:styleId="Funotentext">
    <w:name w:val="footnote text"/>
    <w:aliases w:val="Footnote Text"/>
    <w:basedOn w:val="Standard"/>
    <w:semiHidden/>
    <w:rsid w:val="00E271BF"/>
    <w:pPr>
      <w:spacing w:line="240" w:lineRule="auto"/>
    </w:pPr>
    <w:rPr>
      <w:sz w:val="20"/>
    </w:rPr>
  </w:style>
  <w:style w:type="paragraph" w:customStyle="1" w:styleId="Figure">
    <w:name w:val="Figure"/>
    <w:basedOn w:val="Standard"/>
    <w:next w:val="Textkrper"/>
    <w:rsid w:val="00E271BF"/>
    <w:pPr>
      <w:jc w:val="center"/>
    </w:pPr>
    <w:rPr>
      <w:b/>
    </w:rPr>
  </w:style>
  <w:style w:type="paragraph" w:styleId="Kopfzeile">
    <w:name w:val="header"/>
    <w:aliases w:val="Header"/>
    <w:basedOn w:val="Standard"/>
    <w:rsid w:val="00E271BF"/>
    <w:pPr>
      <w:tabs>
        <w:tab w:val="center" w:pos="4536"/>
        <w:tab w:val="right" w:pos="9072"/>
      </w:tabs>
    </w:pPr>
    <w:rPr>
      <w:b/>
      <w:caps/>
      <w:sz w:val="28"/>
    </w:rPr>
  </w:style>
  <w:style w:type="paragraph" w:styleId="Verzeichnis3">
    <w:name w:val="toc 3"/>
    <w:aliases w:val="TOC 3"/>
    <w:basedOn w:val="Standard"/>
    <w:next w:val="Standard"/>
    <w:uiPriority w:val="39"/>
    <w:rsid w:val="00E271BF"/>
    <w:pPr>
      <w:ind w:left="220"/>
      <w:jc w:val="left"/>
    </w:pPr>
    <w:rPr>
      <w:rFonts w:ascii="Times New Roman" w:hAnsi="Times New Roman"/>
      <w:sz w:val="20"/>
    </w:rPr>
  </w:style>
  <w:style w:type="paragraph" w:customStyle="1" w:styleId="DocReference">
    <w:name w:val="Doc_Reference"/>
    <w:basedOn w:val="Standard"/>
    <w:next w:val="Textkrper"/>
    <w:rsid w:val="00E271BF"/>
    <w:rPr>
      <w:lang w:val="fr-FR"/>
    </w:rPr>
  </w:style>
  <w:style w:type="paragraph" w:customStyle="1" w:styleId="DocIssue">
    <w:name w:val="Doc_Issue"/>
    <w:basedOn w:val="Standard"/>
    <w:next w:val="Textkrper"/>
    <w:rsid w:val="00E271BF"/>
    <w:rPr>
      <w:lang w:val="fr-FR"/>
    </w:rPr>
  </w:style>
  <w:style w:type="paragraph" w:customStyle="1" w:styleId="DocTitle">
    <w:name w:val="Doc_Title"/>
    <w:basedOn w:val="Kopfzeile"/>
    <w:rsid w:val="00E271BF"/>
    <w:pPr>
      <w:tabs>
        <w:tab w:val="clear" w:pos="4536"/>
        <w:tab w:val="clear" w:pos="9072"/>
      </w:tabs>
      <w:spacing w:before="360" w:after="600" w:line="240" w:lineRule="auto"/>
      <w:jc w:val="center"/>
    </w:pPr>
    <w:rPr>
      <w:position w:val="-12"/>
    </w:rPr>
  </w:style>
  <w:style w:type="paragraph" w:styleId="Verzeichnis4">
    <w:name w:val="toc 4"/>
    <w:aliases w:val="TOC 4"/>
    <w:basedOn w:val="Standard"/>
    <w:next w:val="Standard"/>
    <w:uiPriority w:val="39"/>
    <w:rsid w:val="00E271BF"/>
    <w:pPr>
      <w:ind w:left="440"/>
      <w:jc w:val="left"/>
    </w:pPr>
    <w:rPr>
      <w:rFonts w:ascii="Times New Roman" w:hAnsi="Times New Roman"/>
      <w:sz w:val="20"/>
    </w:rPr>
  </w:style>
  <w:style w:type="paragraph" w:styleId="Verzeichnis5">
    <w:name w:val="toc 5"/>
    <w:aliases w:val="TOC 5"/>
    <w:basedOn w:val="Standard"/>
    <w:next w:val="Standard"/>
    <w:semiHidden/>
    <w:rsid w:val="00E271BF"/>
    <w:pPr>
      <w:ind w:left="660"/>
      <w:jc w:val="left"/>
    </w:pPr>
    <w:rPr>
      <w:rFonts w:ascii="Times New Roman" w:hAnsi="Times New Roman"/>
      <w:sz w:val="20"/>
    </w:rPr>
  </w:style>
  <w:style w:type="paragraph" w:styleId="Verzeichnis6">
    <w:name w:val="toc 6"/>
    <w:aliases w:val="TOC 6"/>
    <w:basedOn w:val="Verzeichnis5"/>
    <w:next w:val="Standard"/>
    <w:semiHidden/>
    <w:rsid w:val="00E271BF"/>
    <w:pPr>
      <w:ind w:left="880"/>
    </w:pPr>
  </w:style>
  <w:style w:type="paragraph" w:styleId="Verzeichnis7">
    <w:name w:val="toc 7"/>
    <w:aliases w:val="TOC 7"/>
    <w:basedOn w:val="Verzeichnis6"/>
    <w:next w:val="Standard"/>
    <w:semiHidden/>
    <w:rsid w:val="00E271BF"/>
    <w:pPr>
      <w:ind w:left="1100"/>
    </w:pPr>
  </w:style>
  <w:style w:type="paragraph" w:styleId="Verzeichnis8">
    <w:name w:val="toc 8"/>
    <w:aliases w:val="TOC 8"/>
    <w:basedOn w:val="Verzeichnis6"/>
    <w:next w:val="Standard"/>
    <w:semiHidden/>
    <w:rsid w:val="00E271BF"/>
    <w:pPr>
      <w:ind w:left="1320"/>
    </w:pPr>
  </w:style>
  <w:style w:type="paragraph" w:styleId="Verzeichnis9">
    <w:name w:val="toc 9"/>
    <w:aliases w:val="TOC 9"/>
    <w:basedOn w:val="Verzeichnis6"/>
    <w:next w:val="Standard"/>
    <w:semiHidden/>
    <w:rsid w:val="00E271BF"/>
    <w:pPr>
      <w:ind w:left="1540"/>
    </w:pPr>
  </w:style>
  <w:style w:type="paragraph" w:customStyle="1" w:styleId="DocDate">
    <w:name w:val="Doc_Date"/>
    <w:basedOn w:val="Standard"/>
    <w:next w:val="Textkrper"/>
    <w:rsid w:val="00E271BF"/>
    <w:rPr>
      <w:lang w:val="fr-FR"/>
    </w:rPr>
  </w:style>
  <w:style w:type="paragraph" w:customStyle="1" w:styleId="Referenceddocument">
    <w:name w:val="Referenced document"/>
    <w:basedOn w:val="Standard"/>
    <w:rsid w:val="00E271BF"/>
    <w:pPr>
      <w:spacing w:after="60"/>
      <w:ind w:left="1021"/>
      <w:jc w:val="left"/>
    </w:pPr>
  </w:style>
  <w:style w:type="character" w:styleId="Funotenzeichen">
    <w:name w:val="footnote reference"/>
    <w:semiHidden/>
    <w:rsid w:val="00E271BF"/>
    <w:rPr>
      <w:vertAlign w:val="superscript"/>
    </w:rPr>
  </w:style>
  <w:style w:type="paragraph" w:styleId="Endnotentext">
    <w:name w:val="endnote text"/>
    <w:basedOn w:val="Standard"/>
    <w:semiHidden/>
    <w:rsid w:val="00E271BF"/>
    <w:rPr>
      <w:sz w:val="20"/>
    </w:rPr>
  </w:style>
  <w:style w:type="character" w:styleId="Endnotenzeichen">
    <w:name w:val="endnote reference"/>
    <w:semiHidden/>
    <w:rsid w:val="00E271BF"/>
    <w:rPr>
      <w:vertAlign w:val="superscript"/>
    </w:rPr>
  </w:style>
  <w:style w:type="paragraph" w:styleId="Index7">
    <w:name w:val="index 7"/>
    <w:basedOn w:val="Standard"/>
    <w:next w:val="Standard"/>
    <w:autoRedefine/>
    <w:semiHidden/>
    <w:rsid w:val="00E271BF"/>
    <w:pPr>
      <w:jc w:val="center"/>
    </w:pPr>
  </w:style>
  <w:style w:type="paragraph" w:styleId="Fuzeile">
    <w:name w:val="footer"/>
    <w:aliases w:val="Footer"/>
    <w:basedOn w:val="Standard"/>
    <w:semiHidden/>
    <w:rsid w:val="00E271BF"/>
    <w:pPr>
      <w:tabs>
        <w:tab w:val="center" w:pos="4252"/>
        <w:tab w:val="right" w:pos="9360"/>
      </w:tabs>
      <w:spacing w:line="240" w:lineRule="auto"/>
      <w:jc w:val="left"/>
    </w:pPr>
  </w:style>
  <w:style w:type="paragraph" w:styleId="Titel">
    <w:name w:val="Title"/>
    <w:basedOn w:val="Standard"/>
    <w:qFormat/>
    <w:rsid w:val="00E271BF"/>
    <w:pPr>
      <w:spacing w:line="240" w:lineRule="auto"/>
      <w:jc w:val="center"/>
    </w:pPr>
    <w:rPr>
      <w:b/>
      <w:sz w:val="28"/>
    </w:rPr>
  </w:style>
  <w:style w:type="paragraph" w:styleId="Kommentartext">
    <w:name w:val="annotation text"/>
    <w:basedOn w:val="Standard"/>
    <w:link w:val="KommentartextZchn"/>
    <w:semiHidden/>
    <w:rsid w:val="00E271BF"/>
    <w:pPr>
      <w:spacing w:line="240" w:lineRule="auto"/>
      <w:jc w:val="left"/>
    </w:pPr>
    <w:rPr>
      <w:sz w:val="20"/>
    </w:rPr>
  </w:style>
  <w:style w:type="paragraph" w:styleId="Beschriftung">
    <w:name w:val="caption"/>
    <w:basedOn w:val="Standard"/>
    <w:next w:val="Standard"/>
    <w:qFormat/>
    <w:rsid w:val="00AF4B4C"/>
    <w:pPr>
      <w:spacing w:before="120" w:after="120"/>
      <w:ind w:left="1702"/>
    </w:pPr>
    <w:rPr>
      <w:caps/>
      <w:sz w:val="20"/>
    </w:rPr>
  </w:style>
  <w:style w:type="paragraph" w:customStyle="1" w:styleId="Projecttitle">
    <w:name w:val="Project_title"/>
    <w:basedOn w:val="Kopfzeile"/>
    <w:rsid w:val="00E271BF"/>
    <w:pPr>
      <w:spacing w:line="240" w:lineRule="auto"/>
      <w:jc w:val="center"/>
    </w:pPr>
  </w:style>
  <w:style w:type="paragraph" w:styleId="Dokumentstruktur">
    <w:name w:val="Document Map"/>
    <w:basedOn w:val="Standard"/>
    <w:semiHidden/>
    <w:rsid w:val="00E271BF"/>
    <w:pPr>
      <w:shd w:val="clear" w:color="auto" w:fill="000080"/>
    </w:pPr>
    <w:rPr>
      <w:rFonts w:ascii="Tahoma" w:hAnsi="Tahoma"/>
    </w:rPr>
  </w:style>
  <w:style w:type="paragraph" w:styleId="Textkrper2">
    <w:name w:val="Body Text 2"/>
    <w:basedOn w:val="Standard"/>
    <w:link w:val="Textkrper2Zchn"/>
    <w:semiHidden/>
    <w:rsid w:val="00E271BF"/>
    <w:pPr>
      <w:jc w:val="center"/>
    </w:pPr>
  </w:style>
  <w:style w:type="paragraph" w:customStyle="1" w:styleId="Liste1">
    <w:name w:val="Liste1"/>
    <w:basedOn w:val="Standard"/>
    <w:rsid w:val="00E271BF"/>
    <w:pPr>
      <w:keepNext/>
      <w:keepLines/>
      <w:tabs>
        <w:tab w:val="left" w:pos="851"/>
      </w:tabs>
      <w:spacing w:line="240" w:lineRule="auto"/>
      <w:ind w:left="851" w:hanging="284"/>
      <w:jc w:val="left"/>
    </w:pPr>
    <w:rPr>
      <w:rFonts w:ascii="Times New Roman" w:hAnsi="Times New Roman"/>
      <w:sz w:val="24"/>
    </w:rPr>
  </w:style>
  <w:style w:type="paragraph" w:customStyle="1" w:styleId="Paragraph">
    <w:name w:val="Paragraph"/>
    <w:basedOn w:val="Standard"/>
    <w:rsid w:val="00E271BF"/>
    <w:pPr>
      <w:spacing w:before="120" w:line="240" w:lineRule="auto"/>
      <w:jc w:val="left"/>
    </w:pPr>
    <w:rPr>
      <w:rFonts w:ascii="Times New Roman" w:hAnsi="Times New Roman"/>
      <w:sz w:val="24"/>
    </w:rPr>
  </w:style>
  <w:style w:type="paragraph" w:styleId="Sprechblasentext">
    <w:name w:val="Balloon Text"/>
    <w:basedOn w:val="Standard"/>
    <w:link w:val="SprechblasentextZchn"/>
    <w:uiPriority w:val="99"/>
    <w:unhideWhenUsed/>
    <w:rsid w:val="00AB05BA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AB05BA"/>
    <w:rPr>
      <w:rFonts w:ascii="Tahoma" w:hAnsi="Tahoma" w:cs="Tahoma"/>
      <w:sz w:val="16"/>
      <w:szCs w:val="16"/>
      <w:lang w:val="en-GB" w:eastAsia="fr-FR"/>
    </w:rPr>
  </w:style>
  <w:style w:type="paragraph" w:styleId="Listenabsatz">
    <w:name w:val="List Paragraph"/>
    <w:basedOn w:val="Standard"/>
    <w:uiPriority w:val="34"/>
    <w:qFormat/>
    <w:rsid w:val="002B6EE8"/>
    <w:pPr>
      <w:spacing w:line="240" w:lineRule="auto"/>
      <w:ind w:left="720"/>
      <w:jc w:val="left"/>
    </w:pPr>
    <w:rPr>
      <w:rFonts w:ascii="Calibri" w:hAnsi="Calibri"/>
      <w:szCs w:val="22"/>
      <w:lang w:val="fr-BE" w:eastAsia="en-US"/>
    </w:rPr>
  </w:style>
  <w:style w:type="table" w:styleId="Tabellengitternetz">
    <w:name w:val="Table Grid"/>
    <w:basedOn w:val="NormaleTabelle"/>
    <w:uiPriority w:val="59"/>
    <w:rsid w:val="00FF4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Standard"/>
    <w:rsid w:val="004A21DC"/>
    <w:pPr>
      <w:spacing w:before="120" w:after="120" w:line="288" w:lineRule="auto"/>
      <w:jc w:val="center"/>
    </w:pPr>
    <w:rPr>
      <w:noProof/>
      <w:szCs w:val="22"/>
    </w:rPr>
  </w:style>
  <w:style w:type="paragraph" w:customStyle="1" w:styleId="Indent1">
    <w:name w:val="Indent 1"/>
    <w:basedOn w:val="Standard"/>
    <w:rsid w:val="00C74A20"/>
    <w:pPr>
      <w:spacing w:before="60" w:after="60" w:line="288" w:lineRule="auto"/>
      <w:ind w:left="1417" w:hanging="283"/>
    </w:pPr>
    <w:rPr>
      <w:szCs w:val="22"/>
    </w:rPr>
  </w:style>
  <w:style w:type="character" w:customStyle="1" w:styleId="Textkrper2Zchn">
    <w:name w:val="Textkörper 2 Zchn"/>
    <w:link w:val="Textkrper2"/>
    <w:semiHidden/>
    <w:rsid w:val="005422F7"/>
    <w:rPr>
      <w:rFonts w:ascii="Arial" w:hAnsi="Arial"/>
      <w:sz w:val="22"/>
      <w:lang w:val="en-GB"/>
    </w:rPr>
  </w:style>
  <w:style w:type="paragraph" w:customStyle="1" w:styleId="Standard1">
    <w:name w:val="Standard1"/>
    <w:rsid w:val="00EA2498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val="fr-FR" w:eastAsia="zh-CN" w:bidi="hi-IN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6286B"/>
    <w:pPr>
      <w:spacing w:line="240" w:lineRule="auto"/>
      <w:ind w:left="220" w:hanging="220"/>
    </w:pPr>
  </w:style>
  <w:style w:type="character" w:styleId="Hyperlink">
    <w:name w:val="Hyperlink"/>
    <w:basedOn w:val="Absatz-Standardschriftart"/>
    <w:uiPriority w:val="99"/>
    <w:unhideWhenUsed/>
    <w:rsid w:val="00011D85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F46C6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35E76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5E76"/>
    <w:pPr>
      <w:jc w:val="both"/>
    </w:pPr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A35E76"/>
    <w:rPr>
      <w:rFonts w:ascii="Arial" w:hAnsi="Arial"/>
      <w:lang w:val="en-GB" w:eastAsia="fr-FR"/>
    </w:rPr>
  </w:style>
  <w:style w:type="character" w:customStyle="1" w:styleId="KommentarthemaZchn">
    <w:name w:val="Kommentarthema Zchn"/>
    <w:basedOn w:val="KommentartextZchn"/>
    <w:link w:val="Kommentarthema"/>
    <w:rsid w:val="00A35E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ETCS/modeling/tree/master/model/Scade/System/ObuFunctions/ManageLocationRelatedInformation/TrainPosition/CalculateTrainPositio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BSI\BSI_meet_minutes%201-0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861EA-27A6-49B5-B185-B5BEDCC46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BSI_meet_minutes 1-0.dot</Template>
  <TotalTime>0</TotalTime>
  <Pages>12</Pages>
  <Words>2823</Words>
  <Characters>21614</Characters>
  <Application>Microsoft Office Word</Application>
  <DocSecurity>0</DocSecurity>
  <Lines>180</Lines>
  <Paragraphs>48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openETCS Determine Train Location Procedure</vt:lpstr>
      <vt:lpstr>GENERIC ATC	</vt:lpstr>
    </vt:vector>
  </TitlesOfParts>
  <Company>Deutsche Bahn AG</Company>
  <LinksUpToDate>false</LinksUpToDate>
  <CharactersWithSpaces>24389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openETCS Determine Train Location Procedure</dc:title>
  <dc:subject/>
  <dc:creator>Uwe Steinke / Siemens AG</dc:creator>
  <cp:keywords/>
  <dc:description/>
  <cp:lastModifiedBy>us</cp:lastModifiedBy>
  <cp:revision>166</cp:revision>
  <cp:lastPrinted>2013-11-08T16:08:00Z</cp:lastPrinted>
  <dcterms:created xsi:type="dcterms:W3CDTF">2014-01-08T11:45:00Z</dcterms:created>
  <dcterms:modified xsi:type="dcterms:W3CDTF">2014-12-17T11:09:00Z</dcterms:modified>
  <cp:contentStatus>Draft</cp:contentStatus>
</cp:coreProperties>
</file>