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881" w:type="dxa"/>
        <w:tblLayout w:type="fixed"/>
        <w:tblLook w:val="01E0" w:firstRow="1" w:lastRow="1" w:firstColumn="1" w:lastColumn="1" w:noHBand="0" w:noVBand="0"/>
      </w:tblPr>
      <w:tblGrid>
        <w:gridCol w:w="817"/>
        <w:gridCol w:w="316"/>
        <w:gridCol w:w="229"/>
        <w:gridCol w:w="201"/>
        <w:gridCol w:w="475"/>
        <w:gridCol w:w="1228"/>
        <w:gridCol w:w="342"/>
        <w:gridCol w:w="886"/>
        <w:gridCol w:w="1360"/>
        <w:gridCol w:w="2787"/>
        <w:gridCol w:w="728"/>
        <w:gridCol w:w="729"/>
        <w:gridCol w:w="783"/>
      </w:tblGrid>
      <w:tr w:rsidR="00FE6FBB">
        <w:trPr>
          <w:trHeight w:val="4763"/>
        </w:trPr>
        <w:tc>
          <w:tcPr>
            <w:tcW w:w="10881" w:type="dxa"/>
            <w:gridSpan w:val="13"/>
            <w:tcBorders>
              <w:top w:val="single" w:sz="4" w:space="0" w:color="auto"/>
              <w:left w:val="single" w:sz="4" w:space="0" w:color="auto"/>
              <w:bottom w:val="nil"/>
              <w:right w:val="single" w:sz="4" w:space="0" w:color="auto"/>
            </w:tcBorders>
          </w:tcPr>
          <w:p w:rsidR="00FE6FBB" w:rsidRDefault="00FE6FBB" w:rsidP="00264821">
            <w:pPr>
              <w:rPr>
                <w:rFonts w:cs="Helvetica"/>
              </w:rPr>
            </w:pPr>
            <w:bookmarkStart w:id="0" w:name="_GoBack"/>
            <w:bookmarkEnd w:id="0"/>
          </w:p>
        </w:tc>
      </w:tr>
      <w:tr w:rsidR="00FE6FBB" w:rsidTr="00264821">
        <w:trPr>
          <w:trHeight w:val="397"/>
        </w:trPr>
        <w:tc>
          <w:tcPr>
            <w:tcW w:w="1133" w:type="dxa"/>
            <w:gridSpan w:val="2"/>
            <w:tcBorders>
              <w:top w:val="nil"/>
              <w:left w:val="single" w:sz="4" w:space="0" w:color="auto"/>
              <w:bottom w:val="nil"/>
              <w:right w:val="single" w:sz="4" w:space="0" w:color="auto"/>
            </w:tcBorders>
            <w:shd w:val="clear" w:color="auto" w:fill="auto"/>
            <w:vAlign w:val="center"/>
          </w:tcPr>
          <w:p w:rsidR="00FE6FBB" w:rsidRDefault="00FE6FBB" w:rsidP="00264821">
            <w:pPr>
              <w:rPr>
                <w:rFonts w:cs="Helvetica"/>
              </w:rPr>
            </w:pPr>
          </w:p>
        </w:tc>
        <w:tc>
          <w:tcPr>
            <w:tcW w:w="8236" w:type="dxa"/>
            <w:gridSpan w:val="9"/>
            <w:tcBorders>
              <w:top w:val="single" w:sz="4" w:space="0" w:color="auto"/>
              <w:left w:val="single" w:sz="4" w:space="0" w:color="auto"/>
              <w:bottom w:val="nil"/>
              <w:right w:val="single" w:sz="4" w:space="0" w:color="auto"/>
            </w:tcBorders>
            <w:shd w:val="clear" w:color="auto" w:fill="auto"/>
            <w:vAlign w:val="center"/>
          </w:tcPr>
          <w:p w:rsidR="00FE6FBB" w:rsidRDefault="00FE6FBB" w:rsidP="00264821">
            <w:pPr>
              <w:jc w:val="center"/>
            </w:pPr>
          </w:p>
        </w:tc>
        <w:tc>
          <w:tcPr>
            <w:tcW w:w="1512" w:type="dxa"/>
            <w:gridSpan w:val="2"/>
            <w:tcBorders>
              <w:top w:val="nil"/>
              <w:left w:val="single" w:sz="4" w:space="0" w:color="auto"/>
              <w:bottom w:val="nil"/>
              <w:right w:val="single" w:sz="4" w:space="0" w:color="auto"/>
            </w:tcBorders>
            <w:shd w:val="clear" w:color="auto" w:fill="auto"/>
            <w:vAlign w:val="center"/>
          </w:tcPr>
          <w:p w:rsidR="00FE6FBB" w:rsidRDefault="00FE6FBB" w:rsidP="00264821">
            <w:pPr>
              <w:rPr>
                <w:rFonts w:cs="Helvetica"/>
              </w:rPr>
            </w:pPr>
          </w:p>
        </w:tc>
      </w:tr>
      <w:tr w:rsidR="00FE6FBB" w:rsidRPr="00264821" w:rsidTr="00264821">
        <w:trPr>
          <w:trHeight w:val="902"/>
        </w:trPr>
        <w:tc>
          <w:tcPr>
            <w:tcW w:w="1133" w:type="dxa"/>
            <w:gridSpan w:val="2"/>
            <w:tcBorders>
              <w:top w:val="nil"/>
              <w:left w:val="single" w:sz="4" w:space="0" w:color="auto"/>
              <w:bottom w:val="nil"/>
              <w:right w:val="single" w:sz="4" w:space="0" w:color="auto"/>
            </w:tcBorders>
            <w:shd w:val="clear" w:color="auto" w:fill="auto"/>
            <w:vAlign w:val="center"/>
          </w:tcPr>
          <w:p w:rsidR="00FE6FBB" w:rsidRDefault="00FE6FBB" w:rsidP="00264821">
            <w:pPr>
              <w:rPr>
                <w:rFonts w:cs="Helvetica"/>
              </w:rPr>
            </w:pPr>
          </w:p>
        </w:tc>
        <w:tc>
          <w:tcPr>
            <w:tcW w:w="8236" w:type="dxa"/>
            <w:gridSpan w:val="9"/>
            <w:tcBorders>
              <w:top w:val="nil"/>
              <w:left w:val="single" w:sz="4" w:space="0" w:color="auto"/>
              <w:bottom w:val="nil"/>
              <w:right w:val="single" w:sz="4" w:space="0" w:color="auto"/>
            </w:tcBorders>
            <w:shd w:val="clear" w:color="auto" w:fill="auto"/>
            <w:vAlign w:val="center"/>
          </w:tcPr>
          <w:p w:rsidR="00FE6FBB" w:rsidRPr="00264821" w:rsidRDefault="00E45F2A" w:rsidP="006B50F0">
            <w:pPr>
              <w:jc w:val="center"/>
              <w:rPr>
                <w:sz w:val="24"/>
              </w:rPr>
            </w:pPr>
            <w:r w:rsidRPr="00264821">
              <w:rPr>
                <w:sz w:val="24"/>
              </w:rPr>
              <w:t>OpenETCS</w:t>
            </w:r>
            <w:r w:rsidR="00FE6FBB" w:rsidRPr="00264821">
              <w:rPr>
                <w:sz w:val="24"/>
              </w:rPr>
              <w:t xml:space="preserve"> - </w:t>
            </w:r>
            <w:r w:rsidRPr="00264821">
              <w:rPr>
                <w:sz w:val="24"/>
              </w:rPr>
              <w:t>WP3</w:t>
            </w:r>
          </w:p>
        </w:tc>
        <w:tc>
          <w:tcPr>
            <w:tcW w:w="1512" w:type="dxa"/>
            <w:gridSpan w:val="2"/>
            <w:tcBorders>
              <w:top w:val="nil"/>
              <w:left w:val="single" w:sz="4" w:space="0" w:color="auto"/>
              <w:bottom w:val="nil"/>
              <w:right w:val="single" w:sz="4" w:space="0" w:color="auto"/>
            </w:tcBorders>
            <w:shd w:val="clear" w:color="auto" w:fill="auto"/>
            <w:vAlign w:val="center"/>
          </w:tcPr>
          <w:p w:rsidR="00FE6FBB" w:rsidRPr="00264821" w:rsidRDefault="00FE6FBB" w:rsidP="00264821">
            <w:pPr>
              <w:rPr>
                <w:rFonts w:cs="Helvetica"/>
              </w:rPr>
            </w:pPr>
          </w:p>
        </w:tc>
      </w:tr>
      <w:tr w:rsidR="00FE6FBB" w:rsidRPr="00264821" w:rsidTr="00264821">
        <w:trPr>
          <w:trHeight w:val="245"/>
        </w:trPr>
        <w:tc>
          <w:tcPr>
            <w:tcW w:w="1133" w:type="dxa"/>
            <w:gridSpan w:val="2"/>
            <w:tcBorders>
              <w:top w:val="nil"/>
              <w:left w:val="single" w:sz="4" w:space="0" w:color="auto"/>
              <w:bottom w:val="nil"/>
              <w:right w:val="single" w:sz="4" w:space="0" w:color="auto"/>
            </w:tcBorders>
            <w:shd w:val="clear" w:color="auto" w:fill="auto"/>
            <w:vAlign w:val="center"/>
          </w:tcPr>
          <w:p w:rsidR="00FE6FBB" w:rsidRPr="00264821" w:rsidRDefault="00FE6FBB" w:rsidP="00264821">
            <w:pPr>
              <w:rPr>
                <w:rFonts w:cs="Helvetica"/>
              </w:rPr>
            </w:pPr>
          </w:p>
        </w:tc>
        <w:tc>
          <w:tcPr>
            <w:tcW w:w="8236" w:type="dxa"/>
            <w:gridSpan w:val="9"/>
            <w:tcBorders>
              <w:top w:val="nil"/>
              <w:left w:val="single" w:sz="4" w:space="0" w:color="auto"/>
              <w:bottom w:val="nil"/>
              <w:right w:val="single" w:sz="4" w:space="0" w:color="auto"/>
            </w:tcBorders>
            <w:shd w:val="clear" w:color="auto" w:fill="auto"/>
            <w:vAlign w:val="center"/>
          </w:tcPr>
          <w:p w:rsidR="00FE6FBB" w:rsidRPr="00264821" w:rsidRDefault="00FE6FBB" w:rsidP="00264821">
            <w:pPr>
              <w:jc w:val="center"/>
            </w:pPr>
          </w:p>
        </w:tc>
        <w:tc>
          <w:tcPr>
            <w:tcW w:w="1512" w:type="dxa"/>
            <w:gridSpan w:val="2"/>
            <w:tcBorders>
              <w:top w:val="nil"/>
              <w:left w:val="single" w:sz="4" w:space="0" w:color="auto"/>
              <w:bottom w:val="nil"/>
              <w:right w:val="single" w:sz="4" w:space="0" w:color="auto"/>
            </w:tcBorders>
            <w:shd w:val="clear" w:color="auto" w:fill="auto"/>
            <w:vAlign w:val="center"/>
          </w:tcPr>
          <w:p w:rsidR="00FE6FBB" w:rsidRPr="00264821" w:rsidRDefault="00FE6FBB" w:rsidP="00264821">
            <w:pPr>
              <w:rPr>
                <w:rFonts w:cs="Helvetica"/>
              </w:rPr>
            </w:pPr>
          </w:p>
        </w:tc>
      </w:tr>
      <w:tr w:rsidR="00FE6FBB" w:rsidRPr="00264821" w:rsidTr="00264821">
        <w:trPr>
          <w:trHeight w:val="902"/>
        </w:trPr>
        <w:tc>
          <w:tcPr>
            <w:tcW w:w="1133" w:type="dxa"/>
            <w:gridSpan w:val="2"/>
            <w:tcBorders>
              <w:top w:val="nil"/>
              <w:left w:val="single" w:sz="4" w:space="0" w:color="auto"/>
              <w:bottom w:val="nil"/>
              <w:right w:val="single" w:sz="4" w:space="0" w:color="auto"/>
            </w:tcBorders>
            <w:shd w:val="clear" w:color="auto" w:fill="auto"/>
            <w:vAlign w:val="center"/>
          </w:tcPr>
          <w:p w:rsidR="00FE6FBB" w:rsidRPr="00264821" w:rsidRDefault="00FE6FBB" w:rsidP="00264821">
            <w:pPr>
              <w:rPr>
                <w:rFonts w:cs="Helvetica"/>
              </w:rPr>
            </w:pPr>
          </w:p>
        </w:tc>
        <w:tc>
          <w:tcPr>
            <w:tcW w:w="8236" w:type="dxa"/>
            <w:gridSpan w:val="9"/>
            <w:tcBorders>
              <w:top w:val="nil"/>
              <w:left w:val="single" w:sz="4" w:space="0" w:color="auto"/>
              <w:bottom w:val="nil"/>
              <w:right w:val="single" w:sz="4" w:space="0" w:color="auto"/>
            </w:tcBorders>
            <w:shd w:val="clear" w:color="auto" w:fill="auto"/>
            <w:vAlign w:val="center"/>
          </w:tcPr>
          <w:p w:rsidR="00FE6FBB" w:rsidRPr="00264821" w:rsidRDefault="00E45F2A" w:rsidP="00264821">
            <w:pPr>
              <w:jc w:val="center"/>
              <w:rPr>
                <w:b/>
                <w:caps/>
                <w:sz w:val="28"/>
              </w:rPr>
            </w:pPr>
            <w:r w:rsidRPr="00264821">
              <w:rPr>
                <w:b/>
                <w:caps/>
                <w:sz w:val="28"/>
              </w:rPr>
              <w:t>Extract from Alstom TRB Model</w:t>
            </w:r>
          </w:p>
        </w:tc>
        <w:tc>
          <w:tcPr>
            <w:tcW w:w="1512" w:type="dxa"/>
            <w:gridSpan w:val="2"/>
            <w:tcBorders>
              <w:top w:val="nil"/>
              <w:left w:val="single" w:sz="4" w:space="0" w:color="auto"/>
              <w:bottom w:val="nil"/>
              <w:right w:val="single" w:sz="4" w:space="0" w:color="auto"/>
            </w:tcBorders>
            <w:shd w:val="clear" w:color="auto" w:fill="auto"/>
            <w:vAlign w:val="center"/>
          </w:tcPr>
          <w:p w:rsidR="00FE6FBB" w:rsidRPr="00264821" w:rsidRDefault="00FE6FBB" w:rsidP="00264821">
            <w:pPr>
              <w:rPr>
                <w:rFonts w:cs="Helvetica"/>
              </w:rPr>
            </w:pPr>
          </w:p>
        </w:tc>
      </w:tr>
      <w:tr w:rsidR="00FE6FBB" w:rsidRPr="00264821" w:rsidTr="00264821">
        <w:trPr>
          <w:trHeight w:val="397"/>
        </w:trPr>
        <w:tc>
          <w:tcPr>
            <w:tcW w:w="1133" w:type="dxa"/>
            <w:gridSpan w:val="2"/>
            <w:tcBorders>
              <w:top w:val="nil"/>
              <w:left w:val="single" w:sz="4" w:space="0" w:color="auto"/>
              <w:bottom w:val="nil"/>
              <w:right w:val="single" w:sz="4" w:space="0" w:color="auto"/>
            </w:tcBorders>
            <w:shd w:val="clear" w:color="auto" w:fill="auto"/>
            <w:vAlign w:val="center"/>
          </w:tcPr>
          <w:p w:rsidR="00FE6FBB" w:rsidRPr="00264821" w:rsidRDefault="00FE6FBB" w:rsidP="00264821">
            <w:pPr>
              <w:rPr>
                <w:rFonts w:cs="Helvetica"/>
              </w:rPr>
            </w:pPr>
          </w:p>
        </w:tc>
        <w:tc>
          <w:tcPr>
            <w:tcW w:w="8236" w:type="dxa"/>
            <w:gridSpan w:val="9"/>
            <w:tcBorders>
              <w:top w:val="nil"/>
              <w:left w:val="single" w:sz="4" w:space="0" w:color="auto"/>
              <w:bottom w:val="single" w:sz="4" w:space="0" w:color="auto"/>
              <w:right w:val="single" w:sz="4" w:space="0" w:color="auto"/>
            </w:tcBorders>
            <w:shd w:val="clear" w:color="auto" w:fill="auto"/>
            <w:vAlign w:val="center"/>
          </w:tcPr>
          <w:p w:rsidR="00FE6FBB" w:rsidRPr="00264821" w:rsidRDefault="00FE6FBB" w:rsidP="00264821">
            <w:pPr>
              <w:jc w:val="center"/>
              <w:rPr>
                <w:sz w:val="24"/>
              </w:rPr>
            </w:pPr>
          </w:p>
        </w:tc>
        <w:tc>
          <w:tcPr>
            <w:tcW w:w="1512" w:type="dxa"/>
            <w:gridSpan w:val="2"/>
            <w:tcBorders>
              <w:top w:val="nil"/>
              <w:left w:val="single" w:sz="4" w:space="0" w:color="auto"/>
              <w:bottom w:val="nil"/>
              <w:right w:val="single" w:sz="4" w:space="0" w:color="auto"/>
            </w:tcBorders>
            <w:shd w:val="clear" w:color="auto" w:fill="auto"/>
            <w:vAlign w:val="center"/>
          </w:tcPr>
          <w:p w:rsidR="00FE6FBB" w:rsidRPr="00264821" w:rsidRDefault="00FE6FBB" w:rsidP="00264821">
            <w:pPr>
              <w:rPr>
                <w:rFonts w:cs="Helvetica"/>
              </w:rPr>
            </w:pPr>
          </w:p>
        </w:tc>
      </w:tr>
      <w:tr w:rsidR="00FE6FBB" w:rsidRPr="00264821" w:rsidTr="00264821">
        <w:trPr>
          <w:trHeight w:val="4536"/>
        </w:trPr>
        <w:tc>
          <w:tcPr>
            <w:tcW w:w="10881" w:type="dxa"/>
            <w:gridSpan w:val="13"/>
            <w:tcBorders>
              <w:top w:val="nil"/>
              <w:left w:val="single" w:sz="4" w:space="0" w:color="auto"/>
              <w:bottom w:val="single" w:sz="4" w:space="0" w:color="auto"/>
              <w:right w:val="single" w:sz="4" w:space="0" w:color="auto"/>
            </w:tcBorders>
            <w:shd w:val="clear" w:color="auto" w:fill="auto"/>
          </w:tcPr>
          <w:p w:rsidR="00FE6FBB" w:rsidRPr="00264821" w:rsidRDefault="00FE6FBB" w:rsidP="00264821">
            <w:pPr>
              <w:rPr>
                <w:rFonts w:cs="Helvetica"/>
              </w:rPr>
            </w:pPr>
          </w:p>
        </w:tc>
      </w:tr>
      <w:tr w:rsidR="00FE6FBB" w:rsidRPr="00264821" w:rsidTr="00885AFB">
        <w:trPr>
          <w:trHeight w:val="680"/>
        </w:trPr>
        <w:tc>
          <w:tcPr>
            <w:tcW w:w="81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E6FBB" w:rsidRPr="00264821" w:rsidRDefault="00E45F2A" w:rsidP="008139FE">
            <w:pPr>
              <w:ind w:left="-57"/>
              <w:jc w:val="center"/>
              <w:rPr>
                <w:rFonts w:cs="Helvetica"/>
                <w:noProof/>
                <w:spacing w:val="-2"/>
                <w:sz w:val="16"/>
                <w:szCs w:val="16"/>
              </w:rPr>
            </w:pPr>
            <w:r w:rsidRPr="00885AFB">
              <w:rPr>
                <w:noProof/>
                <w:spacing w:val="-2"/>
                <w:sz w:val="14"/>
                <w:szCs w:val="16"/>
              </w:rPr>
              <w:t>13/10/13</w:t>
            </w:r>
          </w:p>
        </w:tc>
        <w:tc>
          <w:tcPr>
            <w:tcW w:w="12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FE6FBB" w:rsidRPr="00264821" w:rsidRDefault="00FE6FBB" w:rsidP="00885AFB">
            <w:pPr>
              <w:rPr>
                <w:noProof/>
                <w:lang w:val="pt-BR"/>
              </w:rPr>
            </w:pPr>
          </w:p>
        </w:tc>
        <w:tc>
          <w:tcPr>
            <w:tcW w:w="1228" w:type="dxa"/>
            <w:tcBorders>
              <w:top w:val="single" w:sz="4" w:space="0" w:color="auto"/>
              <w:left w:val="single" w:sz="4" w:space="0" w:color="auto"/>
              <w:bottom w:val="single" w:sz="4" w:space="0" w:color="auto"/>
              <w:right w:val="single" w:sz="4" w:space="0" w:color="auto"/>
            </w:tcBorders>
            <w:shd w:val="clear" w:color="auto" w:fill="auto"/>
            <w:vAlign w:val="center"/>
          </w:tcPr>
          <w:p w:rsidR="00FE6FBB" w:rsidRPr="00264821" w:rsidRDefault="00FE6FBB" w:rsidP="008139FE">
            <w:pPr>
              <w:jc w:val="center"/>
              <w:rPr>
                <w:rFonts w:cs="Helvetica"/>
                <w:noProof/>
                <w:spacing w:val="-8"/>
                <w:sz w:val="16"/>
                <w:szCs w:val="16"/>
                <w:lang w:val="pt-BR"/>
              </w:rPr>
            </w:pPr>
          </w:p>
        </w:tc>
        <w:tc>
          <w:tcPr>
            <w:tcW w:w="122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FE6FBB" w:rsidRPr="00264821" w:rsidRDefault="00FE6FBB" w:rsidP="008139FE">
            <w:pPr>
              <w:jc w:val="center"/>
              <w:rPr>
                <w:rFonts w:cs="Helvetica"/>
                <w:noProof/>
                <w:spacing w:val="-8"/>
                <w:sz w:val="16"/>
                <w:szCs w:val="16"/>
                <w:lang w:val="pt-BR"/>
              </w:rPr>
            </w:pPr>
          </w:p>
        </w:tc>
        <w:tc>
          <w:tcPr>
            <w:tcW w:w="1360" w:type="dxa"/>
            <w:tcBorders>
              <w:top w:val="single" w:sz="4" w:space="0" w:color="auto"/>
              <w:left w:val="single" w:sz="4" w:space="0" w:color="auto"/>
              <w:bottom w:val="single" w:sz="4" w:space="0" w:color="auto"/>
              <w:right w:val="single" w:sz="4" w:space="0" w:color="auto"/>
            </w:tcBorders>
            <w:shd w:val="clear" w:color="auto" w:fill="auto"/>
            <w:vAlign w:val="center"/>
          </w:tcPr>
          <w:p w:rsidR="00FE6FBB" w:rsidRPr="00264821" w:rsidRDefault="00FE6FBB" w:rsidP="008139FE">
            <w:pPr>
              <w:jc w:val="center"/>
              <w:rPr>
                <w:rFonts w:cs="Helvetica"/>
                <w:noProof/>
                <w:spacing w:val="-8"/>
                <w:sz w:val="16"/>
                <w:szCs w:val="16"/>
                <w:lang w:val="pt-BR"/>
              </w:rPr>
            </w:pPr>
          </w:p>
        </w:tc>
        <w:tc>
          <w:tcPr>
            <w:tcW w:w="5027" w:type="dxa"/>
            <w:gridSpan w:val="4"/>
            <w:tcBorders>
              <w:top w:val="single" w:sz="4" w:space="0" w:color="auto"/>
              <w:left w:val="single" w:sz="4" w:space="0" w:color="auto"/>
              <w:bottom w:val="nil"/>
              <w:right w:val="single" w:sz="4" w:space="0" w:color="auto"/>
            </w:tcBorders>
            <w:shd w:val="clear" w:color="auto" w:fill="auto"/>
            <w:vAlign w:val="bottom"/>
          </w:tcPr>
          <w:p w:rsidR="00FE6FBB" w:rsidRPr="00264821" w:rsidRDefault="00837AD8" w:rsidP="008139FE">
            <w:pPr>
              <w:jc w:val="center"/>
              <w:rPr>
                <w:rFonts w:cs="Helvetica"/>
              </w:rPr>
            </w:pPr>
            <w:r w:rsidRPr="00264821">
              <w:rPr>
                <w:noProof/>
                <w:color w:val="0000FF"/>
                <w:lang w:val="fr-BE" w:eastAsia="fr-BE"/>
              </w:rPr>
              <w:drawing>
                <wp:inline distT="0" distB="0" distL="0" distR="0" wp14:anchorId="2729F42A" wp14:editId="0F88B1F3">
                  <wp:extent cx="1438275" cy="276225"/>
                  <wp:effectExtent l="0" t="0" r="9525" b="9525"/>
                  <wp:docPr id="10" name="Image 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38275" cy="276225"/>
                          </a:xfrm>
                          <a:prstGeom prst="rect">
                            <a:avLst/>
                          </a:prstGeom>
                          <a:noFill/>
                          <a:ln>
                            <a:noFill/>
                          </a:ln>
                        </pic:spPr>
                      </pic:pic>
                    </a:graphicData>
                  </a:graphic>
                </wp:inline>
              </w:drawing>
            </w:r>
          </w:p>
        </w:tc>
      </w:tr>
      <w:tr w:rsidR="00FE6FBB" w:rsidRPr="00264821" w:rsidTr="00885AFB">
        <w:trPr>
          <w:trHeight w:val="680"/>
        </w:trPr>
        <w:tc>
          <w:tcPr>
            <w:tcW w:w="817" w:type="dxa"/>
            <w:vMerge/>
            <w:tcBorders>
              <w:top w:val="single" w:sz="4" w:space="0" w:color="auto"/>
              <w:left w:val="single" w:sz="4" w:space="0" w:color="auto"/>
              <w:bottom w:val="single" w:sz="4" w:space="0" w:color="auto"/>
              <w:right w:val="single" w:sz="4" w:space="0" w:color="auto"/>
            </w:tcBorders>
            <w:shd w:val="clear" w:color="auto" w:fill="auto"/>
            <w:vAlign w:val="center"/>
          </w:tcPr>
          <w:p w:rsidR="00FE6FBB" w:rsidRPr="00264821" w:rsidRDefault="00FE6FBB" w:rsidP="008139FE">
            <w:pPr>
              <w:jc w:val="left"/>
              <w:rPr>
                <w:rFonts w:cs="Helvetica"/>
                <w:noProof/>
                <w:sz w:val="16"/>
                <w:szCs w:val="16"/>
              </w:rPr>
            </w:pPr>
          </w:p>
        </w:tc>
        <w:tc>
          <w:tcPr>
            <w:tcW w:w="12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FE6FBB" w:rsidRPr="00264821" w:rsidRDefault="00E45F2A" w:rsidP="008139FE">
            <w:pPr>
              <w:jc w:val="center"/>
              <w:rPr>
                <w:rStyle w:val="PageDeGarde"/>
                <w:rFonts w:cs="Helvetica"/>
                <w:sz w:val="16"/>
                <w:szCs w:val="16"/>
              </w:rPr>
            </w:pPr>
            <w:r w:rsidRPr="00264821">
              <w:rPr>
                <w:rStyle w:val="PageDeGarde"/>
                <w:sz w:val="16"/>
                <w:szCs w:val="16"/>
                <w:lang w:val="pt-BR"/>
              </w:rPr>
              <w:t>S. Besure</w:t>
            </w:r>
          </w:p>
        </w:tc>
        <w:tc>
          <w:tcPr>
            <w:tcW w:w="1228" w:type="dxa"/>
            <w:tcBorders>
              <w:top w:val="single" w:sz="4" w:space="0" w:color="auto"/>
              <w:left w:val="single" w:sz="4" w:space="0" w:color="auto"/>
              <w:bottom w:val="single" w:sz="4" w:space="0" w:color="auto"/>
              <w:right w:val="single" w:sz="4" w:space="0" w:color="auto"/>
            </w:tcBorders>
            <w:shd w:val="clear" w:color="auto" w:fill="auto"/>
            <w:vAlign w:val="center"/>
          </w:tcPr>
          <w:p w:rsidR="00FE6FBB" w:rsidRPr="00264821" w:rsidRDefault="00726288" w:rsidP="008139FE">
            <w:pPr>
              <w:jc w:val="center"/>
              <w:rPr>
                <w:rStyle w:val="PageDeGarde"/>
                <w:rFonts w:cs="Helvetica"/>
                <w:sz w:val="16"/>
                <w:szCs w:val="16"/>
              </w:rPr>
            </w:pPr>
            <w:r>
              <w:rPr>
                <w:rStyle w:val="PageDeGarde"/>
                <w:rFonts w:cs="Helvetica"/>
                <w:sz w:val="16"/>
                <w:szCs w:val="16"/>
              </w:rPr>
              <w:t>PF Jauquet</w:t>
            </w:r>
          </w:p>
        </w:tc>
        <w:tc>
          <w:tcPr>
            <w:tcW w:w="122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FE6FBB" w:rsidRPr="00264821" w:rsidRDefault="00FE6FBB" w:rsidP="008139FE">
            <w:pPr>
              <w:jc w:val="center"/>
              <w:rPr>
                <w:rStyle w:val="PageDeGarde"/>
                <w:rFonts w:cs="Helvetica"/>
                <w:sz w:val="16"/>
                <w:szCs w:val="16"/>
              </w:rPr>
            </w:pPr>
          </w:p>
        </w:tc>
        <w:tc>
          <w:tcPr>
            <w:tcW w:w="1360" w:type="dxa"/>
            <w:tcBorders>
              <w:top w:val="single" w:sz="4" w:space="0" w:color="auto"/>
              <w:left w:val="single" w:sz="4" w:space="0" w:color="auto"/>
              <w:bottom w:val="single" w:sz="4" w:space="0" w:color="auto"/>
              <w:right w:val="single" w:sz="4" w:space="0" w:color="auto"/>
            </w:tcBorders>
            <w:shd w:val="clear" w:color="auto" w:fill="auto"/>
            <w:vAlign w:val="center"/>
          </w:tcPr>
          <w:p w:rsidR="00FE6FBB" w:rsidRPr="00264821" w:rsidRDefault="00E45F2A" w:rsidP="008139FE">
            <w:pPr>
              <w:jc w:val="center"/>
              <w:rPr>
                <w:rStyle w:val="PageDeGarde"/>
                <w:rFonts w:cs="Helvetica"/>
                <w:sz w:val="16"/>
                <w:szCs w:val="16"/>
              </w:rPr>
            </w:pPr>
            <w:r w:rsidRPr="00264821">
              <w:rPr>
                <w:rStyle w:val="PageDeGarde"/>
                <w:rFonts w:cs="Helvetica"/>
                <w:sz w:val="16"/>
                <w:szCs w:val="16"/>
              </w:rPr>
              <w:t>N. Moussine-Pouchkine</w:t>
            </w:r>
          </w:p>
        </w:tc>
        <w:tc>
          <w:tcPr>
            <w:tcW w:w="5027" w:type="dxa"/>
            <w:gridSpan w:val="4"/>
            <w:tcBorders>
              <w:top w:val="nil"/>
              <w:left w:val="single" w:sz="4" w:space="0" w:color="auto"/>
              <w:bottom w:val="nil"/>
              <w:right w:val="single" w:sz="4" w:space="0" w:color="auto"/>
            </w:tcBorders>
            <w:shd w:val="clear" w:color="auto" w:fill="auto"/>
            <w:vAlign w:val="center"/>
          </w:tcPr>
          <w:p w:rsidR="00FE6FBB" w:rsidRPr="00264821" w:rsidRDefault="00FE6FBB" w:rsidP="008139FE">
            <w:pPr>
              <w:jc w:val="center"/>
              <w:rPr>
                <w:rFonts w:cs="Helvetica"/>
              </w:rPr>
            </w:pPr>
          </w:p>
        </w:tc>
      </w:tr>
      <w:tr w:rsidR="00FE6FBB" w:rsidRPr="00264821" w:rsidTr="00885AFB">
        <w:trPr>
          <w:trHeight w:val="397"/>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rsidR="00FE6FBB" w:rsidRPr="00264821" w:rsidRDefault="00FE6FBB" w:rsidP="008139FE">
            <w:pPr>
              <w:jc w:val="center"/>
              <w:rPr>
                <w:rStyle w:val="PageDeGarde"/>
                <w:rFonts w:cs="Helvetica"/>
                <w:b/>
                <w:sz w:val="16"/>
                <w:szCs w:val="16"/>
              </w:rPr>
            </w:pPr>
            <w:r w:rsidRPr="00264821">
              <w:rPr>
                <w:rStyle w:val="PageDeGarde"/>
                <w:b/>
                <w:sz w:val="16"/>
                <w:szCs w:val="16"/>
              </w:rPr>
              <w:t>Date</w:t>
            </w:r>
          </w:p>
        </w:tc>
        <w:tc>
          <w:tcPr>
            <w:tcW w:w="12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FE6FBB" w:rsidRPr="00264821" w:rsidRDefault="00FE6FBB" w:rsidP="008139FE">
            <w:pPr>
              <w:jc w:val="center"/>
              <w:rPr>
                <w:rFonts w:cs="Helvetica"/>
                <w:sz w:val="16"/>
                <w:szCs w:val="16"/>
              </w:rPr>
            </w:pPr>
            <w:r w:rsidRPr="00264821">
              <w:rPr>
                <w:rStyle w:val="PageDeGarde"/>
                <w:b/>
                <w:sz w:val="16"/>
                <w:szCs w:val="16"/>
              </w:rPr>
              <w:t>Established</w:t>
            </w:r>
          </w:p>
        </w:tc>
        <w:tc>
          <w:tcPr>
            <w:tcW w:w="1228" w:type="dxa"/>
            <w:tcBorders>
              <w:top w:val="single" w:sz="4" w:space="0" w:color="auto"/>
              <w:left w:val="single" w:sz="4" w:space="0" w:color="auto"/>
              <w:bottom w:val="single" w:sz="4" w:space="0" w:color="auto"/>
              <w:right w:val="single" w:sz="4" w:space="0" w:color="auto"/>
            </w:tcBorders>
            <w:shd w:val="clear" w:color="auto" w:fill="auto"/>
            <w:vAlign w:val="center"/>
          </w:tcPr>
          <w:p w:rsidR="00FE6FBB" w:rsidRPr="00264821" w:rsidRDefault="00726288" w:rsidP="008139FE">
            <w:pPr>
              <w:jc w:val="center"/>
              <w:rPr>
                <w:rFonts w:cs="Helvetica"/>
                <w:b/>
                <w:bCs/>
                <w:sz w:val="16"/>
                <w:szCs w:val="16"/>
                <w:lang w:val="pt-BR"/>
              </w:rPr>
            </w:pPr>
            <w:r>
              <w:rPr>
                <w:rFonts w:cs="Helvetica"/>
                <w:b/>
                <w:bCs/>
                <w:sz w:val="16"/>
                <w:szCs w:val="16"/>
                <w:lang w:val="pt-BR"/>
              </w:rPr>
              <w:t>Checked</w:t>
            </w:r>
          </w:p>
        </w:tc>
        <w:tc>
          <w:tcPr>
            <w:tcW w:w="122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FE6FBB" w:rsidRPr="00264821" w:rsidRDefault="00FE6FBB" w:rsidP="008139FE">
            <w:pPr>
              <w:jc w:val="center"/>
              <w:rPr>
                <w:rFonts w:cs="Helvetica"/>
                <w:sz w:val="16"/>
                <w:szCs w:val="16"/>
                <w:lang w:val="pt-BR"/>
              </w:rPr>
            </w:pPr>
          </w:p>
        </w:tc>
        <w:tc>
          <w:tcPr>
            <w:tcW w:w="1360" w:type="dxa"/>
            <w:tcBorders>
              <w:top w:val="single" w:sz="4" w:space="0" w:color="auto"/>
              <w:left w:val="single" w:sz="4" w:space="0" w:color="auto"/>
              <w:bottom w:val="single" w:sz="4" w:space="0" w:color="auto"/>
              <w:right w:val="single" w:sz="4" w:space="0" w:color="auto"/>
            </w:tcBorders>
            <w:shd w:val="clear" w:color="auto" w:fill="auto"/>
            <w:vAlign w:val="center"/>
          </w:tcPr>
          <w:p w:rsidR="00FE6FBB" w:rsidRPr="00264821" w:rsidRDefault="00FE6FBB" w:rsidP="008139FE">
            <w:pPr>
              <w:jc w:val="center"/>
              <w:rPr>
                <w:rFonts w:cs="Helvetica"/>
                <w:sz w:val="16"/>
                <w:szCs w:val="16"/>
                <w:lang w:val="pt-BR"/>
              </w:rPr>
            </w:pPr>
            <w:r w:rsidRPr="00264821">
              <w:rPr>
                <w:rStyle w:val="PageDeGarde"/>
                <w:b/>
                <w:sz w:val="16"/>
                <w:szCs w:val="16"/>
              </w:rPr>
              <w:t>Approved</w:t>
            </w:r>
          </w:p>
        </w:tc>
        <w:tc>
          <w:tcPr>
            <w:tcW w:w="5027" w:type="dxa"/>
            <w:gridSpan w:val="4"/>
            <w:tcBorders>
              <w:top w:val="nil"/>
              <w:left w:val="single" w:sz="4" w:space="0" w:color="auto"/>
              <w:bottom w:val="nil"/>
              <w:right w:val="single" w:sz="4" w:space="0" w:color="auto"/>
            </w:tcBorders>
            <w:shd w:val="clear" w:color="auto" w:fill="auto"/>
            <w:vAlign w:val="center"/>
          </w:tcPr>
          <w:p w:rsidR="00FE6FBB" w:rsidRPr="00264821" w:rsidRDefault="00E45F2A" w:rsidP="008139FE">
            <w:pPr>
              <w:jc w:val="center"/>
              <w:rPr>
                <w:rFonts w:cs="Helvetica"/>
              </w:rPr>
            </w:pPr>
            <w:r w:rsidRPr="00264821">
              <w:rPr>
                <w:rStyle w:val="PageDeGarde"/>
                <w:b/>
                <w:color w:val="000080"/>
                <w:spacing w:val="20"/>
                <w:sz w:val="16"/>
              </w:rPr>
              <w:t>Charleroi</w:t>
            </w:r>
          </w:p>
        </w:tc>
      </w:tr>
      <w:tr w:rsidR="00FE6FBB" w:rsidRPr="00264821" w:rsidTr="00264821">
        <w:trPr>
          <w:trHeight w:val="737"/>
        </w:trPr>
        <w:tc>
          <w:tcPr>
            <w:tcW w:w="136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FE6FBB" w:rsidRPr="00264821" w:rsidRDefault="00FE6FBB" w:rsidP="008139FE">
            <w:pPr>
              <w:ind w:right="-57"/>
              <w:jc w:val="center"/>
              <w:rPr>
                <w:rFonts w:cs="Helvetica"/>
                <w:b/>
                <w:noProof/>
                <w:sz w:val="16"/>
                <w:lang w:val="pt-BR"/>
              </w:rPr>
            </w:pPr>
            <w:r w:rsidRPr="00264821">
              <w:rPr>
                <w:b/>
                <w:sz w:val="16"/>
              </w:rPr>
              <w:t>DISTRIBUTION</w:t>
            </w:r>
          </w:p>
        </w:tc>
        <w:tc>
          <w:tcPr>
            <w:tcW w:w="2246"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FE6FBB" w:rsidRPr="00264821" w:rsidRDefault="00FE6FBB" w:rsidP="008139FE">
            <w:pPr>
              <w:jc w:val="center"/>
              <w:rPr>
                <w:rStyle w:val="PageDeGarde"/>
                <w:sz w:val="16"/>
              </w:rPr>
            </w:pPr>
            <w:r w:rsidRPr="00264821">
              <w:rPr>
                <w:rStyle w:val="PageDeGarde"/>
                <w:sz w:val="16"/>
              </w:rPr>
              <w:t>Confidentiality Category</w:t>
            </w:r>
          </w:p>
          <w:p w:rsidR="00FE6FBB" w:rsidRPr="00264821" w:rsidRDefault="00FE6FBB" w:rsidP="008139FE">
            <w:pPr>
              <w:tabs>
                <w:tab w:val="center" w:pos="567"/>
                <w:tab w:val="center" w:pos="1560"/>
              </w:tabs>
              <w:rPr>
                <w:rStyle w:val="PageDeGarde"/>
                <w:i/>
                <w:sz w:val="16"/>
              </w:rPr>
            </w:pPr>
            <w:r w:rsidRPr="00264821">
              <w:rPr>
                <w:rStyle w:val="PageDeGarde"/>
                <w:sz w:val="16"/>
              </w:rPr>
              <w:tab/>
            </w:r>
            <w:r w:rsidRPr="00264821">
              <w:rPr>
                <w:rStyle w:val="PageDeGarde"/>
                <w:i/>
                <w:sz w:val="14"/>
              </w:rPr>
              <w:t>Restricted</w:t>
            </w:r>
            <w:r w:rsidRPr="00264821">
              <w:rPr>
                <w:rStyle w:val="PageDeGarde"/>
                <w:i/>
                <w:sz w:val="16"/>
              </w:rPr>
              <w:tab/>
            </w:r>
            <w:smartTag w:uri="urn:schemas-microsoft-com:office:smarttags" w:element="City">
              <w:smartTag w:uri="urn:schemas-microsoft-com:office:smarttags" w:element="place">
                <w:r w:rsidRPr="00264821">
                  <w:rPr>
                    <w:rStyle w:val="PageDeGarde"/>
                    <w:i/>
                    <w:sz w:val="14"/>
                  </w:rPr>
                  <w:t>Normal</w:t>
                </w:r>
              </w:smartTag>
            </w:smartTag>
          </w:p>
          <w:p w:rsidR="00FE6FBB" w:rsidRPr="00264821" w:rsidRDefault="00FE6FBB" w:rsidP="00E45F2A">
            <w:pPr>
              <w:tabs>
                <w:tab w:val="center" w:pos="567"/>
                <w:tab w:val="center" w:pos="1560"/>
              </w:tabs>
              <w:spacing w:after="20"/>
              <w:rPr>
                <w:rFonts w:cs="Helvetica"/>
                <w:sz w:val="18"/>
              </w:rPr>
            </w:pPr>
            <w:r w:rsidRPr="00264821">
              <w:rPr>
                <w:rStyle w:val="PageDeGarde"/>
                <w:sz w:val="18"/>
              </w:rPr>
              <w:tab/>
            </w:r>
            <w:bookmarkStart w:id="1" w:name="CaseACocher1"/>
            <w:r w:rsidR="00E45F2A" w:rsidRPr="00264821">
              <w:rPr>
                <w:rStyle w:val="PageDeGarde"/>
                <w:sz w:val="18"/>
              </w:rPr>
              <w:fldChar w:fldCharType="begin">
                <w:ffData>
                  <w:name w:val="CaseACocher1"/>
                  <w:enabled/>
                  <w:calcOnExit w:val="0"/>
                  <w:checkBox>
                    <w:sizeAuto/>
                    <w:default w:val="1"/>
                  </w:checkBox>
                </w:ffData>
              </w:fldChar>
            </w:r>
            <w:r w:rsidR="00E45F2A" w:rsidRPr="00264821">
              <w:rPr>
                <w:rStyle w:val="PageDeGarde"/>
                <w:sz w:val="18"/>
              </w:rPr>
              <w:instrText xml:space="preserve"> FORMCHECKBOX </w:instrText>
            </w:r>
            <w:r w:rsidR="00CB104D">
              <w:rPr>
                <w:rStyle w:val="PageDeGarde"/>
                <w:sz w:val="18"/>
              </w:rPr>
            </w:r>
            <w:r w:rsidR="00CB104D">
              <w:rPr>
                <w:rStyle w:val="PageDeGarde"/>
                <w:sz w:val="18"/>
              </w:rPr>
              <w:fldChar w:fldCharType="separate"/>
            </w:r>
            <w:r w:rsidR="00E45F2A" w:rsidRPr="00264821">
              <w:rPr>
                <w:rStyle w:val="PageDeGarde"/>
                <w:sz w:val="18"/>
              </w:rPr>
              <w:fldChar w:fldCharType="end"/>
            </w:r>
            <w:bookmarkEnd w:id="1"/>
            <w:r w:rsidRPr="00264821">
              <w:rPr>
                <w:rStyle w:val="PageDeGarde"/>
                <w:sz w:val="18"/>
              </w:rPr>
              <w:tab/>
            </w:r>
            <w:bookmarkStart w:id="2" w:name="CaseACocher2"/>
            <w:r w:rsidR="00E45F2A" w:rsidRPr="00264821">
              <w:rPr>
                <w:rStyle w:val="PageDeGarde"/>
                <w:sz w:val="18"/>
              </w:rPr>
              <w:fldChar w:fldCharType="begin">
                <w:ffData>
                  <w:name w:val="CaseACocher2"/>
                  <w:enabled/>
                  <w:calcOnExit w:val="0"/>
                  <w:checkBox>
                    <w:sizeAuto/>
                    <w:default w:val="0"/>
                  </w:checkBox>
                </w:ffData>
              </w:fldChar>
            </w:r>
            <w:r w:rsidR="00E45F2A" w:rsidRPr="00264821">
              <w:rPr>
                <w:rStyle w:val="PageDeGarde"/>
                <w:sz w:val="18"/>
              </w:rPr>
              <w:instrText xml:space="preserve"> FORMCHECKBOX </w:instrText>
            </w:r>
            <w:r w:rsidR="00CB104D">
              <w:rPr>
                <w:rStyle w:val="PageDeGarde"/>
                <w:sz w:val="18"/>
              </w:rPr>
            </w:r>
            <w:r w:rsidR="00CB104D">
              <w:rPr>
                <w:rStyle w:val="PageDeGarde"/>
                <w:sz w:val="18"/>
              </w:rPr>
              <w:fldChar w:fldCharType="separate"/>
            </w:r>
            <w:r w:rsidR="00E45F2A" w:rsidRPr="00264821">
              <w:rPr>
                <w:rStyle w:val="PageDeGarde"/>
                <w:sz w:val="18"/>
              </w:rPr>
              <w:fldChar w:fldCharType="end"/>
            </w:r>
            <w:bookmarkEnd w:id="2"/>
          </w:p>
        </w:tc>
        <w:tc>
          <w:tcPr>
            <w:tcW w:w="22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FE6FBB" w:rsidRPr="00264821" w:rsidRDefault="00FE6FBB" w:rsidP="008139FE">
            <w:pPr>
              <w:jc w:val="center"/>
              <w:rPr>
                <w:rStyle w:val="PageDeGarde"/>
                <w:sz w:val="16"/>
              </w:rPr>
            </w:pPr>
            <w:r w:rsidRPr="00264821">
              <w:rPr>
                <w:rStyle w:val="PageDeGarde"/>
                <w:sz w:val="16"/>
              </w:rPr>
              <w:t>Control Category</w:t>
            </w:r>
          </w:p>
          <w:p w:rsidR="00FE6FBB" w:rsidRPr="00264821" w:rsidRDefault="00FE6FBB" w:rsidP="008139FE">
            <w:pPr>
              <w:tabs>
                <w:tab w:val="center" w:pos="497"/>
                <w:tab w:val="center" w:pos="1634"/>
              </w:tabs>
              <w:rPr>
                <w:rStyle w:val="PageDeGarde"/>
                <w:i/>
                <w:sz w:val="16"/>
              </w:rPr>
            </w:pPr>
            <w:r w:rsidRPr="00264821">
              <w:rPr>
                <w:rStyle w:val="PageDeGarde"/>
                <w:sz w:val="16"/>
              </w:rPr>
              <w:tab/>
            </w:r>
            <w:r w:rsidRPr="00264821">
              <w:rPr>
                <w:rStyle w:val="PageDeGarde"/>
                <w:i/>
                <w:sz w:val="14"/>
              </w:rPr>
              <w:t>Controlled</w:t>
            </w:r>
            <w:r w:rsidRPr="00264821">
              <w:rPr>
                <w:rStyle w:val="PageDeGarde"/>
                <w:i/>
                <w:sz w:val="16"/>
              </w:rPr>
              <w:tab/>
            </w:r>
            <w:r w:rsidRPr="00264821">
              <w:rPr>
                <w:rStyle w:val="PageDeGarde"/>
                <w:i/>
                <w:sz w:val="14"/>
              </w:rPr>
              <w:t>Not Controlled</w:t>
            </w:r>
          </w:p>
          <w:p w:rsidR="00FE6FBB" w:rsidRPr="00264821" w:rsidRDefault="00FE6FBB" w:rsidP="008139FE">
            <w:pPr>
              <w:tabs>
                <w:tab w:val="center" w:pos="495"/>
                <w:tab w:val="center" w:pos="1634"/>
              </w:tabs>
              <w:spacing w:after="20"/>
              <w:rPr>
                <w:rFonts w:cs="Helvetica"/>
                <w:sz w:val="18"/>
              </w:rPr>
            </w:pPr>
            <w:r w:rsidRPr="00264821">
              <w:rPr>
                <w:rStyle w:val="PageDeGarde"/>
                <w:sz w:val="18"/>
              </w:rPr>
              <w:tab/>
            </w:r>
            <w:r w:rsidRPr="00264821">
              <w:rPr>
                <w:rStyle w:val="PageDeGarde"/>
                <w:sz w:val="18"/>
              </w:rPr>
              <w:fldChar w:fldCharType="begin">
                <w:ffData>
                  <w:name w:val="CaseACocher1"/>
                  <w:enabled/>
                  <w:calcOnExit w:val="0"/>
                  <w:checkBox>
                    <w:sizeAuto/>
                    <w:default w:val="0"/>
                  </w:checkBox>
                </w:ffData>
              </w:fldChar>
            </w:r>
            <w:r w:rsidRPr="00264821">
              <w:rPr>
                <w:rStyle w:val="PageDeGarde"/>
                <w:sz w:val="18"/>
              </w:rPr>
              <w:instrText xml:space="preserve"> FORMCHECKBOX </w:instrText>
            </w:r>
            <w:r w:rsidR="00CB104D">
              <w:rPr>
                <w:rStyle w:val="PageDeGarde"/>
                <w:sz w:val="18"/>
              </w:rPr>
            </w:r>
            <w:r w:rsidR="00CB104D">
              <w:rPr>
                <w:rStyle w:val="PageDeGarde"/>
                <w:sz w:val="18"/>
              </w:rPr>
              <w:fldChar w:fldCharType="separate"/>
            </w:r>
            <w:r w:rsidRPr="00264821">
              <w:fldChar w:fldCharType="end"/>
            </w:r>
            <w:r w:rsidRPr="00264821">
              <w:rPr>
                <w:rStyle w:val="PageDeGarde"/>
                <w:sz w:val="18"/>
              </w:rPr>
              <w:tab/>
            </w:r>
            <w:r w:rsidRPr="00264821">
              <w:rPr>
                <w:rStyle w:val="PageDeGarde"/>
                <w:sz w:val="18"/>
              </w:rPr>
              <w:fldChar w:fldCharType="begin">
                <w:ffData>
                  <w:name w:val="CaseACocher2"/>
                  <w:enabled/>
                  <w:calcOnExit w:val="0"/>
                  <w:checkBox>
                    <w:sizeAuto/>
                    <w:default w:val="1"/>
                  </w:checkBox>
                </w:ffData>
              </w:fldChar>
            </w:r>
            <w:r w:rsidRPr="00264821">
              <w:rPr>
                <w:rStyle w:val="PageDeGarde"/>
                <w:sz w:val="18"/>
              </w:rPr>
              <w:instrText xml:space="preserve"> FORMCHECKBOX </w:instrText>
            </w:r>
            <w:r w:rsidR="00CB104D">
              <w:rPr>
                <w:rStyle w:val="PageDeGarde"/>
                <w:sz w:val="18"/>
              </w:rPr>
            </w:r>
            <w:r w:rsidR="00CB104D">
              <w:rPr>
                <w:rStyle w:val="PageDeGarde"/>
                <w:sz w:val="18"/>
              </w:rPr>
              <w:fldChar w:fldCharType="separate"/>
            </w:r>
            <w:r w:rsidRPr="00264821">
              <w:fldChar w:fldCharType="end"/>
            </w:r>
          </w:p>
        </w:tc>
        <w:tc>
          <w:tcPr>
            <w:tcW w:w="5027" w:type="dxa"/>
            <w:gridSpan w:val="4"/>
            <w:tcBorders>
              <w:top w:val="nil"/>
              <w:left w:val="single" w:sz="4" w:space="0" w:color="auto"/>
              <w:bottom w:val="single" w:sz="4" w:space="0" w:color="auto"/>
              <w:right w:val="single" w:sz="4" w:space="0" w:color="auto"/>
            </w:tcBorders>
            <w:shd w:val="clear" w:color="auto" w:fill="auto"/>
            <w:vAlign w:val="center"/>
          </w:tcPr>
          <w:p w:rsidR="00FE6FBB" w:rsidRPr="00264821" w:rsidRDefault="00FE6FBB" w:rsidP="008139FE">
            <w:pPr>
              <w:jc w:val="center"/>
              <w:rPr>
                <w:rFonts w:cs="Helvetica"/>
              </w:rPr>
            </w:pPr>
          </w:p>
        </w:tc>
      </w:tr>
      <w:tr w:rsidR="00FE6FBB" w:rsidRPr="00264821" w:rsidTr="00264821">
        <w:trPr>
          <w:trHeight w:hRule="exact" w:val="624"/>
        </w:trPr>
        <w:tc>
          <w:tcPr>
            <w:tcW w:w="1563" w:type="dxa"/>
            <w:gridSpan w:val="4"/>
            <w:tcBorders>
              <w:top w:val="single" w:sz="4" w:space="0" w:color="auto"/>
              <w:left w:val="single" w:sz="4" w:space="0" w:color="auto"/>
              <w:bottom w:val="single" w:sz="4" w:space="0" w:color="auto"/>
              <w:right w:val="nil"/>
            </w:tcBorders>
            <w:shd w:val="clear" w:color="auto" w:fill="auto"/>
            <w:vAlign w:val="center"/>
          </w:tcPr>
          <w:p w:rsidR="00FE6FBB" w:rsidRPr="00264821" w:rsidRDefault="00FE6FBB" w:rsidP="008139FE">
            <w:pPr>
              <w:jc w:val="center"/>
              <w:rPr>
                <w:rStyle w:val="PageDeGarde"/>
                <w:rFonts w:cs="Helvetica"/>
                <w:i/>
                <w:sz w:val="12"/>
                <w:lang w:val="pt-BR"/>
              </w:rPr>
            </w:pPr>
            <w:r w:rsidRPr="00264821">
              <w:rPr>
                <w:rStyle w:val="PageDeGarde"/>
                <w:i/>
                <w:sz w:val="12"/>
              </w:rPr>
              <w:t>CONFIDENTIAL.</w:t>
            </w:r>
            <w:r w:rsidRPr="00264821">
              <w:rPr>
                <w:rStyle w:val="PageDeGarde"/>
                <w:i/>
                <w:sz w:val="12"/>
              </w:rPr>
              <w:br/>
              <w:t>All rights reserved.</w:t>
            </w:r>
            <w:r w:rsidRPr="00264821">
              <w:rPr>
                <w:rStyle w:val="PageDeGarde"/>
                <w:i/>
                <w:sz w:val="12"/>
              </w:rPr>
              <w:br/>
              <w:t>ALSTOM</w:t>
            </w:r>
          </w:p>
        </w:tc>
        <w:tc>
          <w:tcPr>
            <w:tcW w:w="4291" w:type="dxa"/>
            <w:gridSpan w:val="5"/>
            <w:tcBorders>
              <w:top w:val="single" w:sz="4" w:space="0" w:color="auto"/>
              <w:left w:val="nil"/>
              <w:bottom w:val="single" w:sz="4" w:space="0" w:color="auto"/>
              <w:right w:val="single" w:sz="4" w:space="0" w:color="auto"/>
            </w:tcBorders>
            <w:shd w:val="clear" w:color="auto" w:fill="auto"/>
            <w:vAlign w:val="center"/>
          </w:tcPr>
          <w:p w:rsidR="00FE6FBB" w:rsidRPr="00264821" w:rsidRDefault="00FE6FBB" w:rsidP="008139FE">
            <w:pPr>
              <w:rPr>
                <w:spacing w:val="-2"/>
              </w:rPr>
            </w:pPr>
            <w:r w:rsidRPr="00264821">
              <w:rPr>
                <w:rStyle w:val="PageDeGarde"/>
                <w:i/>
                <w:sz w:val="12"/>
              </w:rPr>
              <w:t>Passing on and copying of this document, use and communication of its content are not permitted without prior written authorization</w:t>
            </w:r>
          </w:p>
        </w:tc>
        <w:tc>
          <w:tcPr>
            <w:tcW w:w="2787" w:type="dxa"/>
            <w:tcBorders>
              <w:top w:val="single" w:sz="4" w:space="0" w:color="auto"/>
              <w:left w:val="single" w:sz="4" w:space="0" w:color="auto"/>
              <w:bottom w:val="single" w:sz="4" w:space="0" w:color="auto"/>
              <w:right w:val="single" w:sz="4" w:space="0" w:color="auto"/>
            </w:tcBorders>
            <w:shd w:val="clear" w:color="auto" w:fill="auto"/>
            <w:vAlign w:val="center"/>
          </w:tcPr>
          <w:p w:rsidR="00FE6FBB" w:rsidRPr="00264821" w:rsidRDefault="006B50F0" w:rsidP="008139FE">
            <w:pPr>
              <w:jc w:val="center"/>
              <w:rPr>
                <w:rStyle w:val="PageDeGarde"/>
                <w:rFonts w:cs="Helvetica"/>
                <w:b/>
                <w:spacing w:val="-2"/>
                <w:sz w:val="22"/>
                <w:szCs w:val="22"/>
                <w:lang w:val="pt-BR"/>
              </w:rPr>
            </w:pPr>
            <w:r>
              <w:rPr>
                <w:rStyle w:val="PageDeGarde"/>
                <w:b/>
                <w:spacing w:val="-2"/>
                <w:sz w:val="22"/>
                <w:szCs w:val="22"/>
              </w:rPr>
              <w:t>OpenETCS_DNOT_</w:t>
            </w:r>
            <w:r w:rsidR="00554108">
              <w:rPr>
                <w:rStyle w:val="PageDeGarde"/>
                <w:b/>
                <w:spacing w:val="-2"/>
                <w:sz w:val="22"/>
                <w:szCs w:val="22"/>
              </w:rPr>
              <w:t>0</w:t>
            </w:r>
            <w:r>
              <w:rPr>
                <w:rStyle w:val="PageDeGarde"/>
                <w:b/>
                <w:spacing w:val="-2"/>
                <w:sz w:val="22"/>
                <w:szCs w:val="22"/>
              </w:rPr>
              <w:t>001</w:t>
            </w:r>
          </w:p>
        </w:tc>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FE6FBB" w:rsidRPr="00264821" w:rsidRDefault="00FE6FBB" w:rsidP="008139FE">
            <w:pPr>
              <w:jc w:val="center"/>
              <w:rPr>
                <w:rStyle w:val="PageDeGarde"/>
                <w:sz w:val="16"/>
              </w:rPr>
            </w:pPr>
            <w:r w:rsidRPr="00264821">
              <w:rPr>
                <w:rStyle w:val="PageDeGarde"/>
                <w:sz w:val="16"/>
              </w:rPr>
              <w:t>Rel.</w:t>
            </w:r>
          </w:p>
          <w:p w:rsidR="00FE6FBB" w:rsidRPr="00264821" w:rsidRDefault="00E45F2A" w:rsidP="008139FE">
            <w:pPr>
              <w:pStyle w:val="Celtitle"/>
              <w:spacing w:before="0" w:after="0"/>
            </w:pPr>
            <w:r w:rsidRPr="00264821">
              <w:rPr>
                <w:rStyle w:val="PageDeGarde"/>
              </w:rPr>
              <w:t>A</w:t>
            </w:r>
          </w:p>
        </w:tc>
        <w:tc>
          <w:tcPr>
            <w:tcW w:w="729" w:type="dxa"/>
            <w:tcBorders>
              <w:top w:val="single" w:sz="4" w:space="0" w:color="auto"/>
              <w:left w:val="single" w:sz="4" w:space="0" w:color="auto"/>
              <w:bottom w:val="single" w:sz="4" w:space="0" w:color="auto"/>
              <w:right w:val="single" w:sz="4" w:space="0" w:color="auto"/>
            </w:tcBorders>
            <w:shd w:val="clear" w:color="auto" w:fill="auto"/>
            <w:vAlign w:val="center"/>
          </w:tcPr>
          <w:p w:rsidR="00FE6FBB" w:rsidRPr="00264821" w:rsidRDefault="00FE6FBB" w:rsidP="008139FE">
            <w:pPr>
              <w:jc w:val="center"/>
              <w:rPr>
                <w:rStyle w:val="PageDeGarde"/>
                <w:sz w:val="16"/>
              </w:rPr>
            </w:pPr>
            <w:r w:rsidRPr="00264821">
              <w:rPr>
                <w:rStyle w:val="PageDeGarde"/>
                <w:sz w:val="16"/>
              </w:rPr>
              <w:t>Lang.</w:t>
            </w:r>
          </w:p>
          <w:p w:rsidR="00FE6FBB" w:rsidRPr="00264821" w:rsidRDefault="00FE6FBB" w:rsidP="008139FE">
            <w:pPr>
              <w:pStyle w:val="Celtitle"/>
              <w:spacing w:before="0" w:after="0"/>
            </w:pPr>
            <w:r w:rsidRPr="00264821">
              <w:rPr>
                <w:rStyle w:val="PageDeGarde"/>
              </w:rPr>
              <w:t>en</w:t>
            </w:r>
          </w:p>
        </w:tc>
        <w:tc>
          <w:tcPr>
            <w:tcW w:w="783" w:type="dxa"/>
            <w:tcBorders>
              <w:top w:val="single" w:sz="4" w:space="0" w:color="auto"/>
              <w:left w:val="single" w:sz="4" w:space="0" w:color="auto"/>
              <w:bottom w:val="single" w:sz="4" w:space="0" w:color="auto"/>
              <w:right w:val="single" w:sz="4" w:space="0" w:color="auto"/>
            </w:tcBorders>
            <w:shd w:val="clear" w:color="auto" w:fill="auto"/>
            <w:vAlign w:val="center"/>
          </w:tcPr>
          <w:p w:rsidR="00FE6FBB" w:rsidRPr="00264821" w:rsidRDefault="00FE6FBB" w:rsidP="008139FE">
            <w:pPr>
              <w:jc w:val="center"/>
              <w:rPr>
                <w:rStyle w:val="PageDeGarde"/>
                <w:sz w:val="16"/>
              </w:rPr>
            </w:pPr>
            <w:r w:rsidRPr="00264821">
              <w:rPr>
                <w:rStyle w:val="PageDeGarde"/>
                <w:sz w:val="16"/>
              </w:rPr>
              <w:t>N.Shts</w:t>
            </w:r>
          </w:p>
          <w:p w:rsidR="00FE6FBB" w:rsidRPr="00264821" w:rsidRDefault="00B04050" w:rsidP="008139FE">
            <w:pPr>
              <w:ind w:right="-57"/>
              <w:jc w:val="center"/>
              <w:rPr>
                <w:rFonts w:cs="Helvetica"/>
                <w:b/>
                <w:noProof/>
                <w:sz w:val="16"/>
              </w:rPr>
            </w:pPr>
            <w:r>
              <w:rPr>
                <w:rStyle w:val="PageDeGarde"/>
                <w:b/>
              </w:rPr>
              <w:t>274</w:t>
            </w:r>
          </w:p>
        </w:tc>
      </w:tr>
      <w:tr w:rsidR="00FE6FBB" w:rsidTr="00264821">
        <w:tc>
          <w:tcPr>
            <w:tcW w:w="10881" w:type="dxa"/>
            <w:gridSpan w:val="13"/>
            <w:tcBorders>
              <w:top w:val="single" w:sz="4" w:space="0" w:color="auto"/>
              <w:left w:val="nil"/>
              <w:bottom w:val="nil"/>
              <w:right w:val="nil"/>
            </w:tcBorders>
            <w:shd w:val="clear" w:color="auto" w:fill="auto"/>
            <w:vAlign w:val="center"/>
          </w:tcPr>
          <w:p w:rsidR="00FE6FBB" w:rsidRDefault="00FE6FBB" w:rsidP="008139FE">
            <w:pPr>
              <w:spacing w:line="180" w:lineRule="exact"/>
              <w:ind w:right="-113"/>
              <w:jc w:val="right"/>
              <w:rPr>
                <w:rFonts w:cs="Helvetica"/>
              </w:rPr>
            </w:pPr>
          </w:p>
        </w:tc>
      </w:tr>
    </w:tbl>
    <w:p w:rsidR="002E7603" w:rsidRDefault="002E7603">
      <w:pPr>
        <w:pStyle w:val="PageDeGardeAlstomLogo"/>
        <w:rPr>
          <w:rFonts w:ascii="Alstom Logo" w:hAnsi="Alstom Logo"/>
          <w:sz w:val="48"/>
        </w:rPr>
        <w:sectPr w:rsidR="002E7603">
          <w:headerReference w:type="default" r:id="rId11"/>
          <w:footerReference w:type="default" r:id="rId12"/>
          <w:headerReference w:type="first" r:id="rId13"/>
          <w:footerReference w:type="first" r:id="rId14"/>
          <w:pgSz w:w="11906" w:h="16838" w:code="9"/>
          <w:pgMar w:top="567" w:right="680" w:bottom="454" w:left="680" w:header="0" w:footer="0" w:gutter="0"/>
          <w:cols w:space="475"/>
          <w:noEndnote/>
          <w:titlePg/>
        </w:sectPr>
      </w:pPr>
    </w:p>
    <w:p w:rsidR="002E7603" w:rsidRDefault="002E7603"/>
    <w:p w:rsidR="002E7603" w:rsidRDefault="002E7603"/>
    <w:tbl>
      <w:tblPr>
        <w:tblW w:w="0" w:type="auto"/>
        <w:tblInd w:w="79" w:type="dxa"/>
        <w:tblLayout w:type="fixed"/>
        <w:tblCellMar>
          <w:left w:w="80" w:type="dxa"/>
          <w:right w:w="80" w:type="dxa"/>
        </w:tblCellMar>
        <w:tblLook w:val="0000" w:firstRow="0" w:lastRow="0" w:firstColumn="0" w:lastColumn="0" w:noHBand="0" w:noVBand="0"/>
      </w:tblPr>
      <w:tblGrid>
        <w:gridCol w:w="795"/>
        <w:gridCol w:w="1615"/>
        <w:gridCol w:w="1473"/>
        <w:gridCol w:w="1079"/>
        <w:gridCol w:w="5387"/>
      </w:tblGrid>
      <w:tr w:rsidR="002E7603">
        <w:trPr>
          <w:cantSplit/>
          <w:trHeight w:hRule="exact" w:val="940"/>
          <w:tblHeader/>
        </w:trPr>
        <w:tc>
          <w:tcPr>
            <w:tcW w:w="10349" w:type="dxa"/>
            <w:gridSpan w:val="5"/>
            <w:tcBorders>
              <w:top w:val="single" w:sz="6" w:space="0" w:color="auto"/>
              <w:left w:val="single" w:sz="6" w:space="0" w:color="auto"/>
              <w:bottom w:val="single" w:sz="6" w:space="0" w:color="auto"/>
              <w:right w:val="single" w:sz="6" w:space="0" w:color="auto"/>
            </w:tcBorders>
          </w:tcPr>
          <w:p w:rsidR="002E7603" w:rsidRDefault="002E7603">
            <w:pPr>
              <w:spacing w:before="240" w:after="240"/>
              <w:jc w:val="center"/>
              <w:rPr>
                <w:rStyle w:val="PageEvolution"/>
                <w:b/>
                <w:spacing w:val="40"/>
                <w:sz w:val="24"/>
              </w:rPr>
            </w:pPr>
            <w:r>
              <w:rPr>
                <w:rStyle w:val="PageEvolution"/>
                <w:b/>
                <w:spacing w:val="40"/>
                <w:sz w:val="24"/>
              </w:rPr>
              <w:t>REVISIONS</w:t>
            </w:r>
          </w:p>
        </w:tc>
      </w:tr>
      <w:tr w:rsidR="002E7603">
        <w:tblPrEx>
          <w:tblCellMar>
            <w:left w:w="28" w:type="dxa"/>
            <w:right w:w="28" w:type="dxa"/>
          </w:tblCellMar>
        </w:tblPrEx>
        <w:trPr>
          <w:cantSplit/>
          <w:trHeight w:hRule="exact" w:val="720"/>
          <w:tblHeader/>
        </w:trPr>
        <w:tc>
          <w:tcPr>
            <w:tcW w:w="795" w:type="dxa"/>
            <w:tcBorders>
              <w:top w:val="single" w:sz="6" w:space="0" w:color="auto"/>
              <w:left w:val="single" w:sz="6" w:space="0" w:color="auto"/>
              <w:bottom w:val="single" w:sz="6" w:space="0" w:color="auto"/>
              <w:right w:val="single" w:sz="6" w:space="0" w:color="auto"/>
            </w:tcBorders>
          </w:tcPr>
          <w:p w:rsidR="002E7603" w:rsidRDefault="002E7603">
            <w:pPr>
              <w:spacing w:before="80" w:after="80"/>
              <w:jc w:val="center"/>
              <w:rPr>
                <w:rStyle w:val="PageEvolution"/>
                <w:sz w:val="18"/>
              </w:rPr>
            </w:pPr>
            <w:r>
              <w:rPr>
                <w:rStyle w:val="PageEvolution"/>
                <w:sz w:val="18"/>
              </w:rPr>
              <w:t>Version/</w:t>
            </w:r>
            <w:r>
              <w:rPr>
                <w:rStyle w:val="PageEvolution"/>
                <w:sz w:val="18"/>
              </w:rPr>
              <w:br/>
              <w:t xml:space="preserve">Release </w:t>
            </w:r>
          </w:p>
        </w:tc>
        <w:tc>
          <w:tcPr>
            <w:tcW w:w="1615" w:type="dxa"/>
            <w:tcBorders>
              <w:top w:val="single" w:sz="6" w:space="0" w:color="auto"/>
              <w:left w:val="single" w:sz="6" w:space="0" w:color="auto"/>
              <w:bottom w:val="single" w:sz="6" w:space="0" w:color="auto"/>
              <w:right w:val="single" w:sz="6" w:space="0" w:color="auto"/>
            </w:tcBorders>
          </w:tcPr>
          <w:p w:rsidR="002E7603" w:rsidRDefault="002E7603">
            <w:pPr>
              <w:spacing w:before="80" w:after="80"/>
              <w:jc w:val="center"/>
              <w:rPr>
                <w:rStyle w:val="PageEvolution"/>
                <w:sz w:val="18"/>
              </w:rPr>
            </w:pPr>
            <w:r>
              <w:rPr>
                <w:rStyle w:val="PageEvolution"/>
                <w:sz w:val="18"/>
              </w:rPr>
              <w:t>Auteur/</w:t>
            </w:r>
            <w:r>
              <w:rPr>
                <w:rStyle w:val="PageEvolution"/>
                <w:sz w:val="18"/>
              </w:rPr>
              <w:br/>
              <w:t>Author</w:t>
            </w:r>
          </w:p>
        </w:tc>
        <w:tc>
          <w:tcPr>
            <w:tcW w:w="1473" w:type="dxa"/>
            <w:tcBorders>
              <w:top w:val="single" w:sz="6" w:space="0" w:color="auto"/>
              <w:left w:val="single" w:sz="6" w:space="0" w:color="auto"/>
              <w:bottom w:val="single" w:sz="6" w:space="0" w:color="auto"/>
              <w:right w:val="single" w:sz="6" w:space="0" w:color="auto"/>
            </w:tcBorders>
          </w:tcPr>
          <w:p w:rsidR="002E7603" w:rsidRPr="00F73177" w:rsidRDefault="002E7603">
            <w:pPr>
              <w:spacing w:before="80" w:after="80"/>
              <w:jc w:val="center"/>
              <w:rPr>
                <w:rStyle w:val="PageEvolution"/>
                <w:sz w:val="18"/>
                <w:lang w:val="fr-FR"/>
              </w:rPr>
            </w:pPr>
            <w:r w:rsidRPr="00F73177">
              <w:rPr>
                <w:rStyle w:val="PageEvolution"/>
                <w:sz w:val="18"/>
                <w:lang w:val="fr-FR"/>
              </w:rPr>
              <w:t>Date</w:t>
            </w:r>
            <w:r w:rsidRPr="00F73177">
              <w:rPr>
                <w:rStyle w:val="PageEvolution"/>
                <w:sz w:val="18"/>
                <w:lang w:val="fr-FR"/>
              </w:rPr>
              <w:br/>
              <w:t>(fr : jj mois. aaaa)</w:t>
            </w:r>
            <w:r w:rsidRPr="00F73177">
              <w:rPr>
                <w:rStyle w:val="PageEvolution"/>
                <w:sz w:val="18"/>
                <w:lang w:val="fr-FR"/>
              </w:rPr>
              <w:br/>
            </w:r>
            <w:r w:rsidRPr="00F73177">
              <w:rPr>
                <w:rStyle w:val="PageEvolution"/>
                <w:i/>
                <w:sz w:val="14"/>
                <w:lang w:val="fr-FR"/>
              </w:rPr>
              <w:t>(en : dd Month. yyyy)</w:t>
            </w:r>
          </w:p>
        </w:tc>
        <w:tc>
          <w:tcPr>
            <w:tcW w:w="1079" w:type="dxa"/>
            <w:tcBorders>
              <w:top w:val="single" w:sz="6" w:space="0" w:color="auto"/>
              <w:left w:val="single" w:sz="6" w:space="0" w:color="auto"/>
              <w:bottom w:val="single" w:sz="6" w:space="0" w:color="auto"/>
              <w:right w:val="single" w:sz="6" w:space="0" w:color="auto"/>
            </w:tcBorders>
          </w:tcPr>
          <w:p w:rsidR="002E7603" w:rsidRDefault="002E7603">
            <w:pPr>
              <w:spacing w:before="80" w:after="80"/>
              <w:jc w:val="center"/>
              <w:rPr>
                <w:rStyle w:val="PageEvolution"/>
                <w:sz w:val="18"/>
              </w:rPr>
            </w:pPr>
            <w:r>
              <w:rPr>
                <w:rStyle w:val="PageEvolution"/>
                <w:sz w:val="18"/>
              </w:rPr>
              <w:t xml:space="preserve">Page / </w:t>
            </w:r>
            <w:r>
              <w:rPr>
                <w:rStyle w:val="PageEvolution"/>
                <w:sz w:val="18"/>
              </w:rPr>
              <w:br/>
              <w:t>Paragraph</w:t>
            </w:r>
          </w:p>
        </w:tc>
        <w:tc>
          <w:tcPr>
            <w:tcW w:w="5386" w:type="dxa"/>
            <w:tcBorders>
              <w:top w:val="single" w:sz="6" w:space="0" w:color="auto"/>
              <w:left w:val="single" w:sz="6" w:space="0" w:color="auto"/>
              <w:bottom w:val="single" w:sz="6" w:space="0" w:color="auto"/>
              <w:right w:val="single" w:sz="6" w:space="0" w:color="auto"/>
            </w:tcBorders>
          </w:tcPr>
          <w:p w:rsidR="002E7603" w:rsidRDefault="002E7603">
            <w:pPr>
              <w:spacing w:before="80" w:after="80"/>
              <w:jc w:val="center"/>
              <w:rPr>
                <w:rStyle w:val="PageEvolution"/>
                <w:sz w:val="18"/>
              </w:rPr>
            </w:pPr>
            <w:r>
              <w:rPr>
                <w:rStyle w:val="PageEvolution"/>
                <w:sz w:val="18"/>
              </w:rPr>
              <w:t>Commentaires/</w:t>
            </w:r>
            <w:r>
              <w:rPr>
                <w:rStyle w:val="PageEvolution"/>
                <w:sz w:val="18"/>
              </w:rPr>
              <w:br/>
              <w:t>Comments</w:t>
            </w:r>
          </w:p>
        </w:tc>
      </w:tr>
      <w:tr w:rsidR="002E7603">
        <w:tblPrEx>
          <w:tblCellMar>
            <w:left w:w="79" w:type="dxa"/>
            <w:right w:w="79" w:type="dxa"/>
          </w:tblCellMar>
        </w:tblPrEx>
        <w:trPr>
          <w:cantSplit/>
        </w:trPr>
        <w:tc>
          <w:tcPr>
            <w:tcW w:w="794" w:type="dxa"/>
            <w:tcBorders>
              <w:top w:val="single" w:sz="6" w:space="0" w:color="auto"/>
              <w:left w:val="single" w:sz="6" w:space="0" w:color="auto"/>
              <w:bottom w:val="single" w:sz="6" w:space="0" w:color="auto"/>
              <w:right w:val="single" w:sz="6" w:space="0" w:color="auto"/>
            </w:tcBorders>
          </w:tcPr>
          <w:p w:rsidR="002E7603" w:rsidRDefault="002E7603">
            <w:pPr>
              <w:jc w:val="center"/>
              <w:rPr>
                <w:rStyle w:val="PageEvolution"/>
                <w:sz w:val="18"/>
              </w:rPr>
            </w:pPr>
          </w:p>
          <w:p w:rsidR="002E7603" w:rsidRDefault="002E7603">
            <w:pPr>
              <w:jc w:val="center"/>
              <w:rPr>
                <w:rStyle w:val="PageEvolution"/>
                <w:sz w:val="18"/>
              </w:rPr>
            </w:pPr>
            <w:r>
              <w:rPr>
                <w:rStyle w:val="PageEvolution"/>
                <w:sz w:val="18"/>
              </w:rPr>
              <w:t>1</w:t>
            </w:r>
          </w:p>
          <w:p w:rsidR="002E7603" w:rsidRDefault="002E7603">
            <w:pPr>
              <w:jc w:val="center"/>
              <w:rPr>
                <w:rStyle w:val="PageEvolution"/>
                <w:sz w:val="18"/>
              </w:rPr>
            </w:pPr>
          </w:p>
        </w:tc>
        <w:tc>
          <w:tcPr>
            <w:tcW w:w="1615" w:type="dxa"/>
            <w:tcBorders>
              <w:top w:val="single" w:sz="6" w:space="0" w:color="auto"/>
              <w:left w:val="single" w:sz="6" w:space="0" w:color="auto"/>
              <w:bottom w:val="single" w:sz="6" w:space="0" w:color="auto"/>
              <w:right w:val="single" w:sz="6" w:space="0" w:color="auto"/>
            </w:tcBorders>
          </w:tcPr>
          <w:p w:rsidR="002E7603" w:rsidRDefault="002E7603">
            <w:pPr>
              <w:jc w:val="center"/>
              <w:rPr>
                <w:rStyle w:val="PageEvolution"/>
                <w:sz w:val="18"/>
              </w:rPr>
            </w:pPr>
          </w:p>
          <w:p w:rsidR="002E7603" w:rsidRDefault="00E45F2A">
            <w:pPr>
              <w:jc w:val="center"/>
              <w:rPr>
                <w:rStyle w:val="PageEvolution"/>
                <w:sz w:val="18"/>
              </w:rPr>
            </w:pPr>
            <w:r>
              <w:rPr>
                <w:rStyle w:val="PageEvolution"/>
                <w:sz w:val="18"/>
              </w:rPr>
              <w:t>S. Besure</w:t>
            </w:r>
          </w:p>
        </w:tc>
        <w:tc>
          <w:tcPr>
            <w:tcW w:w="1473" w:type="dxa"/>
            <w:tcBorders>
              <w:top w:val="single" w:sz="6" w:space="0" w:color="auto"/>
              <w:left w:val="single" w:sz="6" w:space="0" w:color="auto"/>
              <w:bottom w:val="single" w:sz="6" w:space="0" w:color="auto"/>
              <w:right w:val="single" w:sz="6" w:space="0" w:color="auto"/>
            </w:tcBorders>
          </w:tcPr>
          <w:p w:rsidR="002E7603" w:rsidRDefault="002E7603">
            <w:pPr>
              <w:jc w:val="center"/>
              <w:rPr>
                <w:rStyle w:val="PageEvolution"/>
                <w:sz w:val="18"/>
              </w:rPr>
            </w:pPr>
          </w:p>
          <w:p w:rsidR="002E7603" w:rsidRDefault="00E45F2A">
            <w:pPr>
              <w:jc w:val="center"/>
              <w:rPr>
                <w:rStyle w:val="PageEvolution"/>
                <w:sz w:val="18"/>
              </w:rPr>
            </w:pPr>
            <w:r>
              <w:rPr>
                <w:rStyle w:val="PageEvolution"/>
                <w:sz w:val="18"/>
              </w:rPr>
              <w:t>13 octr 2013</w:t>
            </w:r>
          </w:p>
        </w:tc>
        <w:tc>
          <w:tcPr>
            <w:tcW w:w="1079" w:type="dxa"/>
            <w:tcBorders>
              <w:top w:val="single" w:sz="6" w:space="0" w:color="auto"/>
              <w:left w:val="single" w:sz="6" w:space="0" w:color="auto"/>
              <w:bottom w:val="single" w:sz="6" w:space="0" w:color="auto"/>
              <w:right w:val="single" w:sz="6" w:space="0" w:color="auto"/>
            </w:tcBorders>
          </w:tcPr>
          <w:p w:rsidR="002E7603" w:rsidRDefault="002E7603">
            <w:pPr>
              <w:rPr>
                <w:rStyle w:val="PageEvolution"/>
                <w:sz w:val="18"/>
              </w:rPr>
            </w:pPr>
          </w:p>
          <w:p w:rsidR="002E7603" w:rsidRDefault="00E45F2A">
            <w:pPr>
              <w:rPr>
                <w:rStyle w:val="PageEvolution"/>
                <w:sz w:val="18"/>
              </w:rPr>
            </w:pPr>
            <w:r>
              <w:rPr>
                <w:rStyle w:val="PageEvolution"/>
                <w:sz w:val="18"/>
              </w:rPr>
              <w:t>All</w:t>
            </w:r>
          </w:p>
        </w:tc>
        <w:tc>
          <w:tcPr>
            <w:tcW w:w="5386" w:type="dxa"/>
            <w:tcBorders>
              <w:top w:val="single" w:sz="6" w:space="0" w:color="auto"/>
              <w:left w:val="single" w:sz="6" w:space="0" w:color="auto"/>
              <w:bottom w:val="single" w:sz="6" w:space="0" w:color="auto"/>
              <w:right w:val="single" w:sz="6" w:space="0" w:color="auto"/>
            </w:tcBorders>
          </w:tcPr>
          <w:p w:rsidR="002E7603" w:rsidRDefault="002E7603">
            <w:pPr>
              <w:rPr>
                <w:rStyle w:val="PageEvolution"/>
                <w:sz w:val="18"/>
              </w:rPr>
            </w:pPr>
          </w:p>
          <w:p w:rsidR="002E7603" w:rsidRDefault="00E45F2A">
            <w:pPr>
              <w:rPr>
                <w:rStyle w:val="PageEvolution"/>
                <w:sz w:val="18"/>
              </w:rPr>
            </w:pPr>
            <w:r>
              <w:rPr>
                <w:rStyle w:val="PageEvolution"/>
                <w:sz w:val="18"/>
              </w:rPr>
              <w:t>Creation</w:t>
            </w:r>
          </w:p>
        </w:tc>
      </w:tr>
    </w:tbl>
    <w:p w:rsidR="002E7603" w:rsidRDefault="002E7603"/>
    <w:p w:rsidR="002E7603" w:rsidRDefault="005F1BF0" w:rsidP="003A4E74">
      <w:pPr>
        <w:pStyle w:val="Texte"/>
      </w:pPr>
      <w:r>
        <w:br w:type="page"/>
      </w:r>
    </w:p>
    <w:p w:rsidR="005A02C1" w:rsidRDefault="001C3107">
      <w:pPr>
        <w:pStyle w:val="TM1"/>
        <w:rPr>
          <w:rFonts w:asciiTheme="minorHAnsi" w:eastAsiaTheme="minorEastAsia" w:hAnsiTheme="minorHAnsi" w:cstheme="minorBidi"/>
          <w:b w:val="0"/>
          <w:bCs w:val="0"/>
          <w:caps w:val="0"/>
          <w:sz w:val="22"/>
          <w:szCs w:val="22"/>
          <w:lang w:val="fr-BE" w:eastAsia="fr-BE"/>
        </w:rPr>
      </w:pPr>
      <w:r>
        <w:rPr>
          <w:b w:val="0"/>
          <w:bCs w:val="0"/>
          <w:caps w:val="0"/>
          <w:sz w:val="24"/>
          <w:szCs w:val="24"/>
          <w:lang w:val="en-US"/>
        </w:rPr>
        <w:lastRenderedPageBreak/>
        <w:fldChar w:fldCharType="begin"/>
      </w:r>
      <w:r>
        <w:rPr>
          <w:b w:val="0"/>
          <w:bCs w:val="0"/>
          <w:caps w:val="0"/>
          <w:sz w:val="24"/>
          <w:szCs w:val="24"/>
          <w:lang w:val="en-US"/>
        </w:rPr>
        <w:instrText xml:space="preserve"> TOC \o "1-3" \h \z \u </w:instrText>
      </w:r>
      <w:r>
        <w:rPr>
          <w:b w:val="0"/>
          <w:bCs w:val="0"/>
          <w:caps w:val="0"/>
          <w:sz w:val="24"/>
          <w:szCs w:val="24"/>
          <w:lang w:val="en-US"/>
        </w:rPr>
        <w:fldChar w:fldCharType="separate"/>
      </w:r>
      <w:hyperlink w:anchor="_Toc369276965" w:history="1">
        <w:r w:rsidR="005A02C1" w:rsidRPr="00B57815">
          <w:rPr>
            <w:rStyle w:val="Lienhypertexte"/>
          </w:rPr>
          <w:t>1</w:t>
        </w:r>
        <w:r w:rsidR="005A02C1">
          <w:rPr>
            <w:rFonts w:asciiTheme="minorHAnsi" w:eastAsiaTheme="minorEastAsia" w:hAnsiTheme="minorHAnsi" w:cstheme="minorBidi"/>
            <w:b w:val="0"/>
            <w:bCs w:val="0"/>
            <w:caps w:val="0"/>
            <w:sz w:val="22"/>
            <w:szCs w:val="22"/>
            <w:lang w:val="fr-BE" w:eastAsia="fr-BE"/>
          </w:rPr>
          <w:tab/>
        </w:r>
        <w:r w:rsidR="005A02C1" w:rsidRPr="00B57815">
          <w:rPr>
            <w:rStyle w:val="Lienhypertexte"/>
          </w:rPr>
          <w:t>Objectives</w:t>
        </w:r>
        <w:r w:rsidR="005A02C1">
          <w:rPr>
            <w:webHidden/>
          </w:rPr>
          <w:tab/>
        </w:r>
        <w:r w:rsidR="005A02C1">
          <w:rPr>
            <w:webHidden/>
          </w:rPr>
          <w:fldChar w:fldCharType="begin"/>
        </w:r>
        <w:r w:rsidR="005A02C1">
          <w:rPr>
            <w:webHidden/>
          </w:rPr>
          <w:instrText xml:space="preserve"> PAGEREF _Toc369276965 \h </w:instrText>
        </w:r>
        <w:r w:rsidR="005A02C1">
          <w:rPr>
            <w:webHidden/>
          </w:rPr>
        </w:r>
        <w:r w:rsidR="005A02C1">
          <w:rPr>
            <w:webHidden/>
          </w:rPr>
          <w:fldChar w:fldCharType="separate"/>
        </w:r>
        <w:r w:rsidR="00CB104D">
          <w:rPr>
            <w:webHidden/>
          </w:rPr>
          <w:t>4</w:t>
        </w:r>
        <w:r w:rsidR="005A02C1">
          <w:rPr>
            <w:webHidden/>
          </w:rPr>
          <w:fldChar w:fldCharType="end"/>
        </w:r>
      </w:hyperlink>
    </w:p>
    <w:p w:rsidR="005A02C1" w:rsidRDefault="00CB104D">
      <w:pPr>
        <w:pStyle w:val="TM1"/>
        <w:rPr>
          <w:rFonts w:asciiTheme="minorHAnsi" w:eastAsiaTheme="minorEastAsia" w:hAnsiTheme="minorHAnsi" w:cstheme="minorBidi"/>
          <w:b w:val="0"/>
          <w:bCs w:val="0"/>
          <w:caps w:val="0"/>
          <w:sz w:val="22"/>
          <w:szCs w:val="22"/>
          <w:lang w:val="fr-BE" w:eastAsia="fr-BE"/>
        </w:rPr>
      </w:pPr>
      <w:hyperlink w:anchor="_Toc369276966" w:history="1">
        <w:r w:rsidR="005A02C1" w:rsidRPr="00B57815">
          <w:rPr>
            <w:rStyle w:val="Lienhypertexte"/>
          </w:rPr>
          <w:t>2</w:t>
        </w:r>
        <w:r w:rsidR="005A02C1">
          <w:rPr>
            <w:rFonts w:asciiTheme="minorHAnsi" w:eastAsiaTheme="minorEastAsia" w:hAnsiTheme="minorHAnsi" w:cstheme="minorBidi"/>
            <w:b w:val="0"/>
            <w:bCs w:val="0"/>
            <w:caps w:val="0"/>
            <w:sz w:val="22"/>
            <w:szCs w:val="22"/>
            <w:lang w:val="fr-BE" w:eastAsia="fr-BE"/>
          </w:rPr>
          <w:tab/>
        </w:r>
        <w:r w:rsidR="005A02C1" w:rsidRPr="00B57815">
          <w:rPr>
            <w:rStyle w:val="Lienhypertexte"/>
          </w:rPr>
          <w:t>DATA FLOW DIAGRAMS</w:t>
        </w:r>
        <w:r w:rsidR="005A02C1">
          <w:rPr>
            <w:webHidden/>
          </w:rPr>
          <w:tab/>
        </w:r>
        <w:r w:rsidR="005A02C1">
          <w:rPr>
            <w:webHidden/>
          </w:rPr>
          <w:fldChar w:fldCharType="begin"/>
        </w:r>
        <w:r w:rsidR="005A02C1">
          <w:rPr>
            <w:webHidden/>
          </w:rPr>
          <w:instrText xml:space="preserve"> PAGEREF _Toc369276966 \h </w:instrText>
        </w:r>
        <w:r w:rsidR="005A02C1">
          <w:rPr>
            <w:webHidden/>
          </w:rPr>
        </w:r>
        <w:r w:rsidR="005A02C1">
          <w:rPr>
            <w:webHidden/>
          </w:rPr>
          <w:fldChar w:fldCharType="separate"/>
        </w:r>
        <w:r>
          <w:rPr>
            <w:webHidden/>
          </w:rPr>
          <w:t>5</w:t>
        </w:r>
        <w:r w:rsidR="005A02C1">
          <w:rPr>
            <w:webHidden/>
          </w:rPr>
          <w:fldChar w:fldCharType="end"/>
        </w:r>
      </w:hyperlink>
    </w:p>
    <w:p w:rsidR="005A02C1" w:rsidRDefault="00CB104D">
      <w:pPr>
        <w:pStyle w:val="TM1"/>
        <w:rPr>
          <w:rFonts w:asciiTheme="minorHAnsi" w:eastAsiaTheme="minorEastAsia" w:hAnsiTheme="minorHAnsi" w:cstheme="minorBidi"/>
          <w:b w:val="0"/>
          <w:bCs w:val="0"/>
          <w:caps w:val="0"/>
          <w:sz w:val="22"/>
          <w:szCs w:val="22"/>
          <w:lang w:val="fr-BE" w:eastAsia="fr-BE"/>
        </w:rPr>
      </w:pPr>
      <w:hyperlink w:anchor="_Toc369276967" w:history="1">
        <w:r w:rsidR="005A02C1" w:rsidRPr="00B57815">
          <w:rPr>
            <w:rStyle w:val="Lienhypertexte"/>
          </w:rPr>
          <w:t>3</w:t>
        </w:r>
        <w:r w:rsidR="005A02C1">
          <w:rPr>
            <w:rFonts w:asciiTheme="minorHAnsi" w:eastAsiaTheme="minorEastAsia" w:hAnsiTheme="minorHAnsi" w:cstheme="minorBidi"/>
            <w:b w:val="0"/>
            <w:bCs w:val="0"/>
            <w:caps w:val="0"/>
            <w:sz w:val="22"/>
            <w:szCs w:val="22"/>
            <w:lang w:val="fr-BE" w:eastAsia="fr-BE"/>
          </w:rPr>
          <w:tab/>
        </w:r>
        <w:r w:rsidR="005A02C1" w:rsidRPr="00B57815">
          <w:rPr>
            <w:rStyle w:val="Lienhypertexte"/>
          </w:rPr>
          <w:t>Data Dictionary</w:t>
        </w:r>
        <w:r w:rsidR="005A02C1">
          <w:rPr>
            <w:webHidden/>
          </w:rPr>
          <w:tab/>
        </w:r>
        <w:r w:rsidR="005A02C1">
          <w:rPr>
            <w:webHidden/>
          </w:rPr>
          <w:fldChar w:fldCharType="begin"/>
        </w:r>
        <w:r w:rsidR="005A02C1">
          <w:rPr>
            <w:webHidden/>
          </w:rPr>
          <w:instrText xml:space="preserve"> PAGEREF _Toc369276967 \h </w:instrText>
        </w:r>
        <w:r w:rsidR="005A02C1">
          <w:rPr>
            <w:webHidden/>
          </w:rPr>
        </w:r>
        <w:r w:rsidR="005A02C1">
          <w:rPr>
            <w:webHidden/>
          </w:rPr>
          <w:fldChar w:fldCharType="separate"/>
        </w:r>
        <w:r>
          <w:rPr>
            <w:webHidden/>
          </w:rPr>
          <w:t>28</w:t>
        </w:r>
        <w:r w:rsidR="005A02C1">
          <w:rPr>
            <w:webHidden/>
          </w:rPr>
          <w:fldChar w:fldCharType="end"/>
        </w:r>
      </w:hyperlink>
    </w:p>
    <w:p w:rsidR="006346FF" w:rsidRDefault="001C3107">
      <w:pPr>
        <w:pStyle w:val="Texte"/>
        <w:rPr>
          <w:b/>
          <w:bCs/>
          <w:caps/>
          <w:noProof/>
          <w:sz w:val="24"/>
          <w:szCs w:val="24"/>
          <w:lang w:val="en-US"/>
        </w:rPr>
      </w:pPr>
      <w:r>
        <w:rPr>
          <w:b/>
          <w:bCs/>
          <w:caps/>
          <w:noProof/>
          <w:sz w:val="24"/>
          <w:szCs w:val="24"/>
          <w:lang w:val="en-US"/>
        </w:rPr>
        <w:fldChar w:fldCharType="end"/>
      </w:r>
    </w:p>
    <w:p w:rsidR="003A4E74" w:rsidRDefault="002E7603" w:rsidP="00C260FB">
      <w:pPr>
        <w:pStyle w:val="Titre1"/>
      </w:pPr>
      <w:r>
        <w:br w:type="page"/>
      </w:r>
      <w:bookmarkStart w:id="3" w:name="_Toc369276965"/>
      <w:r w:rsidR="00E45F2A">
        <w:lastRenderedPageBreak/>
        <w:t>Objectives</w:t>
      </w:r>
      <w:bookmarkEnd w:id="3"/>
    </w:p>
    <w:p w:rsidR="00E45F2A" w:rsidRDefault="00E45F2A" w:rsidP="00E45F2A">
      <w:pPr>
        <w:pStyle w:val="Texte"/>
        <w:rPr>
          <w:lang w:val="en-US"/>
        </w:rPr>
      </w:pPr>
      <w:r>
        <w:rPr>
          <w:lang w:val="en-US"/>
        </w:rPr>
        <w:t>This document is an extract of Alstom ERTMS Trainborne Specification document (</w:t>
      </w:r>
      <w:r>
        <w:fldChar w:fldCharType="begin"/>
      </w:r>
      <w:r w:rsidRPr="00E45F2A">
        <w:rPr>
          <w:lang w:val="en-GB"/>
        </w:rPr>
        <w:instrText xml:space="preserve"> STYLEREF Doc_Reference \* MERGEFORMAT </w:instrText>
      </w:r>
      <w:r>
        <w:fldChar w:fldCharType="separate"/>
      </w:r>
      <w:r w:rsidR="00CB104D">
        <w:rPr>
          <w:b/>
          <w:bCs/>
          <w:noProof/>
        </w:rPr>
        <w:t>Erreur ! Il n'y a pas de texte répondant à ce style dans ce document.</w:t>
      </w:r>
      <w:r>
        <w:fldChar w:fldCharType="end"/>
      </w:r>
      <w:r w:rsidRPr="00E45F2A">
        <w:rPr>
          <w:lang w:val="en-GB"/>
        </w:rPr>
        <w:t>)</w:t>
      </w:r>
      <w:r>
        <w:rPr>
          <w:lang w:val="en-US"/>
        </w:rPr>
        <w:t>, especially established for the OpenETCS project.</w:t>
      </w:r>
    </w:p>
    <w:p w:rsidR="00885AFB" w:rsidRDefault="00885AFB" w:rsidP="00E45F2A">
      <w:pPr>
        <w:pStyle w:val="Texte"/>
        <w:rPr>
          <w:lang w:val="en-US"/>
        </w:rPr>
      </w:pPr>
    </w:p>
    <w:p w:rsidR="00E45F2A" w:rsidRDefault="00C40D9E" w:rsidP="00E45F2A">
      <w:pPr>
        <w:pStyle w:val="Texte"/>
        <w:rPr>
          <w:lang w:val="en-US"/>
        </w:rPr>
      </w:pPr>
      <w:r>
        <w:rPr>
          <w:lang w:val="en-US"/>
        </w:rPr>
        <w:t xml:space="preserve">It gives the top level </w:t>
      </w:r>
      <w:r w:rsidR="00885AFB">
        <w:rPr>
          <w:lang w:val="en-US"/>
        </w:rPr>
        <w:t xml:space="preserve">data flow diagrams </w:t>
      </w:r>
      <w:r>
        <w:rPr>
          <w:lang w:val="en-US"/>
        </w:rPr>
        <w:t xml:space="preserve"> of Alstom ERTMS Trainborne solution. Some diagrams, not related to ERTMS functions have been voluntarily omitted.</w:t>
      </w:r>
      <w:r w:rsidR="00885AFB">
        <w:rPr>
          <w:lang w:val="en-US"/>
        </w:rPr>
        <w:t xml:space="preserve"> The associated data dictionary is also attached. </w:t>
      </w:r>
    </w:p>
    <w:p w:rsidR="00E45F2A" w:rsidRPr="00E45F2A" w:rsidRDefault="00E45F2A" w:rsidP="00E45F2A">
      <w:pPr>
        <w:pStyle w:val="Texte"/>
        <w:rPr>
          <w:lang w:val="en-US"/>
        </w:rPr>
      </w:pPr>
      <w:r>
        <w:rPr>
          <w:lang w:val="en-US"/>
        </w:rPr>
        <w:t xml:space="preserve">This extract is intended to </w:t>
      </w:r>
      <w:r w:rsidR="00885AFB">
        <w:rPr>
          <w:lang w:val="en-US"/>
        </w:rPr>
        <w:t xml:space="preserve">serve as a basis for discussions within WP3.  It shall </w:t>
      </w:r>
      <w:r>
        <w:rPr>
          <w:lang w:val="en-US"/>
        </w:rPr>
        <w:t>remain confi</w:t>
      </w:r>
      <w:r w:rsidR="00C40D9E">
        <w:rPr>
          <w:lang w:val="en-US"/>
        </w:rPr>
        <w:t>dential within the persons involved in the WP3 SSRS Modeling group. It is not released under an Open Source license.</w:t>
      </w:r>
    </w:p>
    <w:p w:rsidR="00C40D9E" w:rsidRDefault="00C40D9E" w:rsidP="003A4E74">
      <w:pPr>
        <w:pStyle w:val="Titre1"/>
        <w:sectPr w:rsidR="00C40D9E">
          <w:headerReference w:type="default" r:id="rId15"/>
          <w:footerReference w:type="default" r:id="rId16"/>
          <w:headerReference w:type="first" r:id="rId17"/>
          <w:footerReference w:type="first" r:id="rId18"/>
          <w:pgSz w:w="11906" w:h="16838" w:code="9"/>
          <w:pgMar w:top="1701" w:right="851" w:bottom="1588" w:left="1134" w:header="680" w:footer="567" w:gutter="0"/>
          <w:cols w:space="475"/>
          <w:noEndnote/>
        </w:sectPr>
      </w:pPr>
    </w:p>
    <w:p w:rsidR="00C40D9E" w:rsidRPr="00D4070E" w:rsidRDefault="00C40D9E" w:rsidP="00C40D9E">
      <w:pPr>
        <w:pStyle w:val="Titre1"/>
      </w:pPr>
      <w:bookmarkStart w:id="4" w:name="_Toc335300035"/>
      <w:bookmarkStart w:id="5" w:name="_Toc369276966"/>
      <w:r w:rsidRPr="00D4070E">
        <w:lastRenderedPageBreak/>
        <w:t>DATA FLOW DIAGRAMS</w:t>
      </w:r>
      <w:bookmarkEnd w:id="4"/>
      <w:bookmarkEnd w:id="5"/>
      <w:r w:rsidRPr="00D4070E">
        <w:t xml:space="preserve"> </w:t>
      </w:r>
      <w:bookmarkStart w:id="6" w:name="_Toc150054061"/>
    </w:p>
    <w:p w:rsidR="00C40D9E" w:rsidRPr="0038216E" w:rsidRDefault="00C40D9E" w:rsidP="00885AFB">
      <w:pPr>
        <w:spacing w:after="120"/>
        <w:jc w:val="center"/>
        <w:rPr>
          <w:rFonts w:ascii="Times" w:hAnsi="Times"/>
          <w:sz w:val="24"/>
          <w:szCs w:val="24"/>
          <w:lang w:val="pt-BR"/>
        </w:rPr>
      </w:pPr>
      <w:r>
        <w:rPr>
          <w:rFonts w:ascii="Times" w:hAnsi="Times"/>
          <w:noProof/>
          <w:sz w:val="24"/>
          <w:szCs w:val="24"/>
          <w:lang w:val="fr-BE" w:eastAsia="fr-BE"/>
        </w:rPr>
        <w:drawing>
          <wp:inline distT="0" distB="0" distL="0" distR="0" wp14:anchorId="234919E0" wp14:editId="4672653D">
            <wp:extent cx="5383033" cy="4493301"/>
            <wp:effectExtent l="19050" t="19050" r="27305" b="2159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9" cstate="print">
                      <a:extLst>
                        <a:ext uri="{28A0092B-C50C-407E-A947-70E740481C1C}">
                          <a14:useLocalDpi xmlns:a14="http://schemas.microsoft.com/office/drawing/2010/main" val="0"/>
                        </a:ext>
                      </a:extLst>
                    </a:blip>
                    <a:srcRect l="-2615" t="-2615" r="-2615" b="-2615"/>
                    <a:stretch>
                      <a:fillRect/>
                    </a:stretch>
                  </pic:blipFill>
                  <pic:spPr bwMode="auto">
                    <a:xfrm>
                      <a:off x="0" y="0"/>
                      <a:ext cx="5381996" cy="4492436"/>
                    </a:xfrm>
                    <a:prstGeom prst="rect">
                      <a:avLst/>
                    </a:prstGeom>
                    <a:noFill/>
                    <a:ln w="9525" cmpd="sng">
                      <a:solidFill>
                        <a:srgbClr val="000000"/>
                      </a:solidFill>
                      <a:miter lim="800000"/>
                      <a:headEnd/>
                      <a:tailEnd/>
                    </a:ln>
                    <a:effectLst/>
                  </pic:spPr>
                </pic:pic>
              </a:graphicData>
            </a:graphic>
          </wp:inline>
        </w:drawing>
      </w:r>
      <w:r w:rsidRPr="0038216E">
        <w:rPr>
          <w:rFonts w:ascii="Times" w:hAnsi="Times"/>
          <w:sz w:val="24"/>
          <w:szCs w:val="24"/>
          <w:lang w:val="pt-BR"/>
        </w:rPr>
        <w:br/>
      </w:r>
      <w:r w:rsidRPr="0038216E">
        <w:rPr>
          <w:rFonts w:ascii="Times" w:hAnsi="Times"/>
          <w:b/>
          <w:bCs/>
          <w:i/>
          <w:iCs/>
          <w:sz w:val="24"/>
          <w:szCs w:val="24"/>
          <w:lang w:val="pt-BR"/>
        </w:rPr>
        <w:t xml:space="preserve">Diagram </w:t>
      </w:r>
      <w:r w:rsidRPr="0038216E">
        <w:rPr>
          <w:rFonts w:ascii="Times" w:hAnsi="Times"/>
          <w:b/>
          <w:bCs/>
          <w:i/>
          <w:iCs/>
          <w:sz w:val="24"/>
          <w:szCs w:val="24"/>
          <w:lang w:val="fr-FR"/>
        </w:rPr>
        <w:fldChar w:fldCharType="begin"/>
      </w:r>
      <w:r w:rsidRPr="0038216E">
        <w:rPr>
          <w:rFonts w:ascii="Times" w:hAnsi="Times"/>
          <w:b/>
          <w:bCs/>
          <w:i/>
          <w:iCs/>
          <w:sz w:val="24"/>
          <w:szCs w:val="24"/>
          <w:lang w:val="pt-BR"/>
        </w:rPr>
        <w:instrText>SEQ grafik</w:instrText>
      </w:r>
      <w:r w:rsidRPr="0038216E">
        <w:rPr>
          <w:rFonts w:ascii="Times" w:hAnsi="Times"/>
          <w:b/>
          <w:bCs/>
          <w:i/>
          <w:iCs/>
          <w:sz w:val="24"/>
          <w:szCs w:val="24"/>
          <w:lang w:val="fr-FR"/>
        </w:rPr>
        <w:fldChar w:fldCharType="separate"/>
      </w:r>
      <w:r w:rsidR="00CB104D">
        <w:rPr>
          <w:rFonts w:ascii="Times" w:hAnsi="Times"/>
          <w:b/>
          <w:bCs/>
          <w:i/>
          <w:iCs/>
          <w:noProof/>
          <w:sz w:val="24"/>
          <w:szCs w:val="24"/>
          <w:lang w:val="pt-BR"/>
        </w:rPr>
        <w:t>1</w:t>
      </w:r>
      <w:r w:rsidRPr="0038216E">
        <w:rPr>
          <w:rFonts w:ascii="Times" w:hAnsi="Times"/>
          <w:b/>
          <w:bCs/>
          <w:i/>
          <w:iCs/>
          <w:sz w:val="24"/>
          <w:szCs w:val="24"/>
          <w:lang w:val="fr-FR"/>
        </w:rPr>
        <w:fldChar w:fldCharType="end"/>
      </w:r>
      <w:r w:rsidRPr="0038216E">
        <w:rPr>
          <w:rFonts w:ascii="Times" w:hAnsi="Times"/>
          <w:b/>
          <w:bCs/>
          <w:i/>
          <w:iCs/>
          <w:sz w:val="24"/>
          <w:szCs w:val="24"/>
          <w:lang w:val="pt-BR"/>
        </w:rPr>
        <w:t>. Board External Interface - dfd Context-Diagram.</w:t>
      </w:r>
    </w:p>
    <w:p w:rsidR="00C40D9E" w:rsidRPr="0038216E" w:rsidRDefault="00C40D9E" w:rsidP="00C40D9E">
      <w:pPr>
        <w:spacing w:after="120"/>
        <w:jc w:val="center"/>
        <w:rPr>
          <w:rFonts w:ascii="Times" w:hAnsi="Times"/>
          <w:sz w:val="24"/>
          <w:szCs w:val="24"/>
          <w:lang w:val="pt-BR"/>
        </w:rPr>
      </w:pPr>
      <w:r>
        <w:rPr>
          <w:rFonts w:ascii="Times" w:hAnsi="Times"/>
          <w:noProof/>
          <w:sz w:val="24"/>
          <w:szCs w:val="24"/>
          <w:lang w:val="fr-BE" w:eastAsia="fr-BE"/>
        </w:rPr>
        <w:lastRenderedPageBreak/>
        <w:drawing>
          <wp:inline distT="0" distB="0" distL="0" distR="0" wp14:anchorId="2DA2BE36" wp14:editId="5767EA6B">
            <wp:extent cx="5836257" cy="4859716"/>
            <wp:effectExtent l="19050" t="19050" r="12700" b="17145"/>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0" cstate="print">
                      <a:extLst>
                        <a:ext uri="{28A0092B-C50C-407E-A947-70E740481C1C}">
                          <a14:useLocalDpi xmlns:a14="http://schemas.microsoft.com/office/drawing/2010/main" val="0"/>
                        </a:ext>
                      </a:extLst>
                    </a:blip>
                    <a:srcRect l="-2615" t="-2615" r="-2615" b="-2615"/>
                    <a:stretch>
                      <a:fillRect/>
                    </a:stretch>
                  </pic:blipFill>
                  <pic:spPr bwMode="auto">
                    <a:xfrm>
                      <a:off x="0" y="0"/>
                      <a:ext cx="5834550" cy="4858295"/>
                    </a:xfrm>
                    <a:prstGeom prst="rect">
                      <a:avLst/>
                    </a:prstGeom>
                    <a:noFill/>
                    <a:ln w="9525" cmpd="sng">
                      <a:solidFill>
                        <a:srgbClr val="000000"/>
                      </a:solidFill>
                      <a:miter lim="800000"/>
                      <a:headEnd/>
                      <a:tailEnd/>
                    </a:ln>
                    <a:effectLst/>
                  </pic:spPr>
                </pic:pic>
              </a:graphicData>
            </a:graphic>
          </wp:inline>
        </w:drawing>
      </w:r>
      <w:r w:rsidRPr="0038216E">
        <w:rPr>
          <w:rFonts w:ascii="Times" w:hAnsi="Times"/>
          <w:sz w:val="24"/>
          <w:szCs w:val="24"/>
          <w:lang w:val="pt-BR"/>
        </w:rPr>
        <w:br/>
      </w:r>
      <w:r w:rsidRPr="0038216E">
        <w:rPr>
          <w:rFonts w:ascii="Times" w:hAnsi="Times"/>
          <w:b/>
          <w:bCs/>
          <w:i/>
          <w:iCs/>
          <w:sz w:val="24"/>
          <w:szCs w:val="24"/>
          <w:lang w:val="pt-BR"/>
        </w:rPr>
        <w:t xml:space="preserve">Diagram </w:t>
      </w:r>
      <w:r w:rsidRPr="0038216E">
        <w:rPr>
          <w:rFonts w:ascii="Times" w:hAnsi="Times"/>
          <w:b/>
          <w:bCs/>
          <w:i/>
          <w:iCs/>
          <w:sz w:val="24"/>
          <w:szCs w:val="24"/>
          <w:lang w:val="fr-FR"/>
        </w:rPr>
        <w:fldChar w:fldCharType="begin"/>
      </w:r>
      <w:r w:rsidRPr="0038216E">
        <w:rPr>
          <w:rFonts w:ascii="Times" w:hAnsi="Times"/>
          <w:b/>
          <w:bCs/>
          <w:i/>
          <w:iCs/>
          <w:sz w:val="24"/>
          <w:szCs w:val="24"/>
          <w:lang w:val="pt-BR"/>
        </w:rPr>
        <w:instrText>SEQ grafik</w:instrText>
      </w:r>
      <w:r w:rsidRPr="0038216E">
        <w:rPr>
          <w:rFonts w:ascii="Times" w:hAnsi="Times"/>
          <w:b/>
          <w:bCs/>
          <w:i/>
          <w:iCs/>
          <w:sz w:val="24"/>
          <w:szCs w:val="24"/>
          <w:lang w:val="fr-FR"/>
        </w:rPr>
        <w:fldChar w:fldCharType="separate"/>
      </w:r>
      <w:r w:rsidR="00CB104D">
        <w:rPr>
          <w:rFonts w:ascii="Times" w:hAnsi="Times"/>
          <w:b/>
          <w:bCs/>
          <w:i/>
          <w:iCs/>
          <w:noProof/>
          <w:sz w:val="24"/>
          <w:szCs w:val="24"/>
          <w:lang w:val="pt-BR"/>
        </w:rPr>
        <w:t>2</w:t>
      </w:r>
      <w:r w:rsidRPr="0038216E">
        <w:rPr>
          <w:rFonts w:ascii="Times" w:hAnsi="Times"/>
          <w:b/>
          <w:bCs/>
          <w:i/>
          <w:iCs/>
          <w:sz w:val="24"/>
          <w:szCs w:val="24"/>
          <w:lang w:val="fr-FR"/>
        </w:rPr>
        <w:fldChar w:fldCharType="end"/>
      </w:r>
      <w:r w:rsidRPr="0038216E">
        <w:rPr>
          <w:rFonts w:ascii="Times" w:hAnsi="Times"/>
          <w:b/>
          <w:bCs/>
          <w:i/>
          <w:iCs/>
          <w:sz w:val="24"/>
          <w:szCs w:val="24"/>
          <w:lang w:val="pt-BR"/>
        </w:rPr>
        <w:t xml:space="preserve">. GATC TRAINBORNE SUB SYSTEM - dfd 0.  </w:t>
      </w:r>
    </w:p>
    <w:p w:rsidR="00C40D9E" w:rsidRPr="0038216E" w:rsidRDefault="00C40D9E" w:rsidP="00C40D9E">
      <w:pPr>
        <w:spacing w:after="120"/>
        <w:jc w:val="center"/>
        <w:rPr>
          <w:rFonts w:ascii="Times" w:hAnsi="Times"/>
          <w:sz w:val="24"/>
          <w:szCs w:val="24"/>
          <w:lang w:val="pt-BR"/>
        </w:rPr>
      </w:pPr>
      <w:r>
        <w:rPr>
          <w:rFonts w:ascii="Times" w:hAnsi="Times"/>
          <w:noProof/>
          <w:sz w:val="24"/>
          <w:szCs w:val="24"/>
          <w:lang w:val="fr-BE" w:eastAsia="fr-BE"/>
        </w:rPr>
        <w:lastRenderedPageBreak/>
        <w:drawing>
          <wp:inline distT="0" distB="0" distL="0" distR="0" wp14:anchorId="4898EBAE" wp14:editId="2D963FC3">
            <wp:extent cx="6547485" cy="4820285"/>
            <wp:effectExtent l="19050" t="19050" r="24765" b="18415"/>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1" cstate="print">
                      <a:extLst>
                        <a:ext uri="{28A0092B-C50C-407E-A947-70E740481C1C}">
                          <a14:useLocalDpi xmlns:a14="http://schemas.microsoft.com/office/drawing/2010/main" val="0"/>
                        </a:ext>
                      </a:extLst>
                    </a:blip>
                    <a:srcRect l="-2615" t="-2615" r="-2615" b="-2615"/>
                    <a:stretch>
                      <a:fillRect/>
                    </a:stretch>
                  </pic:blipFill>
                  <pic:spPr bwMode="auto">
                    <a:xfrm>
                      <a:off x="0" y="0"/>
                      <a:ext cx="6547485" cy="4820285"/>
                    </a:xfrm>
                    <a:prstGeom prst="rect">
                      <a:avLst/>
                    </a:prstGeom>
                    <a:noFill/>
                    <a:ln w="9525" cmpd="sng">
                      <a:solidFill>
                        <a:srgbClr val="000000"/>
                      </a:solidFill>
                      <a:miter lim="800000"/>
                      <a:headEnd/>
                      <a:tailEnd/>
                    </a:ln>
                    <a:effectLst/>
                  </pic:spPr>
                </pic:pic>
              </a:graphicData>
            </a:graphic>
          </wp:inline>
        </w:drawing>
      </w:r>
      <w:r w:rsidRPr="0038216E">
        <w:rPr>
          <w:rFonts w:ascii="Times" w:hAnsi="Times"/>
          <w:sz w:val="24"/>
          <w:szCs w:val="24"/>
          <w:lang w:val="pt-BR"/>
        </w:rPr>
        <w:br/>
      </w:r>
      <w:r w:rsidRPr="0038216E">
        <w:rPr>
          <w:rFonts w:ascii="Times" w:hAnsi="Times"/>
          <w:b/>
          <w:bCs/>
          <w:i/>
          <w:iCs/>
          <w:sz w:val="24"/>
          <w:szCs w:val="24"/>
          <w:lang w:val="pt-BR"/>
        </w:rPr>
        <w:t xml:space="preserve">Diagram </w:t>
      </w:r>
      <w:r w:rsidRPr="0038216E">
        <w:rPr>
          <w:rFonts w:ascii="Times" w:hAnsi="Times"/>
          <w:b/>
          <w:bCs/>
          <w:i/>
          <w:iCs/>
          <w:sz w:val="24"/>
          <w:szCs w:val="24"/>
          <w:lang w:val="fr-FR"/>
        </w:rPr>
        <w:fldChar w:fldCharType="begin"/>
      </w:r>
      <w:r w:rsidRPr="0038216E">
        <w:rPr>
          <w:rFonts w:ascii="Times" w:hAnsi="Times"/>
          <w:b/>
          <w:bCs/>
          <w:i/>
          <w:iCs/>
          <w:sz w:val="24"/>
          <w:szCs w:val="24"/>
          <w:lang w:val="pt-BR"/>
        </w:rPr>
        <w:instrText>SEQ grafik</w:instrText>
      </w:r>
      <w:r w:rsidRPr="0038216E">
        <w:rPr>
          <w:rFonts w:ascii="Times" w:hAnsi="Times"/>
          <w:b/>
          <w:bCs/>
          <w:i/>
          <w:iCs/>
          <w:sz w:val="24"/>
          <w:szCs w:val="24"/>
          <w:lang w:val="fr-FR"/>
        </w:rPr>
        <w:fldChar w:fldCharType="separate"/>
      </w:r>
      <w:r w:rsidR="00CB104D">
        <w:rPr>
          <w:rFonts w:ascii="Times" w:hAnsi="Times"/>
          <w:b/>
          <w:bCs/>
          <w:i/>
          <w:iCs/>
          <w:noProof/>
          <w:sz w:val="24"/>
          <w:szCs w:val="24"/>
          <w:lang w:val="pt-BR"/>
        </w:rPr>
        <w:t>3</w:t>
      </w:r>
      <w:r w:rsidRPr="0038216E">
        <w:rPr>
          <w:rFonts w:ascii="Times" w:hAnsi="Times"/>
          <w:b/>
          <w:bCs/>
          <w:i/>
          <w:iCs/>
          <w:sz w:val="24"/>
          <w:szCs w:val="24"/>
          <w:lang w:val="fr-FR"/>
        </w:rPr>
        <w:fldChar w:fldCharType="end"/>
      </w:r>
      <w:r w:rsidRPr="0038216E">
        <w:rPr>
          <w:rFonts w:ascii="Times" w:hAnsi="Times"/>
          <w:b/>
          <w:bCs/>
          <w:i/>
          <w:iCs/>
          <w:sz w:val="24"/>
          <w:szCs w:val="24"/>
          <w:lang w:val="pt-BR"/>
        </w:rPr>
        <w:t xml:space="preserve">. Filter_information_from_ERTMS_trackside - dfd 1.  </w:t>
      </w:r>
    </w:p>
    <w:p w:rsidR="00C40D9E" w:rsidRPr="0038216E" w:rsidRDefault="00C40D9E" w:rsidP="00C40D9E">
      <w:pPr>
        <w:spacing w:after="120"/>
        <w:rPr>
          <w:rFonts w:ascii="Times" w:hAnsi="Times"/>
          <w:sz w:val="24"/>
          <w:szCs w:val="24"/>
          <w:lang w:val="pt-BR"/>
        </w:rPr>
      </w:pPr>
    </w:p>
    <w:p w:rsidR="00C40D9E" w:rsidRPr="0038216E" w:rsidRDefault="00C40D9E" w:rsidP="00C40D9E">
      <w:pPr>
        <w:spacing w:after="120"/>
        <w:jc w:val="center"/>
        <w:rPr>
          <w:rFonts w:ascii="Times" w:hAnsi="Times"/>
          <w:sz w:val="24"/>
          <w:szCs w:val="24"/>
          <w:lang w:val="pt-BR"/>
        </w:rPr>
      </w:pPr>
      <w:r>
        <w:rPr>
          <w:rFonts w:ascii="Times" w:hAnsi="Times"/>
          <w:noProof/>
          <w:sz w:val="24"/>
          <w:szCs w:val="24"/>
          <w:lang w:val="fr-BE" w:eastAsia="fr-BE"/>
        </w:rPr>
        <w:drawing>
          <wp:inline distT="0" distB="0" distL="0" distR="0" wp14:anchorId="7818F59A" wp14:editId="70930602">
            <wp:extent cx="7190740" cy="3375660"/>
            <wp:effectExtent l="19050" t="19050" r="10160" b="1524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2" cstate="print">
                      <a:extLst>
                        <a:ext uri="{28A0092B-C50C-407E-A947-70E740481C1C}">
                          <a14:useLocalDpi xmlns:a14="http://schemas.microsoft.com/office/drawing/2010/main" val="0"/>
                        </a:ext>
                      </a:extLst>
                    </a:blip>
                    <a:srcRect l="-2615" t="-2615" r="-2615" b="-2615"/>
                    <a:stretch>
                      <a:fillRect/>
                    </a:stretch>
                  </pic:blipFill>
                  <pic:spPr bwMode="auto">
                    <a:xfrm>
                      <a:off x="0" y="0"/>
                      <a:ext cx="7190740" cy="3375660"/>
                    </a:xfrm>
                    <a:prstGeom prst="rect">
                      <a:avLst/>
                    </a:prstGeom>
                    <a:noFill/>
                    <a:ln w="9525" cmpd="sng">
                      <a:solidFill>
                        <a:srgbClr val="000000"/>
                      </a:solidFill>
                      <a:miter lim="800000"/>
                      <a:headEnd/>
                      <a:tailEnd/>
                    </a:ln>
                    <a:effectLst/>
                  </pic:spPr>
                </pic:pic>
              </a:graphicData>
            </a:graphic>
          </wp:inline>
        </w:drawing>
      </w:r>
      <w:r w:rsidRPr="0038216E">
        <w:rPr>
          <w:rFonts w:ascii="Times" w:hAnsi="Times"/>
          <w:sz w:val="24"/>
          <w:szCs w:val="24"/>
          <w:lang w:val="pt-BR"/>
        </w:rPr>
        <w:br/>
      </w:r>
      <w:r w:rsidRPr="0038216E">
        <w:rPr>
          <w:rFonts w:ascii="Times" w:hAnsi="Times"/>
          <w:b/>
          <w:bCs/>
          <w:i/>
          <w:iCs/>
          <w:sz w:val="24"/>
          <w:szCs w:val="24"/>
          <w:lang w:val="pt-BR"/>
        </w:rPr>
        <w:t xml:space="preserve">Diagram </w:t>
      </w:r>
      <w:r w:rsidRPr="0038216E">
        <w:rPr>
          <w:rFonts w:ascii="Times" w:hAnsi="Times"/>
          <w:b/>
          <w:bCs/>
          <w:i/>
          <w:iCs/>
          <w:sz w:val="24"/>
          <w:szCs w:val="24"/>
          <w:lang w:val="fr-FR"/>
        </w:rPr>
        <w:fldChar w:fldCharType="begin"/>
      </w:r>
      <w:r w:rsidRPr="0038216E">
        <w:rPr>
          <w:rFonts w:ascii="Times" w:hAnsi="Times"/>
          <w:b/>
          <w:bCs/>
          <w:i/>
          <w:iCs/>
          <w:sz w:val="24"/>
          <w:szCs w:val="24"/>
          <w:lang w:val="pt-BR"/>
        </w:rPr>
        <w:instrText>SEQ grafik</w:instrText>
      </w:r>
      <w:r w:rsidRPr="0038216E">
        <w:rPr>
          <w:rFonts w:ascii="Times" w:hAnsi="Times"/>
          <w:b/>
          <w:bCs/>
          <w:i/>
          <w:iCs/>
          <w:sz w:val="24"/>
          <w:szCs w:val="24"/>
          <w:lang w:val="fr-FR"/>
        </w:rPr>
        <w:fldChar w:fldCharType="separate"/>
      </w:r>
      <w:r w:rsidR="00CB104D">
        <w:rPr>
          <w:rFonts w:ascii="Times" w:hAnsi="Times"/>
          <w:b/>
          <w:bCs/>
          <w:i/>
          <w:iCs/>
          <w:noProof/>
          <w:sz w:val="24"/>
          <w:szCs w:val="24"/>
          <w:lang w:val="pt-BR"/>
        </w:rPr>
        <w:t>4</w:t>
      </w:r>
      <w:r w:rsidRPr="0038216E">
        <w:rPr>
          <w:rFonts w:ascii="Times" w:hAnsi="Times"/>
          <w:b/>
          <w:bCs/>
          <w:i/>
          <w:iCs/>
          <w:sz w:val="24"/>
          <w:szCs w:val="24"/>
          <w:lang w:val="fr-FR"/>
        </w:rPr>
        <w:fldChar w:fldCharType="end"/>
      </w:r>
      <w:r w:rsidRPr="0038216E">
        <w:rPr>
          <w:rFonts w:ascii="Times" w:hAnsi="Times"/>
          <w:b/>
          <w:bCs/>
          <w:i/>
          <w:iCs/>
          <w:sz w:val="24"/>
          <w:szCs w:val="24"/>
          <w:lang w:val="pt-BR"/>
        </w:rPr>
        <w:t xml:space="preserve">. Build_bg_message_and_use_bg_as_location_reference - dfd 1.1.  </w:t>
      </w:r>
    </w:p>
    <w:p w:rsidR="00C40D9E" w:rsidRPr="0038216E" w:rsidRDefault="00C40D9E" w:rsidP="00C40D9E">
      <w:pPr>
        <w:spacing w:after="120"/>
        <w:rPr>
          <w:rFonts w:ascii="Times" w:hAnsi="Times"/>
          <w:sz w:val="24"/>
          <w:szCs w:val="24"/>
          <w:lang w:val="pt-BR"/>
        </w:rPr>
      </w:pPr>
      <w:r w:rsidRPr="0038216E">
        <w:rPr>
          <w:rFonts w:ascii="Times" w:hAnsi="Times"/>
          <w:sz w:val="24"/>
          <w:szCs w:val="24"/>
          <w:lang w:val="pt-BR"/>
        </w:rPr>
        <w:br w:type="page"/>
      </w:r>
    </w:p>
    <w:p w:rsidR="00C40D9E" w:rsidRPr="0038216E" w:rsidRDefault="00C40D9E" w:rsidP="00C40D9E">
      <w:pPr>
        <w:spacing w:after="120"/>
        <w:jc w:val="center"/>
        <w:rPr>
          <w:rFonts w:ascii="Times" w:hAnsi="Times"/>
          <w:sz w:val="24"/>
          <w:szCs w:val="24"/>
          <w:lang w:val="pt-BR"/>
        </w:rPr>
      </w:pPr>
      <w:r>
        <w:rPr>
          <w:rFonts w:ascii="Times" w:hAnsi="Times"/>
          <w:noProof/>
          <w:sz w:val="24"/>
          <w:szCs w:val="24"/>
          <w:lang w:val="fr-BE" w:eastAsia="fr-BE"/>
        </w:rPr>
        <w:lastRenderedPageBreak/>
        <w:drawing>
          <wp:inline distT="0" distB="0" distL="0" distR="0" wp14:anchorId="535A7EAD" wp14:editId="51BA87BE">
            <wp:extent cx="7281545" cy="4560570"/>
            <wp:effectExtent l="19050" t="19050" r="14605" b="1143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3" cstate="print">
                      <a:extLst>
                        <a:ext uri="{28A0092B-C50C-407E-A947-70E740481C1C}">
                          <a14:useLocalDpi xmlns:a14="http://schemas.microsoft.com/office/drawing/2010/main" val="0"/>
                        </a:ext>
                      </a:extLst>
                    </a:blip>
                    <a:srcRect l="-2615" t="-2615" r="-2615" b="-2615"/>
                    <a:stretch>
                      <a:fillRect/>
                    </a:stretch>
                  </pic:blipFill>
                  <pic:spPr bwMode="auto">
                    <a:xfrm>
                      <a:off x="0" y="0"/>
                      <a:ext cx="7281545" cy="4560570"/>
                    </a:xfrm>
                    <a:prstGeom prst="rect">
                      <a:avLst/>
                    </a:prstGeom>
                    <a:noFill/>
                    <a:ln w="9525" cmpd="sng">
                      <a:solidFill>
                        <a:srgbClr val="000000"/>
                      </a:solidFill>
                      <a:miter lim="800000"/>
                      <a:headEnd/>
                      <a:tailEnd/>
                    </a:ln>
                    <a:effectLst/>
                  </pic:spPr>
                </pic:pic>
              </a:graphicData>
            </a:graphic>
          </wp:inline>
        </w:drawing>
      </w:r>
      <w:r w:rsidRPr="0038216E">
        <w:rPr>
          <w:rFonts w:ascii="Times" w:hAnsi="Times"/>
          <w:sz w:val="24"/>
          <w:szCs w:val="24"/>
          <w:lang w:val="pt-BR"/>
        </w:rPr>
        <w:br/>
      </w:r>
      <w:r w:rsidRPr="0038216E">
        <w:rPr>
          <w:rFonts w:ascii="Times" w:hAnsi="Times"/>
          <w:b/>
          <w:bCs/>
          <w:i/>
          <w:iCs/>
          <w:sz w:val="24"/>
          <w:szCs w:val="24"/>
          <w:lang w:val="pt-BR"/>
        </w:rPr>
        <w:t xml:space="preserve">Diagram </w:t>
      </w:r>
      <w:r w:rsidRPr="0038216E">
        <w:rPr>
          <w:rFonts w:ascii="Times" w:hAnsi="Times"/>
          <w:b/>
          <w:bCs/>
          <w:i/>
          <w:iCs/>
          <w:sz w:val="24"/>
          <w:szCs w:val="24"/>
          <w:lang w:val="fr-FR"/>
        </w:rPr>
        <w:fldChar w:fldCharType="begin"/>
      </w:r>
      <w:r w:rsidRPr="0038216E">
        <w:rPr>
          <w:rFonts w:ascii="Times" w:hAnsi="Times"/>
          <w:b/>
          <w:bCs/>
          <w:i/>
          <w:iCs/>
          <w:sz w:val="24"/>
          <w:szCs w:val="24"/>
          <w:lang w:val="pt-BR"/>
        </w:rPr>
        <w:instrText>SEQ grafik</w:instrText>
      </w:r>
      <w:r w:rsidRPr="0038216E">
        <w:rPr>
          <w:rFonts w:ascii="Times" w:hAnsi="Times"/>
          <w:b/>
          <w:bCs/>
          <w:i/>
          <w:iCs/>
          <w:sz w:val="24"/>
          <w:szCs w:val="24"/>
          <w:lang w:val="fr-FR"/>
        </w:rPr>
        <w:fldChar w:fldCharType="separate"/>
      </w:r>
      <w:r w:rsidR="00CB104D">
        <w:rPr>
          <w:rFonts w:ascii="Times" w:hAnsi="Times"/>
          <w:b/>
          <w:bCs/>
          <w:i/>
          <w:iCs/>
          <w:noProof/>
          <w:sz w:val="24"/>
          <w:szCs w:val="24"/>
          <w:lang w:val="pt-BR"/>
        </w:rPr>
        <w:t>5</w:t>
      </w:r>
      <w:r w:rsidRPr="0038216E">
        <w:rPr>
          <w:rFonts w:ascii="Times" w:hAnsi="Times"/>
          <w:b/>
          <w:bCs/>
          <w:i/>
          <w:iCs/>
          <w:sz w:val="24"/>
          <w:szCs w:val="24"/>
          <w:lang w:val="fr-FR"/>
        </w:rPr>
        <w:fldChar w:fldCharType="end"/>
      </w:r>
      <w:r w:rsidRPr="0038216E">
        <w:rPr>
          <w:rFonts w:ascii="Times" w:hAnsi="Times"/>
          <w:b/>
          <w:bCs/>
          <w:i/>
          <w:iCs/>
          <w:sz w:val="24"/>
          <w:szCs w:val="24"/>
          <w:lang w:val="pt-BR"/>
        </w:rPr>
        <w:t xml:space="preserve">. Provide_automatic_train_protection - dfd 2.  </w:t>
      </w:r>
    </w:p>
    <w:p w:rsidR="00C40D9E" w:rsidRPr="0038216E" w:rsidRDefault="00C40D9E" w:rsidP="00C40D9E">
      <w:pPr>
        <w:spacing w:after="120"/>
        <w:jc w:val="center"/>
        <w:rPr>
          <w:rFonts w:ascii="Times" w:hAnsi="Times"/>
          <w:sz w:val="24"/>
          <w:szCs w:val="24"/>
          <w:lang w:val="pt-BR"/>
        </w:rPr>
      </w:pPr>
      <w:r>
        <w:rPr>
          <w:rFonts w:ascii="Times" w:hAnsi="Times"/>
          <w:noProof/>
          <w:sz w:val="24"/>
          <w:szCs w:val="24"/>
          <w:lang w:val="fr-BE" w:eastAsia="fr-BE"/>
        </w:rPr>
        <w:lastRenderedPageBreak/>
        <w:drawing>
          <wp:inline distT="0" distB="0" distL="0" distR="0" wp14:anchorId="7BF65624" wp14:editId="3453A647">
            <wp:extent cx="6953885" cy="4888230"/>
            <wp:effectExtent l="19050" t="19050" r="18415" b="2667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4" cstate="print">
                      <a:extLst>
                        <a:ext uri="{28A0092B-C50C-407E-A947-70E740481C1C}">
                          <a14:useLocalDpi xmlns:a14="http://schemas.microsoft.com/office/drawing/2010/main" val="0"/>
                        </a:ext>
                      </a:extLst>
                    </a:blip>
                    <a:srcRect l="-2615" t="-2615" r="-2615" b="-2615"/>
                    <a:stretch>
                      <a:fillRect/>
                    </a:stretch>
                  </pic:blipFill>
                  <pic:spPr bwMode="auto">
                    <a:xfrm>
                      <a:off x="0" y="0"/>
                      <a:ext cx="6953885" cy="4888230"/>
                    </a:xfrm>
                    <a:prstGeom prst="rect">
                      <a:avLst/>
                    </a:prstGeom>
                    <a:noFill/>
                    <a:ln w="9525" cmpd="sng">
                      <a:solidFill>
                        <a:srgbClr val="000000"/>
                      </a:solidFill>
                      <a:miter lim="800000"/>
                      <a:headEnd/>
                      <a:tailEnd/>
                    </a:ln>
                    <a:effectLst/>
                  </pic:spPr>
                </pic:pic>
              </a:graphicData>
            </a:graphic>
          </wp:inline>
        </w:drawing>
      </w:r>
      <w:r w:rsidRPr="0038216E">
        <w:rPr>
          <w:rFonts w:ascii="Times" w:hAnsi="Times"/>
          <w:sz w:val="24"/>
          <w:szCs w:val="24"/>
          <w:lang w:val="pt-BR"/>
        </w:rPr>
        <w:br/>
      </w:r>
      <w:r w:rsidRPr="0038216E">
        <w:rPr>
          <w:rFonts w:ascii="Times" w:hAnsi="Times"/>
          <w:b/>
          <w:bCs/>
          <w:i/>
          <w:iCs/>
          <w:sz w:val="24"/>
          <w:szCs w:val="24"/>
          <w:lang w:val="pt-BR"/>
        </w:rPr>
        <w:t xml:space="preserve">Diagram </w:t>
      </w:r>
      <w:r w:rsidRPr="0038216E">
        <w:rPr>
          <w:rFonts w:ascii="Times" w:hAnsi="Times"/>
          <w:b/>
          <w:bCs/>
          <w:i/>
          <w:iCs/>
          <w:sz w:val="24"/>
          <w:szCs w:val="24"/>
          <w:lang w:val="fr-FR"/>
        </w:rPr>
        <w:fldChar w:fldCharType="begin"/>
      </w:r>
      <w:r w:rsidRPr="0038216E">
        <w:rPr>
          <w:rFonts w:ascii="Times" w:hAnsi="Times"/>
          <w:b/>
          <w:bCs/>
          <w:i/>
          <w:iCs/>
          <w:sz w:val="24"/>
          <w:szCs w:val="24"/>
          <w:lang w:val="pt-BR"/>
        </w:rPr>
        <w:instrText>SEQ grafik</w:instrText>
      </w:r>
      <w:r w:rsidRPr="0038216E">
        <w:rPr>
          <w:rFonts w:ascii="Times" w:hAnsi="Times"/>
          <w:b/>
          <w:bCs/>
          <w:i/>
          <w:iCs/>
          <w:sz w:val="24"/>
          <w:szCs w:val="24"/>
          <w:lang w:val="fr-FR"/>
        </w:rPr>
        <w:fldChar w:fldCharType="separate"/>
      </w:r>
      <w:r w:rsidR="00CB104D">
        <w:rPr>
          <w:rFonts w:ascii="Times" w:hAnsi="Times"/>
          <w:b/>
          <w:bCs/>
          <w:i/>
          <w:iCs/>
          <w:noProof/>
          <w:sz w:val="24"/>
          <w:szCs w:val="24"/>
          <w:lang w:val="pt-BR"/>
        </w:rPr>
        <w:t>6</w:t>
      </w:r>
      <w:r w:rsidRPr="0038216E">
        <w:rPr>
          <w:rFonts w:ascii="Times" w:hAnsi="Times"/>
          <w:b/>
          <w:bCs/>
          <w:i/>
          <w:iCs/>
          <w:sz w:val="24"/>
          <w:szCs w:val="24"/>
          <w:lang w:val="fr-FR"/>
        </w:rPr>
        <w:fldChar w:fldCharType="end"/>
      </w:r>
      <w:r w:rsidRPr="0038216E">
        <w:rPr>
          <w:rFonts w:ascii="Times" w:hAnsi="Times"/>
          <w:b/>
          <w:bCs/>
          <w:i/>
          <w:iCs/>
          <w:sz w:val="24"/>
          <w:szCs w:val="24"/>
          <w:lang w:val="pt-BR"/>
        </w:rPr>
        <w:t xml:space="preserve">. Manage_STMs - dfd 2.1.  </w:t>
      </w:r>
    </w:p>
    <w:p w:rsidR="00C40D9E" w:rsidRPr="0038216E" w:rsidRDefault="00C40D9E" w:rsidP="00C40D9E">
      <w:pPr>
        <w:spacing w:after="120"/>
        <w:jc w:val="center"/>
        <w:rPr>
          <w:rFonts w:ascii="Times" w:hAnsi="Times"/>
          <w:sz w:val="24"/>
          <w:szCs w:val="24"/>
          <w:lang w:val="pt-BR"/>
        </w:rPr>
      </w:pPr>
      <w:r>
        <w:rPr>
          <w:rFonts w:ascii="Times" w:hAnsi="Times"/>
          <w:noProof/>
          <w:sz w:val="24"/>
          <w:szCs w:val="24"/>
          <w:lang w:val="fr-BE" w:eastAsia="fr-BE"/>
        </w:rPr>
        <w:lastRenderedPageBreak/>
        <w:drawing>
          <wp:inline distT="0" distB="0" distL="0" distR="0" wp14:anchorId="081ECDBC" wp14:editId="20C753E8">
            <wp:extent cx="6976745" cy="4955540"/>
            <wp:effectExtent l="19050" t="19050" r="14605" b="1651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5" cstate="print">
                      <a:extLst>
                        <a:ext uri="{28A0092B-C50C-407E-A947-70E740481C1C}">
                          <a14:useLocalDpi xmlns:a14="http://schemas.microsoft.com/office/drawing/2010/main" val="0"/>
                        </a:ext>
                      </a:extLst>
                    </a:blip>
                    <a:srcRect l="-2615" t="-2615" r="-2615" b="-2615"/>
                    <a:stretch>
                      <a:fillRect/>
                    </a:stretch>
                  </pic:blipFill>
                  <pic:spPr bwMode="auto">
                    <a:xfrm>
                      <a:off x="0" y="0"/>
                      <a:ext cx="6976745" cy="4955540"/>
                    </a:xfrm>
                    <a:prstGeom prst="rect">
                      <a:avLst/>
                    </a:prstGeom>
                    <a:noFill/>
                    <a:ln w="9525" cmpd="sng">
                      <a:solidFill>
                        <a:srgbClr val="000000"/>
                      </a:solidFill>
                      <a:miter lim="800000"/>
                      <a:headEnd/>
                      <a:tailEnd/>
                    </a:ln>
                    <a:effectLst/>
                  </pic:spPr>
                </pic:pic>
              </a:graphicData>
            </a:graphic>
          </wp:inline>
        </w:drawing>
      </w:r>
      <w:r w:rsidRPr="0038216E">
        <w:rPr>
          <w:rFonts w:ascii="Times" w:hAnsi="Times"/>
          <w:sz w:val="24"/>
          <w:szCs w:val="24"/>
          <w:lang w:val="pt-BR"/>
        </w:rPr>
        <w:br/>
      </w:r>
      <w:r w:rsidRPr="0038216E">
        <w:rPr>
          <w:rFonts w:ascii="Times" w:hAnsi="Times"/>
          <w:b/>
          <w:bCs/>
          <w:i/>
          <w:iCs/>
          <w:sz w:val="24"/>
          <w:szCs w:val="24"/>
          <w:lang w:val="pt-BR"/>
        </w:rPr>
        <w:t xml:space="preserve">Diagram </w:t>
      </w:r>
      <w:r w:rsidRPr="0038216E">
        <w:rPr>
          <w:rFonts w:ascii="Times" w:hAnsi="Times"/>
          <w:b/>
          <w:bCs/>
          <w:i/>
          <w:iCs/>
          <w:sz w:val="24"/>
          <w:szCs w:val="24"/>
          <w:lang w:val="fr-FR"/>
        </w:rPr>
        <w:fldChar w:fldCharType="begin"/>
      </w:r>
      <w:r w:rsidRPr="0038216E">
        <w:rPr>
          <w:rFonts w:ascii="Times" w:hAnsi="Times"/>
          <w:b/>
          <w:bCs/>
          <w:i/>
          <w:iCs/>
          <w:sz w:val="24"/>
          <w:szCs w:val="24"/>
          <w:lang w:val="pt-BR"/>
        </w:rPr>
        <w:instrText>SEQ grafik</w:instrText>
      </w:r>
      <w:r w:rsidRPr="0038216E">
        <w:rPr>
          <w:rFonts w:ascii="Times" w:hAnsi="Times"/>
          <w:b/>
          <w:bCs/>
          <w:i/>
          <w:iCs/>
          <w:sz w:val="24"/>
          <w:szCs w:val="24"/>
          <w:lang w:val="fr-FR"/>
        </w:rPr>
        <w:fldChar w:fldCharType="separate"/>
      </w:r>
      <w:r w:rsidR="00CB104D">
        <w:rPr>
          <w:rFonts w:ascii="Times" w:hAnsi="Times"/>
          <w:b/>
          <w:bCs/>
          <w:i/>
          <w:iCs/>
          <w:noProof/>
          <w:sz w:val="24"/>
          <w:szCs w:val="24"/>
          <w:lang w:val="pt-BR"/>
        </w:rPr>
        <w:t>7</w:t>
      </w:r>
      <w:r w:rsidRPr="0038216E">
        <w:rPr>
          <w:rFonts w:ascii="Times" w:hAnsi="Times"/>
          <w:b/>
          <w:bCs/>
          <w:i/>
          <w:iCs/>
          <w:sz w:val="24"/>
          <w:szCs w:val="24"/>
          <w:lang w:val="fr-FR"/>
        </w:rPr>
        <w:fldChar w:fldCharType="end"/>
      </w:r>
      <w:r w:rsidRPr="0038216E">
        <w:rPr>
          <w:rFonts w:ascii="Times" w:hAnsi="Times"/>
          <w:b/>
          <w:bCs/>
          <w:i/>
          <w:iCs/>
          <w:sz w:val="24"/>
          <w:szCs w:val="24"/>
          <w:lang w:val="pt-BR"/>
        </w:rPr>
        <w:t xml:space="preserve">. Ensure_train_protection - dfd 2.5.  </w:t>
      </w:r>
    </w:p>
    <w:p w:rsidR="00C40D9E" w:rsidRPr="0038216E" w:rsidRDefault="00C40D9E" w:rsidP="00C40D9E">
      <w:pPr>
        <w:spacing w:after="120"/>
        <w:rPr>
          <w:rFonts w:ascii="Times" w:hAnsi="Times"/>
          <w:sz w:val="24"/>
          <w:szCs w:val="24"/>
          <w:lang w:val="pt-BR"/>
        </w:rPr>
      </w:pPr>
    </w:p>
    <w:p w:rsidR="00C40D9E" w:rsidRPr="0038216E" w:rsidRDefault="00C40D9E" w:rsidP="00C40D9E">
      <w:pPr>
        <w:spacing w:after="120"/>
        <w:jc w:val="center"/>
        <w:rPr>
          <w:rFonts w:ascii="Times" w:hAnsi="Times"/>
          <w:sz w:val="24"/>
          <w:szCs w:val="24"/>
          <w:lang w:val="pt-BR"/>
        </w:rPr>
      </w:pPr>
      <w:r>
        <w:rPr>
          <w:rFonts w:ascii="Times" w:hAnsi="Times"/>
          <w:noProof/>
          <w:sz w:val="24"/>
          <w:szCs w:val="24"/>
          <w:lang w:val="fr-BE" w:eastAsia="fr-BE"/>
        </w:rPr>
        <w:drawing>
          <wp:inline distT="0" distB="0" distL="0" distR="0" wp14:anchorId="19EA9E03" wp14:editId="58BC8B71">
            <wp:extent cx="7236460" cy="4583430"/>
            <wp:effectExtent l="19050" t="19050" r="21590" b="2667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6" cstate="print">
                      <a:extLst>
                        <a:ext uri="{28A0092B-C50C-407E-A947-70E740481C1C}">
                          <a14:useLocalDpi xmlns:a14="http://schemas.microsoft.com/office/drawing/2010/main" val="0"/>
                        </a:ext>
                      </a:extLst>
                    </a:blip>
                    <a:srcRect l="-2615" t="-2615" r="-2615" b="-2615"/>
                    <a:stretch>
                      <a:fillRect/>
                    </a:stretch>
                  </pic:blipFill>
                  <pic:spPr bwMode="auto">
                    <a:xfrm>
                      <a:off x="0" y="0"/>
                      <a:ext cx="7236460" cy="4583430"/>
                    </a:xfrm>
                    <a:prstGeom prst="rect">
                      <a:avLst/>
                    </a:prstGeom>
                    <a:noFill/>
                    <a:ln w="9525" cmpd="sng">
                      <a:solidFill>
                        <a:srgbClr val="000000"/>
                      </a:solidFill>
                      <a:miter lim="800000"/>
                      <a:headEnd/>
                      <a:tailEnd/>
                    </a:ln>
                    <a:effectLst/>
                  </pic:spPr>
                </pic:pic>
              </a:graphicData>
            </a:graphic>
          </wp:inline>
        </w:drawing>
      </w:r>
      <w:r w:rsidRPr="0038216E">
        <w:rPr>
          <w:rFonts w:ascii="Times" w:hAnsi="Times"/>
          <w:sz w:val="24"/>
          <w:szCs w:val="24"/>
          <w:lang w:val="pt-BR"/>
        </w:rPr>
        <w:br/>
      </w:r>
      <w:r w:rsidRPr="0038216E">
        <w:rPr>
          <w:rFonts w:ascii="Times" w:hAnsi="Times"/>
          <w:b/>
          <w:bCs/>
          <w:i/>
          <w:iCs/>
          <w:sz w:val="24"/>
          <w:szCs w:val="24"/>
          <w:lang w:val="pt-BR"/>
        </w:rPr>
        <w:t xml:space="preserve">Diagram </w:t>
      </w:r>
      <w:r w:rsidRPr="0038216E">
        <w:rPr>
          <w:rFonts w:ascii="Times" w:hAnsi="Times"/>
          <w:b/>
          <w:bCs/>
          <w:i/>
          <w:iCs/>
          <w:sz w:val="24"/>
          <w:szCs w:val="24"/>
          <w:lang w:val="fr-FR"/>
        </w:rPr>
        <w:fldChar w:fldCharType="begin"/>
      </w:r>
      <w:r w:rsidRPr="0038216E">
        <w:rPr>
          <w:rFonts w:ascii="Times" w:hAnsi="Times"/>
          <w:b/>
          <w:bCs/>
          <w:i/>
          <w:iCs/>
          <w:sz w:val="24"/>
          <w:szCs w:val="24"/>
          <w:lang w:val="pt-BR"/>
        </w:rPr>
        <w:instrText>SEQ grafik</w:instrText>
      </w:r>
      <w:r w:rsidRPr="0038216E">
        <w:rPr>
          <w:rFonts w:ascii="Times" w:hAnsi="Times"/>
          <w:b/>
          <w:bCs/>
          <w:i/>
          <w:iCs/>
          <w:sz w:val="24"/>
          <w:szCs w:val="24"/>
          <w:lang w:val="fr-FR"/>
        </w:rPr>
        <w:fldChar w:fldCharType="separate"/>
      </w:r>
      <w:r w:rsidR="00CB104D">
        <w:rPr>
          <w:rFonts w:ascii="Times" w:hAnsi="Times"/>
          <w:b/>
          <w:bCs/>
          <w:i/>
          <w:iCs/>
          <w:noProof/>
          <w:sz w:val="24"/>
          <w:szCs w:val="24"/>
          <w:lang w:val="pt-BR"/>
        </w:rPr>
        <w:t>8</w:t>
      </w:r>
      <w:r w:rsidRPr="0038216E">
        <w:rPr>
          <w:rFonts w:ascii="Times" w:hAnsi="Times"/>
          <w:b/>
          <w:bCs/>
          <w:i/>
          <w:iCs/>
          <w:sz w:val="24"/>
          <w:szCs w:val="24"/>
          <w:lang w:val="fr-FR"/>
        </w:rPr>
        <w:fldChar w:fldCharType="end"/>
      </w:r>
      <w:r w:rsidRPr="0038216E">
        <w:rPr>
          <w:rFonts w:ascii="Times" w:hAnsi="Times"/>
          <w:b/>
          <w:bCs/>
          <w:i/>
          <w:iCs/>
          <w:sz w:val="24"/>
          <w:szCs w:val="24"/>
          <w:lang w:val="pt-BR"/>
        </w:rPr>
        <w:t xml:space="preserve">. Manage_Speed_Supervision_Inputs - dfd 2.5.3.  </w:t>
      </w:r>
    </w:p>
    <w:p w:rsidR="00C40D9E" w:rsidRPr="00764D13" w:rsidRDefault="00C40D9E" w:rsidP="00C40D9E">
      <w:pPr>
        <w:spacing w:after="120"/>
        <w:jc w:val="center"/>
        <w:rPr>
          <w:rFonts w:ascii="Times" w:hAnsi="Times"/>
          <w:sz w:val="24"/>
          <w:szCs w:val="24"/>
        </w:rPr>
      </w:pPr>
      <w:r>
        <w:rPr>
          <w:rFonts w:ascii="Times" w:hAnsi="Times"/>
          <w:noProof/>
          <w:sz w:val="24"/>
          <w:szCs w:val="24"/>
          <w:lang w:val="fr-BE" w:eastAsia="fr-BE"/>
        </w:rPr>
        <w:lastRenderedPageBreak/>
        <w:drawing>
          <wp:inline distT="0" distB="0" distL="0" distR="0" wp14:anchorId="543E4A49" wp14:editId="74B4C35C">
            <wp:extent cx="6818630" cy="4910455"/>
            <wp:effectExtent l="19050" t="19050" r="20320" b="23495"/>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7" cstate="print">
                      <a:extLst>
                        <a:ext uri="{28A0092B-C50C-407E-A947-70E740481C1C}">
                          <a14:useLocalDpi xmlns:a14="http://schemas.microsoft.com/office/drawing/2010/main" val="0"/>
                        </a:ext>
                      </a:extLst>
                    </a:blip>
                    <a:srcRect l="-2615" t="-2615" r="-2615" b="-2615"/>
                    <a:stretch>
                      <a:fillRect/>
                    </a:stretch>
                  </pic:blipFill>
                  <pic:spPr bwMode="auto">
                    <a:xfrm>
                      <a:off x="0" y="0"/>
                      <a:ext cx="6818630" cy="4910455"/>
                    </a:xfrm>
                    <a:prstGeom prst="rect">
                      <a:avLst/>
                    </a:prstGeom>
                    <a:noFill/>
                    <a:ln w="9525" cmpd="sng">
                      <a:solidFill>
                        <a:srgbClr val="000000"/>
                      </a:solidFill>
                      <a:miter lim="800000"/>
                      <a:headEnd/>
                      <a:tailEnd/>
                    </a:ln>
                    <a:effectLst/>
                  </pic:spPr>
                </pic:pic>
              </a:graphicData>
            </a:graphic>
          </wp:inline>
        </w:drawing>
      </w:r>
      <w:r w:rsidRPr="00764D13">
        <w:rPr>
          <w:rFonts w:ascii="Times" w:hAnsi="Times"/>
          <w:sz w:val="24"/>
          <w:szCs w:val="24"/>
        </w:rPr>
        <w:br/>
      </w:r>
      <w:r w:rsidRPr="00764D13">
        <w:rPr>
          <w:rFonts w:ascii="Times" w:hAnsi="Times"/>
          <w:b/>
          <w:bCs/>
          <w:i/>
          <w:iCs/>
          <w:sz w:val="24"/>
          <w:szCs w:val="24"/>
        </w:rPr>
        <w:t xml:space="preserve">Diagram </w:t>
      </w:r>
      <w:r w:rsidRPr="0038216E">
        <w:rPr>
          <w:rFonts w:ascii="Times" w:hAnsi="Times"/>
          <w:b/>
          <w:bCs/>
          <w:i/>
          <w:iCs/>
          <w:sz w:val="24"/>
          <w:szCs w:val="24"/>
          <w:lang w:val="fr-FR"/>
        </w:rPr>
        <w:fldChar w:fldCharType="begin"/>
      </w:r>
      <w:r w:rsidRPr="00764D13">
        <w:rPr>
          <w:rFonts w:ascii="Times" w:hAnsi="Times"/>
          <w:b/>
          <w:bCs/>
          <w:i/>
          <w:iCs/>
          <w:sz w:val="24"/>
          <w:szCs w:val="24"/>
        </w:rPr>
        <w:instrText>SEQ grafik</w:instrText>
      </w:r>
      <w:r w:rsidRPr="0038216E">
        <w:rPr>
          <w:rFonts w:ascii="Times" w:hAnsi="Times"/>
          <w:b/>
          <w:bCs/>
          <w:i/>
          <w:iCs/>
          <w:sz w:val="24"/>
          <w:szCs w:val="24"/>
          <w:lang w:val="fr-FR"/>
        </w:rPr>
        <w:fldChar w:fldCharType="separate"/>
      </w:r>
      <w:r w:rsidR="00CB104D">
        <w:rPr>
          <w:rFonts w:ascii="Times" w:hAnsi="Times"/>
          <w:b/>
          <w:bCs/>
          <w:i/>
          <w:iCs/>
          <w:noProof/>
          <w:sz w:val="24"/>
          <w:szCs w:val="24"/>
        </w:rPr>
        <w:t>9</w:t>
      </w:r>
      <w:r w:rsidRPr="0038216E">
        <w:rPr>
          <w:rFonts w:ascii="Times" w:hAnsi="Times"/>
          <w:b/>
          <w:bCs/>
          <w:i/>
          <w:iCs/>
          <w:sz w:val="24"/>
          <w:szCs w:val="24"/>
          <w:lang w:val="fr-FR"/>
        </w:rPr>
        <w:fldChar w:fldCharType="end"/>
      </w:r>
      <w:r w:rsidRPr="00764D13">
        <w:rPr>
          <w:rFonts w:ascii="Times" w:hAnsi="Times"/>
          <w:b/>
          <w:bCs/>
          <w:i/>
          <w:iCs/>
          <w:sz w:val="24"/>
          <w:szCs w:val="24"/>
        </w:rPr>
        <w:t xml:space="preserve">. Ensure_train_protection_in_FS_LS_OS - dfd 2.5.4.  </w:t>
      </w:r>
    </w:p>
    <w:p w:rsidR="00C40D9E" w:rsidRPr="00764D13" w:rsidRDefault="00C40D9E" w:rsidP="00C40D9E">
      <w:pPr>
        <w:spacing w:after="120"/>
        <w:rPr>
          <w:rFonts w:ascii="Times" w:hAnsi="Times"/>
          <w:sz w:val="24"/>
          <w:szCs w:val="24"/>
        </w:rPr>
      </w:pPr>
    </w:p>
    <w:p w:rsidR="00C40D9E" w:rsidRPr="0038216E" w:rsidRDefault="00C40D9E" w:rsidP="00C40D9E">
      <w:pPr>
        <w:spacing w:after="120"/>
        <w:jc w:val="center"/>
        <w:rPr>
          <w:rFonts w:ascii="Times" w:hAnsi="Times"/>
          <w:sz w:val="24"/>
          <w:szCs w:val="24"/>
          <w:lang w:val="en-US"/>
        </w:rPr>
      </w:pPr>
      <w:r>
        <w:rPr>
          <w:rFonts w:ascii="Times" w:hAnsi="Times"/>
          <w:noProof/>
          <w:sz w:val="24"/>
          <w:szCs w:val="24"/>
          <w:lang w:val="fr-BE" w:eastAsia="fr-BE"/>
        </w:rPr>
        <w:drawing>
          <wp:inline distT="0" distB="0" distL="0" distR="0" wp14:anchorId="55B78F64" wp14:editId="7E04C99D">
            <wp:extent cx="7225030" cy="4617085"/>
            <wp:effectExtent l="19050" t="19050" r="13970" b="12065"/>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8" cstate="print">
                      <a:extLst>
                        <a:ext uri="{28A0092B-C50C-407E-A947-70E740481C1C}">
                          <a14:useLocalDpi xmlns:a14="http://schemas.microsoft.com/office/drawing/2010/main" val="0"/>
                        </a:ext>
                      </a:extLst>
                    </a:blip>
                    <a:srcRect l="-2615" t="-2615" r="-2615" b="-2615"/>
                    <a:stretch>
                      <a:fillRect/>
                    </a:stretch>
                  </pic:blipFill>
                  <pic:spPr bwMode="auto">
                    <a:xfrm>
                      <a:off x="0" y="0"/>
                      <a:ext cx="7225030" cy="4617085"/>
                    </a:xfrm>
                    <a:prstGeom prst="rect">
                      <a:avLst/>
                    </a:prstGeom>
                    <a:noFill/>
                    <a:ln w="9525" cmpd="sng">
                      <a:solidFill>
                        <a:srgbClr val="000000"/>
                      </a:solidFill>
                      <a:miter lim="800000"/>
                      <a:headEnd/>
                      <a:tailEnd/>
                    </a:ln>
                    <a:effectLst/>
                  </pic:spPr>
                </pic:pic>
              </a:graphicData>
            </a:graphic>
          </wp:inline>
        </w:drawing>
      </w:r>
      <w:r w:rsidRPr="00764D13">
        <w:rPr>
          <w:rFonts w:ascii="Times" w:hAnsi="Times"/>
          <w:sz w:val="24"/>
          <w:szCs w:val="24"/>
        </w:rPr>
        <w:br/>
      </w:r>
      <w:r w:rsidRPr="00764D13">
        <w:rPr>
          <w:rFonts w:ascii="Times" w:hAnsi="Times"/>
          <w:b/>
          <w:bCs/>
          <w:i/>
          <w:iCs/>
          <w:sz w:val="24"/>
          <w:szCs w:val="24"/>
        </w:rPr>
        <w:t xml:space="preserve">Diagram </w:t>
      </w:r>
      <w:r w:rsidRPr="0038216E">
        <w:rPr>
          <w:rFonts w:ascii="Times" w:hAnsi="Times"/>
          <w:b/>
          <w:bCs/>
          <w:i/>
          <w:iCs/>
          <w:sz w:val="24"/>
          <w:szCs w:val="24"/>
          <w:lang w:val="fr-FR"/>
        </w:rPr>
        <w:fldChar w:fldCharType="begin"/>
      </w:r>
      <w:r w:rsidRPr="00764D13">
        <w:rPr>
          <w:rFonts w:ascii="Times" w:hAnsi="Times"/>
          <w:b/>
          <w:bCs/>
          <w:i/>
          <w:iCs/>
          <w:sz w:val="24"/>
          <w:szCs w:val="24"/>
        </w:rPr>
        <w:instrText>SEQ grafik</w:instrText>
      </w:r>
      <w:r w:rsidRPr="0038216E">
        <w:rPr>
          <w:rFonts w:ascii="Times" w:hAnsi="Times"/>
          <w:b/>
          <w:bCs/>
          <w:i/>
          <w:iCs/>
          <w:sz w:val="24"/>
          <w:szCs w:val="24"/>
          <w:lang w:val="fr-FR"/>
        </w:rPr>
        <w:fldChar w:fldCharType="separate"/>
      </w:r>
      <w:r w:rsidR="00CB104D">
        <w:rPr>
          <w:rFonts w:ascii="Times" w:hAnsi="Times"/>
          <w:b/>
          <w:bCs/>
          <w:i/>
          <w:iCs/>
          <w:noProof/>
          <w:sz w:val="24"/>
          <w:szCs w:val="24"/>
        </w:rPr>
        <w:t>10</w:t>
      </w:r>
      <w:r w:rsidRPr="0038216E">
        <w:rPr>
          <w:rFonts w:ascii="Times" w:hAnsi="Times"/>
          <w:b/>
          <w:bCs/>
          <w:i/>
          <w:iCs/>
          <w:sz w:val="24"/>
          <w:szCs w:val="24"/>
          <w:lang w:val="fr-FR"/>
        </w:rPr>
        <w:fldChar w:fldCharType="end"/>
      </w:r>
      <w:r w:rsidRPr="00764D13">
        <w:rPr>
          <w:rFonts w:ascii="Times" w:hAnsi="Times"/>
          <w:b/>
          <w:bCs/>
          <w:i/>
          <w:iCs/>
          <w:sz w:val="24"/>
          <w:szCs w:val="24"/>
        </w:rPr>
        <w:t xml:space="preserve">. </w:t>
      </w:r>
      <w:r w:rsidRPr="0038216E">
        <w:rPr>
          <w:rFonts w:ascii="Times" w:hAnsi="Times"/>
          <w:b/>
          <w:bCs/>
          <w:i/>
          <w:iCs/>
          <w:sz w:val="24"/>
          <w:szCs w:val="24"/>
          <w:lang w:val="en-US"/>
        </w:rPr>
        <w:t xml:space="preserve">Determine_Dynamic_Braking_Curves_for_FS_LS_OS - dfd 2.5.4.3.  </w:t>
      </w:r>
    </w:p>
    <w:p w:rsidR="00C40D9E" w:rsidRPr="0038216E" w:rsidRDefault="00C40D9E" w:rsidP="00C40D9E">
      <w:pPr>
        <w:spacing w:after="120"/>
        <w:rPr>
          <w:rFonts w:ascii="Times" w:hAnsi="Times"/>
          <w:sz w:val="24"/>
          <w:szCs w:val="24"/>
          <w:lang w:val="en-US"/>
        </w:rPr>
      </w:pPr>
    </w:p>
    <w:p w:rsidR="00C40D9E" w:rsidRPr="0038216E" w:rsidRDefault="00C40D9E" w:rsidP="00C40D9E">
      <w:pPr>
        <w:spacing w:after="120"/>
        <w:jc w:val="center"/>
        <w:rPr>
          <w:rFonts w:ascii="Times" w:hAnsi="Times"/>
          <w:sz w:val="24"/>
          <w:szCs w:val="24"/>
          <w:lang w:val="en-US"/>
        </w:rPr>
      </w:pPr>
      <w:r>
        <w:rPr>
          <w:rFonts w:ascii="Times" w:hAnsi="Times"/>
          <w:noProof/>
          <w:sz w:val="24"/>
          <w:szCs w:val="24"/>
          <w:lang w:val="fr-BE" w:eastAsia="fr-BE"/>
        </w:rPr>
        <w:drawing>
          <wp:inline distT="0" distB="0" distL="0" distR="0" wp14:anchorId="18B78785" wp14:editId="53D6B9FB">
            <wp:extent cx="7202170" cy="3454400"/>
            <wp:effectExtent l="19050" t="19050" r="17780" b="1270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9" cstate="print">
                      <a:extLst>
                        <a:ext uri="{28A0092B-C50C-407E-A947-70E740481C1C}">
                          <a14:useLocalDpi xmlns:a14="http://schemas.microsoft.com/office/drawing/2010/main" val="0"/>
                        </a:ext>
                      </a:extLst>
                    </a:blip>
                    <a:srcRect l="-2615" t="-2615" r="-2615" b="-2615"/>
                    <a:stretch>
                      <a:fillRect/>
                    </a:stretch>
                  </pic:blipFill>
                  <pic:spPr bwMode="auto">
                    <a:xfrm>
                      <a:off x="0" y="0"/>
                      <a:ext cx="7202170" cy="3454400"/>
                    </a:xfrm>
                    <a:prstGeom prst="rect">
                      <a:avLst/>
                    </a:prstGeom>
                    <a:noFill/>
                    <a:ln w="9525" cmpd="sng">
                      <a:solidFill>
                        <a:srgbClr val="000000"/>
                      </a:solidFill>
                      <a:miter lim="800000"/>
                      <a:headEnd/>
                      <a:tailEnd/>
                    </a:ln>
                    <a:effectLst/>
                  </pic:spPr>
                </pic:pic>
              </a:graphicData>
            </a:graphic>
          </wp:inline>
        </w:drawing>
      </w:r>
      <w:r w:rsidRPr="0038216E">
        <w:rPr>
          <w:rFonts w:ascii="Times" w:hAnsi="Times"/>
          <w:sz w:val="24"/>
          <w:szCs w:val="24"/>
          <w:lang w:val="en-US"/>
        </w:rPr>
        <w:br/>
      </w:r>
      <w:r w:rsidRPr="0038216E">
        <w:rPr>
          <w:rFonts w:ascii="Times" w:hAnsi="Times"/>
          <w:b/>
          <w:bCs/>
          <w:i/>
          <w:iCs/>
          <w:sz w:val="24"/>
          <w:szCs w:val="24"/>
          <w:lang w:val="en-US"/>
        </w:rPr>
        <w:t xml:space="preserve">Diagram </w:t>
      </w:r>
      <w:r w:rsidRPr="0038216E">
        <w:rPr>
          <w:rFonts w:ascii="Times" w:hAnsi="Times"/>
          <w:b/>
          <w:bCs/>
          <w:i/>
          <w:iCs/>
          <w:sz w:val="24"/>
          <w:szCs w:val="24"/>
          <w:lang w:val="fr-FR"/>
        </w:rPr>
        <w:fldChar w:fldCharType="begin"/>
      </w:r>
      <w:r w:rsidRPr="0038216E">
        <w:rPr>
          <w:rFonts w:ascii="Times" w:hAnsi="Times"/>
          <w:b/>
          <w:bCs/>
          <w:i/>
          <w:iCs/>
          <w:sz w:val="24"/>
          <w:szCs w:val="24"/>
          <w:lang w:val="en-US"/>
        </w:rPr>
        <w:instrText>SEQ grafik</w:instrText>
      </w:r>
      <w:r w:rsidRPr="0038216E">
        <w:rPr>
          <w:rFonts w:ascii="Times" w:hAnsi="Times"/>
          <w:b/>
          <w:bCs/>
          <w:i/>
          <w:iCs/>
          <w:sz w:val="24"/>
          <w:szCs w:val="24"/>
          <w:lang w:val="fr-FR"/>
        </w:rPr>
        <w:fldChar w:fldCharType="separate"/>
      </w:r>
      <w:r w:rsidR="00CB104D">
        <w:rPr>
          <w:rFonts w:ascii="Times" w:hAnsi="Times"/>
          <w:b/>
          <w:bCs/>
          <w:i/>
          <w:iCs/>
          <w:noProof/>
          <w:sz w:val="24"/>
          <w:szCs w:val="24"/>
          <w:lang w:val="en-US"/>
        </w:rPr>
        <w:t>11</w:t>
      </w:r>
      <w:r w:rsidRPr="0038216E">
        <w:rPr>
          <w:rFonts w:ascii="Times" w:hAnsi="Times"/>
          <w:b/>
          <w:bCs/>
          <w:i/>
          <w:iCs/>
          <w:sz w:val="24"/>
          <w:szCs w:val="24"/>
          <w:lang w:val="fr-FR"/>
        </w:rPr>
        <w:fldChar w:fldCharType="end"/>
      </w:r>
      <w:r w:rsidRPr="0038216E">
        <w:rPr>
          <w:rFonts w:ascii="Times" w:hAnsi="Times"/>
          <w:b/>
          <w:bCs/>
          <w:i/>
          <w:iCs/>
          <w:sz w:val="24"/>
          <w:szCs w:val="24"/>
          <w:lang w:val="en-US"/>
        </w:rPr>
        <w:t xml:space="preserve">. Compute_Braking_Deceleration_Curves - dfd 2.5.4.3.3.  </w:t>
      </w:r>
    </w:p>
    <w:p w:rsidR="00C40D9E" w:rsidRPr="0038216E" w:rsidRDefault="00C40D9E" w:rsidP="00C40D9E">
      <w:pPr>
        <w:spacing w:after="120"/>
        <w:rPr>
          <w:rFonts w:ascii="Times" w:hAnsi="Times"/>
          <w:sz w:val="24"/>
          <w:szCs w:val="24"/>
          <w:lang w:val="en-US"/>
        </w:rPr>
      </w:pPr>
      <w:r w:rsidRPr="0038216E">
        <w:rPr>
          <w:rFonts w:ascii="Times" w:hAnsi="Times"/>
          <w:sz w:val="24"/>
          <w:szCs w:val="24"/>
          <w:lang w:val="en-US"/>
        </w:rPr>
        <w:br w:type="page"/>
      </w:r>
    </w:p>
    <w:p w:rsidR="00C40D9E" w:rsidRPr="00764D13" w:rsidRDefault="00C40D9E" w:rsidP="00C40D9E">
      <w:pPr>
        <w:spacing w:after="120"/>
        <w:jc w:val="center"/>
        <w:rPr>
          <w:rFonts w:ascii="Times" w:hAnsi="Times"/>
          <w:sz w:val="24"/>
          <w:szCs w:val="24"/>
          <w:lang w:val="en-US"/>
        </w:rPr>
      </w:pPr>
      <w:r>
        <w:rPr>
          <w:rFonts w:ascii="Times" w:hAnsi="Times"/>
          <w:noProof/>
          <w:sz w:val="24"/>
          <w:szCs w:val="24"/>
          <w:lang w:val="fr-BE" w:eastAsia="fr-BE"/>
        </w:rPr>
        <w:lastRenderedPageBreak/>
        <w:drawing>
          <wp:inline distT="0" distB="0" distL="0" distR="0" wp14:anchorId="6FA9A2A7" wp14:editId="59D1E404">
            <wp:extent cx="7270115" cy="3714115"/>
            <wp:effectExtent l="19050" t="19050" r="26035" b="1968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30" cstate="print">
                      <a:extLst>
                        <a:ext uri="{28A0092B-C50C-407E-A947-70E740481C1C}">
                          <a14:useLocalDpi xmlns:a14="http://schemas.microsoft.com/office/drawing/2010/main" val="0"/>
                        </a:ext>
                      </a:extLst>
                    </a:blip>
                    <a:srcRect l="-2615" t="-2615" r="-2615" b="-2615"/>
                    <a:stretch>
                      <a:fillRect/>
                    </a:stretch>
                  </pic:blipFill>
                  <pic:spPr bwMode="auto">
                    <a:xfrm>
                      <a:off x="0" y="0"/>
                      <a:ext cx="7270115" cy="3714115"/>
                    </a:xfrm>
                    <a:prstGeom prst="rect">
                      <a:avLst/>
                    </a:prstGeom>
                    <a:noFill/>
                    <a:ln w="9525" cmpd="sng">
                      <a:solidFill>
                        <a:srgbClr val="000000"/>
                      </a:solidFill>
                      <a:miter lim="800000"/>
                      <a:headEnd/>
                      <a:tailEnd/>
                    </a:ln>
                    <a:effectLst/>
                  </pic:spPr>
                </pic:pic>
              </a:graphicData>
            </a:graphic>
          </wp:inline>
        </w:drawing>
      </w:r>
      <w:r w:rsidRPr="00764D13">
        <w:rPr>
          <w:rFonts w:ascii="Times" w:hAnsi="Times"/>
          <w:sz w:val="24"/>
          <w:szCs w:val="24"/>
          <w:lang w:val="en-US"/>
        </w:rPr>
        <w:br/>
      </w:r>
      <w:r w:rsidRPr="00764D13">
        <w:rPr>
          <w:rFonts w:ascii="Times" w:hAnsi="Times"/>
          <w:b/>
          <w:bCs/>
          <w:i/>
          <w:iCs/>
          <w:sz w:val="24"/>
          <w:szCs w:val="24"/>
          <w:lang w:val="en-US"/>
        </w:rPr>
        <w:t xml:space="preserve">Diagram </w:t>
      </w:r>
      <w:r w:rsidRPr="0038216E">
        <w:rPr>
          <w:rFonts w:ascii="Times" w:hAnsi="Times"/>
          <w:b/>
          <w:bCs/>
          <w:i/>
          <w:iCs/>
          <w:sz w:val="24"/>
          <w:szCs w:val="24"/>
          <w:lang w:val="fr-FR"/>
        </w:rPr>
        <w:fldChar w:fldCharType="begin"/>
      </w:r>
      <w:r w:rsidRPr="00764D13">
        <w:rPr>
          <w:rFonts w:ascii="Times" w:hAnsi="Times"/>
          <w:b/>
          <w:bCs/>
          <w:i/>
          <w:iCs/>
          <w:sz w:val="24"/>
          <w:szCs w:val="24"/>
          <w:lang w:val="en-US"/>
        </w:rPr>
        <w:instrText>SEQ grafik</w:instrText>
      </w:r>
      <w:r w:rsidRPr="0038216E">
        <w:rPr>
          <w:rFonts w:ascii="Times" w:hAnsi="Times"/>
          <w:b/>
          <w:bCs/>
          <w:i/>
          <w:iCs/>
          <w:sz w:val="24"/>
          <w:szCs w:val="24"/>
          <w:lang w:val="fr-FR"/>
        </w:rPr>
        <w:fldChar w:fldCharType="separate"/>
      </w:r>
      <w:r w:rsidR="00CB104D">
        <w:rPr>
          <w:rFonts w:ascii="Times" w:hAnsi="Times"/>
          <w:b/>
          <w:bCs/>
          <w:i/>
          <w:iCs/>
          <w:noProof/>
          <w:sz w:val="24"/>
          <w:szCs w:val="24"/>
          <w:lang w:val="en-US"/>
        </w:rPr>
        <w:t>12</w:t>
      </w:r>
      <w:r w:rsidRPr="0038216E">
        <w:rPr>
          <w:rFonts w:ascii="Times" w:hAnsi="Times"/>
          <w:b/>
          <w:bCs/>
          <w:i/>
          <w:iCs/>
          <w:sz w:val="24"/>
          <w:szCs w:val="24"/>
          <w:lang w:val="fr-FR"/>
        </w:rPr>
        <w:fldChar w:fldCharType="end"/>
      </w:r>
      <w:r w:rsidRPr="00764D13">
        <w:rPr>
          <w:rFonts w:ascii="Times" w:hAnsi="Times"/>
          <w:b/>
          <w:bCs/>
          <w:i/>
          <w:iCs/>
          <w:sz w:val="24"/>
          <w:szCs w:val="24"/>
          <w:lang w:val="en-US"/>
        </w:rPr>
        <w:t xml:space="preserve">. Ensure_train_protection_in_SR - dfd 2.5.5.  </w:t>
      </w:r>
    </w:p>
    <w:p w:rsidR="00C40D9E" w:rsidRPr="00764D13" w:rsidRDefault="00C40D9E" w:rsidP="00C40D9E">
      <w:pPr>
        <w:spacing w:after="120"/>
        <w:rPr>
          <w:rFonts w:ascii="Times" w:hAnsi="Times"/>
          <w:sz w:val="24"/>
          <w:szCs w:val="24"/>
          <w:lang w:val="en-US"/>
        </w:rPr>
      </w:pPr>
      <w:r w:rsidRPr="00764D13">
        <w:rPr>
          <w:rFonts w:ascii="Times" w:hAnsi="Times"/>
          <w:sz w:val="24"/>
          <w:szCs w:val="24"/>
          <w:lang w:val="en-US"/>
        </w:rPr>
        <w:br w:type="page"/>
      </w:r>
    </w:p>
    <w:p w:rsidR="00C40D9E" w:rsidRPr="00764D13" w:rsidRDefault="00C40D9E" w:rsidP="00C40D9E">
      <w:pPr>
        <w:spacing w:after="120"/>
        <w:jc w:val="center"/>
        <w:rPr>
          <w:rFonts w:ascii="Times" w:hAnsi="Times"/>
          <w:sz w:val="24"/>
          <w:szCs w:val="24"/>
          <w:lang w:val="en-US"/>
        </w:rPr>
      </w:pPr>
      <w:r>
        <w:rPr>
          <w:rFonts w:ascii="Times" w:hAnsi="Times"/>
          <w:noProof/>
          <w:sz w:val="24"/>
          <w:szCs w:val="24"/>
          <w:lang w:val="fr-BE" w:eastAsia="fr-BE"/>
        </w:rPr>
        <w:lastRenderedPageBreak/>
        <w:drawing>
          <wp:inline distT="0" distB="0" distL="0" distR="0" wp14:anchorId="64255753" wp14:editId="0793FE3F">
            <wp:extent cx="7270115" cy="3149600"/>
            <wp:effectExtent l="19050" t="19050" r="26035" b="1270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1" cstate="print">
                      <a:extLst>
                        <a:ext uri="{28A0092B-C50C-407E-A947-70E740481C1C}">
                          <a14:useLocalDpi xmlns:a14="http://schemas.microsoft.com/office/drawing/2010/main" val="0"/>
                        </a:ext>
                      </a:extLst>
                    </a:blip>
                    <a:srcRect l="-2615" t="-2615" r="-2615" b="-2615"/>
                    <a:stretch>
                      <a:fillRect/>
                    </a:stretch>
                  </pic:blipFill>
                  <pic:spPr bwMode="auto">
                    <a:xfrm>
                      <a:off x="0" y="0"/>
                      <a:ext cx="7270115" cy="3149600"/>
                    </a:xfrm>
                    <a:prstGeom prst="rect">
                      <a:avLst/>
                    </a:prstGeom>
                    <a:noFill/>
                    <a:ln w="9525" cmpd="sng">
                      <a:solidFill>
                        <a:srgbClr val="000000"/>
                      </a:solidFill>
                      <a:miter lim="800000"/>
                      <a:headEnd/>
                      <a:tailEnd/>
                    </a:ln>
                    <a:effectLst/>
                  </pic:spPr>
                </pic:pic>
              </a:graphicData>
            </a:graphic>
          </wp:inline>
        </w:drawing>
      </w:r>
      <w:r w:rsidRPr="00764D13">
        <w:rPr>
          <w:rFonts w:ascii="Times" w:hAnsi="Times"/>
          <w:sz w:val="24"/>
          <w:szCs w:val="24"/>
          <w:lang w:val="en-US"/>
        </w:rPr>
        <w:br/>
      </w:r>
      <w:r w:rsidRPr="00764D13">
        <w:rPr>
          <w:rFonts w:ascii="Times" w:hAnsi="Times"/>
          <w:b/>
          <w:bCs/>
          <w:i/>
          <w:iCs/>
          <w:sz w:val="24"/>
          <w:szCs w:val="24"/>
          <w:lang w:val="en-US"/>
        </w:rPr>
        <w:t xml:space="preserve">Diagram </w:t>
      </w:r>
      <w:r w:rsidRPr="0038216E">
        <w:rPr>
          <w:rFonts w:ascii="Times" w:hAnsi="Times"/>
          <w:b/>
          <w:bCs/>
          <w:i/>
          <w:iCs/>
          <w:sz w:val="24"/>
          <w:szCs w:val="24"/>
          <w:lang w:val="fr-FR"/>
        </w:rPr>
        <w:fldChar w:fldCharType="begin"/>
      </w:r>
      <w:r w:rsidRPr="00764D13">
        <w:rPr>
          <w:rFonts w:ascii="Times" w:hAnsi="Times"/>
          <w:b/>
          <w:bCs/>
          <w:i/>
          <w:iCs/>
          <w:sz w:val="24"/>
          <w:szCs w:val="24"/>
          <w:lang w:val="en-US"/>
        </w:rPr>
        <w:instrText>SEQ grafik</w:instrText>
      </w:r>
      <w:r w:rsidRPr="0038216E">
        <w:rPr>
          <w:rFonts w:ascii="Times" w:hAnsi="Times"/>
          <w:b/>
          <w:bCs/>
          <w:i/>
          <w:iCs/>
          <w:sz w:val="24"/>
          <w:szCs w:val="24"/>
          <w:lang w:val="fr-FR"/>
        </w:rPr>
        <w:fldChar w:fldCharType="separate"/>
      </w:r>
      <w:r w:rsidR="00CB104D">
        <w:rPr>
          <w:rFonts w:ascii="Times" w:hAnsi="Times"/>
          <w:b/>
          <w:bCs/>
          <w:i/>
          <w:iCs/>
          <w:noProof/>
          <w:sz w:val="24"/>
          <w:szCs w:val="24"/>
          <w:lang w:val="en-US"/>
        </w:rPr>
        <w:t>13</w:t>
      </w:r>
      <w:r w:rsidRPr="0038216E">
        <w:rPr>
          <w:rFonts w:ascii="Times" w:hAnsi="Times"/>
          <w:b/>
          <w:bCs/>
          <w:i/>
          <w:iCs/>
          <w:sz w:val="24"/>
          <w:szCs w:val="24"/>
          <w:lang w:val="fr-FR"/>
        </w:rPr>
        <w:fldChar w:fldCharType="end"/>
      </w:r>
      <w:r w:rsidRPr="00764D13">
        <w:rPr>
          <w:rFonts w:ascii="Times" w:hAnsi="Times"/>
          <w:b/>
          <w:bCs/>
          <w:i/>
          <w:iCs/>
          <w:sz w:val="24"/>
          <w:szCs w:val="24"/>
          <w:lang w:val="en-US"/>
        </w:rPr>
        <w:t xml:space="preserve">. Ensure_train_protection_in_UN - dfd 2.5.6.  </w:t>
      </w:r>
    </w:p>
    <w:p w:rsidR="00C40D9E" w:rsidRPr="00764D13" w:rsidRDefault="00C40D9E" w:rsidP="00C40D9E">
      <w:pPr>
        <w:spacing w:after="120"/>
        <w:rPr>
          <w:rFonts w:ascii="Times" w:hAnsi="Times"/>
          <w:sz w:val="24"/>
          <w:szCs w:val="24"/>
          <w:lang w:val="en-US"/>
        </w:rPr>
      </w:pPr>
      <w:r w:rsidRPr="00764D13">
        <w:rPr>
          <w:rFonts w:ascii="Times" w:hAnsi="Times"/>
          <w:sz w:val="24"/>
          <w:szCs w:val="24"/>
          <w:lang w:val="en-US"/>
        </w:rPr>
        <w:br w:type="page"/>
      </w:r>
    </w:p>
    <w:p w:rsidR="00C40D9E" w:rsidRPr="0038216E" w:rsidRDefault="00C40D9E" w:rsidP="00C40D9E">
      <w:pPr>
        <w:spacing w:after="120"/>
        <w:jc w:val="center"/>
        <w:rPr>
          <w:rFonts w:ascii="Times" w:hAnsi="Times"/>
          <w:sz w:val="24"/>
          <w:szCs w:val="24"/>
          <w:lang w:val="en-US"/>
        </w:rPr>
      </w:pPr>
      <w:r>
        <w:rPr>
          <w:rFonts w:ascii="Times" w:hAnsi="Times"/>
          <w:noProof/>
          <w:sz w:val="24"/>
          <w:szCs w:val="24"/>
          <w:lang w:val="fr-BE" w:eastAsia="fr-BE"/>
        </w:rPr>
        <w:lastRenderedPageBreak/>
        <w:drawing>
          <wp:inline distT="0" distB="0" distL="0" distR="0" wp14:anchorId="538D6A5D" wp14:editId="73364374">
            <wp:extent cx="7292340" cy="4650740"/>
            <wp:effectExtent l="19050" t="19050" r="22860" b="1651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2" cstate="print">
                      <a:extLst>
                        <a:ext uri="{28A0092B-C50C-407E-A947-70E740481C1C}">
                          <a14:useLocalDpi xmlns:a14="http://schemas.microsoft.com/office/drawing/2010/main" val="0"/>
                        </a:ext>
                      </a:extLst>
                    </a:blip>
                    <a:srcRect l="-2615" t="-2615" r="-2615" b="-2615"/>
                    <a:stretch>
                      <a:fillRect/>
                    </a:stretch>
                  </pic:blipFill>
                  <pic:spPr bwMode="auto">
                    <a:xfrm>
                      <a:off x="0" y="0"/>
                      <a:ext cx="7292340" cy="4650740"/>
                    </a:xfrm>
                    <a:prstGeom prst="rect">
                      <a:avLst/>
                    </a:prstGeom>
                    <a:noFill/>
                    <a:ln w="9525" cmpd="sng">
                      <a:solidFill>
                        <a:srgbClr val="000000"/>
                      </a:solidFill>
                      <a:miter lim="800000"/>
                      <a:headEnd/>
                      <a:tailEnd/>
                    </a:ln>
                    <a:effectLst/>
                  </pic:spPr>
                </pic:pic>
              </a:graphicData>
            </a:graphic>
          </wp:inline>
        </w:drawing>
      </w:r>
      <w:r w:rsidRPr="0038216E">
        <w:rPr>
          <w:rFonts w:ascii="Times" w:hAnsi="Times"/>
          <w:sz w:val="24"/>
          <w:szCs w:val="24"/>
          <w:lang w:val="en-US"/>
        </w:rPr>
        <w:br/>
      </w:r>
      <w:r w:rsidRPr="0038216E">
        <w:rPr>
          <w:rFonts w:ascii="Times" w:hAnsi="Times"/>
          <w:b/>
          <w:bCs/>
          <w:i/>
          <w:iCs/>
          <w:sz w:val="24"/>
          <w:szCs w:val="24"/>
          <w:lang w:val="en-US"/>
        </w:rPr>
        <w:t xml:space="preserve">Diagram </w:t>
      </w:r>
      <w:r w:rsidRPr="0038216E">
        <w:rPr>
          <w:rFonts w:ascii="Times" w:hAnsi="Times"/>
          <w:b/>
          <w:bCs/>
          <w:i/>
          <w:iCs/>
          <w:sz w:val="24"/>
          <w:szCs w:val="24"/>
          <w:lang w:val="fr-FR"/>
        </w:rPr>
        <w:fldChar w:fldCharType="begin"/>
      </w:r>
      <w:r w:rsidRPr="0038216E">
        <w:rPr>
          <w:rFonts w:ascii="Times" w:hAnsi="Times"/>
          <w:b/>
          <w:bCs/>
          <w:i/>
          <w:iCs/>
          <w:sz w:val="24"/>
          <w:szCs w:val="24"/>
          <w:lang w:val="en-US"/>
        </w:rPr>
        <w:instrText>SEQ grafik</w:instrText>
      </w:r>
      <w:r w:rsidRPr="0038216E">
        <w:rPr>
          <w:rFonts w:ascii="Times" w:hAnsi="Times"/>
          <w:b/>
          <w:bCs/>
          <w:i/>
          <w:iCs/>
          <w:sz w:val="24"/>
          <w:szCs w:val="24"/>
          <w:lang w:val="fr-FR"/>
        </w:rPr>
        <w:fldChar w:fldCharType="separate"/>
      </w:r>
      <w:r w:rsidR="00CB104D">
        <w:rPr>
          <w:rFonts w:ascii="Times" w:hAnsi="Times"/>
          <w:b/>
          <w:bCs/>
          <w:i/>
          <w:iCs/>
          <w:noProof/>
          <w:sz w:val="24"/>
          <w:szCs w:val="24"/>
          <w:lang w:val="en-US"/>
        </w:rPr>
        <w:t>14</w:t>
      </w:r>
      <w:r w:rsidRPr="0038216E">
        <w:rPr>
          <w:rFonts w:ascii="Times" w:hAnsi="Times"/>
          <w:b/>
          <w:bCs/>
          <w:i/>
          <w:iCs/>
          <w:sz w:val="24"/>
          <w:szCs w:val="24"/>
          <w:lang w:val="fr-FR"/>
        </w:rPr>
        <w:fldChar w:fldCharType="end"/>
      </w:r>
      <w:r w:rsidRPr="0038216E">
        <w:rPr>
          <w:rFonts w:ascii="Times" w:hAnsi="Times"/>
          <w:b/>
          <w:bCs/>
          <w:i/>
          <w:iCs/>
          <w:sz w:val="24"/>
          <w:szCs w:val="24"/>
          <w:lang w:val="en-US"/>
        </w:rPr>
        <w:t xml:space="preserve">. Ensure_train_protection_in_SH - dfd 2.5.7.  </w:t>
      </w:r>
    </w:p>
    <w:p w:rsidR="00C40D9E" w:rsidRPr="0038216E" w:rsidRDefault="00C40D9E" w:rsidP="00C40D9E">
      <w:pPr>
        <w:spacing w:after="120"/>
        <w:rPr>
          <w:rFonts w:ascii="Times" w:hAnsi="Times"/>
          <w:sz w:val="24"/>
          <w:szCs w:val="24"/>
          <w:lang w:val="en-US"/>
        </w:rPr>
      </w:pPr>
      <w:r w:rsidRPr="0038216E">
        <w:rPr>
          <w:rFonts w:ascii="Times" w:hAnsi="Times"/>
          <w:sz w:val="24"/>
          <w:szCs w:val="24"/>
          <w:lang w:val="en-US"/>
        </w:rPr>
        <w:br w:type="page"/>
      </w:r>
    </w:p>
    <w:p w:rsidR="00C40D9E" w:rsidRPr="0038216E" w:rsidRDefault="00C40D9E" w:rsidP="00C40D9E">
      <w:pPr>
        <w:spacing w:after="120"/>
        <w:jc w:val="center"/>
        <w:rPr>
          <w:rFonts w:ascii="Times" w:hAnsi="Times"/>
          <w:sz w:val="24"/>
          <w:szCs w:val="24"/>
          <w:lang w:val="en-US"/>
        </w:rPr>
      </w:pPr>
      <w:r>
        <w:rPr>
          <w:rFonts w:ascii="Times" w:hAnsi="Times"/>
          <w:noProof/>
          <w:sz w:val="24"/>
          <w:szCs w:val="24"/>
          <w:lang w:val="fr-BE" w:eastAsia="fr-BE"/>
        </w:rPr>
        <w:lastRenderedPageBreak/>
        <w:drawing>
          <wp:inline distT="0" distB="0" distL="0" distR="0" wp14:anchorId="03C6B8E6" wp14:editId="79AFF77D">
            <wp:extent cx="5621655" cy="4966970"/>
            <wp:effectExtent l="19050" t="19050" r="17145" b="2413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3" cstate="print">
                      <a:extLst>
                        <a:ext uri="{28A0092B-C50C-407E-A947-70E740481C1C}">
                          <a14:useLocalDpi xmlns:a14="http://schemas.microsoft.com/office/drawing/2010/main" val="0"/>
                        </a:ext>
                      </a:extLst>
                    </a:blip>
                    <a:srcRect l="-2615" t="-2615" r="-2615" b="-2615"/>
                    <a:stretch>
                      <a:fillRect/>
                    </a:stretch>
                  </pic:blipFill>
                  <pic:spPr bwMode="auto">
                    <a:xfrm>
                      <a:off x="0" y="0"/>
                      <a:ext cx="5621655" cy="4966970"/>
                    </a:xfrm>
                    <a:prstGeom prst="rect">
                      <a:avLst/>
                    </a:prstGeom>
                    <a:noFill/>
                    <a:ln w="9525" cmpd="sng">
                      <a:solidFill>
                        <a:srgbClr val="000000"/>
                      </a:solidFill>
                      <a:miter lim="800000"/>
                      <a:headEnd/>
                      <a:tailEnd/>
                    </a:ln>
                    <a:effectLst/>
                  </pic:spPr>
                </pic:pic>
              </a:graphicData>
            </a:graphic>
          </wp:inline>
        </w:drawing>
      </w:r>
      <w:r w:rsidRPr="0038216E">
        <w:rPr>
          <w:rFonts w:ascii="Times" w:hAnsi="Times"/>
          <w:sz w:val="24"/>
          <w:szCs w:val="24"/>
          <w:lang w:val="en-US"/>
        </w:rPr>
        <w:br/>
      </w:r>
      <w:r w:rsidRPr="0038216E">
        <w:rPr>
          <w:rFonts w:ascii="Times" w:hAnsi="Times"/>
          <w:b/>
          <w:bCs/>
          <w:i/>
          <w:iCs/>
          <w:sz w:val="24"/>
          <w:szCs w:val="24"/>
          <w:lang w:val="en-US"/>
        </w:rPr>
        <w:t xml:space="preserve">Diagram </w:t>
      </w:r>
      <w:r w:rsidRPr="0038216E">
        <w:rPr>
          <w:rFonts w:ascii="Times" w:hAnsi="Times"/>
          <w:b/>
          <w:bCs/>
          <w:i/>
          <w:iCs/>
          <w:sz w:val="24"/>
          <w:szCs w:val="24"/>
          <w:lang w:val="fr-FR"/>
        </w:rPr>
        <w:fldChar w:fldCharType="begin"/>
      </w:r>
      <w:r w:rsidRPr="0038216E">
        <w:rPr>
          <w:rFonts w:ascii="Times" w:hAnsi="Times"/>
          <w:b/>
          <w:bCs/>
          <w:i/>
          <w:iCs/>
          <w:sz w:val="24"/>
          <w:szCs w:val="24"/>
          <w:lang w:val="en-US"/>
        </w:rPr>
        <w:instrText>SEQ grafik</w:instrText>
      </w:r>
      <w:r w:rsidRPr="0038216E">
        <w:rPr>
          <w:rFonts w:ascii="Times" w:hAnsi="Times"/>
          <w:b/>
          <w:bCs/>
          <w:i/>
          <w:iCs/>
          <w:sz w:val="24"/>
          <w:szCs w:val="24"/>
          <w:lang w:val="fr-FR"/>
        </w:rPr>
        <w:fldChar w:fldCharType="separate"/>
      </w:r>
      <w:r w:rsidR="00CB104D">
        <w:rPr>
          <w:rFonts w:ascii="Times" w:hAnsi="Times"/>
          <w:b/>
          <w:bCs/>
          <w:i/>
          <w:iCs/>
          <w:noProof/>
          <w:sz w:val="24"/>
          <w:szCs w:val="24"/>
          <w:lang w:val="en-US"/>
        </w:rPr>
        <w:t>15</w:t>
      </w:r>
      <w:r w:rsidRPr="0038216E">
        <w:rPr>
          <w:rFonts w:ascii="Times" w:hAnsi="Times"/>
          <w:b/>
          <w:bCs/>
          <w:i/>
          <w:iCs/>
          <w:sz w:val="24"/>
          <w:szCs w:val="24"/>
          <w:lang w:val="fr-FR"/>
        </w:rPr>
        <w:fldChar w:fldCharType="end"/>
      </w:r>
      <w:r w:rsidRPr="0038216E">
        <w:rPr>
          <w:rFonts w:ascii="Times" w:hAnsi="Times"/>
          <w:b/>
          <w:bCs/>
          <w:i/>
          <w:iCs/>
          <w:sz w:val="24"/>
          <w:szCs w:val="24"/>
          <w:lang w:val="en-US"/>
        </w:rPr>
        <w:t xml:space="preserve">. Manage_mode_and_level_and_procedures_and_ancillary_functions - dfd 2.6.  </w:t>
      </w:r>
    </w:p>
    <w:p w:rsidR="00C40D9E" w:rsidRPr="0038216E" w:rsidRDefault="00C40D9E" w:rsidP="00C40D9E">
      <w:pPr>
        <w:spacing w:after="120"/>
        <w:jc w:val="center"/>
        <w:rPr>
          <w:rFonts w:ascii="Times" w:hAnsi="Times"/>
          <w:sz w:val="24"/>
          <w:szCs w:val="24"/>
          <w:lang w:val="en-US"/>
        </w:rPr>
      </w:pPr>
      <w:r>
        <w:rPr>
          <w:rFonts w:ascii="Times" w:hAnsi="Times"/>
          <w:noProof/>
          <w:sz w:val="24"/>
          <w:szCs w:val="24"/>
          <w:lang w:val="fr-BE" w:eastAsia="fr-BE"/>
        </w:rPr>
        <w:lastRenderedPageBreak/>
        <w:drawing>
          <wp:inline distT="0" distB="0" distL="0" distR="0" wp14:anchorId="6EB66F7E" wp14:editId="67E022FE">
            <wp:extent cx="6468745" cy="4865370"/>
            <wp:effectExtent l="19050" t="19050" r="27305" b="1143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34" cstate="print">
                      <a:extLst>
                        <a:ext uri="{28A0092B-C50C-407E-A947-70E740481C1C}">
                          <a14:useLocalDpi xmlns:a14="http://schemas.microsoft.com/office/drawing/2010/main" val="0"/>
                        </a:ext>
                      </a:extLst>
                    </a:blip>
                    <a:srcRect l="-2615" t="-2615" r="-2615" b="-2615"/>
                    <a:stretch>
                      <a:fillRect/>
                    </a:stretch>
                  </pic:blipFill>
                  <pic:spPr bwMode="auto">
                    <a:xfrm>
                      <a:off x="0" y="0"/>
                      <a:ext cx="6468745" cy="4865370"/>
                    </a:xfrm>
                    <a:prstGeom prst="rect">
                      <a:avLst/>
                    </a:prstGeom>
                    <a:noFill/>
                    <a:ln w="9525" cmpd="sng">
                      <a:solidFill>
                        <a:srgbClr val="000000"/>
                      </a:solidFill>
                      <a:miter lim="800000"/>
                      <a:headEnd/>
                      <a:tailEnd/>
                    </a:ln>
                    <a:effectLst/>
                  </pic:spPr>
                </pic:pic>
              </a:graphicData>
            </a:graphic>
          </wp:inline>
        </w:drawing>
      </w:r>
      <w:r w:rsidRPr="0038216E">
        <w:rPr>
          <w:rFonts w:ascii="Times" w:hAnsi="Times"/>
          <w:sz w:val="24"/>
          <w:szCs w:val="24"/>
          <w:lang w:val="en-US"/>
        </w:rPr>
        <w:br/>
      </w:r>
      <w:r w:rsidRPr="0038216E">
        <w:rPr>
          <w:rFonts w:ascii="Times" w:hAnsi="Times"/>
          <w:b/>
          <w:bCs/>
          <w:i/>
          <w:iCs/>
          <w:sz w:val="24"/>
          <w:szCs w:val="24"/>
          <w:lang w:val="en-US"/>
        </w:rPr>
        <w:t xml:space="preserve">Diagram </w:t>
      </w:r>
      <w:r w:rsidRPr="0038216E">
        <w:rPr>
          <w:rFonts w:ascii="Times" w:hAnsi="Times"/>
          <w:b/>
          <w:bCs/>
          <w:i/>
          <w:iCs/>
          <w:sz w:val="24"/>
          <w:szCs w:val="24"/>
          <w:lang w:val="fr-FR"/>
        </w:rPr>
        <w:fldChar w:fldCharType="begin"/>
      </w:r>
      <w:r w:rsidRPr="0038216E">
        <w:rPr>
          <w:rFonts w:ascii="Times" w:hAnsi="Times"/>
          <w:b/>
          <w:bCs/>
          <w:i/>
          <w:iCs/>
          <w:sz w:val="24"/>
          <w:szCs w:val="24"/>
          <w:lang w:val="en-US"/>
        </w:rPr>
        <w:instrText>SEQ grafik</w:instrText>
      </w:r>
      <w:r w:rsidRPr="0038216E">
        <w:rPr>
          <w:rFonts w:ascii="Times" w:hAnsi="Times"/>
          <w:b/>
          <w:bCs/>
          <w:i/>
          <w:iCs/>
          <w:sz w:val="24"/>
          <w:szCs w:val="24"/>
          <w:lang w:val="fr-FR"/>
        </w:rPr>
        <w:fldChar w:fldCharType="separate"/>
      </w:r>
      <w:r w:rsidR="00CB104D">
        <w:rPr>
          <w:rFonts w:ascii="Times" w:hAnsi="Times"/>
          <w:b/>
          <w:bCs/>
          <w:i/>
          <w:iCs/>
          <w:noProof/>
          <w:sz w:val="24"/>
          <w:szCs w:val="24"/>
          <w:lang w:val="en-US"/>
        </w:rPr>
        <w:t>16</w:t>
      </w:r>
      <w:r w:rsidRPr="0038216E">
        <w:rPr>
          <w:rFonts w:ascii="Times" w:hAnsi="Times"/>
          <w:b/>
          <w:bCs/>
          <w:i/>
          <w:iCs/>
          <w:sz w:val="24"/>
          <w:szCs w:val="24"/>
          <w:lang w:val="fr-FR"/>
        </w:rPr>
        <w:fldChar w:fldCharType="end"/>
      </w:r>
      <w:r w:rsidRPr="0038216E">
        <w:rPr>
          <w:rFonts w:ascii="Times" w:hAnsi="Times"/>
          <w:b/>
          <w:bCs/>
          <w:i/>
          <w:iCs/>
          <w:sz w:val="24"/>
          <w:szCs w:val="24"/>
          <w:lang w:val="en-US"/>
        </w:rPr>
        <w:t xml:space="preserve">. Manage_procedures - dfd 2.6.3.  </w:t>
      </w:r>
    </w:p>
    <w:p w:rsidR="00C40D9E" w:rsidRPr="0038216E" w:rsidRDefault="00C40D9E" w:rsidP="00C40D9E">
      <w:pPr>
        <w:spacing w:after="120"/>
        <w:rPr>
          <w:rFonts w:ascii="Times" w:hAnsi="Times"/>
          <w:sz w:val="24"/>
          <w:szCs w:val="24"/>
          <w:lang w:val="en-US"/>
        </w:rPr>
      </w:pPr>
      <w:r w:rsidRPr="0038216E">
        <w:rPr>
          <w:rFonts w:ascii="Times" w:hAnsi="Times"/>
          <w:sz w:val="24"/>
          <w:szCs w:val="24"/>
          <w:lang w:val="en-US"/>
        </w:rPr>
        <w:lastRenderedPageBreak/>
        <w:br w:type="page"/>
      </w:r>
    </w:p>
    <w:p w:rsidR="00C40D9E" w:rsidRPr="0038216E" w:rsidRDefault="00C40D9E" w:rsidP="00C40D9E">
      <w:pPr>
        <w:spacing w:after="120"/>
        <w:jc w:val="center"/>
        <w:rPr>
          <w:rFonts w:ascii="Times" w:hAnsi="Times"/>
          <w:sz w:val="24"/>
          <w:szCs w:val="24"/>
          <w:lang w:val="en-US"/>
        </w:rPr>
      </w:pPr>
      <w:r>
        <w:rPr>
          <w:rFonts w:ascii="Times" w:hAnsi="Times"/>
          <w:noProof/>
          <w:sz w:val="24"/>
          <w:szCs w:val="24"/>
          <w:lang w:val="fr-BE" w:eastAsia="fr-BE"/>
        </w:rPr>
        <w:lastRenderedPageBreak/>
        <w:drawing>
          <wp:inline distT="0" distB="0" distL="0" distR="0" wp14:anchorId="1CAB4B9C" wp14:editId="72805146">
            <wp:extent cx="7270115" cy="3928745"/>
            <wp:effectExtent l="19050" t="19050" r="26035" b="1460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5" cstate="print">
                      <a:extLst>
                        <a:ext uri="{28A0092B-C50C-407E-A947-70E740481C1C}">
                          <a14:useLocalDpi xmlns:a14="http://schemas.microsoft.com/office/drawing/2010/main" val="0"/>
                        </a:ext>
                      </a:extLst>
                    </a:blip>
                    <a:srcRect l="-2615" t="-2615" r="-2615" b="-2615"/>
                    <a:stretch>
                      <a:fillRect/>
                    </a:stretch>
                  </pic:blipFill>
                  <pic:spPr bwMode="auto">
                    <a:xfrm>
                      <a:off x="0" y="0"/>
                      <a:ext cx="7270115" cy="3928745"/>
                    </a:xfrm>
                    <a:prstGeom prst="rect">
                      <a:avLst/>
                    </a:prstGeom>
                    <a:noFill/>
                    <a:ln w="9525" cmpd="sng">
                      <a:solidFill>
                        <a:srgbClr val="000000"/>
                      </a:solidFill>
                      <a:miter lim="800000"/>
                      <a:headEnd/>
                      <a:tailEnd/>
                    </a:ln>
                    <a:effectLst/>
                  </pic:spPr>
                </pic:pic>
              </a:graphicData>
            </a:graphic>
          </wp:inline>
        </w:drawing>
      </w:r>
      <w:r w:rsidRPr="0038216E">
        <w:rPr>
          <w:rFonts w:ascii="Times" w:hAnsi="Times"/>
          <w:sz w:val="24"/>
          <w:szCs w:val="24"/>
          <w:lang w:val="en-US"/>
        </w:rPr>
        <w:br/>
      </w:r>
      <w:r w:rsidRPr="0038216E">
        <w:rPr>
          <w:rFonts w:ascii="Times" w:hAnsi="Times"/>
          <w:b/>
          <w:bCs/>
          <w:i/>
          <w:iCs/>
          <w:sz w:val="24"/>
          <w:szCs w:val="24"/>
          <w:lang w:val="en-US"/>
        </w:rPr>
        <w:t xml:space="preserve">Diagram </w:t>
      </w:r>
      <w:r w:rsidRPr="0038216E">
        <w:rPr>
          <w:rFonts w:ascii="Times" w:hAnsi="Times"/>
          <w:b/>
          <w:bCs/>
          <w:i/>
          <w:iCs/>
          <w:sz w:val="24"/>
          <w:szCs w:val="24"/>
          <w:lang w:val="fr-FR"/>
        </w:rPr>
        <w:fldChar w:fldCharType="begin"/>
      </w:r>
      <w:r w:rsidRPr="0038216E">
        <w:rPr>
          <w:rFonts w:ascii="Times" w:hAnsi="Times"/>
          <w:b/>
          <w:bCs/>
          <w:i/>
          <w:iCs/>
          <w:sz w:val="24"/>
          <w:szCs w:val="24"/>
          <w:lang w:val="en-US"/>
        </w:rPr>
        <w:instrText>SEQ grafik</w:instrText>
      </w:r>
      <w:r w:rsidRPr="0038216E">
        <w:rPr>
          <w:rFonts w:ascii="Times" w:hAnsi="Times"/>
          <w:b/>
          <w:bCs/>
          <w:i/>
          <w:iCs/>
          <w:sz w:val="24"/>
          <w:szCs w:val="24"/>
          <w:lang w:val="fr-FR"/>
        </w:rPr>
        <w:fldChar w:fldCharType="separate"/>
      </w:r>
      <w:r w:rsidR="00CB104D">
        <w:rPr>
          <w:rFonts w:ascii="Times" w:hAnsi="Times"/>
          <w:b/>
          <w:bCs/>
          <w:i/>
          <w:iCs/>
          <w:noProof/>
          <w:sz w:val="24"/>
          <w:szCs w:val="24"/>
          <w:lang w:val="en-US"/>
        </w:rPr>
        <w:t>17</w:t>
      </w:r>
      <w:r w:rsidRPr="0038216E">
        <w:rPr>
          <w:rFonts w:ascii="Times" w:hAnsi="Times"/>
          <w:b/>
          <w:bCs/>
          <w:i/>
          <w:iCs/>
          <w:sz w:val="24"/>
          <w:szCs w:val="24"/>
          <w:lang w:val="fr-FR"/>
        </w:rPr>
        <w:fldChar w:fldCharType="end"/>
      </w:r>
      <w:r w:rsidRPr="0038216E">
        <w:rPr>
          <w:rFonts w:ascii="Times" w:hAnsi="Times"/>
          <w:b/>
          <w:bCs/>
          <w:i/>
          <w:iCs/>
          <w:sz w:val="24"/>
          <w:szCs w:val="24"/>
          <w:lang w:val="en-US"/>
        </w:rPr>
        <w:t xml:space="preserve">. Perform_ancillary_functions - dfd 2.6.4.  </w:t>
      </w:r>
    </w:p>
    <w:p w:rsidR="00C40D9E" w:rsidRPr="0038216E" w:rsidRDefault="00C40D9E" w:rsidP="00C40D9E">
      <w:pPr>
        <w:spacing w:after="120"/>
        <w:jc w:val="center"/>
        <w:rPr>
          <w:rFonts w:ascii="Times" w:hAnsi="Times"/>
          <w:sz w:val="24"/>
          <w:szCs w:val="24"/>
          <w:lang w:val="de-DE"/>
        </w:rPr>
      </w:pPr>
      <w:r>
        <w:rPr>
          <w:rFonts w:ascii="Times" w:hAnsi="Times"/>
          <w:noProof/>
          <w:sz w:val="24"/>
          <w:szCs w:val="24"/>
          <w:lang w:val="fr-BE" w:eastAsia="fr-BE"/>
        </w:rPr>
        <w:lastRenderedPageBreak/>
        <w:drawing>
          <wp:inline distT="0" distB="0" distL="0" distR="0" wp14:anchorId="365C9EBA" wp14:editId="1A421A77">
            <wp:extent cx="7202170" cy="4267200"/>
            <wp:effectExtent l="19050" t="19050" r="17780" b="1905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6" cstate="print">
                      <a:extLst>
                        <a:ext uri="{28A0092B-C50C-407E-A947-70E740481C1C}">
                          <a14:useLocalDpi xmlns:a14="http://schemas.microsoft.com/office/drawing/2010/main" val="0"/>
                        </a:ext>
                      </a:extLst>
                    </a:blip>
                    <a:srcRect l="-2615" t="-2615" r="-2615" b="-2615"/>
                    <a:stretch>
                      <a:fillRect/>
                    </a:stretch>
                  </pic:blipFill>
                  <pic:spPr bwMode="auto">
                    <a:xfrm>
                      <a:off x="0" y="0"/>
                      <a:ext cx="7202170" cy="4267200"/>
                    </a:xfrm>
                    <a:prstGeom prst="rect">
                      <a:avLst/>
                    </a:prstGeom>
                    <a:noFill/>
                    <a:ln w="9525" cmpd="sng">
                      <a:solidFill>
                        <a:srgbClr val="000000"/>
                      </a:solidFill>
                      <a:miter lim="800000"/>
                      <a:headEnd/>
                      <a:tailEnd/>
                    </a:ln>
                    <a:effectLst/>
                  </pic:spPr>
                </pic:pic>
              </a:graphicData>
            </a:graphic>
          </wp:inline>
        </w:drawing>
      </w:r>
      <w:r w:rsidRPr="0038216E">
        <w:rPr>
          <w:rFonts w:ascii="Times" w:hAnsi="Times"/>
          <w:sz w:val="24"/>
          <w:szCs w:val="24"/>
          <w:lang w:val="de-DE"/>
        </w:rPr>
        <w:br/>
      </w:r>
      <w:r w:rsidRPr="0038216E">
        <w:rPr>
          <w:rFonts w:ascii="Times" w:hAnsi="Times"/>
          <w:b/>
          <w:bCs/>
          <w:i/>
          <w:iCs/>
          <w:sz w:val="24"/>
          <w:szCs w:val="24"/>
          <w:lang w:val="de-DE"/>
        </w:rPr>
        <w:t xml:space="preserve">Diagram </w:t>
      </w:r>
      <w:r w:rsidRPr="0038216E">
        <w:rPr>
          <w:rFonts w:ascii="Times" w:hAnsi="Times"/>
          <w:b/>
          <w:bCs/>
          <w:i/>
          <w:iCs/>
          <w:sz w:val="24"/>
          <w:szCs w:val="24"/>
          <w:lang w:val="fr-FR"/>
        </w:rPr>
        <w:fldChar w:fldCharType="begin"/>
      </w:r>
      <w:r w:rsidRPr="0038216E">
        <w:rPr>
          <w:rFonts w:ascii="Times" w:hAnsi="Times"/>
          <w:b/>
          <w:bCs/>
          <w:i/>
          <w:iCs/>
          <w:sz w:val="24"/>
          <w:szCs w:val="24"/>
          <w:lang w:val="de-DE"/>
        </w:rPr>
        <w:instrText>SEQ grafik</w:instrText>
      </w:r>
      <w:r w:rsidRPr="0038216E">
        <w:rPr>
          <w:rFonts w:ascii="Times" w:hAnsi="Times"/>
          <w:b/>
          <w:bCs/>
          <w:i/>
          <w:iCs/>
          <w:sz w:val="24"/>
          <w:szCs w:val="24"/>
          <w:lang w:val="fr-FR"/>
        </w:rPr>
        <w:fldChar w:fldCharType="separate"/>
      </w:r>
      <w:r w:rsidR="00CB104D">
        <w:rPr>
          <w:rFonts w:ascii="Times" w:hAnsi="Times"/>
          <w:b/>
          <w:bCs/>
          <w:i/>
          <w:iCs/>
          <w:noProof/>
          <w:sz w:val="24"/>
          <w:szCs w:val="24"/>
          <w:lang w:val="de-DE"/>
        </w:rPr>
        <w:t>18</w:t>
      </w:r>
      <w:r w:rsidRPr="0038216E">
        <w:rPr>
          <w:rFonts w:ascii="Times" w:hAnsi="Times"/>
          <w:b/>
          <w:bCs/>
          <w:i/>
          <w:iCs/>
          <w:sz w:val="24"/>
          <w:szCs w:val="24"/>
          <w:lang w:val="fr-FR"/>
        </w:rPr>
        <w:fldChar w:fldCharType="end"/>
      </w:r>
      <w:r w:rsidRPr="0038216E">
        <w:rPr>
          <w:rFonts w:ascii="Times" w:hAnsi="Times"/>
          <w:b/>
          <w:bCs/>
          <w:i/>
          <w:iCs/>
          <w:sz w:val="24"/>
          <w:szCs w:val="24"/>
          <w:lang w:val="de-DE"/>
        </w:rPr>
        <w:t xml:space="preserve">. Manage_radio_sessions - dfd 4.  </w:t>
      </w:r>
    </w:p>
    <w:p w:rsidR="00C40D9E" w:rsidRPr="0038216E" w:rsidRDefault="00C40D9E" w:rsidP="00C40D9E">
      <w:pPr>
        <w:spacing w:after="120"/>
        <w:rPr>
          <w:rFonts w:ascii="Times" w:hAnsi="Times"/>
          <w:sz w:val="24"/>
          <w:szCs w:val="24"/>
          <w:lang w:val="de-DE"/>
        </w:rPr>
      </w:pPr>
      <w:r w:rsidRPr="0038216E">
        <w:rPr>
          <w:rFonts w:ascii="Times" w:hAnsi="Times"/>
          <w:sz w:val="24"/>
          <w:szCs w:val="24"/>
          <w:lang w:val="de-DE"/>
        </w:rPr>
        <w:br w:type="page"/>
      </w:r>
    </w:p>
    <w:p w:rsidR="00C40D9E" w:rsidRPr="0038216E" w:rsidRDefault="00C40D9E" w:rsidP="00C40D9E">
      <w:pPr>
        <w:spacing w:after="120"/>
        <w:jc w:val="center"/>
        <w:rPr>
          <w:rFonts w:ascii="Times" w:hAnsi="Times"/>
          <w:sz w:val="24"/>
          <w:szCs w:val="24"/>
          <w:lang w:val="de-DE"/>
        </w:rPr>
      </w:pPr>
      <w:r>
        <w:rPr>
          <w:rFonts w:ascii="Times" w:hAnsi="Times"/>
          <w:noProof/>
          <w:sz w:val="24"/>
          <w:szCs w:val="24"/>
          <w:lang w:val="fr-BE" w:eastAsia="fr-BE"/>
        </w:rPr>
        <w:lastRenderedPageBreak/>
        <w:drawing>
          <wp:inline distT="0" distB="0" distL="0" distR="0" wp14:anchorId="74FE1959" wp14:editId="531F6E88">
            <wp:extent cx="7213600" cy="3973830"/>
            <wp:effectExtent l="19050" t="19050" r="25400" b="2667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7" cstate="print">
                      <a:extLst>
                        <a:ext uri="{28A0092B-C50C-407E-A947-70E740481C1C}">
                          <a14:useLocalDpi xmlns:a14="http://schemas.microsoft.com/office/drawing/2010/main" val="0"/>
                        </a:ext>
                      </a:extLst>
                    </a:blip>
                    <a:srcRect l="-2615" t="-2615" r="-2615" b="-2615"/>
                    <a:stretch>
                      <a:fillRect/>
                    </a:stretch>
                  </pic:blipFill>
                  <pic:spPr bwMode="auto">
                    <a:xfrm>
                      <a:off x="0" y="0"/>
                      <a:ext cx="7213600" cy="3973830"/>
                    </a:xfrm>
                    <a:prstGeom prst="rect">
                      <a:avLst/>
                    </a:prstGeom>
                    <a:noFill/>
                    <a:ln w="9525" cmpd="sng">
                      <a:solidFill>
                        <a:srgbClr val="000000"/>
                      </a:solidFill>
                      <a:miter lim="800000"/>
                      <a:headEnd/>
                      <a:tailEnd/>
                    </a:ln>
                    <a:effectLst/>
                  </pic:spPr>
                </pic:pic>
              </a:graphicData>
            </a:graphic>
          </wp:inline>
        </w:drawing>
      </w:r>
      <w:r w:rsidRPr="0038216E">
        <w:rPr>
          <w:rFonts w:ascii="Times" w:hAnsi="Times"/>
          <w:sz w:val="24"/>
          <w:szCs w:val="24"/>
          <w:lang w:val="de-DE"/>
        </w:rPr>
        <w:br/>
      </w:r>
      <w:r w:rsidRPr="0038216E">
        <w:rPr>
          <w:rFonts w:ascii="Times" w:hAnsi="Times"/>
          <w:b/>
          <w:bCs/>
          <w:i/>
          <w:iCs/>
          <w:sz w:val="24"/>
          <w:szCs w:val="24"/>
          <w:lang w:val="de-DE"/>
        </w:rPr>
        <w:t xml:space="preserve">Diagram </w:t>
      </w:r>
      <w:r w:rsidRPr="0038216E">
        <w:rPr>
          <w:rFonts w:ascii="Times" w:hAnsi="Times"/>
          <w:b/>
          <w:bCs/>
          <w:i/>
          <w:iCs/>
          <w:sz w:val="24"/>
          <w:szCs w:val="24"/>
          <w:lang w:val="fr-FR"/>
        </w:rPr>
        <w:fldChar w:fldCharType="begin"/>
      </w:r>
      <w:r w:rsidRPr="0038216E">
        <w:rPr>
          <w:rFonts w:ascii="Times" w:hAnsi="Times"/>
          <w:b/>
          <w:bCs/>
          <w:i/>
          <w:iCs/>
          <w:sz w:val="24"/>
          <w:szCs w:val="24"/>
          <w:lang w:val="de-DE"/>
        </w:rPr>
        <w:instrText>SEQ grafik</w:instrText>
      </w:r>
      <w:r w:rsidRPr="0038216E">
        <w:rPr>
          <w:rFonts w:ascii="Times" w:hAnsi="Times"/>
          <w:b/>
          <w:bCs/>
          <w:i/>
          <w:iCs/>
          <w:sz w:val="24"/>
          <w:szCs w:val="24"/>
          <w:lang w:val="fr-FR"/>
        </w:rPr>
        <w:fldChar w:fldCharType="separate"/>
      </w:r>
      <w:r w:rsidR="00CB104D">
        <w:rPr>
          <w:rFonts w:ascii="Times" w:hAnsi="Times"/>
          <w:b/>
          <w:bCs/>
          <w:i/>
          <w:iCs/>
          <w:noProof/>
          <w:sz w:val="24"/>
          <w:szCs w:val="24"/>
          <w:lang w:val="de-DE"/>
        </w:rPr>
        <w:t>19</w:t>
      </w:r>
      <w:r w:rsidRPr="0038216E">
        <w:rPr>
          <w:rFonts w:ascii="Times" w:hAnsi="Times"/>
          <w:b/>
          <w:bCs/>
          <w:i/>
          <w:iCs/>
          <w:sz w:val="24"/>
          <w:szCs w:val="24"/>
          <w:lang w:val="fr-FR"/>
        </w:rPr>
        <w:fldChar w:fldCharType="end"/>
      </w:r>
      <w:r w:rsidRPr="0038216E">
        <w:rPr>
          <w:rFonts w:ascii="Times" w:hAnsi="Times"/>
          <w:b/>
          <w:bCs/>
          <w:i/>
          <w:iCs/>
          <w:sz w:val="24"/>
          <w:szCs w:val="24"/>
          <w:lang w:val="de-DE"/>
        </w:rPr>
        <w:t xml:space="preserve">. Manage_juridical_data_and_maintenance_data - dfd 5.  </w:t>
      </w:r>
    </w:p>
    <w:p w:rsidR="00C40D9E" w:rsidRPr="0038216E" w:rsidRDefault="00C40D9E" w:rsidP="00C40D9E">
      <w:pPr>
        <w:spacing w:after="120"/>
        <w:rPr>
          <w:rFonts w:ascii="Times" w:hAnsi="Times"/>
          <w:sz w:val="24"/>
          <w:szCs w:val="24"/>
          <w:lang w:val="de-DE"/>
        </w:rPr>
      </w:pPr>
      <w:r w:rsidRPr="0038216E">
        <w:rPr>
          <w:rFonts w:ascii="Times" w:hAnsi="Times"/>
          <w:sz w:val="24"/>
          <w:szCs w:val="24"/>
          <w:lang w:val="de-DE"/>
        </w:rPr>
        <w:br w:type="page"/>
      </w:r>
    </w:p>
    <w:p w:rsidR="00C40D9E" w:rsidRPr="0038216E" w:rsidRDefault="00C40D9E" w:rsidP="00C40D9E">
      <w:pPr>
        <w:spacing w:after="120"/>
        <w:jc w:val="center"/>
        <w:rPr>
          <w:rFonts w:ascii="Times" w:hAnsi="Times"/>
          <w:sz w:val="24"/>
          <w:szCs w:val="24"/>
          <w:lang w:val="de-DE"/>
        </w:rPr>
      </w:pPr>
      <w:r>
        <w:rPr>
          <w:rFonts w:ascii="Times" w:hAnsi="Times"/>
          <w:noProof/>
          <w:sz w:val="24"/>
          <w:szCs w:val="24"/>
          <w:lang w:val="fr-BE" w:eastAsia="fr-BE"/>
        </w:rPr>
        <w:lastRenderedPageBreak/>
        <w:drawing>
          <wp:inline distT="0" distB="0" distL="0" distR="0" wp14:anchorId="77E03357" wp14:editId="6F1E8BEF">
            <wp:extent cx="7236460" cy="4504055"/>
            <wp:effectExtent l="19050" t="19050" r="21590" b="1079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8" cstate="print">
                      <a:extLst>
                        <a:ext uri="{28A0092B-C50C-407E-A947-70E740481C1C}">
                          <a14:useLocalDpi xmlns:a14="http://schemas.microsoft.com/office/drawing/2010/main" val="0"/>
                        </a:ext>
                      </a:extLst>
                    </a:blip>
                    <a:srcRect l="-2615" t="-2615" r="-2615" b="-2615"/>
                    <a:stretch>
                      <a:fillRect/>
                    </a:stretch>
                  </pic:blipFill>
                  <pic:spPr bwMode="auto">
                    <a:xfrm>
                      <a:off x="0" y="0"/>
                      <a:ext cx="7236460" cy="4504055"/>
                    </a:xfrm>
                    <a:prstGeom prst="rect">
                      <a:avLst/>
                    </a:prstGeom>
                    <a:noFill/>
                    <a:ln w="9525" cmpd="sng">
                      <a:solidFill>
                        <a:srgbClr val="000000"/>
                      </a:solidFill>
                      <a:miter lim="800000"/>
                      <a:headEnd/>
                      <a:tailEnd/>
                    </a:ln>
                    <a:effectLst/>
                  </pic:spPr>
                </pic:pic>
              </a:graphicData>
            </a:graphic>
          </wp:inline>
        </w:drawing>
      </w:r>
      <w:r w:rsidRPr="0038216E">
        <w:rPr>
          <w:rFonts w:ascii="Times" w:hAnsi="Times"/>
          <w:sz w:val="24"/>
          <w:szCs w:val="24"/>
          <w:lang w:val="de-DE"/>
        </w:rPr>
        <w:br/>
      </w:r>
      <w:r w:rsidRPr="0038216E">
        <w:rPr>
          <w:rFonts w:ascii="Times" w:hAnsi="Times"/>
          <w:b/>
          <w:bCs/>
          <w:i/>
          <w:iCs/>
          <w:sz w:val="24"/>
          <w:szCs w:val="24"/>
          <w:lang w:val="de-DE"/>
        </w:rPr>
        <w:t xml:space="preserve">Diagram </w:t>
      </w:r>
      <w:r w:rsidRPr="0038216E">
        <w:rPr>
          <w:rFonts w:ascii="Times" w:hAnsi="Times"/>
          <w:b/>
          <w:bCs/>
          <w:i/>
          <w:iCs/>
          <w:sz w:val="24"/>
          <w:szCs w:val="24"/>
          <w:lang w:val="fr-FR"/>
        </w:rPr>
        <w:fldChar w:fldCharType="begin"/>
      </w:r>
      <w:r w:rsidRPr="0038216E">
        <w:rPr>
          <w:rFonts w:ascii="Times" w:hAnsi="Times"/>
          <w:b/>
          <w:bCs/>
          <w:i/>
          <w:iCs/>
          <w:sz w:val="24"/>
          <w:szCs w:val="24"/>
          <w:lang w:val="de-DE"/>
        </w:rPr>
        <w:instrText>SEQ grafik</w:instrText>
      </w:r>
      <w:r w:rsidRPr="0038216E">
        <w:rPr>
          <w:rFonts w:ascii="Times" w:hAnsi="Times"/>
          <w:b/>
          <w:bCs/>
          <w:i/>
          <w:iCs/>
          <w:sz w:val="24"/>
          <w:szCs w:val="24"/>
          <w:lang w:val="fr-FR"/>
        </w:rPr>
        <w:fldChar w:fldCharType="separate"/>
      </w:r>
      <w:r w:rsidR="00CB104D">
        <w:rPr>
          <w:rFonts w:ascii="Times" w:hAnsi="Times"/>
          <w:b/>
          <w:bCs/>
          <w:i/>
          <w:iCs/>
          <w:noProof/>
          <w:sz w:val="24"/>
          <w:szCs w:val="24"/>
          <w:lang w:val="de-DE"/>
        </w:rPr>
        <w:t>20</w:t>
      </w:r>
      <w:r w:rsidRPr="0038216E">
        <w:rPr>
          <w:rFonts w:ascii="Times" w:hAnsi="Times"/>
          <w:b/>
          <w:bCs/>
          <w:i/>
          <w:iCs/>
          <w:sz w:val="24"/>
          <w:szCs w:val="24"/>
          <w:lang w:val="fr-FR"/>
        </w:rPr>
        <w:fldChar w:fldCharType="end"/>
      </w:r>
      <w:r w:rsidRPr="0038216E">
        <w:rPr>
          <w:rFonts w:ascii="Times" w:hAnsi="Times"/>
          <w:b/>
          <w:bCs/>
          <w:i/>
          <w:iCs/>
          <w:sz w:val="24"/>
          <w:szCs w:val="24"/>
          <w:lang w:val="de-DE"/>
        </w:rPr>
        <w:t xml:space="preserve">. Perform_train_interface - dfd 6.  </w:t>
      </w:r>
    </w:p>
    <w:p w:rsidR="00C40D9E" w:rsidRPr="0038216E" w:rsidRDefault="00C40D9E" w:rsidP="00C40D9E">
      <w:pPr>
        <w:spacing w:after="120"/>
        <w:jc w:val="center"/>
        <w:rPr>
          <w:rFonts w:ascii="Times" w:hAnsi="Times"/>
          <w:sz w:val="24"/>
          <w:szCs w:val="24"/>
          <w:lang w:val="de-DE"/>
        </w:rPr>
      </w:pPr>
      <w:r>
        <w:rPr>
          <w:rFonts w:ascii="Times" w:hAnsi="Times"/>
          <w:noProof/>
          <w:sz w:val="24"/>
          <w:szCs w:val="24"/>
          <w:lang w:val="fr-BE" w:eastAsia="fr-BE"/>
        </w:rPr>
        <w:lastRenderedPageBreak/>
        <w:drawing>
          <wp:inline distT="0" distB="0" distL="0" distR="0" wp14:anchorId="01EB4F6E" wp14:editId="3B52EF53">
            <wp:extent cx="4820285" cy="4888230"/>
            <wp:effectExtent l="19050" t="19050" r="18415" b="2667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9" cstate="print">
                      <a:extLst>
                        <a:ext uri="{28A0092B-C50C-407E-A947-70E740481C1C}">
                          <a14:useLocalDpi xmlns:a14="http://schemas.microsoft.com/office/drawing/2010/main" val="0"/>
                        </a:ext>
                      </a:extLst>
                    </a:blip>
                    <a:srcRect l="-2615" t="-2615" r="-2615" b="-2615"/>
                    <a:stretch>
                      <a:fillRect/>
                    </a:stretch>
                  </pic:blipFill>
                  <pic:spPr bwMode="auto">
                    <a:xfrm>
                      <a:off x="0" y="0"/>
                      <a:ext cx="4820285" cy="4888230"/>
                    </a:xfrm>
                    <a:prstGeom prst="rect">
                      <a:avLst/>
                    </a:prstGeom>
                    <a:noFill/>
                    <a:ln w="9525" cmpd="sng">
                      <a:solidFill>
                        <a:srgbClr val="000000"/>
                      </a:solidFill>
                      <a:miter lim="800000"/>
                      <a:headEnd/>
                      <a:tailEnd/>
                    </a:ln>
                    <a:effectLst/>
                  </pic:spPr>
                </pic:pic>
              </a:graphicData>
            </a:graphic>
          </wp:inline>
        </w:drawing>
      </w:r>
      <w:r w:rsidRPr="0038216E">
        <w:rPr>
          <w:rFonts w:ascii="Times" w:hAnsi="Times"/>
          <w:sz w:val="24"/>
          <w:szCs w:val="24"/>
          <w:lang w:val="de-DE"/>
        </w:rPr>
        <w:br/>
      </w:r>
      <w:r w:rsidRPr="0038216E">
        <w:rPr>
          <w:rFonts w:ascii="Times" w:hAnsi="Times"/>
          <w:b/>
          <w:bCs/>
          <w:i/>
          <w:iCs/>
          <w:sz w:val="24"/>
          <w:szCs w:val="24"/>
          <w:lang w:val="de-DE"/>
        </w:rPr>
        <w:t xml:space="preserve">Diagram </w:t>
      </w:r>
      <w:r w:rsidRPr="0038216E">
        <w:rPr>
          <w:rFonts w:ascii="Times" w:hAnsi="Times"/>
          <w:b/>
          <w:bCs/>
          <w:i/>
          <w:iCs/>
          <w:sz w:val="24"/>
          <w:szCs w:val="24"/>
          <w:lang w:val="fr-FR"/>
        </w:rPr>
        <w:fldChar w:fldCharType="begin"/>
      </w:r>
      <w:r w:rsidRPr="0038216E">
        <w:rPr>
          <w:rFonts w:ascii="Times" w:hAnsi="Times"/>
          <w:b/>
          <w:bCs/>
          <w:i/>
          <w:iCs/>
          <w:sz w:val="24"/>
          <w:szCs w:val="24"/>
          <w:lang w:val="de-DE"/>
        </w:rPr>
        <w:instrText>SEQ grafik</w:instrText>
      </w:r>
      <w:r w:rsidRPr="0038216E">
        <w:rPr>
          <w:rFonts w:ascii="Times" w:hAnsi="Times"/>
          <w:b/>
          <w:bCs/>
          <w:i/>
          <w:iCs/>
          <w:sz w:val="24"/>
          <w:szCs w:val="24"/>
          <w:lang w:val="fr-FR"/>
        </w:rPr>
        <w:fldChar w:fldCharType="separate"/>
      </w:r>
      <w:r w:rsidR="00CB104D">
        <w:rPr>
          <w:rFonts w:ascii="Times" w:hAnsi="Times"/>
          <w:b/>
          <w:bCs/>
          <w:i/>
          <w:iCs/>
          <w:noProof/>
          <w:sz w:val="24"/>
          <w:szCs w:val="24"/>
          <w:lang w:val="de-DE"/>
        </w:rPr>
        <w:t>21</w:t>
      </w:r>
      <w:r w:rsidRPr="0038216E">
        <w:rPr>
          <w:rFonts w:ascii="Times" w:hAnsi="Times"/>
          <w:b/>
          <w:bCs/>
          <w:i/>
          <w:iCs/>
          <w:sz w:val="24"/>
          <w:szCs w:val="24"/>
          <w:lang w:val="fr-FR"/>
        </w:rPr>
        <w:fldChar w:fldCharType="end"/>
      </w:r>
      <w:r w:rsidRPr="0038216E">
        <w:rPr>
          <w:rFonts w:ascii="Times" w:hAnsi="Times"/>
          <w:b/>
          <w:bCs/>
          <w:i/>
          <w:iCs/>
          <w:sz w:val="24"/>
          <w:szCs w:val="24"/>
          <w:lang w:val="de-DE"/>
        </w:rPr>
        <w:t xml:space="preserve">. Perform_tests - dfd 9.  </w:t>
      </w:r>
    </w:p>
    <w:p w:rsidR="00C40D9E" w:rsidRPr="00764D13" w:rsidRDefault="00C40D9E" w:rsidP="00B04050">
      <w:pPr>
        <w:spacing w:after="120"/>
        <w:jc w:val="center"/>
        <w:rPr>
          <w:rFonts w:ascii="Times" w:hAnsi="Times"/>
          <w:sz w:val="24"/>
          <w:szCs w:val="24"/>
          <w:lang w:val="de-DE"/>
        </w:rPr>
      </w:pPr>
      <w:r w:rsidRPr="0038216E">
        <w:rPr>
          <w:rFonts w:ascii="Times" w:hAnsi="Times"/>
          <w:sz w:val="24"/>
          <w:szCs w:val="24"/>
          <w:lang w:val="en-US"/>
        </w:rPr>
        <w:br w:type="page"/>
      </w:r>
      <w:r>
        <w:rPr>
          <w:rFonts w:ascii="Times" w:hAnsi="Times"/>
          <w:noProof/>
          <w:sz w:val="24"/>
          <w:szCs w:val="24"/>
          <w:lang w:val="fr-BE" w:eastAsia="fr-BE"/>
        </w:rPr>
        <w:lastRenderedPageBreak/>
        <w:drawing>
          <wp:inline distT="0" distB="0" distL="0" distR="0" wp14:anchorId="5CBB82F6" wp14:editId="209BEC0A">
            <wp:extent cx="6434455" cy="4888230"/>
            <wp:effectExtent l="19050" t="19050" r="23495" b="2667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40" cstate="print">
                      <a:extLst>
                        <a:ext uri="{28A0092B-C50C-407E-A947-70E740481C1C}">
                          <a14:useLocalDpi xmlns:a14="http://schemas.microsoft.com/office/drawing/2010/main" val="0"/>
                        </a:ext>
                      </a:extLst>
                    </a:blip>
                    <a:srcRect l="-2615" t="-2615" r="-2615" b="-2615"/>
                    <a:stretch>
                      <a:fillRect/>
                    </a:stretch>
                  </pic:blipFill>
                  <pic:spPr bwMode="auto">
                    <a:xfrm>
                      <a:off x="0" y="0"/>
                      <a:ext cx="6434455" cy="4888230"/>
                    </a:xfrm>
                    <a:prstGeom prst="rect">
                      <a:avLst/>
                    </a:prstGeom>
                    <a:noFill/>
                    <a:ln w="9525" cmpd="sng">
                      <a:solidFill>
                        <a:srgbClr val="000000"/>
                      </a:solidFill>
                      <a:miter lim="800000"/>
                      <a:headEnd/>
                      <a:tailEnd/>
                    </a:ln>
                    <a:effectLst/>
                  </pic:spPr>
                </pic:pic>
              </a:graphicData>
            </a:graphic>
          </wp:inline>
        </w:drawing>
      </w:r>
      <w:r w:rsidRPr="0038216E">
        <w:rPr>
          <w:rFonts w:ascii="Times" w:hAnsi="Times"/>
          <w:sz w:val="24"/>
          <w:szCs w:val="24"/>
          <w:lang w:val="de-DE"/>
        </w:rPr>
        <w:br/>
      </w:r>
      <w:r w:rsidRPr="0038216E">
        <w:rPr>
          <w:rFonts w:ascii="Times" w:hAnsi="Times"/>
          <w:b/>
          <w:bCs/>
          <w:i/>
          <w:iCs/>
          <w:sz w:val="24"/>
          <w:szCs w:val="24"/>
          <w:lang w:val="de-DE"/>
        </w:rPr>
        <w:t xml:space="preserve">Diagram </w:t>
      </w:r>
      <w:r w:rsidRPr="0038216E">
        <w:rPr>
          <w:rFonts w:ascii="Times" w:hAnsi="Times"/>
          <w:b/>
          <w:bCs/>
          <w:i/>
          <w:iCs/>
          <w:sz w:val="24"/>
          <w:szCs w:val="24"/>
          <w:lang w:val="fr-FR"/>
        </w:rPr>
        <w:fldChar w:fldCharType="begin"/>
      </w:r>
      <w:r w:rsidRPr="0038216E">
        <w:rPr>
          <w:rFonts w:ascii="Times" w:hAnsi="Times"/>
          <w:b/>
          <w:bCs/>
          <w:i/>
          <w:iCs/>
          <w:sz w:val="24"/>
          <w:szCs w:val="24"/>
          <w:lang w:val="de-DE"/>
        </w:rPr>
        <w:instrText>SEQ grafik</w:instrText>
      </w:r>
      <w:r w:rsidRPr="0038216E">
        <w:rPr>
          <w:rFonts w:ascii="Times" w:hAnsi="Times"/>
          <w:b/>
          <w:bCs/>
          <w:i/>
          <w:iCs/>
          <w:sz w:val="24"/>
          <w:szCs w:val="24"/>
          <w:lang w:val="fr-FR"/>
        </w:rPr>
        <w:fldChar w:fldCharType="separate"/>
      </w:r>
      <w:r w:rsidR="00CB104D">
        <w:rPr>
          <w:rFonts w:ascii="Times" w:hAnsi="Times"/>
          <w:b/>
          <w:bCs/>
          <w:i/>
          <w:iCs/>
          <w:noProof/>
          <w:sz w:val="24"/>
          <w:szCs w:val="24"/>
          <w:lang w:val="de-DE"/>
        </w:rPr>
        <w:t>22</w:t>
      </w:r>
      <w:r w:rsidRPr="0038216E">
        <w:rPr>
          <w:rFonts w:ascii="Times" w:hAnsi="Times"/>
          <w:b/>
          <w:bCs/>
          <w:i/>
          <w:iCs/>
          <w:sz w:val="24"/>
          <w:szCs w:val="24"/>
          <w:lang w:val="fr-FR"/>
        </w:rPr>
        <w:fldChar w:fldCharType="end"/>
      </w:r>
      <w:r w:rsidRPr="0038216E">
        <w:rPr>
          <w:rFonts w:ascii="Times" w:hAnsi="Times"/>
          <w:b/>
          <w:bCs/>
          <w:i/>
          <w:iCs/>
          <w:sz w:val="24"/>
          <w:szCs w:val="24"/>
          <w:lang w:val="de-DE"/>
        </w:rPr>
        <w:t>. Manage_KMC - dfd 13.</w:t>
      </w:r>
    </w:p>
    <w:p w:rsidR="00C40D9E" w:rsidRDefault="00C40D9E" w:rsidP="00264821">
      <w:pPr>
        <w:pStyle w:val="Titre1"/>
      </w:pPr>
      <w:bookmarkStart w:id="7" w:name="_Toc335300036"/>
      <w:bookmarkStart w:id="8" w:name="_Toc369276967"/>
      <w:r>
        <w:lastRenderedPageBreak/>
        <w:t>Data Dictionary</w:t>
      </w:r>
      <w:bookmarkEnd w:id="6"/>
      <w:bookmarkEnd w:id="7"/>
      <w:bookmarkEnd w:id="8"/>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lastRenderedPageBreak/>
        <w:t>A_brake_emergency (data flow)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Value of EB deceleration.</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A_brake_normal_service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range        : N/A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resolution   : N/A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Applicable Normal Service brake Model</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A_brake_service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Applicable Service Brake deceleration Model</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A_expected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*not-defined*.</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lastRenderedPageBreak/>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description  : </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A_gradient (data flow)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Acceleration due to the existing gradient on track (or default TSR one) or to the rotating mass of the train.</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A_normal_service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*not-defined*.</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description  : </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A_safe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*not-defined*.</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description  : </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absolute_distance_counter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estimated_covered_distance_from_last_reference</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maximum_covered_distance_from_last_reference</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minimum_covered_distance_from_last_reference.</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lastRenderedPageBreak/>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Available continously since the power-on of the equipment.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description  : This data set represents the covered distance measurement integrating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               its associated accuracy under a form of a confidence interval.</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absolute_loc_of_ref_balise (data flow, pel)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information given by the "absolute distance counter" when the onboard antenna passes on the reference balise of a bg.</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accelerometer_bias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range        : N/A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resolution   : N/A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Corrective parameter for the installation' angle of the accelerometer.There is a flag that indicates if this value shall be taken into account or not.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accepting_RBC_id (data flow, pel)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lastRenderedPageBreak/>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description  :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Indicates whether an accepting RBC has been announced or not,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and if yes, gives its identity number.</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activate_functions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function_monitor_pneumatic_insertion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function_train_speed_above_3km_h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function_train_tracer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manage_ERTMS_inhibition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manage_daily_tests_function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TBL1_is_active +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inhibit_repositioning_safety_check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function_display_missed_balise_in_bg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associate_operational_train_category_to_train_subset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associate_other_international_train_category_to_brake_type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speed_and_distance_default_display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limit_stored_plain_text_msg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request_overspeed_brake_ack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enable_specific_stm_kvb_mgmt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function_activate_basic_speed_hook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function_report_missed_balise_in_bg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DMI_SIL2_speed_display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EVC_SIL2_speed_display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display_speedometer_in_closed_desk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permitted_speed_hook_in_UN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TRN_displayed_as_a_train_data.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description  : </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activate_output_on_DA_state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["TRUE"|"FALSE"]</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lastRenderedPageBreak/>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Indicates if for the corresponding STM, an output has to be activated when this STM enters DA state.</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active_DMI_channel (data flow, pel)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range        : N/A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resolution   : N/A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refer to packet STM-31 in "FFFIS STM Application Layer"</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additional_data (store)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driver_id</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level</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train_running_number</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+ 0{RBC_id}2</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+ 0{RBC_phone_number}2</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network_id</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adhesion_factor.</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Additional data described in chapter 3 of SUBSET-026 (paragraph 3.18.4)</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additional_data_values_to_STM (data flow, pel)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lastRenderedPageBreak/>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Refer to packet STM-177 FFFIS STM Application Layer.</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additional_train_interface_control_state_to_STM (data flow, pel)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refer to "FFFIS STM Application Layer" document.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additional_train_state_to_STM (data flow, pel)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Refer to FFFIS STM Application Layer.</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adhesion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["SLIPPERY"|"NO_SLIPPERY"].</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description  : Adhesion value </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adhesion_factor (data flow, del)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["SLIPPERY" | "NOT_SLIPPERY"].</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lastRenderedPageBreak/>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track adhesion factor</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adhesion_factor_profile (store, pel)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full name    :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adhesion factor profile information which is stored and used onboard.</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adhesion_independent_brake_config (data flow)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Indicates if an adhesion independent brake is configured or not.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adhesion_independent_brake_status (data flow)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indicates the current status of the adhesion independent brake if any configured.</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AG_d_emergencystop (data flow, pel)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lastRenderedPageBreak/>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range           :       0..327670;</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resolution      :       0.1;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units           :       m;</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value_names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component_of    :       T_B_conditional_emergency_stop;</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see SRS chapter 7; variable D_EMERGENCYSTOP</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AG_d_ref (data flow, pel)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full_name       :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range           :       0..327670;</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resolution      :       0.1;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units           :       m;</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value_names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component_of    :       T_B_MA_with_shifted_location_reference;</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see SRS chapter 7;variable D_REF</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 </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AG_d_sr (data flow, pel)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range           :       0..327670;</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resolution      :       0.1;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units           :       m;</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value_names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component_of    :       T_B_SR_authorisation;</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see SRS chapter 7;variable D_SR</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AG_d_tafdisplay (data flow, pel)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lastRenderedPageBreak/>
        <w:t>rate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range        : 0..327670;</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resolution   : 0.1;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units        : m;</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see SRS chapter 7;variable D_TAFDISPLAY</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constituent of data/control flow: T_B_track_ahead_free_request;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AG_emergency_identity_for_acknowledgement (data flow, pel)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see SRS chapter 7;variable NID_EM</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constituent of data/control flow: B_T_acknowledgement_of_emergency_stop</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AG_l_message (data flow, pel)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full_name       :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range           :       0..1023;</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resolution      :       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units           :       byte;</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value_names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component_of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see SRS chapter 7;variable L_MESSAGE</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AG_l_tafdisplay (data flow, pel)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range        : 0..327660</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resolution   : 0.1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units        : m</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lastRenderedPageBreak/>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see SRS chapter 7;variable L_TAFDISPLAY</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constituent of data/control flow: T_B_track_ahead_free_request;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AG_m_ack (data flow, pel)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full_name       :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range           :       0..1;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resolution      :       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value_names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component_of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see SRS chapter 7;varaiable M_ACK</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AG_m_version (data flow, pel)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full_name       :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range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resolution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value_names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component_of    :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description     : see SRS chapter 7; variable M_VERSION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Version of the ETCS language</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(M_VERSION : see SRS chapter 7);</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AG_nid_em (data flow, pel)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full_name       :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range           :       0..15;</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resolution      :       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lastRenderedPageBreak/>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value_names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component_of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see SRS chapter 7;variable NID_EM</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AG_nid_LRBG (data flow, pel)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full_name       :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range           :       0..16777215;</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resolution      :       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value_names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component_of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see SRS chapter7;varaiable NID_LRBG</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AG_nid_message (data flow, pel)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full_name       :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range           :       0..255;</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resolution      :       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value_names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component_of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see SRS chapter 7;varaiable NID_MESSAGE</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AG_nid_textmessage (data flow, pel)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range        : 0..255;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resolution   : 1;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lastRenderedPageBreak/>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see SRS chapter 7;varaiable NID_TEXTMESSAGE</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AG_q_dir (data flow, pel)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full_name       :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range           :       0..3;</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resolution      :       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value_names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component_of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see SRS chapter 7;variable Q_DIR</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AG_q_orientation (data flow, del)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range        : 0..1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resolution   : 1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see SRS chapter 7;variable Q_ORIENTATION</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AG_q_scale (data flow, pel)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full_name       :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range           :       0..3;</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resolution      :       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value_names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component_of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see SRS chapter 7;variable Q_SCALE</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AG_q_status (data flow, del)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full_name       :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range           :       0..3;</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resolution      :       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value_names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component_of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see SRS chapter 7;variable Q_STATUS</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AG_qualifier_for_emergency_stop_acknowledgement (data flow, pel)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range        : 0..3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resolution   : 1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see SRS chapter 7;variable Q_EMERGENCYSTOP</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constituent of data/control flow: B_T_acknowledgement_of_emergency_stop</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lang w:val="fr-BE"/>
        </w:rPr>
      </w:pPr>
      <w:r w:rsidRPr="00764D13">
        <w:rPr>
          <w:rFonts w:eastAsia="MS Mincho"/>
          <w:b/>
          <w:u w:val="single"/>
          <w:lang w:val="fr-BE"/>
        </w:rPr>
        <w:t>AG_t_train (data flow, pel)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full_name       :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range           :       0..42949672.94;</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resolution      :       0.01;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units           :       s;</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value_names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component_of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see SRS chapter 7;variable T_TRAIN</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lastRenderedPageBreak/>
        <w:t>AG_t_train_for_acknowledgement (data flow, pel)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see SRS chapter 7;variable T_TRAIN</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constituent of data/control flow: B_T_acknowledgement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AG_t_train_for_shunting (data flow, pel)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full_name       :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range           :       0..42949672.94;</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resolution      :       0.01;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units           :       s;</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value_names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component_of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see SRS chapter 7;variable T_TRAIN</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constituent of data/control flow: T_B_shunting_authorised</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                                      T_B_shunting_refused</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AG_t_train_for_train_data (data flow, pel)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full_name       :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range           :       0..42949672.94;</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resolution      :       0.01;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units           :       s;</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value_names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component_of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see SRS chapter 7;variable T_TRAINsee SRS;</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lastRenderedPageBreak/>
        <w:t>constituent of data/control flow : T_B_acknowledgement_of_train_characteristics</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AG_track_description_deleted (data flow, del)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["FALSE"|"TRUE"].</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constituent of data/control flow: B_T_MA_request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airgap_data_to_NTC (store)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full name    :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ETCS data forwarded to STM</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allow_EVC_EB_test_selection (data flow, del)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["TRUE"|"FALSE"].</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indicates whether "EB test" selection by driver is authorised or not.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allow_NAT_equipment_X_test_selection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["TRUE"|"FALSE"].</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lastRenderedPageBreak/>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indicates whether the NAT X daily test selection by driver is authorised or not.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allowed_train_inputs (data flow, pel)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Table that indicates which input relay(s) is related to applicative train inputs.</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allowed_train_outputs (data flow, pel)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Table that indicates which output relay(s) is related to applicative train outputs.</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Alstom_EBI_derivation (data flow)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indicates if algorithm of derivation of EBI from EBD takes into account the estimated acceleration OR the max acceleration and the gradient profile.</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announced_level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level.</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when a level transition is announced</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the level announced to the on-board equipment (if any, empty otherwise)</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it-IT"/>
        </w:rPr>
      </w:pPr>
      <w:r w:rsidRPr="0038216E">
        <w:rPr>
          <w:rFonts w:eastAsia="MS Mincho"/>
          <w:b/>
          <w:u w:val="single"/>
          <w:lang w:val="it-IT"/>
        </w:rPr>
        <w:t>antenna_configuration (data flow) =</w:t>
      </w:r>
    </w:p>
    <w:p w:rsidR="00C40D9E" w:rsidRPr="0038216E" w:rsidRDefault="00C40D9E" w:rsidP="00C40D9E">
      <w:pPr>
        <w:keepNext/>
        <w:keepLines/>
        <w:ind w:left="567"/>
        <w:rPr>
          <w:rFonts w:ascii="Courier New" w:eastAsia="MS Mincho" w:hAnsi="Courier New"/>
          <w:sz w:val="16"/>
          <w:lang w:val="it-IT"/>
        </w:rPr>
      </w:pPr>
      <w:r w:rsidRPr="0038216E">
        <w:rPr>
          <w:rFonts w:ascii="Courier New" w:eastAsia="MS Mincho" w:hAnsi="Courier New"/>
          <w:sz w:val="16"/>
          <w:lang w:val="it-IT"/>
        </w:rPr>
        <w:t>["2 antenna" | "1 antenna" | "1 antenna per cab" ]</w:t>
      </w:r>
    </w:p>
    <w:p w:rsidR="00C40D9E" w:rsidRPr="0038216E" w:rsidRDefault="00C40D9E" w:rsidP="00C40D9E">
      <w:pPr>
        <w:keepNext/>
        <w:keepLines/>
        <w:ind w:left="567"/>
        <w:rPr>
          <w:rFonts w:ascii="Courier New" w:eastAsia="MS Mincho" w:hAnsi="Courier New"/>
          <w:sz w:val="16"/>
          <w:lang w:val="it-IT"/>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Indicates the configuration of the train regards the antenna, i.e. If the train has two antennas, both used for each cab ("2 antennas"), or if the train has only one antenna, used for both cab ("1 antenna"), or if the train has two antennas</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antenna_telepowering_mode (store)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["ON"|"OFF"]</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full name    :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hold the antenna telepowering mode to use. OFF represents a "continuous wave". "ON" represents the antenna telepowering mode for KER STMs.</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associate_operational_train_category_to_train_subset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["FUNCTION_IS_OFF"|"FUNCTION_IS_ON"].</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full_name       :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range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resolution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value_names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component_of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indicates if the function allowing to associate a train category in data preparation to a train subset is active or not;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associate_other_international_train_category_to_brake_type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["FUNCTION_IS_OFF"|"FUNCTION_IS_ON"].</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full_name       :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range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resolution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value_names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component_of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description     :       indicates if the function allowing to associate an other international train category in data preparation to a brake type is active or not; </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avoid_auto_radio_connection_during_SOM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["TRUE"|"FALSE"].</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description  : indicates if the radio connection (network registration and/or RBC communication session establishment)shall be avoided during SOM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when stored level is leve2/3 or not.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axle_load_speed_profile (store, pel)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full name    :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"axle load speed profile" information which is stored and used onboard.</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B_T_acknowledgement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B_T_radio_message_header</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AG_t_train_for_acknowledgement.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lastRenderedPageBreak/>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acknowledgement of a radio message, see SRS chapter 8, message Id 146</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constituent of data/control flow: B_T_for_juridical_recording</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B_T_acknowledgement_of_emergency_stop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B_T_radio_message_header</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AG_emergency_identity_for_acknowledgement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AG_qualifier_for_emergency_stop_acknowledgement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+ 0{B_Tp_position_report}1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+ 0{B_Tp_position_report_based_on_two_balise_groups}1.</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acknowledgement of an emergency stop radio message,see SRS chapter 8, message Id 147</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constituent of data/control flow: B_T_for_juridical_recording</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B_T_driver_ack_report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B_T_radio_message_header</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AG_t_train_for_acknowledgement</w:t>
      </w:r>
    </w:p>
    <w:p w:rsidR="00C40D9E" w:rsidRPr="0038216E" w:rsidRDefault="00C40D9E" w:rsidP="00C40D9E">
      <w:pPr>
        <w:keepNext/>
        <w:keepLines/>
        <w:ind w:left="567"/>
        <w:rPr>
          <w:rFonts w:ascii="Courier New" w:eastAsia="MS Mincho" w:hAnsi="Courier New"/>
          <w:sz w:val="16"/>
          <w:lang w:val="de-DE"/>
        </w:rPr>
      </w:pPr>
      <w:r w:rsidRPr="0038216E">
        <w:rPr>
          <w:rFonts w:ascii="Courier New" w:eastAsia="MS Mincho" w:hAnsi="Courier New"/>
          <w:sz w:val="16"/>
          <w:lang w:val="de-DE"/>
        </w:rPr>
        <w:t>+ AG_nid_textmessage.</w:t>
      </w:r>
    </w:p>
    <w:p w:rsidR="00C40D9E" w:rsidRPr="0038216E" w:rsidRDefault="00C40D9E" w:rsidP="00C40D9E">
      <w:pPr>
        <w:keepNext/>
        <w:keepLines/>
        <w:ind w:left="567"/>
        <w:rPr>
          <w:rFonts w:ascii="Courier New" w:eastAsia="MS Mincho" w:hAnsi="Courier New"/>
          <w:sz w:val="16"/>
          <w:lang w:val="de-DE"/>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acknowledgement of a text message by the driver, see SRS chapter 8, message Id 158</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constituent of data/control flow: B_T_for_juridical_recording</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B_T_end_of_mission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B_T_radio_message_header</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+ 0{B_Tp_position_report}1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lastRenderedPageBreak/>
        <w:t>+ 0{B_Tp_position_report_based_on_two_balise_groups}1.</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end of mission report to the RBC,see SRS chapter 8, message ID 150</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constituent of data/control flow: B_T_for_juridical_recording</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B_T_for_juridical_recording (data flow) =</w:t>
      </w:r>
    </w:p>
    <w:p w:rsidR="00C40D9E" w:rsidRPr="00764D13" w:rsidRDefault="00C40D9E" w:rsidP="00C40D9E">
      <w:pPr>
        <w:keepNext/>
        <w:keepLines/>
        <w:ind w:left="567"/>
        <w:rPr>
          <w:rFonts w:ascii="Courier New" w:eastAsia="MS Mincho" w:hAnsi="Courier New"/>
          <w:sz w:val="16"/>
          <w:lang w:val="fr-BE"/>
        </w:rPr>
      </w:pPr>
      <w:r w:rsidRPr="00764D13">
        <w:rPr>
          <w:rFonts w:ascii="Courier New" w:eastAsia="MS Mincho" w:hAnsi="Courier New"/>
          <w:sz w:val="16"/>
          <w:lang w:val="fr-BE"/>
        </w:rPr>
        <w:t>B_T_acknowledgement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B_T_train_position_report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B_T_acknowledgement_of_emergency_stop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B_T_end_of_mission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B_T_MA_request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B_T_request_for_shunting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B_T_request_to_shorten_MA_is_granted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B_T_request_to_shorten_MA_is_rejected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B_T_track_ahead_free_granted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B_T_initiation_of_communication_session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B_T_no_compatible_version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B_T_termination_of_communication_session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B_T_validated_train_characteristics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B_T_session_established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B_T_som_position_report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B_T_driver_ack_report.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range        : N/A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For juridical purpose, this data flow records all radio messages sent to the RBC</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B_T_initiation_of_communication_session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B_T_radio_message_header</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+ 0{B_Tp_position_report}1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+ 0{B_Tp_position_report_based_on_two_balise_groups}1.</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lastRenderedPageBreak/>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"initiation of communication session" message sent to the RBC,see SRS chapter 8, message ID 155</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constituent of data/control flow: B_T_for_juridical_recording</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B_T_MA_request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B_T_radio_message_header</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AG_track_description_deleted</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+ 0{B_Tp_position_report}1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+ 0{B_Tp_position_report_based_on_two_balise_groups}1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+ 0{B_Tp_level_2_3_transition_information}1.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"MA request" message sent to the RBC,see SRS chapter 8, message ID 132</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constituent of data/control flow: B_T_for_juridical_recording</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B_T_no_compatible_version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B_T_radio_message_header.</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radio message sent to the RBC to indicate that the RBC version is not compatible with the onboard version,see SRS chapter 8, message ID 154</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constituent of data/control flow: B_T_for_juridical_recording</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B_T_radio_message_header (data flow, pel)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w:t>
      </w:r>
    </w:p>
    <w:p w:rsidR="00C40D9E" w:rsidRPr="00764D13" w:rsidRDefault="00C40D9E" w:rsidP="00C40D9E">
      <w:pPr>
        <w:keepNext/>
        <w:keepLines/>
        <w:ind w:left="567"/>
        <w:rPr>
          <w:rFonts w:ascii="Courier New" w:eastAsia="MS Mincho" w:hAnsi="Courier New"/>
          <w:sz w:val="16"/>
          <w:lang w:val="fr-BE"/>
        </w:rPr>
      </w:pPr>
      <w:r w:rsidRPr="00764D13">
        <w:rPr>
          <w:rFonts w:ascii="Courier New" w:eastAsia="MS Mincho" w:hAnsi="Courier New"/>
          <w:sz w:val="16"/>
          <w:lang w:val="fr-BE"/>
        </w:rPr>
        <w:t>contains NID_MESSAGE, L_MESSAGE, T_TRAIN, NID_ENGINE.</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Refer to Subset-026, chapter 7 and 8.</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B_T_request_for_shunting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B_T_radio_message_header</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+ 0{B_Tp_position_report}1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+ 0{B_Tp_position_report_based_on_two_balise_groups}1.</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Shunting request radio message sent to the RBC,see SRS chapter 8, message ID 130</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constituent of data/control flow: B_T_for_juridical_recording</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B_T_request_to_shorten_MA_is_granted (data flow, pel)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radio message sent to inform the RBC about the grant of the "request to shorten MA".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see SRS chapter 8, message ID 137</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B_T_request_to_shorten_MA_is_rejected (data flow, pel)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lastRenderedPageBreak/>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radio message sent to inform the RBC about the rejection of the "request to shorten MA".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see SRS chapter 8, message ID 138</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B_T_session_established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B_T_radio_message_header</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+ 0{B_Tp_onboard_telephone_numbers}1.</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radio message sent to the RBc to inform it about the establishment of a session,see SRS chapter 8, message ID 159</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constituent of data/control flow: B_T_for_juridical_recording</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B_T_som_position_report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B_T_radio_message_header</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+AG_q_status</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+ 0{B_Tp_position_report}1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+ 0{B_Tp_position_report_based_on_two_balise_groups}1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+ 0{B_Tp_error_reporting}1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+ 0{B_Tp_trn}1.</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"SoM position report" radio message sent to the RBc at Start of Mission,see SRS chapter 8, message ID 157</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constituent of data/control flow: B_T_for_juridical_recording</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B_T_termination_of_communication_session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B_T_radio_message_header.</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:"termination of communication session" message sent to the RBC,see SRS chapter 8, message ID 156</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constituent of data/control flow: B_T_for_juridical_recording</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B_T_track_ahead_free_granted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B_T_radio_message_header</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+ 0{B_Tp_position_report}1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+ 0{B_Tp_position_report_based_on_two_balise_groups}1.</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radio message sent to the RBC to inform it that the track ahead is free,see SRS chapter 8, message ID 149</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constituent of data/control flow: B_T_for_juridical_recording</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B_T_train_position_report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B_T_radio_message_header</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+ 0{B_Tp_position_report}1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+ 0{B_Tp_position_report_based_on_two_balise_groups}1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+ 0{B_Tp_onboard_telephone_numbers}1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+ 0{B_Tp_error_reporting}1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+ 0{B_Tp_trn}1.</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Train "Position report" radio message sent to the RBC,see SRS chapter 8, message ID 136</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lastRenderedPageBreak/>
        <w:t>constituent of data/control flow: B_T_for_juridical_recording</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B_T_validated_train_characteristics (data flow)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B_T_radio_message_header</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+ 0{B_Tp_position_report}1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+ 0{B_Tp_position_report_based_on_two_balise_groups}1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B_Tp_validated_train_characteristics.</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"Valid Train data" radio message sent to the RBC when the radio session is established,see SRS chapter 8, message ID 129</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constituent of data/control flow: B_T_for_juridical_recording</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B_Tp_error_reporting (data flow, pel)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error reporting radio message sent to the RBC</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See SRS chapter 7, packet from train to track number 4</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constituent of data/control flow: B_T_train_position_report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B_Tp_level_2_3_transition_information (data flow, pel)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See SRS chapter 7 (v2.3.0) packet from train to track number 9</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B_Tp_onboard_telephone_numbers (data flow, pel)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telephone numbers of the onboard radio equipment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see SRS chapter 7 packet from train to track number 3</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constituent of data/control flow: B_T_session_established</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en-US"/>
        </w:rPr>
        <w:t xml:space="preserve">                                      </w:t>
      </w:r>
      <w:r w:rsidRPr="0038216E">
        <w:rPr>
          <w:rFonts w:ascii="Courier New" w:eastAsia="MS Mincho" w:hAnsi="Courier New"/>
          <w:sz w:val="16"/>
          <w:lang w:val="fr-FR"/>
        </w:rPr>
        <w:t>B_T_train_position_report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B_Tp_position_report (data flow, pel)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See SRS chapter 7, packet from train to track number 0</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B_Tp_position_report_based_on_two_balise_groups (data flow, pel)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See SRS chapter 7, packet from train to track number 1</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B_Tp_trn (data flow, pel)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lastRenderedPageBreak/>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Train running number radio message sent to the RBC</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See SRS chapter 7, packet from train to track number 5</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constituent of data/control flow: B_T_train_position_report and B_T_som_position_report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B_Tp_validated_train_characteristics (data flow, pel)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See SRS chapter 7, packet from train to track number 11</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constituent of data/control flow: B_T_validated_train_characteristics</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bg_encountering_direction (data flow, del)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["NOMINAL"|"REVERSE"|"UNKNOWN"].</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"NOMINAL" = received bg has been passed in nominal direction</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               "REVERSE" = received bg has been passed in reverse direction</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               "UNKNOWN" = encountering direction of received bg can not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                           be determined</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encountering direction of received bg.</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bg_has_been_checked (store)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lastRenderedPageBreak/>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indicates that the related balise group has been received or a reaction occurs on it.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bg_inconsistency_for_juridical_recording (data flow, pel)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tells whether a message error, or a linking error has occured.</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big_metal_masses_displayed (data flow, del)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["NOT_DISPLAYED"|"DISPLAYED"]</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Defines if the big metal masses</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                  shall be displayed in the planning area.</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brake_action (data flow, del)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["NONE"|"APPLY_SB"|"APPLY_EB"|"SYSTEM_FAILURE"].</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indicates the brake action to take if the delay expires.</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lastRenderedPageBreak/>
        <w:t>brake_degraded_status_inconsistency (data flow)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Indicates if there is an inconsistency in the brake degraded status received from TCMS and driver and which one.</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brake_delay_class_table (data flow, pel)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Refer to Appendix A - Train Data Entry.</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brake_interface_parameters_to_STM (data flow)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refer to packet STM-136 in "FFFIS STM Application Layer"</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pt-BR"/>
        </w:rPr>
      </w:pPr>
      <w:r w:rsidRPr="0038216E">
        <w:rPr>
          <w:rFonts w:eastAsia="MS Mincho"/>
          <w:b/>
          <w:u w:val="single"/>
          <w:lang w:val="pt-BR"/>
        </w:rPr>
        <w:t>BTM_alarm_data (data flow, pel)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lastRenderedPageBreak/>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Refer to packet STM-47 FFFIS STM Application Layer.</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BTM_alarm_status (data flow, pel)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range        : N/A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resolution   : N/A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status of the BTM alarm (active/inactive).</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button_event_report (data flow, pel)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refer to FFFIS STM Application Layer packet 34</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carriage_length (data flow)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length of the engine used to compute the train length</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ceiling_speeds (store)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lastRenderedPageBreak/>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Hold the different computed ceiling speeds (EBI,SBI,W,P)</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change_of_orientation (data flow, del)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["TRUE"|"FALSE"].</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indicates whether the orientation has just changed</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change_of_traction_power_displayed (data flow, del)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["NOT_DISPLAYED"|"DISPLAYED"]</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Defines if the change of traction power</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                  shall be displayed in the planning area.</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changing_traction_command (data flow, del)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["TRUE"|"FALSE"]</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indicates if the onbard commands the changing of traction.</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circuit_breaker_open_for_change_of_traction_power (data flow, del)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["TRUE"|"FALSE"].</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TRUE = circuit breaker must be open when train</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                           passes "change traction power" location.</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               FALSE = circuit breaker must not be open when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indicates whether the circuit breaker must be open or not when ...</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circuit_breaker_open_for_powerless_section (data flow, del)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["TRUE"|"FALSE"].</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value names  : TRUE = circuit breaker must be open when train is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                  in a "powerless section - switch off main power switch".</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               FALSE = circuit breaker must not be open when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indicates whether the circuit breaker must be open or not when ...</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circuit_breaker_open_for_powerless_section_pantograph (data flow, del)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["FALSE"|"TRUE"]</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value names  : TRUE = circuit breaker must be open when train is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                  in a "powerless section - pantograph".</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               FALSE = circuit breaker must not be open when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Indicates whether the circuit breaker must be open or not when the train passes a powerless section for pantograph</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circuit_breaker_state (data flow, del)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["CLOSED"|"OPEN"|"INFO_NOT_AVAILABLE"|"FAIL_STATE"].</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Current state of the circuit breaker</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coded_B_T_radio_messages (data flow, pel)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description  :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Coded Bord to Track radio messages.</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For radio messages : refer to SRS Class 1 v2.0.0, chapter 8.</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coded_T_B_radio_messages (data flow, pel)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range        : N/A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resolution   : N/A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description  :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Coded Track to Bord radio messages.</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For radio messages : refer to SRS Class 1 v2.0.0, chapter 8.</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coded_telegram_from_eurobalise (data flow, pel)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rate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range        : N/A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resolution   : N/A   </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telegram which is coded respect to eurobalise coding strategy.</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coded_telegram_from_euroloop (data flow, pel)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telegram which is coded respect to euroloop coding strategy.</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coded_telegram_from_STM (data flow, pel)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telegram which is coded respect to STM coding strategy.</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coded_telegram_to_STM (data flow, pel)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lastRenderedPageBreak/>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telegram which is coded respect to STM coding strategy.</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cold_movement_detector_state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["COLD_MOVE_DETECTED"|"COLD_MOVE_NOT_DETECTED"|"INFO_NOT_AVAILABLE"|"FAIL_STATE"].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Current state of the cold movement detector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command_air_tightness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TRUE = air thightness inhibted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FALSE = air thightness permitted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Inhibition command for the "air tightness system"</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command_air_tigthness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["ON"|"OFF"].</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Command (on/off) of the air tightness system </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command_circuit_breaker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["OPEN"|"CLOSE"].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Command (opening/closing) of the circuit breaker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command_EB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["APPLY"|"DO_NOT_APPLY"].</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application command of the emergency brake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command_EB_for_test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onboard commands the EB for test.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command_EB_not_for_test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onboard commands the EB not for test.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lastRenderedPageBreak/>
        <w:t>command_EB_outputs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["NO_TEST"|"APPLY_EB_WITH_OUTPUT_EB1"|"RELEASE_EB_WITH_OUTPUT_EB1"|"APPLY_EB_WITH_OUTPUT_EB2"|"RELEASE_EB_WITH_OUTPUT_EB2"].</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emergency brake outputs command for tests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command_eddy_current_brake_inhibition_for_EB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TRUE = Eddy current brake inhibited for the Emergency Brake,</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FALSE = Eddy current brake permitted for the Emergency Brake</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Inhibition command for the "eddy current brake" when Emergency Brake commanded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command_eddy_current_brake_inhibition_for_SB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TRUE = Eddy current brake inhibited for the Service Brake,</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FALSE = Eddy current brake permitted for the Service Brake</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Inhibition command for the "eddy current brake" when Service Brake commanded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command_magnetic_shoe_brake_inhibition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TRUE = Magnetic shoe brake inhibited,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FALSE = Magnetic shoe brake permitted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Inhibition command for the "Magnetic shoe brake"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command_pantograph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["RAISE_PANTOGRAPH"|"LOWER_PANTOGRAPH"].</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Command (lowering/raising) of the pantograph(s).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command_passenger_emergency_brake_inhibition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TRUE = Passenger emergency brake inhibited,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FALSE = Passenger emergency brake permitted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Inhibition command for the "Passenger emergency brake"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command_regenerative_brake_inhibition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TRUE = Regenerative brake inhibited,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FALSE = Regenerative brake permitted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description  : Inhibition command for the "Regenerative brake"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command_SB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["APPLY"|"DO_NOT_APPLY"].</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application command of the service brake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command_traction_cut_off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["CUT_TRACTION"|"DO_NOT_CUT_TRACTION"].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Command (traction cut/not cut) of the traction engine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condition_15_is_fulfilled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 | "FALSE"].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Condition 15 (from SRS, chapter 4.6.3) is fulfilled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condition_34_is_fulfilled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 | "FALSE"].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Condition 34 (from SRS, chapter 4.6.3) is fulfilled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condition_40_is_fulfilled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 | "FALSE"].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Condition 40 (from SRS, chapter 4.6.3) is fulfilled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condition_50_is_fulfilled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 | "FALSE"].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Condition 50 (from SRS, chapter 4.6.3) is fulfilled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condition_51_is_fulfilled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 | "FALSE"].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Condition 51 (from SRS, chapter 4.6.3) is fulfilled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condition_59_is_fulfilled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 | "FALSE"].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Condition 59 (from SRS, chapter 4.6.3) is fulfilled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condition_5_is_fulfilled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 | "FALSE"].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Condition 5 (from SRS, chapter 4.6.3) is fulfilled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condition_60_is_fulfilled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 | "FALSE"].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Condition 60 (from SRS, chapter 4.6.3) is fulfilled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condition_61_is_fulfilled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 | "FALSE"].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Condition 61 (from SRS, chapter 4.6.3) is fulfilled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condition_6_is_fulfilled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 | "FALSE"].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Condition 6 (from SRS, chapter 4.6.3) is fulfilled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condition_70_is_fulfilled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 | "FALSE"].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description  : Condition 70 (from SRS, chapter 4.6.3) is fulfilled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condition_71_is_fulfilled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 | "FALSE"].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Condition 71 (from SRS, chapter 4.6.3) is fulfilled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condition_72_is_fulfilled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 | "FALSE"].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Condition 72 (from SRS, chapter 4.6.3) is fulfilled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condition_73_is_fulfilled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 | "FALSE"].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Condition 73 (from SRS, chapter 4.6.3) is fulfilled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lastRenderedPageBreak/>
        <w:t>condition_74_is_fulfilled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 | "FALSE"].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Condition 74 (from SRS, chapter 4.6.3) is fulfilled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condition_8_is_fulfilled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 | "FALSE"].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Condition 8 (from SRS, chapter 4.6.3) is fulfilled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config_data_to_odo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message sent at initialisation of the system to the odometry sub-system</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config_info_for_mgt_in_planning_area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config_info_for_track_conditions_mgt_in_planning_area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gradient_profile_to_display_in_planning_area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tip_to_display_in_planning_area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speed_profile_to_display_on_planning_area.</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Configuration info about the management of displays in the planning area</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config_info_for_track_condition_management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N{release_on_tail}N.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Indicates, for each track conditions, if the display has to be stopped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when the min safe FRONT end or the min safe REAR end passes the border of the track conditions area</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config_info_for_track_conditions_mgt_in_planning_area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16{track_condition_displayed}16</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big_metal_masses_displayed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change_of_traction_power_displayed.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configuration information for track conditions management in planning area.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The table {track_condition_displayed} are indexed with the values of</w:t>
      </w:r>
    </w:p>
    <w:p w:rsidR="00C40D9E" w:rsidRPr="0038216E" w:rsidRDefault="00C40D9E" w:rsidP="00C40D9E">
      <w:pPr>
        <w:keepNext/>
        <w:keepLines/>
        <w:ind w:left="567"/>
        <w:rPr>
          <w:rFonts w:ascii="Courier New" w:eastAsia="MS Mincho" w:hAnsi="Courier New"/>
          <w:sz w:val="16"/>
          <w:lang w:val="fr-FR"/>
        </w:rPr>
      </w:pPr>
      <w:r w:rsidRPr="00764D13">
        <w:rPr>
          <w:rFonts w:ascii="Courier New" w:eastAsia="MS Mincho" w:hAnsi="Courier New"/>
          <w:sz w:val="16"/>
        </w:rPr>
        <w:t xml:space="preserve">                  </w:t>
      </w:r>
      <w:r w:rsidRPr="0038216E">
        <w:rPr>
          <w:rFonts w:ascii="Courier New" w:eastAsia="MS Mincho" w:hAnsi="Courier New"/>
          <w:sz w:val="16"/>
          <w:lang w:val="fr-FR"/>
        </w:rPr>
        <w:t>M_TRACKCOND variable;</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config_STM_parameter_info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{nid_STM} 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{STM_name} 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0 {STM_transmission_is_continuous} N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{spec_max_time_for_an_STM_to_enter_an_ordered_state} 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{spec_max_time_for_an_STM_to_enter_DA_state} 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{spec_max_time_for_an_STM_to_send_a_data_request} 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{STM_display_in_NL_authorised} 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{STM_baseline} 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{P16_FA_order_extend_appl_delay} 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List of possible STMs that can be connected to the trainborne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configuration_data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train_configuration_data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onboard_configuration_data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maintenance_configuration_data.</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configuration data</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configuration_request_from_STM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Request a specific configuration for EVC</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lastRenderedPageBreak/>
        <w:t>Connect_confirm_with_KMC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that the connection has been confirmed between EVC and KMC</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Connect_request_to_KMC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request need the connection between EVC and KMC to update the KMD base.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cylinder_brake_pipe_pressure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kpa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Value of the SB cylinder brake pipe pressure.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D_STMSYS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lastRenderedPageBreak/>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description  : </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data_stored_status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["UNKNOWN"|"INVALID"|"VALID"].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"UNKNOWN" = the status of the data stored is unknown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"INVALID" = the status of the data stored is invalid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"VALID" = the status of the data stored is valid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the status of the data stored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deceleration_class_table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Refer to Appendix A - Train Data Entry.</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deceleration_rate_on_brake_models (store)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["EB"|"EB_AND_SB"].</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deceleration rate factor computed from number of bogies cut out entered by the driver shall apply to the EB or both the EB and the SB</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lastRenderedPageBreak/>
        <w:t>decoded_telegram_from_STM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header_of_telegram_from_STM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{update_buttons} 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{update_indicator} 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{text_message} 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{delete_text_message} 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{sound_command} 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{diagnostic_message} 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{STM_emergency_and_service_brake_command_to_train_interface}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{STM_additional_train_control_command_to_train_interface}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{STM_emergency_and_service_brake_command_train_interface_to_JRU}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{STM_national_trackside_information_from_STM_to_JRU} 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{STM_MMI_information_to_JRU} 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{STM_MMI_confirmation_for_additional_data_entry_to_JRU} 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{STM_request_for_additional_data_entry} 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{STM_confirmation_for_additional_data_entry} 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{STM_state_report}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{STM_override_activation}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{STM_max_speed}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{STM_system_speed}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{STM_manager_data}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{STM_state_request}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{STM_trip_info}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{specific_STM_data_need}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{specific_STM_data_entry_request}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{end_of_specific_STM_data_entry}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{specific_STM_data_view_values}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{STM_test_request} 1.</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Resulting telegram from the STMs, ouptut of the decoding function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decoding_error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a message cannot be decoded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default_gradient_for_TSR (store,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stored default gradient for temporary speed restrictions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(See SRS chapter7, packet from track to train number 141)</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default_values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Default values (as defined in "Subset-026")</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delay_close_circuit_breaker (data flow, cel)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0..255;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time taken by the circuit breaker to close itself</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delay_cut_off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0..25.5;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0.1;</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Delay to have the traction cut when traction cut off is commanded.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delay_display_geogr_pos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0..1023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1</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how long the train geographical position information shall be displayed to the driver before beeing removed.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delay_for_network_registration_during_data_entry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timer delay to exit network registration during data entry (if mobile can not register)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delay_icon_no_connection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how long the icon "no_connection" shall be displayed before beeing removed.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delay_lower_panto (data flow, cel)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0..255;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time taken by the pantograph to lower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delay_open_circuit_breaker (data flow, cel)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0..255;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time taken by the circuit breaker to open itself;</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delay_raise_panto (data flow, cel)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0..255;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time taken by the pantograph to raise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delay_to_declare_illicit_power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0..25.5</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0.1</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delay used for the pneumatic insertion monitoring.</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delete_text_message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refer to FFFIS STM Application Layer packet 39</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desks_state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["DESK_A_OPEN"|"DESK_B_OPEN"|"NO_DESK_OPEN"|"DESK_A_&amp;_B_OPEN"|"INFO_NOT_AVAILABLE"|"FAIL_STATE"].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Current stat of the desk (or cab)</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diagnostic_message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refer to FFFIS STM Application Layer packet 77.</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direction_controller_state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["FORWARD"|"REVERSE"|"NEUTRAL"|"INFO_NOT_AVAILABLE"|"FAIL_STATE"].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Current state of the direction controller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Disconnect_confirm_from_KMC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that the disconnection has been confirmed between EVC and KMC</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display_ack_request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["request_SR_ack"|"request_OS_ack"|"request_UN_ack"|"request_RV_ack"|"request_SH_ack"|"request_TRIP_ack"|"request_TRACK_AHEAD_FREE_ack"|</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"request_TEXT_MESSAGE_ackn"|"request_BRAKE_COMMAND_RELEASE_ack"|"request_OVERRIDE_ROUTE_UNSUITABILITY_ack"|"request_LEVEL_TRANSITION_ack"|"request_STM_ack"|"request_default_nat_values_used_ack"|"request_ZUB_not_active_ack"|"request_LS_ack"].</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the requests for acknowledgement that have to be displayed to the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display_acquisition_of_train_data_required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Acquisition of train data button displayed to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display_action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fixed_text_info.</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Defines a fixed text to be display in case of IO monitoring error detected.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display_adhesion_factor_for_modification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display_confirmation_request_for_specific_STM_data_entry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Entered data to be confirmed by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display_continue_without_radio_session_confirmation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Request sent to the driver to ask him if he wants to continue the start of mission without session or not.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display_default_nat_value_used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Informs the default national values are now in use.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display_driver_id_for_modification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modifiable driver identification to display to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display_driver_id_predefined_value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predefined value of the driver id (e.g.last one) shall be presented to the driver or not.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display_EB_test_required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that the EB test has to be executed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display_emergency_brake_command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["EB_NOT_COMMANDED"|"EB_COMMANDED_AND_RELEASE_IMPOSSIBLE"|"EB_COMMANDED_AND_RELEASE_POSSIBLE"].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emergency brake state and availability to be displayed.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display_entry_in_FS_OS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["ENTRY_IN_FS"|"ENTRY_IN_OS"|"no_display"].</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description  : display of the fixed text messages "Entry in FS" and "Entry in OS" when entering</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in FS/OS with MA,SSP and gradient info not available for the whole legnth of the train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display_geographical_position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Displayed geographical position. It can be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a "track kilometer" indication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a "track kilometer reference" indication, and the distance between this kilometer reference</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and the estimated train front end.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display_hidden_text_message_selector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possibility for the driver to select a hidden text message.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display_intervention_speed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intervention speed value, to be displayed to the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display_level_for_modification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levels that can be selected by the driver, and that are displayed to him</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display_LX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Informs the driver that a level crossing is supervised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display_maintenance_parameters_to_enter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that maintenance parameters have to be entered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display_missed_balise_in_bg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Balise detected as missed in a BG displayed to the driver </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display_network_registration_failure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indicates to the driver that a network registration failure occured (because of related timer expiration) </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display_new_nat_values_used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Informs the newly received national values are now in use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display_onboard_elements_status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["OK"|"WARNING"|"DEFECT"|"NOT OK"|"NOT APPLICABLE"]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display the status of the different elements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part of the onboard equipment to the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lastRenderedPageBreak/>
        <w:t>display_override_is_possible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info displayed to driver to inform him that he can select Override.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display_overspeed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information sent to the driver to inform him the train is currently in overspeed.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display_permitted_speed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permitted speed value, to be displayed to the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display_radio_connection_state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["NO_DISPLAY"|"NO_CONNECTION"|"CALL_PROCEEDING"|"CONNECTION_ESTABLISHED"].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State of the radio connection to display</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display_RBC_data_for_modification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display of a RBC data modification request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display_red_flag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Informs the driver that the SIL2 mechanism is in default.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display_release_speed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release speed value, to be displayed to the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display_repositioning_inconsistency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BG repositioning inconsistency detected displayed to the driver </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display_route_suitability_data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route suitability information to display to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display_SB_applied_until_cab_closure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Informs that service brakes have been applied and will be until the cabin is closed at standstill.. </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display_service_brake_command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["SB_NOT_COMMANDED"|"SB_COMMANDED_AND_RELEASE_IMPOSSIBLE"|"SB_COMMANDED_AND_RELEASE_POSSIBLE"].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service brake command and availability to be displayed to the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display_speedometer_in_closed_desk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["FUNCTION_IS_OFF"|"FUNCTION_IS_ON"].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full_name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value_names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component_of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function that displays the train speed in the non active cabin is active or not.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display_start_request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start of mission request to display to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display_STM_request_for_specific_STM_data_entry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specific STM data entry asked by one STM, to be displayed to the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display_target_distance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target distance value, to be displayed to the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display_target_speed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target speed value, to be displayed to the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display_track_conditions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All track conditions stored onboard, to display to the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display_train_data_for_modification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train data for modification to display to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display_train_running_number_for_modification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modifiable train running number to display to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dist_desk_antenna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distance between antenna 1 and desk 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distance between antenna 1 and desk B (if relevant)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distance between antenna 2 and desk 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distance between antenna 2 and desk B (if relevant).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DMI_SIL2_speed_display (store)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["FUNCTION_IS_OFF"|"FUNCTION_IS_ON"].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full_name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value_names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component_of    :       N/A;</w:t>
      </w:r>
    </w:p>
    <w:p w:rsidR="00C40D9E" w:rsidRPr="0038216E" w:rsidRDefault="00C40D9E" w:rsidP="00C40D9E">
      <w:pPr>
        <w:keepNext/>
        <w:keepLines/>
        <w:ind w:left="567"/>
        <w:rPr>
          <w:rFonts w:ascii="Courier New" w:eastAsia="MS Mincho" w:hAnsi="Courier New"/>
          <w:sz w:val="16"/>
          <w:lang w:val="fr-FR"/>
        </w:rPr>
      </w:pPr>
      <w:r w:rsidRPr="00764D13">
        <w:rPr>
          <w:rFonts w:ascii="Courier New" w:eastAsia="MS Mincho" w:hAnsi="Courier New"/>
          <w:sz w:val="16"/>
        </w:rPr>
        <w:t xml:space="preserve">description     :       indicates if the function that SIL2 speed display is active or not (mastered by the DMI). </w:t>
      </w:r>
      <w:r w:rsidRPr="0038216E">
        <w:rPr>
          <w:rFonts w:ascii="Courier New" w:eastAsia="MS Mincho" w:hAnsi="Courier New"/>
          <w:sz w:val="16"/>
          <w:lang w:val="fr-FR"/>
        </w:rPr>
        <w:t xml:space="preserve">This function implies a DMI hardware specific architecture </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doors_control_data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Information sent to the doors control function.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doppler_coeff_A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Calibration coefficient for the doppler A measurement.There is a flag that indicates if this value shall be taken into account or not.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doppler_coeff_B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Calibration coefficient for the doppler B measurement. There is a flag that indicates if this value shall be taken into account or not.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driver_acknowledgement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["ack_SR"|"ack_OS"|"ack_UN"|"ack_RV"|"ack_SH"|"ack_TRIP"|"ack_TRACK_AHEAD_FREE"|"ack_TEXT_MESSAGE"|</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"ack_BRAKE_COMMAND_RELEASE"|"ack_OVERRIDE_ROUTE_UNSUITABILITY"|"ack_START_MISSION"|"ack_LEVEL_TRANSITION"|"ack_STM"].</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Driver acknowledgement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driver_changes_adhesion_factor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["SLIPPERY"|"NOT_SLIPPERY"].</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see SRS Class 1 v2.0.0, chapter 3.18.4.6.</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driver_confirmation_continue_without_radio_session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["YES"|"NO"].</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whether the driver wants or not to continue the start of mission without communication session.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driver_confirmation_of_specific_STM_data_entry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refer to "FFFIS STM Application Layer"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driver_enters_driver_id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driver ID entered by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driver_enters_level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level entered by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driver_enters_RBC_data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RBC ID and phone number entered by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driver_enters_SR_data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entered data about SR supervision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distance to run in SR mode</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permitted speed for SR mode</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driver_enters_train_data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train data entered by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driver_enters_train_running_number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train running number entered by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driver_entry_for_specific_STM_data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refer to "FFFIS STM Application Layer"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driver_id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driver identification number (alphanumeric) and status of this data : ["valid"|"invalid"|"unknown"].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driver_id_screen_skipped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driver id screen shall be skipped during SOM or not.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driver_interface_data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speed_dial_type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config_info_for_mgt_in_planning_area.</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data about the interface with the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driver_non_leading_request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driver has selected NL mode at start of mission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driver_request_display_of_geographical_position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driver has requested the display of the geographical position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driver_request_display_of_onboard_elements_status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indicates if the driver has requested the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display of the onboard elements status.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driver_request_display_of_target_information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driver has requested the display of target information (in OS mode)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driver_select_change_level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driver has requested a change of level</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driver_select_display_failure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["FALSE"|"TRUE"].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Used by driver to indicate that he/she has detected a display failure.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driver_select_DMI_close_key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["FALSE"|"TRUE"]</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driver has selected the close key of the DMI.</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driver_select_EVC_EB_test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["FALSE"|"TRUE"].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driver has requested EB tests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driver_select_exit_non_leading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driver has selected the exit from NL mode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driver_select_exit_shunting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driver has selected the exit from SH mode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driver_select_maintenance_status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["FALSE"|"TRUE"].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driver has requested to see the maintenance status of the different parts of the EVC.</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driver_select_NAT_equipment_X_test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["FALSE"|"TRUE"].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driver has requested the daily test of the national equipment X.</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driver_select_override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driver has selected the "override" button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driver_select_start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driver has selected the "start" button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driver_select_test_result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["OK"|"NOK"].</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the result entered by the driver for the daily test of an ATP.</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driver_select_train_data_acquisition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driver has selected "train data acquisition" during start of mission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driver_select_train_data_entry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driver has selected "train data entry" at start of mission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driver_select_train_data_set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One of the possible way for the driver to enter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train data is to select the ID of a predefined train data set.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driver_selection_for_specific_STM_data_entry_to_STM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refer FFFIS STM Application Layer packet 180</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driver_shunting_request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driver has selected SH button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driver_STM_selection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STM selected by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driver_validates_driver_id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driver ID validated by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driver_validates_level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level validated by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driver_validates_RBC_data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RBC ID and phone number validated by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driver_validates_train_data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train data validated by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driver_validates_train_running_number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train running number validated by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DV_RS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0..50</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0.1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km/h</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DV_RS is used for calculation of W ceiling speed in release speed section.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initialisation value : 5.0/3.6 (i.e. 5.0 m/s)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dynamic_retro_compatibility_data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Information sent to the dynamic retro compatibility function.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dynamic_retro_data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specific_comm_session_validity_delay</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specific_d_metal_in_level_0</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specific_no_rel_speed_at_ma_sec_timeout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network_id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specific_reset_t_nvcontact_at_RBC_border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hold the dynamic retrocompatibility data necessary for other functions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EB_application_monitoring_timer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0..255</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1</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Timer for the monitoring of the emergency brake application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EB_deceleration_model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A_brake_emergency</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M_NVEBCL{kdry_rst}M_NVEBCL</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kwet_rst.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EB Deceleration model (given for each </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EB_deceleration_models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lastRenderedPageBreak/>
        <w:t>1{EB_deceleration_model}16.</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set of EB deceleration model retrieved from the data preparation.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In case of flexible data entry, only one EB deceleration model is selected.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Otherwise, an EB deceleration model is selected for each combinaison of the special brakes status.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EB_delay_model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T_be</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applicable model EB delay</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EB_release_monitoring_timer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0..255</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1</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Timer for the monitoring of the emergency brake release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EB_request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["EB_REQUESTED"|"EB_NOT_REQUESTED"].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emergency brake application is requested (due to RMP, RAP, Standstill supervision)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EB_request_for_distance_supervision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["FALSE"|"TRUE"].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emergency brake application is requested for distance supervision purposes.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EB_request_for_IOs_monitoring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["EB_REQUESTED"|"EB_NOT_REQUESTED"].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EB application is requested for IO monitoring</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EB_request_for_isolation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["EB_REQUESTED"|"EB_NOT_REQUESTED"].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emergency brake application is requested due to EVC isolated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EB_request_for_maintenance_parameters_needed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["EB_REQUESTED"|"EB_NOT_REQUESTED"].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emergency brake application is requested due to missing maintenance parameters values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EB_request_for_SF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["EB_REQUESTED"|"EB_NOT_REQUESTED"].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emergency brake application is requested due to System Failure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EB_request_for_speed_supervision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["EB_REQUESTED"|"EB_NOT_REQUESTED"].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emergency brake application is requested for speed supervision purposes.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EB_request_for_STM_State_control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["EB_REQUESTED"|"EB_NOT_REQUESTED"].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emergency brake application is requested by the STM State control function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EB_request_for_STM_trip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["EB_REQUESTED"|"EB_NOT_REQUESTED"].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emergency brake application is requested due to STM trip national function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EB_request_for_text_ack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["EB_REQUESTED"|"EB_NOT_REQUESTED"].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emergency brake application is requested due to a not acknowledged text message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EB_request_for_trip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["EB_REQUESTED"|"EB_NOT_REQUESTED"].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Eb application is requested due to the trip of the train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EB_state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["EB_NOT_APPLIED"|"EB_APPLIED"|"INFO_NOT_AVAILABLE"|"FAIL_STATE"].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Current state of the emergency brake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EB_sw_cmd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EB software command (different than the ones of the SIR card)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EB_sw_cmd_test_result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["NOT_OK"|"OK"].</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Result of the EB sw cmd test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EB_test_activation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["AT_POWER_UP_ONLY"|"ON_DRIVER_REQUEST_ONLY"|"AT_POWER_UP_OR_ON_DRIVER_REQUEST"].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when the EB tests can be activated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EB_test_info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EB_test_activation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text_display_if_partially_failed.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Information about the EB tests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EBDs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Computed EBD dynamic curves</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emergency_stop_id (store,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full 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identity of all emergency stop messages that have been accepted by</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the onboard to stop the train.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enable_specific_stm_kvb_mgmt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["FUNCTION_IS_OFF"|"FUNCTION_IS_ON"].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full_name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value_names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component_of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specific management of the STM KVB is active or not;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end_of_specific_STM_data_entry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refer to packet STM-179 in "FFFIS STM Application Layer"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engine_length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0..4095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0.01</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m</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length of the engine.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enter_to_LS_mode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condition_70_is_fulfilled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condition_71_is_fulfilled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condition_72_is_fulfilled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condition_74_is_fulfilled.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Conditions to enter LS mode</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enter_to_OS_mode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condition_40_is_fulfilled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 condition_15_is_fulfilled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condition_34_is_fulfilled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condition_73_is_fulfilled.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Conditions to enter OS mode</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enter_to_SH_mode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condition_5_is_fulfilled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condition_6_is_fulfilled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condition_50_is_fulfilled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condition_51_is_fulfilled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condition_61_is_fulfilled.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conditions to enter SH mode</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EOLM_info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Identify the packet who announces a loop</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EOLM_infos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Providing of the SS-code number to the S21 module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EOLM_infos_validated_by_CMD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Information about the end of loop marker validated by the cold movement detector.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estimated_covered_distance_from_last_reference (data flow, cel)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Available continously since the power-on of the equipment.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-20 000 000.0 .. 20 000 000.0</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0.01</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m</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Estimated value of the covered distance measurement from the last reference. </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estimated_train_front_end_location (data flow, cel)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Continously available since the power-on of the equipment.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-15 000 000.0 .. 15 000 000.0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0.01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m</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Estimated location of the train front end in relation to the location reference of the trakside information.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EVC_connected_to_SB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EVC is connected or not to a Service Brake.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EVC_delay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Delay for the EVC to detect a dynamic curves has been crossed (before application of brake or TCO)</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EVC_EB_test_active (store)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["ACTIVE"|"NON_ACTIVE"].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that the EB test is running</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EVC_EB_test_result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["NOT_OK"|"PARTIALLY_FAILED"|"OK"|"ABORTED"|"IRRELEVANT"].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description  : Result of the EB test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EVC_override_status (store,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"OVERRIDE_ON" | "OVERRIDE_OFF"]</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whether the override is active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EVC_override_status_to_STM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refer to packet STM-7 in "FFFIS STM Application Layer"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EVC_SIL2_speed_display (store)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["FUNCTION_IS_OFF"|"FUNCTION_IS_ON"].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full_name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value_names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component_of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function that SIL2 speed display is active or not (mastered by the EVC).</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EVC_status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refer to packet STM-5 in "FFFIS STM Application Layer"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EVC_validity_delay_function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{EVC_validity_is_present}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{n_of_hours_of_EVC_reset_request_anticipation}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{n_of_hours_of_EVC_validity}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TCO_application_for_EVC_reset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parameters of the function allowing to reset the onboard equipment after a certain delay.</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EVC_validity_is_present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"TRUE": the function that detects when the onboard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equipment has to be reseted and sends indications to the driver is activated.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"FALSE": the function is not activated.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failure_request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"FALSE" | "TRUE" ].</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whether a FA state order has to be sent to a STM</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in case this STM has performed a not allowed action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fixed_data_set_selection_table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Table that selects the index of a fixed train data set according to several parameters (train configuration, brake degraded status, eurokvb configuration).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fixed_text_info (store,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full 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information about fixed text messages to be displayed to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fixed_texts_list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List of all fixed text messages.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fixed_values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fixed values (as defined in "Subset-026")</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force_level_entry_during_SOM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description  : indicates if the entry of level during SOM shall forced in all the cases (stored level is valid, ...)or not.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function_activate_basic_speed_hook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["FUNCTION_IS_OFF"|"FUNCTION_IS_ON"].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full_name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value_names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component_of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ERA basic speed hooks are activated (implies the CSG only displayed in FS) or not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function_display_missed_balise_in_bg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["FUNCTION_IS_OFF"|"FUNCTION_IS_ON"].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full_name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range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value_names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component_of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function allowing to detect (text msg to driver) a missed balise in a BG is active or not;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function_monitor_pneumatic_insertion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["FUNCTION_IS_OFF"|"FUNCTION_IS_ON"].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full_name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value_names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component_of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function "monitor pneumatic insertion" is active or not;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function_report_missed_balise_in_bg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["FUNCTION_IS_OFF"|"FUNCTION_IS_ON"].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full_name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value_names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component_of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function that reports a missed balise in a BG to the RBC is active or not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function_train_speed_above_3km_h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["FUNCTION_IS_OFF"|"FUNCTION_IS_ON"].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full_name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value_names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component_of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function "speed threshold" is active or not;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function_train_tracer (store)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["FUNCTION_IS_OFF"|"FUNCTION_IS_ON"].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full_name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value_names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component_of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function "train tracer" is active or not;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G (data flow, pel)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range        : 9..10;</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0.01;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m/s^2</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initialisation : 9.81;</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Gravity constant;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General_header_from_ETCS_to_STM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Refer to FFFIS STM Application Layer : chapter about "Telegram Header".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General_header_from_STM_to_ETCS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Refer to FFFIS STM Application Layer : chapter about "Telegram Header".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General_header_from_STM_to_JRU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Refer to FFFIS STM Application Layer : chapter about "Telegram Header".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geographical_position_info (store, pel)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description  :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geographical position information.</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lastRenderedPageBreak/>
        <w:t>go_to_sleeping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["GO_TO_SLEEPING"|"DO_NOT_GO_TO_SLEEPING"].</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EVC requests the other EVC to go to SL mode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gradient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trackside gradient value (recieevd of default TSR one)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gradient_profile_to_display_in_planning_area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["NOT_DISPLAYED"|"DISPLAYED"]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Defines if the gradient profile shall be displayed in the planning area.</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GUIs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Computed Guidance dynamic Curves</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header_of_telegram_from_STM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{STM_control_connection_from_STM_to_ETCS}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{General_header_from_STM_to_ETCS}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{General_header_from_STM_to_JRU} 1.</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header of a telegram coming from STM destinated to ETCS or JRU</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header_of_telegram_to_STM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{STM_control_connection_from_ETCS_to_STM_National}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 {General_header_from_ETCS_to_STM} 1.</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header of a telegram sent to STM, from ETCS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hook_location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the hook location on the speed bargraph in case of release speed (either at V_perm or at V_release)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hw_and_sw_versions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Holds the HW and SW version numbers.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hysteresis_for_speed_threshold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full_name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0..0.255;</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0.001;</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m/s;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value_names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component_of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Hysteresis used to detect when train speed is higher than 3 km/h;</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INAT_antenna_inhibit_read_back_state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["NOT INHIBITED"|"INHIBITED"].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transmission to the INAT function of the re-reading of the</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antenna inhibition of the national equipment.See paragraph 4.2.2.3.3 of doc ref/28/, input = "Read back of inhibition antenna".</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INAT_antenna_inhibition_command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["NOT INHIBIT"|"INHIBIT"].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command received from the INAT function, to inhibit the antenna of a national equipment.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See paragraph 4.2.2.3.2 of doc ref/28/, output = "inhibition antenna".</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INAT_antenna_inhibition_is_used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Indication if the inhibitiona of the antenna is used or not for the national equipment.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INAT_command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1{NID_STM_INAT}8</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+1{INAT_STM_activation_command}8</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+1{INAT_STM_pulse_activation_command}8</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+1{INAT_STM_pulse_deactivation_command}8</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+1{INAT_EB_inhibition_command}8</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+1{INAT_antenna_inhibition_command}8</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INAT_portA_activation_command</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INAT_portB_activation_command</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+1{Q_OVREOA_STATUS}8</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+1{NID_STM_STATE_ORDER}8</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commands received from the National Interface fonction,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and related to national equipments interfaced with this function.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INAT_data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INAT_monitoring_timer</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INAT_state_actions_table</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INAT_EB_inhibition_is_used</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lastRenderedPageBreak/>
        <w:t>+ INAT_antenna_inhibition_is_used</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INAT_EB_inhibition_delay</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INAT_vitality_add_delay_for_EB_release</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INAT_monitoring_timer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onboard parameters related to the INAT function.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INAT_EB_inhibit_read_back_state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["NOT INHIBITED"|"INHIBITED"].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Transmission to the INAT function of the re-reading of the EB inhibition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state of the national equipment.See paragraph 4.2.2.3.3 of doc ref/28/, input = "Read back of inhibition EB".</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INAT_EB_inhibition_command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["NOT INHIBIT"|"INHIBIT"]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command received from the INAt function, to inhibit the Emergency Brake of a national equipment.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See paragraph 4.2.2.3.2 of doc ref/28/, output = "inhibition EB".</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INAT_EB_inhibition_delay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0..2e31 -1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ms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Delay to wait before inhibiting the EB of the national equipment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when this equipment fails.</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INAT_EB_inhibition_is_used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Indication if the inhibition of the Eb is used or not for the national equipment.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INAT_EB_request_state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["APPLIED"|"NOT APPLIED"].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Transmission to the INAT function of the state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of the Emergency Brake of the national equipment.See paragraph 4.2.2.3.3 of doc ref/28/, input = "EB request".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INAT_monitoring_command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["NOT ACTIVATED"|"ACTIVATED"]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activates or not the monitoring of the I/O related to the INAT function.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INAT_monitoring_read_back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["FAILED"|"SUCCEED"].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the result of the I/O monitoring related to the INAT function.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INAT_monitoring_result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1{NID_STM_INAT}8</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+ 1{INAT_monitoring_read_back}8</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Transmission to the INAt function of the result of the dynamic monitoring.</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INAT_monitoring_timer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If the readback of the monitoring is correct before the expiration of this timer, the monitoring shall be considered as successful.</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INAT_portA_activation_command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["NOT ACTIVATE"|"ACTIVATE"].</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lastRenderedPageBreak/>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This command cut off the 24V that supplies TIU inputs used to know the state(s) of the National equipment(s) considered as STM(s). This commands is common to all STM(s) on INAT.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INAT_portB_activation_command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["NOT ACTIVATE"|"ACTIVATE"].</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This command cut off the 24V that supplies TIU inputs used to know the state(s) of the National equipment(s) considered as STM(s). This commands is common to all STM(s) on INAT.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INAT_state_actions_table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table indicating the actions to be done on the national equipment activation,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antenna inhibition and EB inhibition depending on the state of this national equipment.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INAT_status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1{NID_STM_INAT}8</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+1{STM_INAT_state}8</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+1{INAT_EB_inhibit_read_back_state}8</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+1{INAT_antenna_inhibit_read_back_state}8</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+1{STM_INAT_AVAILABLE}8</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+1{INAT_EB_request_state}8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+1{RESET_ATP}8</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+1{STM_present}8</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+1{STM_OVERRIDE_ACTIVATION}8</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+1{V_STMMAX}8</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+1{V_STMSYS}8</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+1{D_STMSYS}8</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+1{NID_STMSTATEREQUEST}8</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+1{NID_STMSTATE}8</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Status of the national equipment interfacing with the National</w:t>
      </w:r>
    </w:p>
    <w:p w:rsidR="00C40D9E" w:rsidRPr="0038216E" w:rsidRDefault="00C40D9E" w:rsidP="00C40D9E">
      <w:pPr>
        <w:keepNext/>
        <w:keepLines/>
        <w:ind w:left="567"/>
        <w:rPr>
          <w:rFonts w:ascii="Courier New" w:eastAsia="MS Mincho" w:hAnsi="Courier New"/>
          <w:sz w:val="16"/>
          <w:lang w:val="fr-FR"/>
        </w:rPr>
      </w:pPr>
      <w:r w:rsidRPr="00764D13">
        <w:rPr>
          <w:rFonts w:ascii="Courier New" w:eastAsia="MS Mincho" w:hAnsi="Courier New"/>
          <w:sz w:val="16"/>
        </w:rPr>
        <w:t xml:space="preserve">                  </w:t>
      </w:r>
      <w:r w:rsidRPr="0038216E">
        <w:rPr>
          <w:rFonts w:ascii="Courier New" w:eastAsia="MS Mincho" w:hAnsi="Courier New"/>
          <w:sz w:val="16"/>
          <w:lang w:val="fr-FR"/>
        </w:rPr>
        <w:t>Interface function.</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INAT_STM_activation_command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["NOT ACTIVATE"|"ACTIVATE"].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38216E" w:rsidRDefault="00C40D9E" w:rsidP="00C40D9E">
      <w:pPr>
        <w:keepNext/>
        <w:keepLines/>
        <w:ind w:left="567"/>
        <w:rPr>
          <w:rFonts w:ascii="Courier New" w:eastAsia="MS Mincho" w:hAnsi="Courier New"/>
          <w:sz w:val="16"/>
          <w:lang w:val="fr-FR"/>
        </w:rPr>
      </w:pPr>
      <w:r w:rsidRPr="00764D13">
        <w:rPr>
          <w:rFonts w:ascii="Courier New" w:eastAsia="MS Mincho" w:hAnsi="Courier New"/>
          <w:sz w:val="16"/>
        </w:rPr>
        <w:t xml:space="preserve">description  : command received from the INAT function,to activate a national equipment. </w:t>
      </w:r>
      <w:r w:rsidRPr="0038216E">
        <w:rPr>
          <w:rFonts w:ascii="Courier New" w:eastAsia="MS Mincho" w:hAnsi="Courier New"/>
          <w:sz w:val="16"/>
          <w:lang w:val="fr-FR"/>
        </w:rPr>
        <w:t xml:space="preserve">See paragraph 4.2.2.3.2 of doc ref/28/, output = "activation". </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INAT_STM_pulse_activation_command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["NOT ACTIVATE"|"ACTIVATE"].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command received from the INAT function,to activate a national equipment. See paragraph 4.2.2.3.2 of doc ref/28/, output = "activation".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This activation of the national equipment has been made to follow the Emmerich protocl : this activation is reset after a configurable duration.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INAT_STM_pulse_deactivation_command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["NOT ACTIVATE"|"ACTIVATE"].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command received from the INAT function,to deactivate a national equipment. See paragraph 4.2.2.3.2 of doc ref/28/, output = "deactivation".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This deactivation of the national equipment has been made to follow the Emmerich protocl : this deactivation is reset after a configurable duration.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INAT_vitality_add_delay_for_EB_release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delay after which the vitality of a national equipment managed by</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the INAT function is checked, in case this national equipment is requesting the brakes application when leaving its supervision area.</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indicators_status_for_juridical_recording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status for indicators relative to output information (ERA_ERTMS_015560 table13)</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info_for_maintenance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usefull information for trainborne maintenance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info_from_driver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driver_enters_SR_data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driver_select_EVC_EB_test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driver_select_change_level</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driver_shunting_request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driver_select_exit_shunting</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driver_non_leading_request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driver_select_exit_non_leading</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driver_select_override</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driver_select_train_data_entry</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driver_select_train_data_acquisition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driver_select_start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driver_STM_selection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driver_acknowledgement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driver_request_display_of_target_information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driver_request_display_of_geographical_position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driver_enters_driver_id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driver_validates_driver_id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driver_enters_level</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driver_validates_level</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driver_enters_RBC_data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driver_validates_RBC_data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driver_enters_train_data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driver_validates_train_data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driver_enters_train_running_number</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driver_validates_train_running_number</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driver_changes_adhesion_factor</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selected_language</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selected_hidden_text_message</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driver_confirmation_of_specific_STM_data_entry</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driver_confirmation_continue_without_radio_session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driver_select_display_failure</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driver_select_train_data_set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driver_entry_for_specific_STM_data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driver_request_display_of_onboard_elements_status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driver_select_DMI_close_key</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driver_select_NAT_equipment_X_test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 driver_select_test_result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driver_select_maintenance_status.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This is the raw message from the driver, it shall include all the input from the driver regardless of the mean of communication.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info_on_connected_STMs (store)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0{info_on_STM}N.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full 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list of information about STMs plugged to trainborne.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info_on_STM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STM_ID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STM_name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STM_transmission_is_continuous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STM_state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STM_state_order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STM_connection_state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STM_still_available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specific_data_need.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information about STMs plugged to trainborne.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info_on_STMs_isolation_status (store)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0{STM_isolation_status}12.</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list of information about STMs isolation status.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info_to_driver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announced_level</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display_route_suitability_data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display_ack_request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display_track_conditions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display_release_speed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display_target_speed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display_target_distance</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display_permitted_speed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display_entry_in_FS_OS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display_service_brake_command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display_emergency_brake_command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display_driver_id_for_modification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display_adhesion_factor_for_modification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display_level_for_modification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display_RBC_data_for_modification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display_train_data_for_modification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display_acquisition_of_train_data_required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display_train_running_number_for_modification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display_start_request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display_hidden_text_message_selector</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display_geographical_position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display_override_is_possible</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trip_override_is_active</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display_STM_request_for_specific_STM_data_entry</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display_confirmation_request_for_specific_STM_data_entry</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display_continue_without_radio_session_confirmation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display_onboard_elements_status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display_red_flag</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display_default_nat_value_used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display_new_nat_values_used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display_SB_applied_until_cab_closure</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display_repositioning_inconsistency</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display_missed_balise_in_bg</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display_network_registration_failure</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display_maintenance_parameters_to_enter</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 display_EB_test_required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display_intervention_speed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display_overspeed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play_warning_intervention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EB_sw_cmd_test_result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fixed_text_info</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level</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mode</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plain_text_info</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display_LX.</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This is the raw message to the driver, it shall include all the output to the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inhibit_repositioning_safety_check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["FUNCTION_IS_OFF"|"FUNCTION_IS_ON"].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full_name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value_names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component_of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function allowing to detect repositioning inconsistency with safety is active or not;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inhibition_of_revocable_TSR_is_active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["FUNCTION_IS_OFF"|"FUNCTION_IS_ON"].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description  : indicates if the function inhibiting the revocable TSR is active or not;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input_contacts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0{["CLOSED"|"OPEN"]}N.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There can be O input contacts or 20 (N=20) or 40 (N=40),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depending if trainborne is fitted with appropriate hardware</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(nbr of FILIO boards).</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input_MVB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information (array of bits) coming from MVB.</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input_serial_link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info acquired through serial link.</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input_to_monitor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Train inputs pattern to monitor.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inter_correlation_coeff_A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Calibration coefficient for the inter-correlation of the A sensors. There is a flag that indicates if this value shall be taken into account or not.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inter_correlation_coeff_B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Calibration coefficient for the inter-correlation of the B sensors.There is a flag that indicates if this value shall be taken into account or not.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isolation_state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["ONBOARD_ISOLATED"|"ONBOARD_NOT_ISOLATED"|"INFO_NOT_AVAILABLE"|"FAIL_STATE"].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Current isolation state of the ETCS onboard equipment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juridical_data (store, pel)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data recorder for juridical purpose.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kind_of_data_entry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["UNISIG_FIXED_TD_SET"|"UNISIG_DYNAMIC_TD_SET"|"AUTOMATIC_SELECTION_FIXED_TD_SET"].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Indicates which kind of data entry procedure should be applied. </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l_engine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length of the engine used in the train location-position computations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last_bg_crossed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hold the nid_c and nid_bg of the last BG that the train has crossed.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Last_network_ID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NID_MN</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see UNISIG variable NID_MN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level (store)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["LEVEL0"|"STM"|"LEVEL1"|"LEVEL2"|"LEVEL3"]</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+ 0{STM_ID}1</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data_stored_status.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"LEVEL0" = Trackside is unfitted or in commissioning.</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"STM"    = Trackside is fitted with a national system.</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"LEVEL1" = Trackside is fitted with ERTMS level 1 equipment.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"LEVEL2" = Trackside is fitted with ERTMS level 2 equipment.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"LEVEL3" = Trackside is fitted with ERTMS level 3 equipment.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level value and status of the stored value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level_from_start_of_mission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["LEVEL0"|"STM"|"LEVEL1"|"LEVEL2"|"LEVEL3"].</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level which is issued by the "start of mission".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level_transition_order_info (store,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full 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stored level transition information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level_validated_by_CMD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Information about the level data validated by the cold movement detector.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limit_stored_plain_text_msg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["FUNCTION_IS_OFF"|"FUNCTION_IS_ON"].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full_name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value_names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component_of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limitation to stored undisplayed plain text message received from trackside is active or not;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link_status (store)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*link status for each trackisde located info*.</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full name    : link_status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linking_info (store, pel)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linking information</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List_of_available_STMs (store)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List of available STMs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list_of_balises_for_SH_area (store,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full 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list of balises for SH areas, stored and used onboard.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The train is not allowed to pass these balises if in SH mode.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list_of_balises_in_SR_authority (store,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full 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list of balises for SR , stored and used onboard.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The train is not allowed to pass these balises if in SR mode.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list_of_inhibited_levels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hold the list of inhibited levels and their origin of inhibition (i;e. if the level is inhibited fro driver selection or for trackisde transition or both).</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list_of_supervised_targets (store)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supervised targets list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local_time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0..4294967295</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1</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local time generated onboard to inform the driver</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This is an absolute time, the original date for time o is fixed on the 01/01/2000</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location_to_shorten_track_info (store,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 xml:space="preserve">description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location from where MA, track description and linking info must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be deleted (or reset, depending on the data).</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loop_decoding_failure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decoding loop messages reported by an onboard function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loop_inconsistency_for_juridical_recording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tells whether a message error.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LX_info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Level crossing specific informations</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M_NVEBCL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lastRenderedPageBreak/>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confidence level for emergency brake safe deceleration on dry rails.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MA (store, pel)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Movement Authority information.</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MA_request_parameters (store, pel)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MA request parameters are defined in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SRS Class1 v2.0.0, chapter 3.8.2 and chapter 7 (packet 51 Track-to-Train)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main_brake_pipe_pressure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kpa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Value of the SB main brake pipe pressure.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maintenance_configuration_data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wheel_diameter_A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wheel_diameter_B</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inter_correlation_coeff_A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inter_correlation_coeff_B</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doppler_coeff_A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doppler_coeff_B</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radar_coeff_1</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radar_coeff_2</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 accelerometer_bias.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description  : Maintenance configuration data </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maintenance_data (store, pel)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stored usefull information for trainborne maintenance (TBD)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manage_daily_tests_function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["FUNCTION_IS_OFF"|"FUNCTION_IS_ON"].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full_name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value_names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component_of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function "manage daily tests" is active or not (daily test for EVC and STMs);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manage_ERTMS_inhibition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["FUNCTION_IS_OFF"|"FUNCTION_IS_ON"].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full_name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range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value_names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component_of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function "manage ERTMS inhibition" is active or not;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manage_q_nvsrbktrg_for_ceiling_speed_monitoring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["FALSE"|"TRUE"].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value of q_nvsrbktrg (national value) has to be taken into account to determine if service brake can be used in CSM</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max_dist_between_2_balises_of_same_bg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0..100</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0.01</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m</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maximumdistance between 2 balises of the same BG</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max_front_end_CES_acceptance_distance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lastRenderedPageBreak/>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see definition of part_of_the_train_to_consider_for_conditional_ES.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max_safe_active_EUROBALISE_antenna_location (data flow, cel)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Available continously since the power-on of the equipment.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TBD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TBD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m</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Maximum safe location of the active EUROBALISE antenna in relation to the location reference of the location info. </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max_safe_train_front_end_location (data flow, cel)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Continously available since the power-on of the equipment.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-15 000 000.0 .. +15 000 000.0</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0.01</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m</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Maximum safe location of the train front end in relation to the location reference of the trakside information.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This data is defined in adding to the estimated train front end location the</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upper bound of the confidence interval associated to this location estimate. </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max_time_for_an_STM_to_enter_an_ordered_state (data flow, cel)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0..1023</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0.01</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Maximum time for an STM to enter an ordered state (different from DA state)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max_time_for_an_STM_to_enter_DA_state (data flow, cel)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0..1023</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0.01</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Maximum time for an STM to enter DA state if ordered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max_time_for_an_STM_to_send_a_data_request (data flow, cel)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0..1023</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0.01</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maximum time for an STM to stay in DE state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maximum_covered_distance_from_last_reference (data flow, cel)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Available continously since the power-on of the equipment.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-20 000 000.0 .. 20 000 000.0</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0.01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units        : m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Maximum value of the covered distance measurement from the last reference. This data is obtained from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the estimated covered distance in adding the upper bound of the associated confidence interval.</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Message_from_KMC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message received from a KMC</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Message_to_KMC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message sent to a KMC</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min_safe_active_EUROBALISE_antenna_location (data flow, cel)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Available continously since the power-on of the equipment.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TBD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TBD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m</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Minimum safe location of the active EUROBALISE antenna in relation to the location reference of the location info.</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min_safe_train_front_end_location (data flow, cel)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Continously available since the power-on of the equipment.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-15 000 000.0 .. +15 000 000.0</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0.01</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m</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Minimum safe location of the train front end in relation to the location reference of the trakside information.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This data is defined in substracting to the estimated train front end location the</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lower bound of the confidence interval associated to this location estimate.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min_safe_train_rear_end_location (data flow, cel)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Available continously since the power-on of the equipment.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-15 000 000.0 .. +15 000 000.0</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0.01</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m</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Minimum safe location of the train rear end in relation to the location reference of the trakside information.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This data is defined in substracting to the minimum safe train front end location the train length.</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minimum_covered_distance_from_last_reference (data flow, cel)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Available continously since the power-on of the equipment.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-20 000 000.0 .. 20 000 000.0</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0.01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units        : m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Minimum value of the covered distance measurement from the last reference. This data is obtained from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the estimated covered distance in substracting the lower bound of the associated confidence interval.</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mission_on_going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["TRUE"|"FALSE"].</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there is currently an ETCS mission ongoing</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mode (store,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["NO_POWER"|"STAND_BY"|"SHUNTING"|"FULL_SUPERVISION"|"STAFF_RESPONSIBLE"|</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"ON_SIGHT"|"SLEEPING"|"NON_LEADING"|"UNFITTED"|"TRIP"|"POST_TRIP"|"FAILURE"|"ISOLATION"|"STM_NATIONAL"|"REVERSING"|"LIMITED_SUPERVISION"]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value names  : NO_POWER = The on_board equipment is not powered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STAND_BY = Operational mode to start a mission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SHUNTING = Enables shunting movements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FULL_SUPERVISION = Does a complete supervision of the train movements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STAFF_RESPONSIBLE = Allows the driver to move the train under his own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responsibility in an equipped area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ON_SIGHT = Enables the train to enter into a track section that could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be occupied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SLEEPING = Operational mode for the on-board equipment of a slave engine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that is remote controlled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NON_LEADING = Operational mode for the on-board equipment of a slave engine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that is NOT remote controlled but has its own driver</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UNFITED = Used in level 0</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TRIP = This mode is enter when an event occurs which leads to train trip reaction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(the train is stopped)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POST_TRIP = Operational mode entered when the driver acknowledges the trip</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FAILURE = The equipment is faulty, and this fault affects safety</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ISOLATION = The equipment is isolated from the other on-board equipement/systems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STM_NATIONAL = This mode shall enable an STM to access the following resources via the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ERTMS/ETCS on-board equipment; MMI, odometer, train interface and brakes.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No supervision functionality is provided by the ERTMS/ETCS on-board equipment.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REVERSING = The Reversing mode allows the driver to change the direction of movement of the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train and drive from the same cab. This shall be possible only in an area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previously announced by trackside</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LIMITED_SUPERVISION = The Limited supervision mode enables the train to be operated in areas where trackside</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information can be supplied to realise background supervsion of the train.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operational mode of the ERTMS ETCS onboard equipment.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mode_profile (store, pel)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mode profile information which is stored and used onboard.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monitoring_delay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0..25.5</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resolution   : 0.1</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delay to detect the presence of the "train inputs pattern".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monitoring_result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Transmission of the result of the monitoring.</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motion_direction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["FROM_CAB_A_TO_CAB_B"|"FROM_CAB_B_TO_CAB_A"|"UNKNOWN"].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Direction of movement of the train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motion_state (data flow, del) =</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["MOTION" | "NO_MOTION" | "UNDETERMINED"]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Continously available since the power-on of the equipment.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value names  : "MOTION" : the train is in motion.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"NO_MOTION" : The train is at standstill.</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"UNDETERMINED" : The movement detected by the sensors is not sufficient to determine if the train moves or not.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 xml:space="preserve">description  : Train motion state provided by the function handling the MMU equipment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on the basis of the movement detected by the used sensors.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MRDT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Most Restrictive Displayed Target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MRSP (data flow, pel)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Most Restrictive Speed Profile, used for train speed supervision.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msg_from_configuration_staff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message received from the configuration staff.</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msg_from_driver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description  : message received from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msg_from_eurobalise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coded_telegram_from_eurobalise.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message received from an EUROBALISE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msg_from_euroloop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coded_telegram_from_euroloop.</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message received from an EUROLOOP</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msg_from_GSM_R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coded_T_B_radio_messages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received_safe_connection_request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received_safe_connection_established.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message received from EURORADIO via GSM-R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msg_from_investigation_staff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message received from investigation staff</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msg_from_maintenance_staff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This shall be defined according to JRU/MRU interface which is still to be issued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msg_from_STM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coded_telegram_from_STM.</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message received from an STM</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msg_from_train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input_contacts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input_MVB</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input_serial_link.</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message received from train interface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msg_from_train_motion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This msg is representative of the train motion,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which is seen as an input for motion sensors (such as wheel sensors or doppler radar).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msg_to_driver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message sent to the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msg_to_GSM_R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coded_B_T_radio_messages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sent_safe_connection_request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sent_safe_connection_established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sent_safe_disconnection_request.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EURORADIO message sent via GSM-R</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msg_to_investigation_staff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message sent to investigation staff</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msg_to_maintenance_staff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This shall be defined according to JRU/MRU interface which is still to be issued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msg_to_odo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message periodically to the odometry sub-system</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msg_to_STM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coded_telegram_to_STM.</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message sent to STMs.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msg_to_train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output_contacts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output_contact_EB1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output_contact_EB2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output_MVB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output_serial_link.</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message sent to train interface</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N (data flow, del)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number of repetition of an item</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n_of_hours_of_EVC_reset_request_anticipation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0..24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hour</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how many hours before the onboard has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to be reseted does the first indication shall be sent to the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n_of_hours_of_EVC_validity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0..576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hour</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the delay after which one the onboard equipment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has to be reseted (for availability reasons).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NAT_equipment_X_test_active (store)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["ACTIVE"|"NON_ACTIVE"].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that the daily test of the national equipment X is running</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national_values_to_STM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Refer to packet STM-178 in "FFFIS STM Application Layer"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nbr_of_IOs_to_monitor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number of IO's pattern that must be monitored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network_id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Radio network ID</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new_EOA_SVL_LOA_request_to_shorten_MA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New EOA, received in a radio message "request to stop earlier".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NID_C_has_changed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NID_C has changed when reading the balise telegram.</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lastRenderedPageBreak/>
        <w:t>nid_engine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See SRS chapter 7, variable NID_ENGINE.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nid_radio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see SRS chapter 7, variable NID_RADIO.</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nid_RBC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See SRS chapter 7, variable NID_RBC.</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nid_STM (data flow, cel)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0..255</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1</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identity of an STM, see SRS chapter 7, variable NID_STM</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NID_STM_INAT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1..8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1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Identifier of the national equipment seen by the INAT_Function.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NID_STM_STATE_ORDER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NID_STMSTATE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description  : </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NID_STMSTATEREQUEST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lastRenderedPageBreak/>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description  : </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nid_xusers_for_alstom_specific_functions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full_name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value_names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component_of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list of nid_xusers (identifying operator) for which alstom specific functions shall be available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nid_xusers_for_spanish_doors_function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full_name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value_names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component_of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list of nid_xusers (identifying operator) for which spanish doors function shall be available;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NL_input_signal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generic input related to the current state (active or not) of the Non leading input signal. </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Nmax_TSR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maximum number of TSRs that can be send within a General Message.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NSB_deceleration_model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A_brake_normal_service.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Value of Normal Service brake Deceleration.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NSB_deceleration_models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1{NSB_deceleration_model}16.</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set of NSB (Normal Service brake) deceleration model retrieved from the data preparation.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In case of flexible data entry, only one NSB deceleration model is selected.</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Otherwise, a NSB deceleration model is selected for each combinaison of the special brakes status.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lastRenderedPageBreak/>
        <w:t>NSB_gradient_correction_factors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corrections factors used to adjust the the gradient deceleration with the NSB model (Kn+/-) </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NTC_STM_association_list (store)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full 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list of computed association between NTC and STM.</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NTC_STM_lookup_table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Lookup table for association NTC with nid_STM.</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number_of_bogies_per_carriage (store)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0..4</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1</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Number of bogies a carriage hold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lastRenderedPageBreak/>
        <w:t>number_of_carriages_allowed (store)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Number of carriages allowed to be enter within the data entry (predefined list)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odometer_multicast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Refer to FFFIS STM Apllication Layer Packet 8</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odometer_parameters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Refer to FFFIS STM Application Layer packet 9</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onboard_available_ERTMS_levels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List of ERTMS levels the Trainborne is fitted for.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onboard_configuration_data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activate_functions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Alstom_EBI_derivation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avoid_auto_radio_connection_during_SOM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brake_delay_class_table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carriage_length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config_info_for_track_condition_management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config_STM_parameter_info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deceleration_class_table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deceleration_rate_on_brake_models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default_values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delay_display_geogr_pos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delay_icon_no_connection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delay_to_declare_illicit_power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delay_for_network_registration_during_data_entry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display_driver_id_predefined_value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driver_id_screen_skipped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driver_interface_data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DV_RS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EB_test_info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EVC_delay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EVC_validity_delay_function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fixed_data_set_selection_table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fixed_texts_list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fixed_values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force_level_entry_during_SOM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G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hw_and_sw_versions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hysteresis_for_speed_threshold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INAT_data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kind_of_data_entry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l_engine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manage_q_nvsrbktrg_for_ceiling_speed_monitoring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max_dist_between_2_balises_of_same_bg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max_front_end_CES_acceptance_distance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max_time_for_an_STM_to_enter_an_ordered_state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max_time_for_an_STM_to_enter_DA_state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max_time_for_an_STM_to_send_a_data_request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nid_xusers_for_spanish_doors_function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nid_xusers_for_alstom_specific_functions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NSB_gradient_correction_factors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number_of_bogies_per_carriage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number_of_carriages_allowed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onboard_available_ERTMS_levels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onboard_ETCS_id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onboard_supported_ERTMS_langage_versions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onboard_telephone_numbers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overspeed_threshold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part_of_the_train_to_consider_for_conditional_ES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planning_area_displaying_modes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predefined_values_validated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radio_msg_repetition_delay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radio_network_id_can_be_changed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reaction_in_case_of_DMI_failure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regenerative_brake_used_with_contact_with_catenary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release_speed_display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rotating_mass_model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SB_feedback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SB_fitted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Short_number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specific_brake_models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speed_threshold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sets_of_corrections_factors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special_brakes_interface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SRS_Brake_Percentage_Def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STM_manager_data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STM_functionality_is_used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summer_winter_table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t_waitmsg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tbl1_config_parameters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traction_cut_off_on_warning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traindataview_STM_response_timeout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traindataentry_STM_response_timeout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train_max_acc_table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trn_screen_skipped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type_of_data_entry_behaviour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use_of_maintenance_parameters_plug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way_to_command_EB1_and_EB2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NTC_STM_lookup_table.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lastRenderedPageBreak/>
        <w:t>description  : onboard configuration data</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onboard_ETCS_id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refer to variable NID_ENGINE.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onboard_LRBGs_info (store,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full 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relevant information about the 8 last passed LRBGs.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onboard_supported_ERTMS_langage_versions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refer to SRS chapter 7, variable M_VERSION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onboard_telephone_numbers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list of onboard radio subscriber numbers;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output_contact_EB1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["CLOSED"|"OPEN"].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Output contact used to command the Emergency Brakes.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output_contact_EB2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["CLOSED"|"OPEN"].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Output contact used to command the Emergency Brakes.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output_contacts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0{["CLOSED"|"OPEN"]}N.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There can be O output contacts or 16 (N=16) or 32 (N=32),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depending if trainborne is fitted with appropriate hardware</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(nbr of FILIO boards).</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output_MVB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information (array of bits) sent to MVB.</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output_serial_link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information sent on the serial link to external devices (e.g.TCMS).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output_to_monitor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train outputs pattern that does trigger an "I/O monitoring".</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overspeed_threshold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lastRenderedPageBreak/>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delay for extending the indication status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P16_FA_order_extend_appl_delay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delay parameter of related STM to declare FA in case of disconnection.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panto_down_for_change_of_traction_power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TRUE = panto must be lowered when train passes "change traction power" location.</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FALSE = panto must not be lowered when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panto must be lowered or not when ...</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panto_down_for_powerless_section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value names  : TRUE = panto must be lowered when train is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in a "powerless section - lower pantograph".</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FALSE = panto must not be lowered when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panto must be lowered when ...</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lastRenderedPageBreak/>
        <w:t>panto_position_method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["NO_WINDOW" | "REAR_END_WINDOW" | "FRONT_END_WINDOW" | "MIXED_END_WINDOW"].</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which optimized solution is used for the position of pantos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panto_window_end_distance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defined the panto window end distance used in the optimized solution for the position of pantos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panto_window_start_distance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defined the panto window start distance used in the optimized solution for the position of pantos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pantograph_state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["PANTO_UP"|"PANTO_DOWN"|"INFO_NOT_AVAILABLE"|"FAIL_STATE"].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Current state of the pantograph</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part_of_the_train_to_consider_for_conditional_ES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["REAR_END"|"MIN_FRONT_END"|"MAX_FRONT_END"].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Defines if the conditional emergency stop has to be consider when the min front end or the rear end of the train has not already passed the stop location or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when the min front end + a parameter (max_front_end_CES_acceptance_distance within configuration_data) and the max front end has not passed the stop location </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permitted_speed_hook_in_UN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["FUNCTION_IS_OFF"|"FUNCTION_IS_ON"].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full_name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value_names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component_of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function that displays the permitted speed in UN mode is active or not (not compliant ERA if not).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plain_text_info (store,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full 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information about plain text to be displayed to driver.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planning_area_displaying_modes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list of modes in which the planning area is displayed to the driver (at least the distance scale). In the not listed modes, this planning area is hidden.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play_warning_intervention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Warning sent to the driver when the Warning curve is passed.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pneumatic_insertion_state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["INSERTED"|"NOT_INSERTED"].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current state of the pneumatic insertion equipment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position_report_parameters (store, pel)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position report parameters sent by the RBC,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 xml:space="preserve">refer to SRS chapter 7, packet from track to train number 58 </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power_from_train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["ON"|"OFF"].</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whether the ETCS onboard equipment is powered from train or not.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power_up_tests_result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["NOT_OK"|"OK"|"OK_WITH_LOW_AVAILABILITY"|"IRRELEVANT"].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result of the power-up tests</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predefined_values_validated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["FALSE"|"TRUE"].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predefined values coming from the plug  shall be automatically considered as validated fr om the EVC point of view or not.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previous_desk (store, pel)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lastRenderedPageBreak/>
        <w:t xml:space="preserve">full 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memorised desk that was previously open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previous_stored_validity_status (store)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previous validity status for RBC ID/phone number, ETCS level and train position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priority_trackside_levels_list_validated_by_CMD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Information about the priority trackside level list validated by the cold movement detector.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Q_OVREOA_STATUS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Q_sscode_info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 xml:space="preserve">range        : 0 .. 15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the spread spectrum code.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radar_coeff_1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Calibration coefficient 1 for the radar drift coreection.There is a flag that indicates if this value shall be taken into account or not.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radar_coeff_2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Calibration coefficient 2 for the radar drift coreection. There is a flag that indicates if this value shall be taken into account or not.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radio_inconsistency_for_juridical_recording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description  : tells whether a message error, or a sequence error, or a radio link error has occured.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radio_msg_repetition_delay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0..255</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1</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s</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When onboard has sent a message to the RBC, and is expecting an answer from RBC,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the value radio_msg_repetition_delay defines the delay before sending</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again the same message to the RBC if the RBC does not answer within the delay.</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radio_network_id_can_be_changed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that the radio network id can be changed or not.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RBC_id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RBC ETCS identity number</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status of this data : ["unknown"|"valid"|"invalid"].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lastRenderedPageBreak/>
        <w:t>RBC_id_phone_validated_by_CMD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Information about the RBC id/phone number validated by the cold movement detector.</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RBC_phone_number (data flow,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RBC radio subscriber number.</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status of this data : ["unknown"|"valid"|"invalid"]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RBC_session_is_open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["CLOSED"|"OPEN_BY_ONBOARD"|"OPEN_BY_RBC"].</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Current state of the radio session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RBC_system_version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*not-defined*.</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Store of the system version of the RBC until the session is opened </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lastRenderedPageBreak/>
        <w:t>RBC_transition_order_info (store,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full 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stored order to switch to another RBC at a given location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reaction_in_case_of_DMI_failure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["APPLY_SB"|"ENTRY_IN_SF"|"APPLY_SB_UNTIL_CAB_CLOSURE_AT_STANDSTILL"]</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which reaction has to be taken</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if a DMI failure occurs.</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received_national_values (store, pel)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national values are define in Subset-026, appendix 3.2 of chapter 3.</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received_safe_connection_established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information coming from RBC that indicates if the safe connection is succesfully established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received_safe_connection_request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information coming from RBC that initiates the communication session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regenerative_brake_used_with_contact_with_catenary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power less sections have to be considered as regenerative brake inhibition profiles or not.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Registration_status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["REGISTERED"|"NOT_REGISTERED"].</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Registration status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at least one mobile is registered to the radio network</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release_on_tail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lastRenderedPageBreak/>
        <w:t>value names  : TRUE = the display has to be stopped when the min safe REAR end of the train passes the border of the track conditions area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FALSE = the display has to be stopped when the min safe FRONT end of the train passes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description  : Indicates, for one track condition, if the display has to be stopped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when the min safe FRONT end or the min safe REAR end passes ...</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release_speed_colour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["DARK_YELLOW"|"LIGHT_GREY"].</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colour used to display release speed on the speed bargraph</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release_speed_display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release_speed_colour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hook_location.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information to configure the release speed display on the speed bargraph</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request_overspeed_brake_ack (data flow)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["FUNCTION_IS_OFF"|"FUNCTION_IS_ON"].</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full_name       :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range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resolution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value_names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component_of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an acknowledgement of the driver is displayed to the driver and needed in the release condition or not in case of overspeed brake application (both for EB and SB);</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request_sending_of_position_report (data flow,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["FALSE"|"TRUE"].</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description  : indicates if the sending of a position report to connected RBC(s) has to be performed</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p>
    <w:p w:rsidR="00C40D9E" w:rsidRPr="00764D13" w:rsidRDefault="00C40D9E" w:rsidP="00394453">
      <w:pPr>
        <w:keepNext/>
        <w:keepLines/>
        <w:numPr>
          <w:ilvl w:val="0"/>
          <w:numId w:val="13"/>
        </w:numPr>
        <w:tabs>
          <w:tab w:val="clear" w:pos="360"/>
          <w:tab w:val="num" w:pos="567"/>
        </w:tabs>
        <w:ind w:left="567" w:hanging="567"/>
        <w:jc w:val="left"/>
        <w:rPr>
          <w:rFonts w:eastAsia="MS Mincho"/>
          <w:b/>
          <w:u w:val="single"/>
        </w:rPr>
      </w:pPr>
      <w:r w:rsidRPr="00764D13">
        <w:rPr>
          <w:rFonts w:eastAsia="MS Mincho"/>
          <w:b/>
          <w:u w:val="single"/>
        </w:rPr>
        <w:t>request_to_shorten_MA_granted (store, del)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["TRUE"|"FALSE"|"IRRELEVANT"].</w:t>
      </w:r>
    </w:p>
    <w:p w:rsidR="00C40D9E" w:rsidRPr="00764D13" w:rsidRDefault="00C40D9E" w:rsidP="00C40D9E">
      <w:pPr>
        <w:keepNext/>
        <w:keepLines/>
        <w:ind w:left="567"/>
        <w:rPr>
          <w:rFonts w:ascii="Courier New" w:eastAsia="MS Mincho" w:hAnsi="Courier New"/>
          <w:sz w:val="16"/>
        </w:rPr>
      </w:pP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rate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range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resolution   : N/A   </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units        : N/A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value names  :    TRUE = the request is granted, the train can stop before the new EOA.</w:t>
      </w:r>
    </w:p>
    <w:p w:rsidR="00C40D9E" w:rsidRPr="00764D13"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FALSE = the request is not granted, the train cannot stop before the new EOA.</w:t>
      </w:r>
    </w:p>
    <w:p w:rsidR="00C40D9E" w:rsidRPr="008430A4" w:rsidRDefault="00C40D9E" w:rsidP="00C40D9E">
      <w:pPr>
        <w:keepNext/>
        <w:keepLines/>
        <w:ind w:left="567"/>
        <w:rPr>
          <w:rFonts w:ascii="Courier New" w:eastAsia="MS Mincho" w:hAnsi="Courier New"/>
          <w:sz w:val="16"/>
        </w:rPr>
      </w:pPr>
      <w:r w:rsidRPr="00764D13">
        <w:rPr>
          <w:rFonts w:ascii="Courier New" w:eastAsia="MS Mincho" w:hAnsi="Courier New"/>
          <w:sz w:val="16"/>
        </w:rPr>
        <w:t xml:space="preserve">                  </w:t>
      </w:r>
      <w:r w:rsidRPr="008430A4">
        <w:rPr>
          <w:rFonts w:ascii="Courier New" w:eastAsia="MS Mincho" w:hAnsi="Courier New"/>
          <w:sz w:val="16"/>
        </w:rPr>
        <w:t>IRRELEVANT = no request for the moment.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whether the request to shorten MA is granted or not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RESET_ATP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description  : </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reset_safe_connection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["TRUE"|"FALSE"].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safe connection has to be released and set-up again.</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reversing_area_info (store,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full name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stored ifnormation about areas where reversing is permitted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reversing_supervision_info (store,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full name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stored information about permitted reversing speed and distance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rotating_mass_model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Rotating Mass Model of the train</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route_suitability_info (store,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description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All route suitability data, received from trackside.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route_unsuitability_start_location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description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Indicates if a route unsuitability has been detected [YES/NO].</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If yes, provide also the location where this route unsuitability starts, according to onboard coordinates.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safety_failure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safety failure reported by an onboard function</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SB_application_monitoring_timer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range        : 0..255</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s</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timer for the monitoring of the service brake application</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SB_deceleration_model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A_brake_service.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Value of SB Deceleration</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SB_deceleration_models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1{SB_deceleration_model}16.</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description  : set of SB deceleration model retrieved from the data preparation.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In case of flexible data entry, only one SB deceleration model is selected.</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Otherwise, a SB deceleration model is selected for each combinaison of the special brakes status.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SB_delay_model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T_bs</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T_bs1</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T_bs2.</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description  : Service Brake Delay Model </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SB_feedback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["NOT_IMPLEMENTED"|"USE_MAIN_BRAKE_PIPE"|"USE_CYLINDER_BRAKE_PIPE"]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SB feedback function implementation (implemented, use th main brake pipe pressure or the cylinder brake pipe pressure).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lastRenderedPageBreak/>
        <w:t>SB_feedback_available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["TRUE"|"FALSE"].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 if the Service Brake Feedback function is active or not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SB_fitted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 if SB brake are fitted to the train or not.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SB_monitoring_report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["OK"|"NOT_OK"].</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report of the service brake monitoring</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SB_release_monitoring_timer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range        : 0..255</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resolution   : 1</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s</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Timer for the monitoring of the service brake release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SB_request_DMI_stack_full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["SB_REQUESTED"|"SB_NOT_REQUESTED"].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service brake application is requested due to a full stack on the DMI side that let not possible the display of an acknowledgeable text message.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SB_request_for_bg_inconsistency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["SB_REQUESTED"|"SB_NOT_REQUESTED"].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service brake application is requested due to BG inconsistency</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SB_request_for_BTM_error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["SB_REQUESTED"|"SB_NOT_REQUESTED"].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service brake application is requested due to BTM error reaction</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lastRenderedPageBreak/>
        <w:t>SB_request_for_different_fixed_train_data_set_selected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["SB_REQUESTED"|"SB_NOT_REQUESTED"].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service brake application is requested due to a different fixed train data set selected that would be selected from info on train terface at standstill</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SB_request_for_distance_supervision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["FALSE"|"TRUE"].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service brake application is requested for distance supervision purposes.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SB_request_for_DMI_failure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["SB_REQUESTED"|"SB_NOT_REQUESTED"].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service brake application is requested due to DMI failure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SB_request_for_IOs_monitoring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["SB_REQUESTED"|"SB_NOT_REQUESTED"].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service brake application is requested due to IO monitoring</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SB_request_for_level_tr_ack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["SB_REQUESTED"|"SB_NOT_REQUESTED"].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service brake application is requested due to a not acknowledged level transition</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SB_request_for_LS_ack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["SB_REQUESTED"|"SB_NOT_REQUESTED"].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service brake application is requested due to a not acknowledged LS mode transition</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SB_request_for_OS_ack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["SB_REQUESTED"|"SB_NOT_REQUESTED"].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service brake application is requested due to a not acknowledged OS mode transition</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SB_request_for_radio_link_inconsistency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["SB_REQUESTED"|"SB_NOT_REQUESTED"].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service brake application is requested due to radio link inconsistency</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SB_request_for_repositioning_inconsistency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["SB_REQUESTED"|"SB_NOT_REQUESTED"].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service brake application is requested due to BG repositioning inconsistency</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SB_request_for_SH_ack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["SB_REQUESTED"|"SB_NOT_REQUESTED"].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service brake application is requested due to a not acknowledged SH mode transition</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SB_request_for_speed_supervision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["SB_REQUESTED"|"SB_NOT_REQUESTED"].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service brake application is requested for speed supervision purposes.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SB_request_for_STM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["TRUE"|"FALSE"].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TRUE = Apply SB,</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                  FALSE = release SB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STM SB command for the SB</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SB_request_for_STM_not_protected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["TRUE"|"FALSE"].</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TRUE = Apply SB not protected,</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                  FALSE = release SB not protected</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STM SB not protected command for the SB</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SB_request_for_text_ack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["SB_REQUESTED"|"SB_NOT_REQUESTED"].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service brake application is requested due to a not acknowledged text message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SB_request_for_tilting_problem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["SB_REQUESTED"|"SB_NOT_REQUESTED"].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service brake application is requested due to a tilting problem</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SB_request_packet_44_error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["FALSE"|"TRUE"].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service brake application is requested due to a wrong packet 44 received.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SB_speed_limit_for_deceleration (data flow, cel)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range        : 0..25,5</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resolution   : 0,1</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m/s</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speed limit under which the SB state deduced from train acceleration is not used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SB_state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["SB_NOT_APPLIED"|"SB_APPLIED"|"INFO_NOT_AVAILABLE"|"FAIL_STATE"].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Current state of the service brake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SBDs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Computed SBD dynamic curves</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SBDs_NSA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Computed SBD dynamic curves specific for track condition Non Stopping Area</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selected_hidden_text_message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description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selection from driver of a hidden text message.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selected_language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description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language in which the fixed text messages shall be displayed.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sent_safe_connection_established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["TRUE"|"FALSE"].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whether the onboard confirms the safe connection when session initiated by RBC</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sent_safe_connection_request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nid_engine</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+nid_RBC</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+nid_radio.</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value names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      "TRUE" : a safe connection is requested.</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      "FALSE": No safe connection is requested.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It indicates whether the onboard requests a safe connection or not.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sent_safe_disconnection_request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nid_engine</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+nid_RBC</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+nid_radio.</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value names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      "TRUE" : a safe disconnection is requested.</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      "FALSE": No safe disconnection is requested.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It indicates whether the onboard requests a safe connection or not.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set_speed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target train speed of an external "cruise control" system.</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Used by the trainborne only for display to the driver.</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sets_of_corrections_factors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hold the different correction factors applied to E and S brake and delays models and rotating models (include a defaulkt one).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Short_number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special value for the RBC phone number</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SIL2_failure_detected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full name    : SIL2 failure output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description  : output activated when SIL2 verification mechanism has failed.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                  This information is represented as a store and not a dataflow as this dataflow comes from the appendix J.</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sleeping_state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["GO_TO_SLEEPING"|"DO_NOT_GO_TO_SLEEPING"|"INFO_NOT_AVAILABLE"|"FAIL_STATE"].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EVC is requested to go to SL mode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sound_command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refer to FFFIS STM Application Layer packet 46</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spec_max_time_for_an_STM_to_enter_an_ordered_state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range        : 0..1023</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resolution   : 0.01</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s</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Specific Maximum time for an STM to enter an ordered state (different from DA state)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spec_max_time_for_an_STM_to_enter_DA_state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range        : 0..1023</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resolution   : 0.01</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s</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Specific Maximum time for an STM to enter DA state.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spec_max_time_for_an_STM_to_send_a_data_request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range        : 0..1023</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resolution   : 0.01</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s</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Specific Maximum time for an STM data request during its data entry</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special_brakes_inhibition_acceleration_profile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Profile that indicates the special brakes inhibition locations further on the track deducetd from track conditions (and current status of the special brakes).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special_brakes_interface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special brakees (regenerative, magnetic shoe, electropneumatic and eddy current brakes) influcence the EB, the SB, both EB and SB, or are not interfaced with EB and SB (only used for JRU publish).</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special_brakes_status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Hold the current status (receievd from train interface) of the regenerative, magnetic shoe, eddy current and electropneumatic special brakes.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specific_brake_models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 xml:space="preserve">description  : Hold the different SB/EB specific braking models (different one may be configured to take into account the special brakes effects on the braking models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depending on their current status).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specific_comm_session_validity_delay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Specific communication session validity delay.</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specific_d_metal_in_level_0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specific d_metal value to consider in level_0</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specific_data_entry_flag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refer to packet STM-184 in "FFFIS STM Application Layer"</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specific_data_need (store,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refer to "FFFIS STM Application Layer" packet 181</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specific_no_rel_speed_at_ma_sec_timeout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As indicated by the name.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specific_reset_t_nvcontact_at_RBC_border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Specific reset of the the T_NVCONTACT timer at RBC border</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specific_STM_data_entry_request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refer to packet STM-179 in "FFFIS STM Application Layer"</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specific_STM_data_need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refer to packet STM-181 in "FFFIS STM Application Layer"</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specific_STM_data_values_request_to_STM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refer to packet STM-182 in "FFFIS STM Application Layer"</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specific_STM_data_view_values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refer to packet STM-183 in "FFIS STM Application Layer"</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specific_STM_data_within_telegram_to_STM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refer to packet STM-180 in "FFFIS STM Application Layer"</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speed_and_distance_default_display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["FUNCTION_IS_OFF"|"FUNCTION_IS_ON"].</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full_name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range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resolution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value_names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component_of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speed and distance info are displayed by default (in a mode that can display them when the driver presses a button) is active or not;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speed_dial_type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["250km/h"|"400km/h"].</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range of speed on the speed dial.</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speed_profile_to_display_on_planning_area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["NOT_DISPLAYED"|"DISPLAYED"]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Defines if the speed profile shall be displayed in the planning area.</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Speed_Sup_EOA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Relevant EOA used for the computation of the dynamic braking curves.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Speed_Sup_LOA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Relevant LOA used for the computation of the dynamic braking curves.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Speed_Sup_Monitoring_type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["NONE"|"CSM"|"PIM"|"TSM"|"RSM"].</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the current speed supervision monitoring type.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Speed_sup_SVL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Relevant SVL used for the computation of the dynamic braking curves.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speed_threshold (data flow, cel)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0..25,5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0,1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m/s</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description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An onboard function detects if measured train speed is higher or lower</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than this speed_threshold.</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SR_distance (store, pel)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range         : 0..327670</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resolution   : 0.1</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m</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allowed distance to run in SR.</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SR_max_speed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maximum permitted speed for SR mode.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SRS_Brake_Percentage_Def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["FALSE"|"TRUE"].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brake percentage used in the train data entry by the project respect or not the definition of /52/.</w:t>
      </w:r>
      <w:r w:rsidRPr="008430A4">
        <w:rPr>
          <w:rFonts w:ascii="Courier New" w:eastAsia="MS Mincho" w:hAnsi="Courier New"/>
          <w:sz w:val="16"/>
        </w:rPr>
        <w:cr/>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This has an impact on the train classification to consider for the train.</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SSP_gradient_profile (store, pel)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SSP information and gradient profile information which is stored and used onboard.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start_mission_in_SH_granted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["GRANTED" | "NOT_GRANTED"].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in level 2|3, the start of mission in SH mode is granted (or not) by the RBC.</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STM_additional_train_control_command_to_train_interface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refer to "FFFIS STM Application Layer" document.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STM_baseline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Baseline associated to the nid_stm</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STM_commands_to_train_interface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Refer to FFFIS STM Application layer packet 130</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STM_confirmation_for_additional_data_entry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refer to "FFFIS STM Application Layer" document.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STM_connection_state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["CONNECTED"|"DISCONNECTED"].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Current state of the STM connection</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STM_control_connection_from_ETCS_to_STM_National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Refer to FFFIS STM Application Layer : chapter about "Telegram Header".</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STM_control_connection_from_STM_to_ETCS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Refer to FFFIS STM Application Layer : chapter about "Telegram Header".</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STM_data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STM_selected_by_driver.</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stored data about STM selected by driver</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STM_display_in_NL_authorised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Authorise the STM to display in NL.</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STM_emergency_and_service_brake_command_to_train_interface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refer to FFFIS STM Application Layer packet 128</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STM_emergency_and_service_brake_command_train_interface_to_JRU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refer to "FFFIS STM Application Layer" document.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STM_failure_info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{STM_in_failure} 1.</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info about STM failure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STM_functionality_is_used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"TRUE" | "FALSE" ].</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whether the STM functionalities are used on board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STM_ID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ID number of the STM.</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STM_in_failure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"TRUE" | "FALSE" ]</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a STM has gone to FA mode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STM_INAT_AVAILABLE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["TRUE"|"FALSE"].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transmission to the INAT function of the availability state of the national equipment.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                  See paragraph 4.2.2.3.3 of doc ref/28/, input = "isolation equipment".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STM_INAT_state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["NOT ACTIVATED"|"ACTIVATED"].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description  : Transmission to the INAT function of the state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                  of the national equipment.See paragraph 4.2.2.3.3 of doc ref/28/, input = "status".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STM_isolation_status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["STM_ISOLATED"|"STM_NOT_ISOLATED"].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Current isolation state of the STM equipment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STM_manager_data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description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Parameters for connection to STMs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         1 - version of "FFFIS Specific Transmission Module" document supported onboard (SUBSET-035)</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         2 - version of "FFFIS STM Application Layer" document supported onboard (SUBSET-058)</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         3 - version of "SRS Class 1" document supported onbard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         Refer to FFFIS Apllication Layer packet 1</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STM_max_speed (data flow, cel)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0..600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resolution   : 5</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km/h</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description  : STM max speed see SUBSET-058 </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STM_MMI_confirmation_for_additional_data_entry_to_JRU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refer to "FFFIS STM Application Layer" document.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STM_MMI_information_to_JRU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refer to "FFFIS STM Application Layer" document.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STM_name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16 ASCII characters, name of an STM</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STM_national_trackside_information_from_STM_to_JRU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refer to "FFFIS STM Application Layer" document.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STM_OVERRIDE_ACTIVATION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 xml:space="preserve">description  : </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STM_override_activation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"TRUE" | "FALSE" ]</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whether the national STM override is active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STM_parameters_data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refer to FFFIS STM Application layer packet 4</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STM_present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description  : </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STM_request_for_additional_data_entry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refer to "FFFIS STM Application Layer" document.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STM_selected_by_driver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STM selected by driver at start of mission</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STM_specific_brake_control_command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refer to FFFIS STM application layer packet 129</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STM_state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["POWER_ON"|"CONFIGURATION"|"DATA_ENTRY"|"COLD_STANDBY"|"HOT_STANDBY"|"DATA_AVAILABLE"|"SHUTDOWN"|"FAILURE"|"UNKNOWN"].</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Current state of the STM</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STM_state_order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 "PO" | "CO" | "DE" | "CS" | "HS" | "DA" | "FA" ].</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state order sent to the STM</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STM_state_report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"PO" | "CO" | "DE" | "CS" | "HS" | "DA" | "FA" ].</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state report of the STM</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STM_state_request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"CONFIGURATION" | "DATA_ENTRY" | "COLD_STANDBY" ].</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State requested by the STM (See NID_STMSTATEREQUEST in SUBSET-058)</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STM_still_available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["YES"|"NO"].</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STM is still available (i.e. not in FA state and connected to the ETCS)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STM_system_speed (data flow, cel)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range        : 0..600</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resolution   : 5</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km/h</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STM system speed, see SUBSET-058</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STM_test_request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refer to FFFIS STM Application Layer packet STM-19</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STM_transmission_is_continuous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"FALSE" | "TRUE" ]</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whether an STM transmission is continuous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STM_trip_info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whether a packet 18 (trip message) is sent by the STM</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stop_radio_link_supervision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["TRUE"|"FALSE"].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TRUE : stop the supervision of the radio link</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                FALSE: supervise radio link if necessary</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description  : indicate whether the on board equipment has to check the radio transmission loss or not </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summer_winter_table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summer/winter correction timetable.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supervision_speeds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Hold the different supervision speeds (EBI,SBI,W,P,P2_LX,P1_LX,GUI_SVL_speed_LX,GUI_EOA_speed_LX) to supervise: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system_failure_due_to_evc_stack_of_text_msg_full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["TRUE"|"FALSE"].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a system failure has to be triggered because of EVC buffer to DMI full.</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T_B_acknowledgement_of_termination_of_communication_session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T_B_radio_message_header.</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RBC acknowledgement of termination of communication sessionsee SRS message ID 39</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constituent of data/control flow: T_B_radio_messages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T_B_acknowledgement_of_train_characteristics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T_B_radio_message_header</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+AG_t_train_for_train_data.</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RBC acknowledgement of train data,see SRS message ID 8</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constituent of data/control flow: T_B_radio_messages </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T_B_assignment_of_coordinate_system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T_B_radio_message_header</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+AG_q_orientation.</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"Assignment of coordinate system" message,see SRS , message ID 45</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constituent of data/control flow: T_B_radio_messages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T_B_balise_group_message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0{telegram_from_eurobalise}8.</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BG message.</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T_B_balise_telegram_header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chapter 8</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Note : the header of a balise telegram contains the following ERTMS/ETCS variables</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Q_UPDOWN, M_VERSION, N_PIG, N_TOTAL, M_DUP, M_MCOUNT, NID_C, NID_BG, Q_LINK.</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T_B_conditional_emergency_stop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T_B_radio_message_header</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+AG_nid_em</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+AG_q_scale</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+AG_d_emergencystop</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+AG_q_dir.</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conditional emergency stop message,see SRS message ID 15</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constituent of data/control flow: T_B_radio_messages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T_B_euroloop_header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description  : see SRS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Note : the header of a euroloop message contains the following ERTMS/ETCS variables</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Q_UPDOWN, M_VERSION, Q_MEDIA, NID_C, NID_LOOP.</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T_B_euroloop_message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T_B_euroloop_header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0{T_Bp_national_values}1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0{T_Bp_national_values_for_braking_curves}1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0{T_Bp_linking}1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0{T_Bp_level_1_movement_authority}1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0{T_Bp_repositioning_information}1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0{T_Bp_gradient_profile}1+</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0{T_Bp_international_SSP} 1+</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0{T_Bp_track_condition_change_of_traction_power}1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0{T_Bp_level_transition_order}1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0{T_Bp_session_management}1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0{T_Bp_data_used_by_application_outside_ertms}1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0{T_Bp_list_of_balises_for_SH_area}1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0{T_Bp_axle_load_speed_profile}1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0{T_Bp_temporary_speed_restriction}1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0{T_Bp_temporary_speed_restriction_revocation}1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0{T_Bp_track_condition_big_metal_masses}1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0{T_Bp_track_condition}1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0{T_Bp_route_suitability_data}1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0{T_Bp_adhesion_factor}1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0{T_Bp_plain_text_message}1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0{T_Bp_fixed_text_message}1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0{T_Bp_geographical_position_info}1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0{T_Bp_mode_profile}1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0{T_Bp_RBC_transition_order}1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0{T_Bp_danger_for_shunting_information}1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0{T_Bp_EOLM_packet}1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0{T_Bp_stop_if_in_SR}1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0{T_Bp_reversing_area_info}1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0{T_Bp_reversing_supervision_info}1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0{T_Bp_default_balise_information}1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0{T_Bp_infill_location_reference}1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0{T_Bp_radio_infill_area_information}1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0{T_Bp_TAF_up_to_level_2_3_transition_location}1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0{T_Bp_radio_network_registration}1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0{T_Bp_loop_SR_distance_info}1.</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description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"Euroloop message" is defined in SRS.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T_B_general_message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T_B_radio_message_header</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+0{T_Bp_gradient_profile}N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+0{T_Bp_international_SSP}N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+0{T_Bp_national_values}N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+0{T_Bp_linking}N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+0{T_Bp_track_condition_change_of_traction_power}N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+0{T_Bp_axle_load_speed_profile}N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+0{T_Bp_level_transition_order}N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+0{T_Bp_session_management}N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+0{T_Bp_MA_request_parameters}N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+0{T_Bp_position_report_parameters}N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+0{T_Bp_temporary_speed_restriction}Nmax_TSR</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+0{T_Bp_temporary_speed_restriction_revocation}Nmax_TSR</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+0{T_Bp_track_condition}N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+0{T_Bp_route_suitability_data}N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+0{T_Bp_adhesion_factor}N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+0{T_Bp_plain_text_message}N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+0{T_Bp_fixed_text_message}N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+0{T_Bp_geographical_position_info}N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+0{T_Bp_RBC_transition_order}N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+0{T_Bp_reversing_area_info}N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+0{T_Bp_reversing_supervision_info}N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+0{T_Bp_train_running_number_from_RBC}N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+0{T_Bp_default_gradient_for_temporary_speed_restriction}N.</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General radio message,see SRS chapter 8, message ID 24</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constituent of data/control flow: T_B_radio_messages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T_B_information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T_B_radio_messages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T_B_balise_group_message +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T_B_euroloop_message</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information from track to train, including radio messages, balises messages and euroloop messages.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T_B_initiation_of_communication_session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T_B_radio_message_header.</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message from RBC to initiate the communication session,see SRS message ID 38</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constituent of data/control flow: T_B_radio_messages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T_B_MA_with_shifted_location_reference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T_B_radio_message_header</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+AG_q_scale</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+AG_d_ref</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+T_Bp_level_2_3_movement_authority</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+T_Bp_gradient_profile</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+T_Bp_international_SSP</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+T_Bp_MA_optional_packets.</w:t>
      </w:r>
    </w:p>
    <w:p w:rsidR="00C40D9E" w:rsidRPr="0038216E" w:rsidRDefault="00C40D9E" w:rsidP="00C40D9E">
      <w:pPr>
        <w:keepNext/>
        <w:keepLines/>
        <w:ind w:left="567"/>
        <w:rPr>
          <w:rFonts w:ascii="Courier New" w:eastAsia="MS Mincho" w:hAnsi="Courier New"/>
          <w:sz w:val="16"/>
          <w:lang w:val="fr-FR"/>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Movement Authority from trackside with a shifted location reference,see SRS message ID 33</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constituent of data/control flow: T_B_radio_messages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T_B_movement_authority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T_B_radio_message_header</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+T_Bp_level_2_3_movement_authority</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+T_Bp_gradient_profile</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+T_Bp_international_SSP</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+T_Bp_MA_optional_packets.</w:t>
      </w:r>
    </w:p>
    <w:p w:rsidR="00C40D9E" w:rsidRPr="0038216E" w:rsidRDefault="00C40D9E" w:rsidP="00C40D9E">
      <w:pPr>
        <w:keepNext/>
        <w:keepLines/>
        <w:ind w:left="567"/>
        <w:rPr>
          <w:rFonts w:ascii="Courier New" w:eastAsia="MS Mincho" w:hAnsi="Courier New"/>
          <w:sz w:val="16"/>
          <w:lang w:val="fr-FR"/>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Movement Authority from trackside,see SRS message ID 3</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constituent of data/control flow: T_B_radio_messages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T_B_radio_message_header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AG_nid_message</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+AG_l_message</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+AG_t_train</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+AG_m_ack</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+AG_nid_LRBG.</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Header of the radio messages, refer to SRS.</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Note : the header contains the following variables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NID_MESSAGE, L_MESSAGE,T_TRAIN, M_ACK, NID_LRBG</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T_B_radio_messages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T_B_SR_authorisation</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T_B_movement_authority</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T_B_recognition_of_exit_from_TR_mode</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T_B_acknowledgement_of_train_characteristics</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T_B_conditional_emergency_stop</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T_B_unconditional_emergency_stop</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T_B_revocation_of_emergency_stop</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T_B_general_message</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T_B_shunting_refused</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T_B_shunting_authorised</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T_B_RBC_system_version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T_B_MA_with_shifted_location_reference</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T_B_track_ahead_free_request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T_B_acknowledgement_of_termination_of_communication_session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T_B_initiation_of_communication_session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T_B_request_to_shorten_MA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T_B_som_position_report_confirmed_by_RBC</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T_B_train_accepted</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T_B_assignment_of_coordinate_system</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T_B_train_rejected.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all radio messages</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constituent of data/control flow: T_B_information</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T_B_RBC_system_version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T_B_radio_message_header</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+AG_m_version.</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system version received from trackside,see SRS message ID 32</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constituent of data/control flow: T_B_radio_messages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T_B_recognition_of_exit_from_TR_mode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T_B_radio_message_header.</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recognition of exit from TR mode,see SRS message ID 6</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constituent of data/control flow: T_B_radio_messages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T_B_request_to_shorten_MA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T_B_radio_message_header</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+T_Bp_level_2_3_movement_authority</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+T_Bp_gradient_profile</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+T_Bp_international_SSP</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+T_Bp_MA_optional_packets.</w:t>
      </w:r>
    </w:p>
    <w:p w:rsidR="00C40D9E" w:rsidRPr="0038216E" w:rsidRDefault="00C40D9E" w:rsidP="00C40D9E">
      <w:pPr>
        <w:keepNext/>
        <w:keepLines/>
        <w:ind w:left="567"/>
        <w:rPr>
          <w:rFonts w:ascii="Courier New" w:eastAsia="MS Mincho" w:hAnsi="Courier New"/>
          <w:sz w:val="16"/>
          <w:lang w:val="fr-FR"/>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new shorter MA with request to shorten the current MA (from trackside),see SRS message ID 9</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T_B_revocation_of_emergency_stop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T_B_radio_message_header</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+AG_nid_em.</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revocation of an emergency stop received from trackside,see SRS message ID 18</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constituent of data/control flow: T_B_radio_messages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T_B_shunting_authorised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T_B_radio_message_header</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AG_t_train_for_shunting</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+ 0{T_Bp_list_of_balises_for_SH_area}1.</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permission received from RBC to go to SH mode,see SRS message ID 28</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constituent of data/control flow: T_B_Radio_messages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T_B_shunting_refused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T_B_radio_message_header</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+AG_t_train_for_shunting.</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"SH refused" message received from RBC,see SRS message ID 27</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constituent of data/control flow: T_B_radio_messages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T_B_som_position_report_confirmed_by_RBC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T_B_radio_message_header.</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reported position validated by RBC,see SRS message ID 43</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constituent of data/control flow: T_B_radio_messages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T_B_SR_authorisation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T_B_radio_message_header</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+AG_q_scale</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+AG_d_sr</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+ 0{T_Bp_list_of_balises_in_SR_authority}1.</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"SR authorisation" message,see SRS , message ID 2</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constituent of data/control flow: T_B_radio_messages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T_B_track_ahead_free_request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T_B_radio_message_header</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+AG_q_scale</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+AG_q_dir</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+AG_d_tafdisplay</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+AG_l_tafdisplay.</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track ahead free request from RBC,see SRS message ID 34</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constituent of data/control flow: T_B_radio_messages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T_B_train_accepted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T_B_radio_message_header.</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"train accepted by RBC" message,see SRS message ID 41</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constituent of data/control flow: T_B_radio_messages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T_B_train_rejected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T_B_radio_message_header.</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"train rejected" message from RBC,see SRS message ID 40</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constituent of data/control flow: T_B_radio_messages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T_B_unconditional_emergency_stop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T_B_radio_message_header</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+AG_nid_em.</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unconditional emergency stop message,see SRS message ID 16</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constituent of data/control flow: T_B_radio_messages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T_be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lastRenderedPageBreak/>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Applicable Emergency Brake equivalent build up time.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T_berem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Applicable Model for the remaining EB delay (after traction cut off)</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T_Bp_adhesion_factor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71</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T_Bp_assignment_of_coordinate_system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chapter 7 packet from track to train number 135</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constituent of data/control flow: telegram_from_eurobalise</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 </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T_Bp_axle_load_speed_profile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51</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T_Bp_BG_msg_consistency_reaction_inhibition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145</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T_Bp_danger_for_shunting_information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132.</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T_Bp_data_used_by_application_outside_ertms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number 44, Track to Train.</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T_Bp_default_balise_information (data flow, pel)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254</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T_Bp_default_gradient_for_temporary_speed_restriction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Subset-026 chapter 7 packet from track to train number 141</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T_Bp_EOLM_packet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134</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T_Bp_fixed_text_message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76</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T_Bp_geographical_position_info (data flow, pel)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79</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T_Bp_gradient_profile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21</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T_Bp_infill_location_reference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136</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T_Bp_international_SSP (data flow, pel)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description  : See SRS packet from track to train number 27 </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T_Bp_level_1_movement_authority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12</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T_Bp_level_2_3_movement_authority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15</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T_Bp_level_transition_order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41</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T_Bp_linking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5</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T_Bp_list_of_balises_for_SH_area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49</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T_Bp_list_of_balises_in_SR_authority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63</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T_Bp_loop_SR_distance_info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chapter 7 packet from track to train number 13</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T_Bp_MA_optional_packets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0{T_Bp_mode_profile}1</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+0{T_Bp_national_values}1</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+0{T_Bp_linking}1</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+0{T_Bp_track_condition_change_of_traction_power}1</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+0{T_Bp_level_transition_order}1</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+0{T_Bp_axle_load_speed_profile}1</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+0{T_Bp_MA_request_parameters}1</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+0{T_Bp_position_report_parameters}1</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+0{T_Bp_temporary_speed_restriction}Nmax_TSR</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+0{T_Bp_track_condition}1</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+0{T_Bp_route_suitability_data}1</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+0{T_Bp_RBC_transition_order}1</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+0{T_Bp_reversing_area_info}1</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+0{T_Bp_reversing_supervision_info}1.</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Optional packets with a "MA" radio message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T_Bp_MA_request_parameters (data flow, pel)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lastRenderedPageBreak/>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57</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T_Bp_mode_profile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refer to SRS packet from track to train number 80</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T_Bp_national_values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3</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T_Bp_national_values_for_braking_curves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203</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T_Bp_plain_text_message (data flow, pel)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lastRenderedPageBreak/>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72</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T_Bp_position_report_parameters (data flow, pel)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58</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T_Bp_radio_infill_area_information (data flow, pel)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refer to SRS packet from track to train number 133</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T_Bp_radio_network_registration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45</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lastRenderedPageBreak/>
        <w:t>T_Bp_RBC_transition_order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131</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T_Bp_repositioning_information (data flow, pel)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16</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T_Bp_reversing_area_info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138</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T_Bp_reversing_supervision_info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139</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T_Bp_revocable_TSR_from_balise_inhibition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64</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T_Bp_route_suitability_data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70</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T_Bp_session_management (data flow, pel)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42</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T_Bp_stop_if_in_SR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137</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T_Bp_TAF_up_to_level_2_3_transition_location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90</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T_Bp_temporary_speed_restriction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65</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T_Bp_temporary_speed_restriction_revocation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66</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T_Bp_track_condition (data flow, pel)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68</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T_Bp_track_condition_big_metal_masses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67</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T_Bp_track_condition_change_of_traction_power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packet from track to train number 39</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T_Bp_train_running_number_from_RBC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see SRS chapter 7 packet from track to train number 140</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T_bs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Applicable Service Brake equivalent build up time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T_bs1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Applicable model SB1 delay (for SBI1)</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T_bs2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Applicable model SB2 delay (for SBI2)</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T_driver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38216E" w:rsidRDefault="00C40D9E" w:rsidP="00C40D9E">
      <w:pPr>
        <w:keepNext/>
        <w:keepLines/>
        <w:ind w:left="567"/>
        <w:rPr>
          <w:rFonts w:ascii="Courier New" w:eastAsia="MS Mincho" w:hAnsi="Courier New"/>
          <w:sz w:val="16"/>
          <w:lang w:val="fr-FR"/>
        </w:rPr>
      </w:pPr>
      <w:r w:rsidRPr="008430A4">
        <w:rPr>
          <w:rFonts w:ascii="Courier New" w:eastAsia="MS Mincho" w:hAnsi="Courier New"/>
          <w:sz w:val="16"/>
        </w:rPr>
        <w:t xml:space="preserve">description  : Delay between the permitted speed supervision limit and the first brake intervention (SB/EB). </w:t>
      </w:r>
      <w:r w:rsidRPr="0038216E">
        <w:rPr>
          <w:rFonts w:ascii="Courier New" w:eastAsia="MS Mincho" w:hAnsi="Courier New"/>
          <w:sz w:val="16"/>
          <w:lang w:val="fr-FR"/>
        </w:rPr>
        <w:t>SRS fixed value.</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T_indication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Applicable Model for indication delay.</w:t>
      </w:r>
      <w:r w:rsidRPr="008430A4">
        <w:rPr>
          <w:rFonts w:ascii="Courier New" w:eastAsia="MS Mincho" w:hAnsi="Courier New"/>
          <w:sz w:val="16"/>
        </w:rPr>
        <w:cr/>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T_traction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description  : Applicable model for the traction cut off delay. </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t_waitmsg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0..32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s</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delay maximum, without receiving message from RBC after t_nvcontact expiration,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before deconnection-reconnection of radio if reaction is service brake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T_warning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38216E" w:rsidRDefault="00C40D9E" w:rsidP="00C40D9E">
      <w:pPr>
        <w:keepNext/>
        <w:keepLines/>
        <w:ind w:left="567"/>
        <w:rPr>
          <w:rFonts w:ascii="Courier New" w:eastAsia="MS Mincho" w:hAnsi="Courier New"/>
          <w:sz w:val="16"/>
          <w:lang w:val="fr-FR"/>
        </w:rPr>
      </w:pPr>
      <w:r w:rsidRPr="008430A4">
        <w:rPr>
          <w:rFonts w:ascii="Courier New" w:eastAsia="MS Mincho" w:hAnsi="Courier New"/>
          <w:sz w:val="16"/>
        </w:rPr>
        <w:t xml:space="preserve">description  : Delay between the warning speed supervision limit and the first brake intervention (SB/EB). </w:t>
      </w:r>
      <w:r w:rsidRPr="0038216E">
        <w:rPr>
          <w:rFonts w:ascii="Courier New" w:eastAsia="MS Mincho" w:hAnsi="Courier New"/>
          <w:sz w:val="16"/>
          <w:lang w:val="fr-FR"/>
        </w:rPr>
        <w:t>SRS fixed value.</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lastRenderedPageBreak/>
        <w:t>TAP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gradient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A_gradient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adhesion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special_brakes_inhibition_acceleration_profile.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full name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Track Acceleration Profile (used in the computation of the dynamic Braking curves)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tbl1_config_parameters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hold the different config parameters needed by the TBL1+ Applicative Bowl.</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TBL1_is_active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["FUNCTION_IS_OFF"|"FUNCTION_IS_ON"].</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full_name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range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resolution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value_names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component_of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function bowl TBL1+ is active or not;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TCMS_redundancy_status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about the redundancy status of the redundant media used to transmit the brake degraded status from the TCMS.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TCO_application_for_EVC_reset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["FALSE"|"TRUE"].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traction has to be cut off to stop the train and force its reset.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telegram_from_eurobalise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T_B_balise_telegram_header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0{T_Bp_national_values}1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0{T_Bp_national_values_for_braking_curves}1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0{T_Bp_linking}1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0{T_Bp_level_1_movement_authority}1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0{T_Bp_repositioning_information}1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0{T_Bp_gradient_profile}1+</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0{T_Bp_international_SSP} 1+</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0{T_Bp_track_condition_change_of_traction_power}1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0{T_Bp_level_transition_order}1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0{T_Bp_session_management}1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0{T_Bp_data_used_by_application_outside_ertms}1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0{T_Bp_list_of_balises_for_SH_area}1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0{T_Bp_axle_load_speed_profile}1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0{T_Bp_temporary_speed_restriction}1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0{T_Bp_temporary_speed_restriction_revocation}1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0{T_Bp_track_condition_big_metal_masses}1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0{T_Bp_track_condition}1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0{T_Bp_route_suitability_data}1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0{T_Bp_adhesion_factor}1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0{T_Bp_plain_text_message}1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0{T_Bp_fixed_text_message}1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0{T_Bp_geographical_position_info}1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0{T_Bp_mode_profile}1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0{T_Bp_RBC_transition_order}1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0{T_Bp_danger_for_shunting_information}1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0{T_Bp_EOLM_packet}1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0{T_Bp_stop_if_in_SR}1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0{T_Bp_reversing_area_info}1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0{T_Bp_reversing_supervision_info}1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0{T_Bp_revocable_TSR_from_balise_inhibition}1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0{T_Bp_default_balise_information}1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0{T_Bp_infill_location_reference}1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0{T_Bp_radio_infill_area_information}1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0{T_Bp_TAF_up_to_level_2_3_transition_location}1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0{T_Bp_radio_network_registration}1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0{T_Bp_BG_msg_consistency_reaction_inhibition}1.</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description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"Telegram from eurobalise" is defined in SRS.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telegram_from_STM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header_of_telegram_from_STM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{update_buttons} N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{update_indicator} N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{text_message} N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{delete_text_message} N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{sound_command} N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{diagnostic_message} N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{STM_emergency_and_service_brake_command_to_train_interface}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{STM_additional_train_control_command_to_train_interface}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{STM_emergency_and_service_brake_command_train_interface_to_JRU}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{STM_national_trackside_information_from_STM_to_JRU} N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{STM_MMI_information_to_JRU} N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{STM_MMI_confirmation_for_additional_data_entry_to_JRU} N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{STM_request_for_additional_data_entry} N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{STM_confirmation_for_additional_data_entry} N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{STM_state_report}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0 {STM_override_activation}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{STM_max_speed}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{STM_system_speed}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{STM_manager_data}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{STM_state_request}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{STM_trip_info}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{specific_STM_data_need}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{specific_STM_data_entry_request}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{end_of_specific_STM_data_entry}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{specific_STM_data_view_values}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{STM_test_request}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{configuration_request_from_STM} 1+</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{STM_parameters_data} 1+</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{STM_specific_brake_control_command} 1+</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{STM_commands_to_train_interface}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{specific_data_entry_flag} 1.</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telegram from the STMs sent to alls STM-functions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telegram_to_STM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header_of_telegram_to_STM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{additional_data_values_to_STM}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{train_data_additional_braking_characteristic_to_STM}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{national_values_to_STM}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{odometer_multicast}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{odometer_parameters}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{button_event_report}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{train_interface_cab_control_state_to_STM}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{additional_train_interface_control_state_to_STM}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{train_interface_command_configuration_to_STM}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{driver_selection_for_specific_STM_data_entry_to_STM}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{specific_STM_data_values_request_to_STM}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{STM_state_order}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{EVC_status}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{EVC_override_status_to_STM}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{train_data_to_STM}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0 {specific_STM_data_within_telegram_to_STM}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{active_DMI_channel}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{brake_interface_parameters_to_STM}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{BTM_alarm_data} 1.</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range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telegram sent to STM</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terminate_session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["TRUE"|"FALSE"].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whether the onboard equipment has triggered the termination of the communication session</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text_display_if_partially_failed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["FALSE"|"TRUE"].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whether a text has to be displayed in case of EB tests partially failed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text_message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refer to FFFIS STM Application Layer packet 38.</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tilting_state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["OK"|"FAIL_STATE"|"INFO_NOT_AVAILABLE"].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current state of the tilting equipment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tip_to_display_in_planning_area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["NOT_DISPLAYED"|"DISPLAYED"]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Defines if the target indication point shall be displayed in the planning area.</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TR_mode_request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["TRIP_MODE_REQUESTED"|"TRIP_MODE_NOT_REQUESTED"].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whether the TR mode is requested or not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track_condition_displayed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["NOT_DISPLAYED"|"DISPLAYED"]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Defines if the related track condition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                  shall be displayed in the planning area.</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track_conditions_info (store,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full name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description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All track conditions received from trackside.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traction_cut_off_application_monitoring_timer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range        : 0..255</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resolution   : 1</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s</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Timer used for the traction cut-off application monitoring</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traction_cut_off_for_change_of_traction_power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["FALSE"|"TRUE"].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whether the traction must be cut off or not when the train passes a "change of traction power" location</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traction_cut_off_for_powerless_section_circuit_breaker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["FALSE"|"TRUE"].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whether the traction must be cut off when the train passes a powerless section for circuit breaker (main switch)</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traction_cut_off_for_powerless_section_pantograph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["FALSE"|"TRUE"].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whether the traction must be cut off when the train passes a powerless section for pantograph</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traction_cut_off_on_warning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["NO"|"YES_WITH_EBI_IMPACT"|"YES_NO_EBI_IMPACT"].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description  : indicates if the traction is cut off when passing the warning supervision speed.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It also indicates if the T_traction is reduced (SRS) or not (and thus impact EBI supervision limit computation).</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traction_cut_off_release_monitoring_timer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range        : 0..255</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resolution   : 1</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s</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timer used for the traction cut-off release monitoring</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traction_cut_off_state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["TRACTION_CUT_OFF_APPLIED"|"TRACTION_CUT_OFF_NOT_APPLIED"|"INFO_NOT_AVAILABLE"|"FAIL_STATE"].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current state of the traction cut-off equipment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train_acceleration (data flow, cel)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Continously available since the power-on of the equipment.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-6.35..6.35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0.01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m/s2</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Train acceleration measurement,which does not take into account the associated accuracy, provided by the function handling the MMU equipment.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train_adhesion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["SLIP"|"SLIDE"]</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Continously available since the power-on of the equipment.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Current train adhesion qualifier measured/computed  by the odometry subsystem.</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train_classification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["GAMMA"|"LAMBDA"].</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the train classification to consider namely in terms of braking curves computations.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train_commands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command_pantograph</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command_circuit_breaker</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command_air_tigthness</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command_traction_cut_off</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command_passenger_emergency_brake_inhibition</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command_regenerative_brake_inhibition</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command_magnetic_shoe_brake_inhibition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command_eddy_current_brake_inhibition_for_SB</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command_eddy_current_brake_inhibition_for_EB</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command_SB</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command_EB</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EB_sw_cmd</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go_to_sleeping</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mode</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level</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train_speed_higher_than_threshold</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vigilance_disable_order</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vigilance_reset_order</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changing_traction_command</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command_EB_for_test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command_EB_not_for_test.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commands sent to the train interface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train_configuration_data (store)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0 {activate_output_on_DA_state} N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adhesion_independent_brake_config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antenna_configuration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allowed_train_inputs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allowed_train_outputs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EVC_connected_to_SB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circuit_breaker_open_for_change_of_traction_power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circuit_breaker_open_for_powerless_section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circuit_breaker_open_for_powerless_section_pantograph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cylinder_brake_pipe_pressure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delay_cut_off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delay_close_circuit_breaker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delay_lower_panto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delay_open_circuit_breaker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delay_raise_panto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dist_desk_antenna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EB_application_monitoring_timer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EB_release_monitoring_timer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EB_sw_cmd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engine_length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main_brake_pipe_pressure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NL_input_signal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panto_down_for_powerless_section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panto_down_for_change_of_traction_power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panto_position_method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panto_window_start_distance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panto_window_end_distance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SB_application_monitoring_timer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SB_release_monitoring_timer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SB_speed_limit_for_deceleration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traction_cut_off_application_monitoring_timer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traction_cut_off_for_powerless_section_pantograph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traction_cut_off_for_powerless_section_circuit_breaker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traction_cut_off_for_change_of_traction_power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traction_cut_off_release_monitoring_timer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train_IOs_to_monitor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train_wheel_diameter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ZUB_vitality.</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train configuration data.</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train_data_additional_braking_characteristic_to_STM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Refer to "FFFIS STM Application Layer", packet STM-176</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train_data_to_STM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Refer to packet STM-175 FFFIS STM Application Layer.</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train_data_values (store, pel)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lastRenderedPageBreak/>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Refer to list of "train data" defined in Subset-026.</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train_enters_BMM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["TRUE"|"FALSE"].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Flag for the train entering a BMM</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train_exits_BMM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["TRUE"|"FALSE"].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Flag when the train exits a BMM</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train_front_end_versus_LRBG_side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["NOMINAL"|"REVERSE"].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side of the LRBG where the estimated front end of the train is located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train_integrity_state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["INTEGRITY_OK"|"INTEGRITY_NOT_OK"|"INFO_NOT_AVAILABLE"|"FAIL_STATE"].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current train integrity state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train_interface_cab_control_state_to_STM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refer to FFFIS STM Application Layer packet 139</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train_interface_command_configuration_to_STM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refer to packet STM-141 in "FFFIS STM Aplication Layer"</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train_IOs_to_monitor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nbr_of_IOs_to_monitor{</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         output_to_monitor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         input_to_monitor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         monitoring_delay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         brake_action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         display_action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}nbr_of_IOs_to_monitor.</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IOs monitored by the onboard equipment.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train_location_info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data_stored_status</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estimated_train_front_end_location</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max_safe_train_front_end_location</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min_safe_train_front_end_location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min_safe_train_rear_end_location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max_safe_active_EUROBALISE_antenna_location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min_safe_active_EUROBALISE_antenna_location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train_orientation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train_front_end_versus_LRBG_side</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last_bg_crossed.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information about train location</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train_max_acc_table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Table allowing to define the train max acceleration according to the train length entered by the driver.</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train_movement_info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absolute_distance_counter</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train_speed</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 train_acceleration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motion_direction</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motion_state</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train_adhesion.</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Continously available since the power-on of the equipment.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train movement information provided by the function handling the MMU equipment.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train_orientation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["NOMINAL"|"REVERSE"].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orientation of the train versus the LRBG orientation</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train_position_validated_by_CMD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Flag about the validation of the train position by the cold movement detector</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train_running_number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description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train running number (= NID_OPERATIONAL),</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and status of this data : ["valid"|"invalid"|"unknown"].</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train_speed (data flow, cel)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Available continously since the power-on of the equipment.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0..600km/h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1km/h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km/h</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description  : Estimated train speed measurement,which does not take into account the associated accuracy.           </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train_speed_higher_than_threshold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["LOWER"|"HIGHER"].</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whether the estimated speed of the train is higher or lower than the speed threshold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train_states (store)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power_from_train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isolation_state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desks_state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sleeping_state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direction_controller_state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EB_state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SB_state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traction_cut_off_state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pantograph_state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circuit_breaker_state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train_integrity_state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lastRenderedPageBreak/>
        <w:t>tilting_state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cold_movement_detector_state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pneumatic_insertion_state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info_on_STMs_isolation_status.</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description  : states of train equipments</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train_wheel_diameter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Diameter of train wheels</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traindataentry_STM_response_timeout (data flow, cel)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s</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description  : timeout : from sending the ETCS Train Data by the ETCS while the NTC data entry procedure is running until reception of NTC data entry request or the End of NTC data entry from STM AND from each sending NTC data by the ETCS until reception </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traindataview_STM_response_timeout (data flow, cel)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 xml:space="preserve">range        : 0..1023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1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s</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timeout from sending the Request for specific NTC data view values until the reception of the values or the No Specific Data View values from the respective STM.</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trip_override_is_active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["TRUE"|"FALSE"]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"TRUE" = the trip override function is active</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               "FALSE" = the trip override function is not active</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the trip override function is active or not active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TRN_displayed_as_a_train_data (store)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["FUNCTION_IS_OFF"|"FUNCTION_IS_ON"].</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full_name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range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resolution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value_names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component_of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function that displays the TRN as a train data in the confirmation screen is active or not.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                           This implies a return to the TRN entry screen if train data are not confirmed by the driver.</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trn_screen_skipped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["TRUE"|"FALSE"].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train running number entry screen shall be skipped during SOM or data entry or not.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TSR_info (store, pel)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full name    :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Temporary Speed Restriction (TSR) information which is stored and used onboard.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type_of_data_entry_behaviour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["NONE"|"TRAIN_DATA_SET_SELECTION"|"PREDEF_VALUE_FROM_TRAIN_INTERFACE"].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description  : indicates if the data entry is "NONE" --&gt; UNISIG,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"TRAIN_DATA_SET_SELECTION" --&gt; automatic selection of fixed train data set,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"PREDEF_VALUE_FROM_TRAIN_INTERFACE" --&gt; use train interface for predefined value of dynamic data.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update_buttons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refer to FFFIS STM Application Layer packet 32</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update_indicator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refer to FFFIS STM Application Layer packet 35.</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use_of_maintenance_parameters_plug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["TRUE"|"FALSE"].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there is a specific maintenance parameters plug available to be loaded or not.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used_national_values (store,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national values are define in Subset-026, appendix 3.2 of chapter 3.</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UTC_reference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description  : Reference which allows the UTC clock to generate a time which is "Universal Time Co-ordinated".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UTC_time (data flow, pel)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Time which is "Universal Time Co-ordinated".</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V_delta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*not-defined*.</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description  : </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V_delta0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*not-defined*.</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description  : </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V_delta1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*not-defined*.</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lastRenderedPageBreak/>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description  : </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V_delta2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*not-defined*.</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description  : </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V_STMMAX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description  : </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fr-FR"/>
        </w:rPr>
      </w:pPr>
      <w:r w:rsidRPr="0038216E">
        <w:rPr>
          <w:rFonts w:eastAsia="MS Mincho"/>
          <w:b/>
          <w:u w:val="single"/>
          <w:lang w:val="fr-FR"/>
        </w:rPr>
        <w:t>V_STMSYS (data flow)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rate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range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resolution   : N/A   </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units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value names  : N/A</w:t>
      </w:r>
    </w:p>
    <w:p w:rsidR="00C40D9E" w:rsidRPr="0038216E" w:rsidRDefault="00C40D9E" w:rsidP="00C40D9E">
      <w:pPr>
        <w:keepNext/>
        <w:keepLines/>
        <w:ind w:left="567"/>
        <w:rPr>
          <w:rFonts w:ascii="Courier New" w:eastAsia="MS Mincho" w:hAnsi="Courier New"/>
          <w:sz w:val="16"/>
          <w:lang w:val="fr-FR"/>
        </w:rPr>
      </w:pPr>
      <w:r w:rsidRPr="0038216E">
        <w:rPr>
          <w:rFonts w:ascii="Courier New" w:eastAsia="MS Mincho" w:hAnsi="Courier New"/>
          <w:sz w:val="16"/>
          <w:lang w:val="fr-FR"/>
        </w:rPr>
        <w:t xml:space="preserve">description  : </w:t>
      </w:r>
    </w:p>
    <w:p w:rsidR="00C40D9E" w:rsidRPr="0038216E" w:rsidRDefault="00C40D9E" w:rsidP="00C40D9E">
      <w:pPr>
        <w:keepNext/>
        <w:keepLines/>
        <w:ind w:left="567"/>
        <w:rPr>
          <w:rFonts w:ascii="Courier New" w:eastAsia="MS Mincho" w:hAnsi="Courier New"/>
          <w:sz w:val="16"/>
          <w:lang w:val="fr-FR"/>
        </w:rPr>
      </w:pPr>
    </w:p>
    <w:p w:rsidR="00C40D9E" w:rsidRPr="0038216E" w:rsidRDefault="00C40D9E" w:rsidP="00C40D9E">
      <w:pPr>
        <w:keepNext/>
        <w:keepLines/>
        <w:ind w:left="567"/>
        <w:rPr>
          <w:rFonts w:ascii="Courier New" w:eastAsia="MS Mincho" w:hAnsi="Courier New"/>
          <w:sz w:val="16"/>
          <w:lang w:val="fr-FR"/>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vigilance_disable_order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lastRenderedPageBreak/>
        <w:t>["TRUE"|"FALSE"]</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"driver vigilance" device has to be active or not.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vigilance_reset_order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["TRUE"|"FALSE"]</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if the "driver vigilance" device has to be reset or not.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way_to_command_EB1_and_EB2 (data flow, del)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["SIMULTANEOUS"|"ALTERNATE"].</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description  : indicates the way to command the EB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         - simultaneous = EB1 and EB2 commanded simultaneously</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         - alternate = EB1 and EB2 commanded alternatively</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8430A4" w:rsidRDefault="00C40D9E" w:rsidP="00394453">
      <w:pPr>
        <w:keepNext/>
        <w:keepLines/>
        <w:numPr>
          <w:ilvl w:val="0"/>
          <w:numId w:val="13"/>
        </w:numPr>
        <w:tabs>
          <w:tab w:val="clear" w:pos="360"/>
          <w:tab w:val="num" w:pos="567"/>
        </w:tabs>
        <w:ind w:left="567" w:hanging="567"/>
        <w:jc w:val="left"/>
        <w:rPr>
          <w:rFonts w:eastAsia="MS Mincho"/>
          <w:b/>
          <w:u w:val="single"/>
        </w:rPr>
      </w:pPr>
      <w:r w:rsidRPr="008430A4">
        <w:rPr>
          <w:rFonts w:eastAsia="MS Mincho"/>
          <w:b/>
          <w:u w:val="single"/>
        </w:rPr>
        <w:t>wheel_diameter_A (data flow)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rate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range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 xml:space="preserve">resolution   : N/A   </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units        : N/A</w:t>
      </w:r>
    </w:p>
    <w:p w:rsidR="00C40D9E" w:rsidRPr="008430A4" w:rsidRDefault="00C40D9E" w:rsidP="00C40D9E">
      <w:pPr>
        <w:keepNext/>
        <w:keepLines/>
        <w:ind w:left="567"/>
        <w:rPr>
          <w:rFonts w:ascii="Courier New" w:eastAsia="MS Mincho" w:hAnsi="Courier New"/>
          <w:sz w:val="16"/>
        </w:rPr>
      </w:pPr>
      <w:r w:rsidRPr="008430A4">
        <w:rPr>
          <w:rFonts w:ascii="Courier New" w:eastAsia="MS Mincho" w:hAnsi="Courier New"/>
          <w:sz w:val="16"/>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lastRenderedPageBreak/>
        <w:t>description  : Diameter of the wheel where the wheel sensor A is installed.There is a flag that indicates if this value shall be taken into account or not.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wheel_diameter_B (data flow)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description  : Diameter of the wheel where the wheel sensor B is installed.There is a flag that indicates if this value shall be taken into account or not.</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394453">
      <w:pPr>
        <w:keepNext/>
        <w:keepLines/>
        <w:numPr>
          <w:ilvl w:val="0"/>
          <w:numId w:val="13"/>
        </w:numPr>
        <w:tabs>
          <w:tab w:val="clear" w:pos="360"/>
          <w:tab w:val="num" w:pos="567"/>
        </w:tabs>
        <w:ind w:left="567" w:hanging="567"/>
        <w:jc w:val="left"/>
        <w:rPr>
          <w:rFonts w:eastAsia="MS Mincho"/>
          <w:b/>
          <w:u w:val="single"/>
          <w:lang w:val="en-US"/>
        </w:rPr>
      </w:pPr>
      <w:r w:rsidRPr="0038216E">
        <w:rPr>
          <w:rFonts w:eastAsia="MS Mincho"/>
          <w:b/>
          <w:u w:val="single"/>
          <w:lang w:val="en-US"/>
        </w:rPr>
        <w:t>ZUB_vitality (data flow)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rate         : N/A</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range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 xml:space="preserve">resolution   : N/A   </w:t>
      </w:r>
    </w:p>
    <w:p w:rsidR="00C40D9E" w:rsidRPr="0038216E" w:rsidRDefault="00C40D9E" w:rsidP="00C40D9E">
      <w:pPr>
        <w:keepNext/>
        <w:keepLines/>
        <w:ind w:left="567"/>
        <w:rPr>
          <w:rFonts w:ascii="Courier New" w:eastAsia="MS Mincho" w:hAnsi="Courier New"/>
          <w:sz w:val="16"/>
          <w:lang w:val="pt-BR"/>
        </w:rPr>
      </w:pPr>
      <w:r w:rsidRPr="0038216E">
        <w:rPr>
          <w:rFonts w:ascii="Courier New" w:eastAsia="MS Mincho" w:hAnsi="Courier New"/>
          <w:sz w:val="16"/>
          <w:lang w:val="pt-BR"/>
        </w:rPr>
        <w:t>units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value names  : N/A</w:t>
      </w:r>
    </w:p>
    <w:p w:rsidR="00C40D9E" w:rsidRPr="0038216E" w:rsidRDefault="00C40D9E" w:rsidP="00C40D9E">
      <w:pPr>
        <w:keepNext/>
        <w:keepLines/>
        <w:ind w:left="567"/>
        <w:rPr>
          <w:rFonts w:ascii="Courier New" w:eastAsia="MS Mincho" w:hAnsi="Courier New"/>
          <w:sz w:val="16"/>
          <w:lang w:val="en-US"/>
        </w:rPr>
      </w:pPr>
      <w:r w:rsidRPr="0038216E">
        <w:rPr>
          <w:rFonts w:ascii="Courier New" w:eastAsia="MS Mincho" w:hAnsi="Courier New"/>
          <w:sz w:val="16"/>
          <w:lang w:val="en-US"/>
        </w:rPr>
        <w:t xml:space="preserve">description  : generic input related to the current state (active or not) of the ZUB. </w:t>
      </w: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eastAsia="MS Mincho" w:hAnsi="Courier New"/>
          <w:sz w:val="16"/>
          <w:lang w:val="en-US"/>
        </w:rPr>
      </w:pPr>
    </w:p>
    <w:p w:rsidR="00C40D9E" w:rsidRPr="0038216E" w:rsidRDefault="00C40D9E" w:rsidP="00C40D9E">
      <w:pPr>
        <w:keepNext/>
        <w:keepLines/>
        <w:ind w:left="567"/>
        <w:rPr>
          <w:rFonts w:ascii="Courier New" w:hAnsi="Courier New"/>
          <w:sz w:val="16"/>
          <w:lang w:val="en-US"/>
        </w:rPr>
      </w:pPr>
    </w:p>
    <w:p w:rsidR="00C40D9E" w:rsidRDefault="00C40D9E" w:rsidP="00C40D9E">
      <w:pPr>
        <w:pStyle w:val="CorpsDDE"/>
        <w:rPr>
          <w:rFonts w:eastAsia="MS Mincho"/>
          <w:lang w:val="en-US"/>
        </w:rPr>
      </w:pPr>
    </w:p>
    <w:p w:rsidR="00C40D9E" w:rsidRDefault="00C40D9E" w:rsidP="00C40D9E">
      <w:pPr>
        <w:pStyle w:val="CorpsDDE"/>
        <w:rPr>
          <w:lang w:val="en-US"/>
        </w:rPr>
      </w:pPr>
    </w:p>
    <w:p w:rsidR="00C40D9E" w:rsidRDefault="00C40D9E" w:rsidP="00C40D9E">
      <w:pPr>
        <w:pStyle w:val="CorpsDDE"/>
        <w:rPr>
          <w:lang w:val="en-US"/>
        </w:rPr>
      </w:pPr>
    </w:p>
    <w:p w:rsidR="00C40D9E" w:rsidRDefault="00C40D9E" w:rsidP="00C40D9E">
      <w:pPr>
        <w:pStyle w:val="Corpsdetexte"/>
        <w:rPr>
          <w:lang w:val="en-US"/>
        </w:rPr>
      </w:pPr>
    </w:p>
    <w:p w:rsidR="002E7603" w:rsidRPr="00C40D9E" w:rsidRDefault="002E7603">
      <w:pPr>
        <w:pStyle w:val="Texte"/>
        <w:rPr>
          <w:lang w:val="en-US"/>
        </w:rPr>
      </w:pPr>
    </w:p>
    <w:sectPr w:rsidR="002E7603" w:rsidRPr="00C40D9E" w:rsidSect="00C40D9E">
      <w:pgSz w:w="16839" w:h="11907" w:orient="landscape" w:code="9"/>
      <w:pgMar w:top="851" w:right="998" w:bottom="2126" w:left="1134" w:header="403" w:footer="799"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104D" w:rsidRDefault="00CB104D">
      <w:r>
        <w:separator/>
      </w:r>
    </w:p>
  </w:endnote>
  <w:endnote w:type="continuationSeparator" w:id="0">
    <w:p w:rsidR="00CB104D" w:rsidRDefault="00CB1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Monotype Sorts">
    <w:altName w:val="Symbol"/>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FuturaA Bk BT">
    <w:panose1 w:val="020B0502020204020303"/>
    <w:charset w:val="00"/>
    <w:family w:val="swiss"/>
    <w:pitch w:val="variable"/>
    <w:sig w:usb0="00000087" w:usb1="00000000" w:usb2="00000000" w:usb3="00000000" w:csb0="0000001B" w:csb1="00000000"/>
  </w:font>
  <w:font w:name="Times">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Univers">
    <w:panose1 w:val="00000000000000000000"/>
    <w:charset w:val="00"/>
    <w:family w:val="swiss"/>
    <w:notTrueType/>
    <w:pitch w:val="variable"/>
    <w:sig w:usb0="00000003" w:usb1="00000000" w:usb2="00000000" w:usb3="00000000" w:csb0="00000001" w:csb1="00000000"/>
  </w:font>
  <w:font w:name="Korinna">
    <w:altName w:val="Bookman Old Style"/>
    <w:panose1 w:val="00000000000000000000"/>
    <w:charset w:val="00"/>
    <w:family w:val="roman"/>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80000000" w:usb2="00000008" w:usb3="00000000" w:csb0="000001FF" w:csb1="00000000"/>
  </w:font>
  <w:font w:name="Alstom Logo">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104D" w:rsidRDefault="00CB104D">
    <w:pPr>
      <w:pStyle w:val="Pieddepage"/>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5019"/>
      <w:gridCol w:w="3062"/>
      <w:gridCol w:w="964"/>
      <w:gridCol w:w="642"/>
    </w:tblGrid>
    <w:tr w:rsidR="00CB104D">
      <w:trPr>
        <w:cantSplit/>
        <w:trHeight w:hRule="exact" w:val="500"/>
        <w:jc w:val="center"/>
      </w:trPr>
      <w:tc>
        <w:tcPr>
          <w:tcW w:w="5019" w:type="dxa"/>
          <w:tcBorders>
            <w:top w:val="single" w:sz="4" w:space="0" w:color="auto"/>
            <w:left w:val="single" w:sz="4" w:space="0" w:color="auto"/>
            <w:bottom w:val="single" w:sz="4" w:space="0" w:color="auto"/>
            <w:right w:val="single" w:sz="6" w:space="0" w:color="auto"/>
          </w:tcBorders>
          <w:vAlign w:val="center"/>
        </w:tcPr>
        <w:p w:rsidR="00CB104D" w:rsidRDefault="00CB104D">
          <w:pPr>
            <w:ind w:right="79"/>
            <w:jc w:val="left"/>
            <w:rPr>
              <w:noProof/>
              <w:sz w:val="12"/>
            </w:rPr>
          </w:pPr>
          <w:r>
            <w:rPr>
              <w:i/>
              <w:sz w:val="12"/>
            </w:rPr>
            <w:t>CONFIDENTIAL. All rights reserved. ALSTOM. Passing on and copying of this document, use and communication of its content are not permitted without prior written authority.</w:t>
          </w:r>
        </w:p>
      </w:tc>
      <w:tc>
        <w:tcPr>
          <w:tcW w:w="3062" w:type="dxa"/>
          <w:tcBorders>
            <w:top w:val="single" w:sz="4" w:space="0" w:color="auto"/>
            <w:left w:val="nil"/>
            <w:bottom w:val="single" w:sz="4" w:space="0" w:color="auto"/>
            <w:right w:val="single" w:sz="2" w:space="0" w:color="auto"/>
          </w:tcBorders>
        </w:tcPr>
        <w:p w:rsidR="00CB104D" w:rsidRDefault="00CB104D">
          <w:pPr>
            <w:jc w:val="left"/>
            <w:rPr>
              <w:sz w:val="16"/>
            </w:rPr>
          </w:pPr>
          <w:r>
            <w:rPr>
              <w:sz w:val="16"/>
            </w:rPr>
            <w:t>Reference</w:t>
          </w:r>
        </w:p>
        <w:p w:rsidR="00CB104D" w:rsidRDefault="00CB104D">
          <w:pPr>
            <w:jc w:val="center"/>
            <w:rPr>
              <w:b/>
            </w:rPr>
          </w:pPr>
          <w:r>
            <w:rPr>
              <w:b/>
            </w:rPr>
            <w:t>&lt;reference number&gt;</w:t>
          </w:r>
        </w:p>
      </w:tc>
      <w:tc>
        <w:tcPr>
          <w:tcW w:w="964" w:type="dxa"/>
          <w:tcBorders>
            <w:top w:val="single" w:sz="4" w:space="0" w:color="auto"/>
            <w:left w:val="nil"/>
            <w:bottom w:val="single" w:sz="4" w:space="0" w:color="auto"/>
            <w:right w:val="single" w:sz="2" w:space="0" w:color="auto"/>
          </w:tcBorders>
        </w:tcPr>
        <w:p w:rsidR="00CB104D" w:rsidRDefault="00CB104D">
          <w:pPr>
            <w:jc w:val="left"/>
            <w:rPr>
              <w:sz w:val="16"/>
            </w:rPr>
          </w:pPr>
          <w:r>
            <w:rPr>
              <w:sz w:val="16"/>
            </w:rPr>
            <w:t>Issue</w:t>
          </w:r>
        </w:p>
        <w:p w:rsidR="00CB104D" w:rsidRDefault="00CB104D">
          <w:pPr>
            <w:jc w:val="center"/>
            <w:rPr>
              <w:b/>
            </w:rPr>
          </w:pPr>
          <w:r>
            <w:rPr>
              <w:b/>
            </w:rPr>
            <w:t>&lt;rev&gt;</w:t>
          </w:r>
        </w:p>
      </w:tc>
      <w:tc>
        <w:tcPr>
          <w:tcW w:w="642" w:type="dxa"/>
          <w:tcBorders>
            <w:top w:val="single" w:sz="4" w:space="0" w:color="auto"/>
            <w:left w:val="single" w:sz="2" w:space="0" w:color="auto"/>
            <w:bottom w:val="single" w:sz="4" w:space="0" w:color="auto"/>
            <w:right w:val="single" w:sz="4" w:space="0" w:color="auto"/>
          </w:tcBorders>
        </w:tcPr>
        <w:p w:rsidR="00CB104D" w:rsidRDefault="00CB104D">
          <w:pPr>
            <w:jc w:val="left"/>
            <w:rPr>
              <w:sz w:val="16"/>
            </w:rPr>
          </w:pPr>
          <w:r>
            <w:rPr>
              <w:sz w:val="16"/>
            </w:rPr>
            <w:t>Page</w:t>
          </w:r>
        </w:p>
        <w:p w:rsidR="00CB104D" w:rsidRDefault="00CB104D">
          <w:pPr>
            <w:spacing w:before="40"/>
            <w:jc w:val="center"/>
            <w:rPr>
              <w:sz w:val="14"/>
            </w:rPr>
          </w:pPr>
          <w:r>
            <w:rPr>
              <w:noProof/>
              <w:sz w:val="16"/>
            </w:rPr>
            <w:fldChar w:fldCharType="begin"/>
          </w:r>
          <w:r>
            <w:rPr>
              <w:noProof/>
              <w:sz w:val="16"/>
            </w:rPr>
            <w:instrText xml:space="preserve"> NUMPAGES </w:instrText>
          </w:r>
          <w:r>
            <w:rPr>
              <w:noProof/>
              <w:sz w:val="16"/>
            </w:rPr>
            <w:fldChar w:fldCharType="separate"/>
          </w:r>
          <w:r>
            <w:rPr>
              <w:noProof/>
              <w:sz w:val="16"/>
            </w:rPr>
            <w:t>274</w:t>
          </w:r>
          <w:r>
            <w:rPr>
              <w:noProof/>
              <w:sz w:val="16"/>
            </w:rPr>
            <w:fldChar w:fldCharType="end"/>
          </w:r>
        </w:p>
      </w:tc>
    </w:tr>
  </w:tbl>
  <w:p w:rsidR="00CB104D" w:rsidRDefault="00CB104D">
    <w:pPr>
      <w:pStyle w:val="Pieddepage"/>
      <w:jc w:val="right"/>
    </w:pPr>
    <w:r>
      <w:t xml:space="preserve">MODAL BCI 61 202 </w:t>
    </w:r>
    <w:smartTag w:uri="urn:schemas-microsoft-com:office:smarttags" w:element="State">
      <w:smartTag w:uri="urn:schemas-microsoft-com:office:smarttags" w:element="place">
        <w:r>
          <w:t>ind</w:t>
        </w:r>
      </w:smartTag>
    </w:smartTag>
    <w:r>
      <w:t xml:space="preserve"> A</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104D" w:rsidRDefault="00CB104D">
    <w:pPr>
      <w:pStyle w:val="Pieddepage"/>
    </w:pPr>
  </w:p>
  <w:p w:rsidR="00CB104D" w:rsidRDefault="00CB104D">
    <w:pPr>
      <w:pStyle w:val="Pieddepage"/>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104D" w:rsidRDefault="00CB104D">
    <w:pPr>
      <w:pStyle w:val="Pieddepage"/>
    </w:pPr>
  </w:p>
  <w:p w:rsidR="00CB104D" w:rsidRPr="00F73177" w:rsidRDefault="00CB104D" w:rsidP="00F2781A">
    <w:pPr>
      <w:pStyle w:val="Pieddepage"/>
      <w:pBdr>
        <w:top w:val="single" w:sz="6" w:space="0" w:color="auto"/>
      </w:pBdr>
      <w:tabs>
        <w:tab w:val="clear" w:pos="4820"/>
        <w:tab w:val="clear" w:pos="9639"/>
        <w:tab w:val="right" w:pos="9923"/>
      </w:tabs>
      <w:rPr>
        <w:caps/>
      </w:rPr>
    </w:pPr>
    <w:r>
      <w:t>OpenETCS – WP3</w:t>
    </w:r>
    <w:r w:rsidRPr="00F73177">
      <w:rPr>
        <w:caps/>
      </w:rPr>
      <w:tab/>
    </w:r>
  </w:p>
  <w:p w:rsidR="00CB104D" w:rsidRPr="006346FF" w:rsidRDefault="00CB104D" w:rsidP="00F2781A">
    <w:pPr>
      <w:pStyle w:val="Pieddepage"/>
      <w:pBdr>
        <w:top w:val="single" w:sz="6" w:space="0" w:color="auto"/>
      </w:pBdr>
      <w:tabs>
        <w:tab w:val="clear" w:pos="4820"/>
        <w:tab w:val="clear" w:pos="9639"/>
        <w:tab w:val="right" w:pos="9923"/>
      </w:tabs>
    </w:pPr>
    <w:r w:rsidRPr="00DA6E43">
      <w:t>Extract from Alstom TRB Model</w:t>
    </w:r>
    <w:r w:rsidRPr="006346FF">
      <w:rPr>
        <w:caps/>
      </w:rPr>
      <w:tab/>
    </w:r>
    <w:r>
      <w:t>13-Oct-2013</w:t>
    </w:r>
  </w:p>
  <w:p w:rsidR="00CB104D" w:rsidRDefault="00CB104D"/>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104D" w:rsidRDefault="00CB104D">
    <w:pPr>
      <w:pStyle w:val="Pieddepage"/>
      <w:pBdr>
        <w:top w:val="single" w:sz="6" w:space="0" w:color="auto"/>
      </w:pBdr>
      <w:tabs>
        <w:tab w:val="right" w:pos="9923"/>
      </w:tabs>
      <w:rPr>
        <w:caps/>
      </w:rPr>
    </w:pPr>
    <w:r>
      <w:rPr>
        <w:caps/>
      </w:rPr>
      <w:t>&lt;PROJECT NAME&gt;</w:t>
    </w:r>
    <w:r>
      <w:rPr>
        <w:caps/>
      </w:rPr>
      <w:tab/>
    </w:r>
    <w:r>
      <w:rPr>
        <w:caps/>
      </w:rPr>
      <w:tab/>
    </w:r>
    <w:r>
      <w:t>&lt;DOC NUMBER&gt;</w:t>
    </w:r>
  </w:p>
  <w:p w:rsidR="00CB104D" w:rsidRDefault="00CB104D">
    <w:pPr>
      <w:pStyle w:val="Pieddepage"/>
      <w:pBdr>
        <w:top w:val="single" w:sz="6" w:space="0" w:color="auto"/>
      </w:pBdr>
      <w:tabs>
        <w:tab w:val="right" w:pos="9923"/>
      </w:tabs>
    </w:pPr>
    <w:r>
      <w:rPr>
        <w:caps/>
      </w:rPr>
      <w:t>software requirements specification document</w:t>
    </w:r>
    <w:r>
      <w:rPr>
        <w:caps/>
      </w:rPr>
      <w:tab/>
    </w:r>
    <w:r>
      <w:rPr>
        <w:caps/>
      </w:rPr>
      <w:tab/>
    </w:r>
    <w:r>
      <w:t>&lt;DATE&gt;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104D" w:rsidRDefault="00CB104D">
      <w:r>
        <w:separator/>
      </w:r>
    </w:p>
  </w:footnote>
  <w:footnote w:type="continuationSeparator" w:id="0">
    <w:p w:rsidR="00CB104D" w:rsidRDefault="00CB104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1735"/>
      <w:gridCol w:w="6237"/>
      <w:gridCol w:w="1727"/>
    </w:tblGrid>
    <w:tr w:rsidR="00CB104D">
      <w:trPr>
        <w:cantSplit/>
        <w:trHeight w:hRule="exact" w:val="1000"/>
        <w:jc w:val="center"/>
      </w:trPr>
      <w:tc>
        <w:tcPr>
          <w:tcW w:w="1735" w:type="dxa"/>
          <w:vAlign w:val="center"/>
        </w:tcPr>
        <w:p w:rsidR="00CB104D" w:rsidRDefault="00CB104D">
          <w:pPr>
            <w:spacing w:before="40"/>
            <w:ind w:left="116"/>
            <w:jc w:val="left"/>
            <w:rPr>
              <w:rFonts w:ascii="Alstom Logo" w:hAnsi="Alstom Logo"/>
              <w:color w:val="000080"/>
              <w:sz w:val="28"/>
            </w:rPr>
          </w:pPr>
          <w:r>
            <w:rPr>
              <w:rFonts w:ascii="Alstom Logo" w:hAnsi="Alstom Logo"/>
              <w:color w:val="000080"/>
              <w:sz w:val="28"/>
            </w:rPr>
            <w:t></w:t>
          </w:r>
          <w:r>
            <w:rPr>
              <w:rFonts w:ascii="Alstom Logo" w:hAnsi="Alstom Logo"/>
              <w:color w:val="000080"/>
              <w:sz w:val="28"/>
            </w:rPr>
            <w:t></w:t>
          </w:r>
          <w:r>
            <w:rPr>
              <w:rFonts w:ascii="Alstom Logo" w:hAnsi="Alstom Logo"/>
              <w:color w:val="FF0000"/>
              <w:sz w:val="28"/>
            </w:rPr>
            <w:t></w:t>
          </w:r>
          <w:r>
            <w:rPr>
              <w:rFonts w:ascii="Alstom Logo" w:hAnsi="Alstom Logo"/>
              <w:color w:val="000080"/>
              <w:sz w:val="28"/>
            </w:rPr>
            <w:t></w:t>
          </w:r>
        </w:p>
        <w:p w:rsidR="00CB104D" w:rsidRDefault="00CB104D">
          <w:pPr>
            <w:spacing w:before="40"/>
            <w:ind w:left="116"/>
            <w:jc w:val="left"/>
            <w:rPr>
              <w:color w:val="000080"/>
            </w:rPr>
          </w:pPr>
          <w:r>
            <w:rPr>
              <w:color w:val="000080"/>
            </w:rPr>
            <w:t>Unit</w:t>
          </w:r>
        </w:p>
      </w:tc>
      <w:tc>
        <w:tcPr>
          <w:tcW w:w="6237" w:type="dxa"/>
          <w:vAlign w:val="center"/>
        </w:tcPr>
        <w:p w:rsidR="00CB104D" w:rsidRDefault="00CB104D">
          <w:pPr>
            <w:ind w:right="79"/>
            <w:jc w:val="center"/>
            <w:rPr>
              <w:noProof/>
            </w:rPr>
          </w:pPr>
          <w:r>
            <w:rPr>
              <w:noProof/>
            </w:rPr>
            <w:t>&lt;</w:t>
          </w:r>
          <w:r>
            <w:t>PROJECT NAME&gt; - &lt;Sub-system, Product or Component Name&gt;</w:t>
          </w:r>
        </w:p>
        <w:p w:rsidR="00CB104D" w:rsidRDefault="00CB104D">
          <w:pPr>
            <w:ind w:right="79"/>
            <w:jc w:val="center"/>
            <w:rPr>
              <w:b/>
              <w:noProof/>
              <w:sz w:val="24"/>
            </w:rPr>
          </w:pPr>
          <w:r>
            <w:rPr>
              <w:b/>
              <w:noProof/>
              <w:sz w:val="24"/>
            </w:rPr>
            <w:t>Software Requirements – Specification document</w:t>
          </w:r>
        </w:p>
      </w:tc>
      <w:tc>
        <w:tcPr>
          <w:tcW w:w="1727" w:type="dxa"/>
          <w:vAlign w:val="center"/>
        </w:tcPr>
        <w:p w:rsidR="00CB104D" w:rsidRDefault="00CB104D">
          <w:pPr>
            <w:jc w:val="center"/>
          </w:pPr>
          <w:r>
            <w:t>&lt;dd-mm-yy&gt;</w:t>
          </w:r>
        </w:p>
      </w:tc>
    </w:tr>
  </w:tbl>
  <w:p w:rsidR="00CB104D" w:rsidRDefault="00CB104D">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104D" w:rsidRDefault="00CB104D">
    <w:pPr>
      <w:pStyle w:val="En-tte"/>
    </w:pPr>
    <w:r>
      <w:rPr>
        <w:lang w:val="fr-BE" w:eastAsia="fr-BE"/>
      </w:rPr>
      <mc:AlternateContent>
        <mc:Choice Requires="wpg">
          <w:drawing>
            <wp:anchor distT="0" distB="0" distL="114300" distR="114300" simplePos="0" relativeHeight="251655680" behindDoc="1" locked="1" layoutInCell="0" allowOverlap="1">
              <wp:simplePos x="0" y="0"/>
              <wp:positionH relativeFrom="column">
                <wp:posOffset>-67310</wp:posOffset>
              </wp:positionH>
              <wp:positionV relativeFrom="page">
                <wp:posOffset>363855</wp:posOffset>
              </wp:positionV>
              <wp:extent cx="6894830" cy="4012565"/>
              <wp:effectExtent l="0" t="0" r="0" b="0"/>
              <wp:wrapNone/>
              <wp:docPr id="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4830" cy="4012565"/>
                        <a:chOff x="604" y="573"/>
                        <a:chExt cx="10693" cy="6319"/>
                      </a:xfrm>
                    </wpg:grpSpPr>
                    <wps:wsp>
                      <wps:cNvPr id="6" name="Freeform 2" descr="50%"/>
                      <wps:cNvSpPr>
                        <a:spLocks noChangeAspect="1"/>
                      </wps:cNvSpPr>
                      <wps:spPr bwMode="auto">
                        <a:xfrm>
                          <a:off x="607" y="573"/>
                          <a:ext cx="10690" cy="3878"/>
                        </a:xfrm>
                        <a:custGeom>
                          <a:avLst/>
                          <a:gdLst>
                            <a:gd name="T0" fmla="*/ 0 w 10684"/>
                            <a:gd name="T1" fmla="*/ 3513 h 3878"/>
                            <a:gd name="T2" fmla="*/ 0 w 10684"/>
                            <a:gd name="T3" fmla="*/ 7 h 3878"/>
                            <a:gd name="T4" fmla="*/ 10682 w 10684"/>
                            <a:gd name="T5" fmla="*/ 0 h 3878"/>
                            <a:gd name="T6" fmla="*/ 10684 w 10684"/>
                            <a:gd name="T7" fmla="*/ 3878 h 3878"/>
                            <a:gd name="T8" fmla="*/ 10650 w 10684"/>
                            <a:gd name="T9" fmla="*/ 3817 h 3878"/>
                            <a:gd name="T10" fmla="*/ 10607 w 10684"/>
                            <a:gd name="T11" fmla="*/ 3742 h 3878"/>
                            <a:gd name="T12" fmla="*/ 10561 w 10684"/>
                            <a:gd name="T13" fmla="*/ 3678 h 3878"/>
                            <a:gd name="T14" fmla="*/ 10507 w 10684"/>
                            <a:gd name="T15" fmla="*/ 3613 h 3878"/>
                            <a:gd name="T16" fmla="*/ 10443 w 10684"/>
                            <a:gd name="T17" fmla="*/ 3538 h 3878"/>
                            <a:gd name="T18" fmla="*/ 10371 w 10684"/>
                            <a:gd name="T19" fmla="*/ 3467 h 3878"/>
                            <a:gd name="T20" fmla="*/ 10309 w 10684"/>
                            <a:gd name="T21" fmla="*/ 3406 h 3878"/>
                            <a:gd name="T22" fmla="*/ 10241 w 10684"/>
                            <a:gd name="T23" fmla="*/ 3347 h 3878"/>
                            <a:gd name="T24" fmla="*/ 10191 w 10684"/>
                            <a:gd name="T25" fmla="*/ 3297 h 3878"/>
                            <a:gd name="T26" fmla="*/ 9996 w 10684"/>
                            <a:gd name="T27" fmla="*/ 3501 h 3878"/>
                            <a:gd name="T28" fmla="*/ 9928 w 10684"/>
                            <a:gd name="T29" fmla="*/ 3436 h 3878"/>
                            <a:gd name="T30" fmla="*/ 9858 w 10684"/>
                            <a:gd name="T31" fmla="*/ 3372 h 3878"/>
                            <a:gd name="T32" fmla="*/ 9778 w 10684"/>
                            <a:gd name="T33" fmla="*/ 3304 h 3878"/>
                            <a:gd name="T34" fmla="*/ 9701 w 10684"/>
                            <a:gd name="T35" fmla="*/ 3238 h 3878"/>
                            <a:gd name="T36" fmla="*/ 9622 w 10684"/>
                            <a:gd name="T37" fmla="*/ 3170 h 3878"/>
                            <a:gd name="T38" fmla="*/ 9533 w 10684"/>
                            <a:gd name="T39" fmla="*/ 3100 h 3878"/>
                            <a:gd name="T40" fmla="*/ 9456 w 10684"/>
                            <a:gd name="T41" fmla="*/ 3041 h 3878"/>
                            <a:gd name="T42" fmla="*/ 9381 w 10684"/>
                            <a:gd name="T43" fmla="*/ 2984 h 3878"/>
                            <a:gd name="T44" fmla="*/ 9306 w 10684"/>
                            <a:gd name="T45" fmla="*/ 2925 h 3878"/>
                            <a:gd name="T46" fmla="*/ 9229 w 10684"/>
                            <a:gd name="T47" fmla="*/ 2871 h 3878"/>
                            <a:gd name="T48" fmla="*/ 9145 w 10684"/>
                            <a:gd name="T49" fmla="*/ 2809 h 3878"/>
                            <a:gd name="T50" fmla="*/ 9070 w 10684"/>
                            <a:gd name="T51" fmla="*/ 2759 h 3878"/>
                            <a:gd name="T52" fmla="*/ 9000 w 10684"/>
                            <a:gd name="T53" fmla="*/ 2714 h 3878"/>
                            <a:gd name="T54" fmla="*/ 8927 w 10684"/>
                            <a:gd name="T55" fmla="*/ 2664 h 3878"/>
                            <a:gd name="T56" fmla="*/ 8845 w 10684"/>
                            <a:gd name="T57" fmla="*/ 2612 h 3878"/>
                            <a:gd name="T58" fmla="*/ 8777 w 10684"/>
                            <a:gd name="T59" fmla="*/ 2569 h 3878"/>
                            <a:gd name="T60" fmla="*/ 8707 w 10684"/>
                            <a:gd name="T61" fmla="*/ 2528 h 3878"/>
                            <a:gd name="T62" fmla="*/ 8639 w 10684"/>
                            <a:gd name="T63" fmla="*/ 2489 h 3878"/>
                            <a:gd name="T64" fmla="*/ 8571 w 10684"/>
                            <a:gd name="T65" fmla="*/ 2446 h 3878"/>
                            <a:gd name="T66" fmla="*/ 8401 w 10684"/>
                            <a:gd name="T67" fmla="*/ 2478 h 3878"/>
                            <a:gd name="T68" fmla="*/ 7561 w 10684"/>
                            <a:gd name="T69" fmla="*/ 2151 h 3878"/>
                            <a:gd name="T70" fmla="*/ 6821 w 10684"/>
                            <a:gd name="T71" fmla="*/ 1967 h 3878"/>
                            <a:gd name="T72" fmla="*/ 5949 w 10684"/>
                            <a:gd name="T73" fmla="*/ 1859 h 3878"/>
                            <a:gd name="T74" fmla="*/ 4848 w 10684"/>
                            <a:gd name="T75" fmla="*/ 1913 h 3878"/>
                            <a:gd name="T76" fmla="*/ 0 w 10684"/>
                            <a:gd name="T77" fmla="*/ 3513 h 38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0684" h="3878">
                              <a:moveTo>
                                <a:pt x="0" y="3513"/>
                              </a:moveTo>
                              <a:lnTo>
                                <a:pt x="0" y="7"/>
                              </a:lnTo>
                              <a:lnTo>
                                <a:pt x="10682" y="0"/>
                              </a:lnTo>
                              <a:lnTo>
                                <a:pt x="10684" y="3878"/>
                              </a:lnTo>
                              <a:lnTo>
                                <a:pt x="10650" y="3817"/>
                              </a:lnTo>
                              <a:lnTo>
                                <a:pt x="10607" y="3742"/>
                              </a:lnTo>
                              <a:lnTo>
                                <a:pt x="10561" y="3678"/>
                              </a:lnTo>
                              <a:lnTo>
                                <a:pt x="10507" y="3613"/>
                              </a:lnTo>
                              <a:lnTo>
                                <a:pt x="10443" y="3538"/>
                              </a:lnTo>
                              <a:lnTo>
                                <a:pt x="10371" y="3467"/>
                              </a:lnTo>
                              <a:lnTo>
                                <a:pt x="10309" y="3406"/>
                              </a:lnTo>
                              <a:lnTo>
                                <a:pt x="10241" y="3347"/>
                              </a:lnTo>
                              <a:lnTo>
                                <a:pt x="10191" y="3297"/>
                              </a:lnTo>
                              <a:lnTo>
                                <a:pt x="9996" y="3501"/>
                              </a:lnTo>
                              <a:lnTo>
                                <a:pt x="9928" y="3436"/>
                              </a:lnTo>
                              <a:lnTo>
                                <a:pt x="9858" y="3372"/>
                              </a:lnTo>
                              <a:lnTo>
                                <a:pt x="9778" y="3304"/>
                              </a:lnTo>
                              <a:lnTo>
                                <a:pt x="9701" y="3238"/>
                              </a:lnTo>
                              <a:lnTo>
                                <a:pt x="9622" y="3170"/>
                              </a:lnTo>
                              <a:lnTo>
                                <a:pt x="9533" y="3100"/>
                              </a:lnTo>
                              <a:lnTo>
                                <a:pt x="9456" y="3041"/>
                              </a:lnTo>
                              <a:lnTo>
                                <a:pt x="9381" y="2984"/>
                              </a:lnTo>
                              <a:lnTo>
                                <a:pt x="9306" y="2925"/>
                              </a:lnTo>
                              <a:lnTo>
                                <a:pt x="9229" y="2871"/>
                              </a:lnTo>
                              <a:lnTo>
                                <a:pt x="9145" y="2809"/>
                              </a:lnTo>
                              <a:lnTo>
                                <a:pt x="9070" y="2759"/>
                              </a:lnTo>
                              <a:lnTo>
                                <a:pt x="9000" y="2714"/>
                              </a:lnTo>
                              <a:lnTo>
                                <a:pt x="8927" y="2664"/>
                              </a:lnTo>
                              <a:lnTo>
                                <a:pt x="8845" y="2612"/>
                              </a:lnTo>
                              <a:lnTo>
                                <a:pt x="8777" y="2569"/>
                              </a:lnTo>
                              <a:lnTo>
                                <a:pt x="8707" y="2528"/>
                              </a:lnTo>
                              <a:lnTo>
                                <a:pt x="8639" y="2489"/>
                              </a:lnTo>
                              <a:lnTo>
                                <a:pt x="8571" y="2446"/>
                              </a:lnTo>
                              <a:lnTo>
                                <a:pt x="8401" y="2478"/>
                              </a:lnTo>
                              <a:lnTo>
                                <a:pt x="7561" y="2151"/>
                              </a:lnTo>
                              <a:lnTo>
                                <a:pt x="6821" y="1967"/>
                              </a:lnTo>
                              <a:lnTo>
                                <a:pt x="5949" y="1859"/>
                              </a:lnTo>
                              <a:lnTo>
                                <a:pt x="4848" y="1913"/>
                              </a:lnTo>
                              <a:lnTo>
                                <a:pt x="0" y="3513"/>
                              </a:lnTo>
                              <a:close/>
                            </a:path>
                          </a:pathLst>
                        </a:custGeom>
                        <a:pattFill prst="pct50">
                          <a:fgClr>
                            <a:srgbClr val="0000FF"/>
                          </a:fgClr>
                          <a:bgClr>
                            <a:srgbClr val="FFFFFF"/>
                          </a:bgClr>
                        </a:patt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7" name="Freeform 3" descr="25%"/>
                      <wps:cNvSpPr>
                        <a:spLocks noChangeAspect="1"/>
                      </wps:cNvSpPr>
                      <wps:spPr bwMode="auto">
                        <a:xfrm>
                          <a:off x="604" y="1819"/>
                          <a:ext cx="8578" cy="5073"/>
                        </a:xfrm>
                        <a:custGeom>
                          <a:avLst/>
                          <a:gdLst>
                            <a:gd name="T0" fmla="*/ 173 w 9443"/>
                            <a:gd name="T1" fmla="*/ 5295 h 5590"/>
                            <a:gd name="T2" fmla="*/ 533 w 9443"/>
                            <a:gd name="T3" fmla="*/ 4695 h 5590"/>
                            <a:gd name="T4" fmla="*/ 990 w 9443"/>
                            <a:gd name="T5" fmla="*/ 4035 h 5590"/>
                            <a:gd name="T6" fmla="*/ 1520 w 9443"/>
                            <a:gd name="T7" fmla="*/ 3378 h 5590"/>
                            <a:gd name="T8" fmla="*/ 2226 w 9443"/>
                            <a:gd name="T9" fmla="*/ 2633 h 5590"/>
                            <a:gd name="T10" fmla="*/ 2798 w 9443"/>
                            <a:gd name="T11" fmla="*/ 2153 h 5590"/>
                            <a:gd name="T12" fmla="*/ 3326 w 9443"/>
                            <a:gd name="T13" fmla="*/ 1784 h 5590"/>
                            <a:gd name="T14" fmla="*/ 3966 w 9443"/>
                            <a:gd name="T15" fmla="*/ 1428 h 5590"/>
                            <a:gd name="T16" fmla="*/ 4566 w 9443"/>
                            <a:gd name="T17" fmla="*/ 1178 h 5590"/>
                            <a:gd name="T18" fmla="*/ 5072 w 9443"/>
                            <a:gd name="T19" fmla="*/ 1020 h 5590"/>
                            <a:gd name="T20" fmla="*/ 5597 w 9443"/>
                            <a:gd name="T21" fmla="*/ 915 h 5590"/>
                            <a:gd name="T22" fmla="*/ 6007 w 9443"/>
                            <a:gd name="T23" fmla="*/ 873 h 5590"/>
                            <a:gd name="T24" fmla="*/ 6371 w 9443"/>
                            <a:gd name="T25" fmla="*/ 860 h 5590"/>
                            <a:gd name="T26" fmla="*/ 6817 w 9443"/>
                            <a:gd name="T27" fmla="*/ 870 h 5590"/>
                            <a:gd name="T28" fmla="*/ 7327 w 9443"/>
                            <a:gd name="T29" fmla="*/ 925 h 5590"/>
                            <a:gd name="T30" fmla="*/ 7832 w 9443"/>
                            <a:gd name="T31" fmla="*/ 1018 h 5590"/>
                            <a:gd name="T32" fmla="*/ 8275 w 9443"/>
                            <a:gd name="T33" fmla="*/ 1140 h 5590"/>
                            <a:gd name="T34" fmla="*/ 8678 w 9443"/>
                            <a:gd name="T35" fmla="*/ 1283 h 5590"/>
                            <a:gd name="T36" fmla="*/ 9020 w 9443"/>
                            <a:gd name="T37" fmla="*/ 1433 h 5590"/>
                            <a:gd name="T38" fmla="*/ 9443 w 9443"/>
                            <a:gd name="T39" fmla="*/ 1320 h 5590"/>
                            <a:gd name="T40" fmla="*/ 9068 w 9443"/>
                            <a:gd name="T41" fmla="*/ 1125 h 5590"/>
                            <a:gd name="T42" fmla="*/ 8745 w 9443"/>
                            <a:gd name="T43" fmla="*/ 978 h 5590"/>
                            <a:gd name="T44" fmla="*/ 8363 w 9443"/>
                            <a:gd name="T45" fmla="*/ 825 h 5590"/>
                            <a:gd name="T46" fmla="*/ 7918 w 9443"/>
                            <a:gd name="T47" fmla="*/ 690 h 5590"/>
                            <a:gd name="T48" fmla="*/ 7412 w 9443"/>
                            <a:gd name="T49" fmla="*/ 570 h 5590"/>
                            <a:gd name="T50" fmla="*/ 6910 w 9443"/>
                            <a:gd name="T51" fmla="*/ 488 h 5590"/>
                            <a:gd name="T52" fmla="*/ 6405 w 9443"/>
                            <a:gd name="T53" fmla="*/ 435 h 5590"/>
                            <a:gd name="T54" fmla="*/ 5979 w 9443"/>
                            <a:gd name="T55" fmla="*/ 423 h 5590"/>
                            <a:gd name="T56" fmla="*/ 5639 w 9443"/>
                            <a:gd name="T57" fmla="*/ 0 h 5590"/>
                            <a:gd name="T58" fmla="*/ 5154 w 9443"/>
                            <a:gd name="T59" fmla="*/ 15 h 5590"/>
                            <a:gd name="T60" fmla="*/ 4580 w 9443"/>
                            <a:gd name="T61" fmla="*/ 77 h 5590"/>
                            <a:gd name="T62" fmla="*/ 4119 w 9443"/>
                            <a:gd name="T63" fmla="*/ 150 h 5590"/>
                            <a:gd name="T64" fmla="*/ 3654 w 9443"/>
                            <a:gd name="T65" fmla="*/ 248 h 5590"/>
                            <a:gd name="T66" fmla="*/ 3098 w 9443"/>
                            <a:gd name="T67" fmla="*/ 405 h 5590"/>
                            <a:gd name="T68" fmla="*/ 2616 w 9443"/>
                            <a:gd name="T69" fmla="*/ 578 h 5590"/>
                            <a:gd name="T70" fmla="*/ 2103 w 9443"/>
                            <a:gd name="T71" fmla="*/ 790 h 5590"/>
                            <a:gd name="T72" fmla="*/ 1640 w 9443"/>
                            <a:gd name="T73" fmla="*/ 1013 h 5590"/>
                            <a:gd name="T74" fmla="*/ 1278 w 9443"/>
                            <a:gd name="T75" fmla="*/ 1203 h 5590"/>
                            <a:gd name="T76" fmla="*/ 940 w 9443"/>
                            <a:gd name="T77" fmla="*/ 1403 h 5590"/>
                            <a:gd name="T78" fmla="*/ 707 w 9443"/>
                            <a:gd name="T79" fmla="*/ 1559 h 5590"/>
                            <a:gd name="T80" fmla="*/ 470 w 9443"/>
                            <a:gd name="T81" fmla="*/ 1733 h 5590"/>
                            <a:gd name="T82" fmla="*/ 223 w 9443"/>
                            <a:gd name="T83" fmla="*/ 1920 h 5590"/>
                            <a:gd name="T84" fmla="*/ 0 w 9443"/>
                            <a:gd name="T85" fmla="*/ 2115 h 55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9443" h="5590">
                              <a:moveTo>
                                <a:pt x="3" y="5590"/>
                              </a:moveTo>
                              <a:lnTo>
                                <a:pt x="90" y="5440"/>
                              </a:lnTo>
                              <a:lnTo>
                                <a:pt x="173" y="5295"/>
                              </a:lnTo>
                              <a:lnTo>
                                <a:pt x="270" y="5130"/>
                              </a:lnTo>
                              <a:lnTo>
                                <a:pt x="398" y="4913"/>
                              </a:lnTo>
                              <a:lnTo>
                                <a:pt x="533" y="4695"/>
                              </a:lnTo>
                              <a:lnTo>
                                <a:pt x="665" y="4495"/>
                              </a:lnTo>
                              <a:lnTo>
                                <a:pt x="827" y="4259"/>
                              </a:lnTo>
                              <a:lnTo>
                                <a:pt x="990" y="4035"/>
                              </a:lnTo>
                              <a:lnTo>
                                <a:pt x="1163" y="3810"/>
                              </a:lnTo>
                              <a:lnTo>
                                <a:pt x="1333" y="3600"/>
                              </a:lnTo>
                              <a:lnTo>
                                <a:pt x="1520" y="3378"/>
                              </a:lnTo>
                              <a:lnTo>
                                <a:pt x="1726" y="3143"/>
                              </a:lnTo>
                              <a:lnTo>
                                <a:pt x="1966" y="2883"/>
                              </a:lnTo>
                              <a:lnTo>
                                <a:pt x="2226" y="2633"/>
                              </a:lnTo>
                              <a:lnTo>
                                <a:pt x="2436" y="2448"/>
                              </a:lnTo>
                              <a:lnTo>
                                <a:pt x="2648" y="2268"/>
                              </a:lnTo>
                              <a:lnTo>
                                <a:pt x="2798" y="2153"/>
                              </a:lnTo>
                              <a:lnTo>
                                <a:pt x="2966" y="2028"/>
                              </a:lnTo>
                              <a:lnTo>
                                <a:pt x="3126" y="1915"/>
                              </a:lnTo>
                              <a:lnTo>
                                <a:pt x="3326" y="1784"/>
                              </a:lnTo>
                              <a:lnTo>
                                <a:pt x="3533" y="1655"/>
                              </a:lnTo>
                              <a:lnTo>
                                <a:pt x="3749" y="1538"/>
                              </a:lnTo>
                              <a:lnTo>
                                <a:pt x="3966" y="1428"/>
                              </a:lnTo>
                              <a:lnTo>
                                <a:pt x="4191" y="1328"/>
                              </a:lnTo>
                              <a:lnTo>
                                <a:pt x="4370" y="1253"/>
                              </a:lnTo>
                              <a:lnTo>
                                <a:pt x="4566" y="1178"/>
                              </a:lnTo>
                              <a:lnTo>
                                <a:pt x="4747" y="1113"/>
                              </a:lnTo>
                              <a:lnTo>
                                <a:pt x="4904" y="1064"/>
                              </a:lnTo>
                              <a:lnTo>
                                <a:pt x="5072" y="1020"/>
                              </a:lnTo>
                              <a:lnTo>
                                <a:pt x="5242" y="978"/>
                              </a:lnTo>
                              <a:lnTo>
                                <a:pt x="5432" y="940"/>
                              </a:lnTo>
                              <a:lnTo>
                                <a:pt x="5597" y="915"/>
                              </a:lnTo>
                              <a:lnTo>
                                <a:pt x="5753" y="896"/>
                              </a:lnTo>
                              <a:lnTo>
                                <a:pt x="5897" y="880"/>
                              </a:lnTo>
                              <a:lnTo>
                                <a:pt x="6007" y="873"/>
                              </a:lnTo>
                              <a:lnTo>
                                <a:pt x="6127" y="865"/>
                              </a:lnTo>
                              <a:lnTo>
                                <a:pt x="6230" y="863"/>
                              </a:lnTo>
                              <a:lnTo>
                                <a:pt x="6371" y="860"/>
                              </a:lnTo>
                              <a:lnTo>
                                <a:pt x="6505" y="860"/>
                              </a:lnTo>
                              <a:lnTo>
                                <a:pt x="6655" y="863"/>
                              </a:lnTo>
                              <a:lnTo>
                                <a:pt x="6817" y="870"/>
                              </a:lnTo>
                              <a:lnTo>
                                <a:pt x="6962" y="880"/>
                              </a:lnTo>
                              <a:lnTo>
                                <a:pt x="7150" y="900"/>
                              </a:lnTo>
                              <a:lnTo>
                                <a:pt x="7327" y="925"/>
                              </a:lnTo>
                              <a:lnTo>
                                <a:pt x="7525" y="958"/>
                              </a:lnTo>
                              <a:lnTo>
                                <a:pt x="7690" y="990"/>
                              </a:lnTo>
                              <a:lnTo>
                                <a:pt x="7832" y="1018"/>
                              </a:lnTo>
                              <a:lnTo>
                                <a:pt x="7995" y="1058"/>
                              </a:lnTo>
                              <a:lnTo>
                                <a:pt x="8133" y="1095"/>
                              </a:lnTo>
                              <a:lnTo>
                                <a:pt x="8275" y="1140"/>
                              </a:lnTo>
                              <a:lnTo>
                                <a:pt x="8410" y="1185"/>
                              </a:lnTo>
                              <a:lnTo>
                                <a:pt x="8550" y="1233"/>
                              </a:lnTo>
                              <a:lnTo>
                                <a:pt x="8678" y="1283"/>
                              </a:lnTo>
                              <a:lnTo>
                                <a:pt x="8778" y="1323"/>
                              </a:lnTo>
                              <a:lnTo>
                                <a:pt x="8905" y="1380"/>
                              </a:lnTo>
                              <a:lnTo>
                                <a:pt x="9020" y="1433"/>
                              </a:lnTo>
                              <a:lnTo>
                                <a:pt x="9143" y="1493"/>
                              </a:lnTo>
                              <a:lnTo>
                                <a:pt x="9265" y="1560"/>
                              </a:lnTo>
                              <a:lnTo>
                                <a:pt x="9443" y="1320"/>
                              </a:lnTo>
                              <a:lnTo>
                                <a:pt x="9330" y="1255"/>
                              </a:lnTo>
                              <a:lnTo>
                                <a:pt x="9191" y="1184"/>
                              </a:lnTo>
                              <a:lnTo>
                                <a:pt x="9068" y="1125"/>
                              </a:lnTo>
                              <a:lnTo>
                                <a:pt x="8958" y="1073"/>
                              </a:lnTo>
                              <a:lnTo>
                                <a:pt x="8852" y="1025"/>
                              </a:lnTo>
                              <a:lnTo>
                                <a:pt x="8745" y="978"/>
                              </a:lnTo>
                              <a:lnTo>
                                <a:pt x="8633" y="928"/>
                              </a:lnTo>
                              <a:lnTo>
                                <a:pt x="8500" y="875"/>
                              </a:lnTo>
                              <a:lnTo>
                                <a:pt x="8363" y="825"/>
                              </a:lnTo>
                              <a:lnTo>
                                <a:pt x="8213" y="775"/>
                              </a:lnTo>
                              <a:lnTo>
                                <a:pt x="8058" y="728"/>
                              </a:lnTo>
                              <a:lnTo>
                                <a:pt x="7918" y="690"/>
                              </a:lnTo>
                              <a:lnTo>
                                <a:pt x="7742" y="640"/>
                              </a:lnTo>
                              <a:lnTo>
                                <a:pt x="7562" y="600"/>
                              </a:lnTo>
                              <a:lnTo>
                                <a:pt x="7412" y="570"/>
                              </a:lnTo>
                              <a:lnTo>
                                <a:pt x="7255" y="540"/>
                              </a:lnTo>
                              <a:lnTo>
                                <a:pt x="7082" y="510"/>
                              </a:lnTo>
                              <a:lnTo>
                                <a:pt x="6910" y="488"/>
                              </a:lnTo>
                              <a:lnTo>
                                <a:pt x="6730" y="465"/>
                              </a:lnTo>
                              <a:lnTo>
                                <a:pt x="6570" y="450"/>
                              </a:lnTo>
                              <a:lnTo>
                                <a:pt x="6405" y="435"/>
                              </a:lnTo>
                              <a:lnTo>
                                <a:pt x="6249" y="428"/>
                              </a:lnTo>
                              <a:lnTo>
                                <a:pt x="6114" y="423"/>
                              </a:lnTo>
                              <a:lnTo>
                                <a:pt x="5979" y="423"/>
                              </a:lnTo>
                              <a:lnTo>
                                <a:pt x="5814" y="423"/>
                              </a:lnTo>
                              <a:lnTo>
                                <a:pt x="5814" y="8"/>
                              </a:lnTo>
                              <a:lnTo>
                                <a:pt x="5639" y="0"/>
                              </a:lnTo>
                              <a:lnTo>
                                <a:pt x="5474" y="0"/>
                              </a:lnTo>
                              <a:lnTo>
                                <a:pt x="5312" y="5"/>
                              </a:lnTo>
                              <a:lnTo>
                                <a:pt x="5154" y="15"/>
                              </a:lnTo>
                              <a:lnTo>
                                <a:pt x="4955" y="32"/>
                              </a:lnTo>
                              <a:lnTo>
                                <a:pt x="4762" y="53"/>
                              </a:lnTo>
                              <a:lnTo>
                                <a:pt x="4580" y="77"/>
                              </a:lnTo>
                              <a:lnTo>
                                <a:pt x="4411" y="100"/>
                              </a:lnTo>
                              <a:lnTo>
                                <a:pt x="4274" y="123"/>
                              </a:lnTo>
                              <a:lnTo>
                                <a:pt x="4119" y="150"/>
                              </a:lnTo>
                              <a:lnTo>
                                <a:pt x="3976" y="175"/>
                              </a:lnTo>
                              <a:lnTo>
                                <a:pt x="3824" y="210"/>
                              </a:lnTo>
                              <a:lnTo>
                                <a:pt x="3654" y="248"/>
                              </a:lnTo>
                              <a:lnTo>
                                <a:pt x="3471" y="295"/>
                              </a:lnTo>
                              <a:lnTo>
                                <a:pt x="3287" y="347"/>
                              </a:lnTo>
                              <a:lnTo>
                                <a:pt x="3098" y="405"/>
                              </a:lnTo>
                              <a:lnTo>
                                <a:pt x="2953" y="453"/>
                              </a:lnTo>
                              <a:lnTo>
                                <a:pt x="2778" y="515"/>
                              </a:lnTo>
                              <a:lnTo>
                                <a:pt x="2616" y="578"/>
                              </a:lnTo>
                              <a:lnTo>
                                <a:pt x="2438" y="648"/>
                              </a:lnTo>
                              <a:lnTo>
                                <a:pt x="2278" y="715"/>
                              </a:lnTo>
                              <a:lnTo>
                                <a:pt x="2103" y="790"/>
                              </a:lnTo>
                              <a:lnTo>
                                <a:pt x="1911" y="878"/>
                              </a:lnTo>
                              <a:lnTo>
                                <a:pt x="1763" y="947"/>
                              </a:lnTo>
                              <a:lnTo>
                                <a:pt x="1640" y="1013"/>
                              </a:lnTo>
                              <a:lnTo>
                                <a:pt x="1515" y="1078"/>
                              </a:lnTo>
                              <a:lnTo>
                                <a:pt x="1394" y="1139"/>
                              </a:lnTo>
                              <a:lnTo>
                                <a:pt x="1278" y="1203"/>
                              </a:lnTo>
                              <a:lnTo>
                                <a:pt x="1151" y="1277"/>
                              </a:lnTo>
                              <a:lnTo>
                                <a:pt x="1034" y="1346"/>
                              </a:lnTo>
                              <a:lnTo>
                                <a:pt x="940" y="1403"/>
                              </a:lnTo>
                              <a:lnTo>
                                <a:pt x="863" y="1454"/>
                              </a:lnTo>
                              <a:lnTo>
                                <a:pt x="788" y="1503"/>
                              </a:lnTo>
                              <a:lnTo>
                                <a:pt x="707" y="1559"/>
                              </a:lnTo>
                              <a:lnTo>
                                <a:pt x="626" y="1616"/>
                              </a:lnTo>
                              <a:lnTo>
                                <a:pt x="548" y="1676"/>
                              </a:lnTo>
                              <a:lnTo>
                                <a:pt x="470" y="1733"/>
                              </a:lnTo>
                              <a:lnTo>
                                <a:pt x="386" y="1796"/>
                              </a:lnTo>
                              <a:lnTo>
                                <a:pt x="308" y="1855"/>
                              </a:lnTo>
                              <a:lnTo>
                                <a:pt x="223" y="1920"/>
                              </a:lnTo>
                              <a:lnTo>
                                <a:pt x="140" y="1988"/>
                              </a:lnTo>
                              <a:lnTo>
                                <a:pt x="68" y="2050"/>
                              </a:lnTo>
                              <a:lnTo>
                                <a:pt x="0" y="2115"/>
                              </a:lnTo>
                              <a:lnTo>
                                <a:pt x="3" y="5590"/>
                              </a:lnTo>
                              <a:close/>
                            </a:path>
                          </a:pathLst>
                        </a:custGeom>
                        <a:pattFill prst="pct25">
                          <a:fgClr>
                            <a:srgbClr val="FF0033"/>
                          </a:fgClr>
                          <a:bgClr>
                            <a:srgbClr val="FFFFFF"/>
                          </a:bgClr>
                        </a:patt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5.3pt;margin-top:28.65pt;width:542.9pt;height:315.95pt;z-index:-251660800;mso-position-vertical-relative:page" coordorigin="604,573" coordsize="10693,6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" o:allowincell="f">
              <v:shape id="Freeform 2" o:spid="_x0000_s1027" alt="50%" style="position:absolute;left:607;top:573;width:10690;height:3878;visibility:visible;mso-wrap-style:none;v-text-anchor:middle" coordsize="10684,3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7jPsAA&#10;AADaAAAADwAAAGRycy9kb3ducmV2LnhtbESPQYvCMBSE7wv+h/AEb2uqYFmqUdRdQfG0Ve+P5tkW&#10;m5faRK3+eiMIHoeZ+YaZzFpTiSs1rrSsYNCPQBBnVpecK9jvVt8/IJxH1lhZJgV3cjCbdr4mmGh7&#10;43+6pj4XAcIuQQWF93UipcsKMuj6tiYO3tE2Bn2QTS51g7cAN5UcRlEsDZYcFgqsaVlQdkovRkG9&#10;PWc+3jz+hoffdDDS55bkYqFUr9vOxyA8tf4TfrfXWkEMryvhBsjp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h7jPsAAAADaAAAADwAAAAAAAAAAAAAAAACYAgAAZHJzL2Rvd25y&#10;ZXYueG1sUEsFBgAAAAAEAAQA9QAAAIUDAAAAAA==&#10;" path="m,3513l,7,10682,r2,3878l10650,3817r-43,-75l10561,3678r-54,-65l10443,3538r-72,-71l10309,3406r-68,-59l10191,3297r-195,204l9928,3436r-70,-64l9778,3304r-77,-66l9622,3170r-89,-70l9456,3041r-75,-57l9306,2925r-77,-54l9145,2809r-75,-50l9000,2714r-73,-50l8845,2612r-68,-43l8707,2528r-68,-39l8571,2446r-170,32l7561,2151,6821,1967,5949,1859r-1101,54l,3513xe" fillcolor="blue" stroked="f">
                <v:fill r:id="rId1" o:title="" type="pattern"/>
                <v:path arrowok="t" o:connecttype="custom" o:connectlocs="0,3513;0,7;10688,0;10690,3878;10656,3817;10613,3742;10567,3678;10513,3613;10449,3538;10377,3467;10315,3406;10247,3347;10197,3297;10002,3501;9934,3436;9864,3372;9783,3304;9706,3238;9627,3170;9538,3100;9461,3041;9386,2984;9311,2925;9234,2871;9150,2809;9075,2759;9005,2714;8932,2664;8850,2612;8782,2569;8712,2528;8644,2489;8576,2446;8406,2478;7565,2151;6825,1967;5952,1859;4851,1913;0,3513" o:connectangles="0,0,0,0,0,0,0,0,0,0,0,0,0,0,0,0,0,0,0,0,0,0,0,0,0,0,0,0,0,0,0,0,0,0,0,0,0,0,0"/>
                <o:lock v:ext="edit" aspectratio="t"/>
              </v:shape>
              <v:shape id="Freeform 3" o:spid="_x0000_s1028" alt="25%" style="position:absolute;left:604;top:1819;width:8578;height:5073;visibility:visible;mso-wrap-style:none;v-text-anchor:middle" coordsize="9443,5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vU8QA&#10;AADaAAAADwAAAGRycy9kb3ducmV2LnhtbESPT2vCQBTE7wW/w/KE3urGHpqSukpR/AMBoYkHj4/s&#10;SzaYfRuyW43f3i0UPA4z8xtmsRptJ640+NaxgvksAUFcOd1yo+BUbt8+QfiArLFzTAru5GG1nLws&#10;MNPuxj90LUIjIoR9hgpMCH0mpa8MWfQz1xNHr3aDxRDl0Eg94C3CbSffk+RDWmw5LhjsaW2ouhS/&#10;VkG3S/mUn8/rvTnO8/HSl/W93ij1Oh2/v0AEGsMz/N8+aAUp/F2JN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r1PEAAAA2gAAAA8AAAAAAAAAAAAAAAAAmAIAAGRycy9k&#10;b3ducmV2LnhtbFBLBQYAAAAABAAEAPUAAACJAwAAAAA=&#10;" path="m3,5590l90,5440r83,-145l270,5130,398,4913,533,4695,665,4495,827,4259,990,4035r173,-225l1333,3600r187,-222l1726,3143r240,-260l2226,2633r210,-185l2648,2268r150,-115l2966,2028r160,-113l3326,1784r207,-129l3749,1538r217,-110l4191,1328r179,-75l4566,1178r181,-65l4904,1064r168,-44l5242,978r190,-38l5597,915r156,-19l5897,880r110,-7l6127,865r103,-2l6371,860r134,l6655,863r162,7l6962,880r188,20l7327,925r198,33l7690,990r142,28l7995,1058r138,37l8275,1140r135,45l8550,1233r128,50l8778,1323r127,57l9020,1433r123,60l9265,1560r178,-240l9330,1255r-139,-71l9068,1125r-110,-52l8852,1025,8745,978,8633,928,8500,875,8363,825,8213,775,8058,728,7918,690,7742,640,7562,600,7412,570,7255,540,7082,510,6910,488,6730,465,6570,450,6405,435r-156,-7l6114,423r-135,l5814,423r,-415l5639,,5474,,5312,5,5154,15,4955,32,4762,53,4580,77r-169,23l4274,123r-155,27l3976,175r-152,35l3654,248r-183,47l3287,347r-189,58l2953,453r-175,62l2616,578r-178,70l2278,715r-175,75l1911,878r-148,69l1640,1013r-125,65l1394,1139r-116,64l1151,1277r-117,69l940,1403r-77,51l788,1503r-81,56l626,1616r-78,60l470,1733r-84,63l308,1855r-85,65l140,1988r-72,62l,2115,3,5590xe" fillcolor="#f03" stroked="f">
                <v:fill r:id="rId2" o:title="" type="pattern"/>
                <v:path arrowok="t" o:connecttype="custom" o:connectlocs="157,4805;484,4261;899,3662;1381,3066;2022,2389;2542,1954;3021,1619;3603,1296;4148,1069;4607,926;5084,830;5457,792;5787,780;6193,790;6656,839;7115,924;7517,1035;7883,1164;8194,1300;8578,1198;8237,1021;7944,888;7597,749;7193,626;6733,517;6277,443;5818,395;5431,384;5122,0;4682,14;4160,70;3742,136;3319,225;2814,368;2376,525;1910,717;1490,919;1161,1092;854,1273;642,1415;427,1573;203,1742;0,1919" o:connectangles="0,0,0,0,0,0,0,0,0,0,0,0,0,0,0,0,0,0,0,0,0,0,0,0,0,0,0,0,0,0,0,0,0,0,0,0,0,0,0,0,0,0,0"/>
                <o:lock v:ext="edit" aspectratio="t"/>
              </v:shape>
              <w10:wrap anchory="page"/>
              <w10:anchorlock/>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104D" w:rsidRDefault="00CB104D">
    <w:pPr>
      <w:pStyle w:val="En-tte"/>
      <w:tabs>
        <w:tab w:val="right" w:pos="9923"/>
      </w:tabs>
    </w:pPr>
    <w:r>
      <w:rPr>
        <w:lang w:val="fr-BE" w:eastAsia="fr-BE"/>
      </w:rPr>
      <mc:AlternateContent>
        <mc:Choice Requires="wps">
          <w:drawing>
            <wp:anchor distT="0" distB="0" distL="114300" distR="114300" simplePos="0" relativeHeight="251659776" behindDoc="0" locked="0" layoutInCell="0" allowOverlap="1" wp14:anchorId="64E12DA1" wp14:editId="2DA072FC">
              <wp:simplePos x="0" y="0"/>
              <wp:positionH relativeFrom="page">
                <wp:posOffset>274320</wp:posOffset>
              </wp:positionH>
              <wp:positionV relativeFrom="page">
                <wp:posOffset>26670</wp:posOffset>
              </wp:positionV>
              <wp:extent cx="295275" cy="10642600"/>
              <wp:effectExtent l="0" t="0" r="0" b="0"/>
              <wp:wrapNone/>
              <wp:docPr id="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 cy="10642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104D" w:rsidRDefault="00CB104D">
                          <w:pPr>
                            <w:jc w:val="center"/>
                            <w:rPr>
                              <w:i/>
                              <w:noProof/>
                              <w:snapToGrid w:val="0"/>
                              <w:color w:val="000000"/>
                              <w:sz w:val="12"/>
                            </w:rPr>
                          </w:pPr>
                          <w:r>
                            <w:rPr>
                              <w:i/>
                              <w:noProof/>
                              <w:snapToGrid w:val="0"/>
                              <w:color w:val="000000"/>
                              <w:sz w:val="12"/>
                            </w:rPr>
                            <w:t>CONFIDENTIAL. All rights reserved. ALSTOM. Passing on and copying of this document, use and communication of its contents are not permitted without prior written authorization.</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26" type="#_x0000_t202" style="position:absolute;left:0;text-align:left;margin-left:21.6pt;margin-top:2.1pt;width:23.25pt;height:838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" o:allowincell="f" filled="f" stroked="f">
              <v:textbox style="layout-flow:vertical;mso-layout-flow-alt:bottom-to-top" inset="0,0,0,0">
                <w:txbxContent>
                  <w:p w:rsidR="00CB104D" w:rsidRDefault="00CB104D">
                    <w:pPr>
                      <w:jc w:val="center"/>
                      <w:rPr>
                        <w:i/>
                        <w:noProof/>
                        <w:snapToGrid w:val="0"/>
                        <w:color w:val="000000"/>
                        <w:sz w:val="12"/>
                      </w:rPr>
                    </w:pPr>
                    <w:r>
                      <w:rPr>
                        <w:i/>
                        <w:noProof/>
                        <w:snapToGrid w:val="0"/>
                        <w:color w:val="000000"/>
                        <w:sz w:val="12"/>
                      </w:rPr>
                      <w:t>CONFIDENTIAL. All rights reserved. ALSTOM. Passing on and copying of this document, use and communication of its contents are not permitted without prior written authorization.</w:t>
                    </w:r>
                  </w:p>
                </w:txbxContent>
              </v:textbox>
              <w10:wrap anchorx="page" anchory="page"/>
            </v:shape>
          </w:pict>
        </mc:Fallback>
      </mc:AlternateContent>
    </w:r>
    <w:r>
      <w:rPr>
        <w:lang w:val="fr-BE" w:eastAsia="fr-BE"/>
      </w:rPr>
      <mc:AlternateContent>
        <mc:Choice Requires="wps">
          <w:drawing>
            <wp:anchor distT="0" distB="0" distL="114300" distR="114300" simplePos="0" relativeHeight="251658752" behindDoc="0" locked="0" layoutInCell="0" allowOverlap="1" wp14:anchorId="7F67F194" wp14:editId="51ABB845">
              <wp:simplePos x="0" y="0"/>
              <wp:positionH relativeFrom="column">
                <wp:posOffset>17780</wp:posOffset>
              </wp:positionH>
              <wp:positionV relativeFrom="paragraph">
                <wp:posOffset>19685</wp:posOffset>
              </wp:positionV>
              <wp:extent cx="1080135" cy="211455"/>
              <wp:effectExtent l="0" t="0" r="0" b="0"/>
              <wp:wrapNone/>
              <wp:docPr id="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135" cy="2114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104D" w:rsidRDefault="00CB104D">
                          <w:r>
                            <w:rPr>
                              <w:noProof/>
                              <w:lang w:val="fr-BE" w:eastAsia="fr-BE"/>
                            </w:rPr>
                            <w:drawing>
                              <wp:inline distT="0" distB="0" distL="0" distR="0" wp14:anchorId="282FEA8D" wp14:editId="5145DFC4">
                                <wp:extent cx="1076325" cy="209550"/>
                                <wp:effectExtent l="0" t="0" r="9525" b="0"/>
                                <wp:docPr id="6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20955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27" style="position:absolute;left:0;text-align:left;margin-left:1.4pt;margin-top:1.55pt;width:85.05pt;height:16.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" o:allowincell="f" filled="f" stroked="f">
              <v:textbox inset="0,0,0,0">
                <w:txbxContent>
                  <w:p w:rsidR="00CB104D" w:rsidRDefault="00CB104D">
                    <w:r>
                      <w:rPr>
                        <w:noProof/>
                        <w:lang w:val="fr-BE" w:eastAsia="fr-BE"/>
                      </w:rPr>
                      <w:drawing>
                        <wp:inline distT="0" distB="0" distL="0" distR="0" wp14:anchorId="282FEA8D" wp14:editId="5145DFC4">
                          <wp:extent cx="1076325" cy="209550"/>
                          <wp:effectExtent l="0" t="0" r="9525" b="0"/>
                          <wp:docPr id="6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209550"/>
                                  </a:xfrm>
                                  <a:prstGeom prst="rect">
                                    <a:avLst/>
                                  </a:prstGeom>
                                  <a:noFill/>
                                  <a:ln>
                                    <a:noFill/>
                                  </a:ln>
                                </pic:spPr>
                              </pic:pic>
                            </a:graphicData>
                          </a:graphic>
                        </wp:inline>
                      </w:drawing>
                    </w:r>
                  </w:p>
                </w:txbxContent>
              </v:textbox>
            </v:rect>
          </w:pict>
        </mc:Fallback>
      </mc:AlternateContent>
    </w:r>
  </w:p>
  <w:p w:rsidR="00CB104D" w:rsidRDefault="00CB104D">
    <w:pPr>
      <w:pStyle w:val="En-tte"/>
      <w:tabs>
        <w:tab w:val="clear" w:pos="4820"/>
        <w:tab w:val="clear" w:pos="9639"/>
        <w:tab w:val="right" w:pos="9923"/>
      </w:tabs>
    </w:pPr>
    <w:r>
      <w:tab/>
      <w:t xml:space="preserve">- </w:t>
    </w:r>
    <w:r>
      <w:fldChar w:fldCharType="begin"/>
    </w:r>
    <w:r>
      <w:instrText xml:space="preserve"> PAGE </w:instrText>
    </w:r>
    <w:r>
      <w:fldChar w:fldCharType="separate"/>
    </w:r>
    <w:r w:rsidR="00100A15">
      <w:t>2</w:t>
    </w:r>
    <w:r>
      <w:fldChar w:fldCharType="end"/>
    </w:r>
    <w:r>
      <w:t>/274-</w:t>
    </w:r>
  </w:p>
  <w:p w:rsidR="00CB104D" w:rsidRDefault="00CB104D">
    <w:pPr>
      <w:pStyle w:val="En-tte"/>
      <w:pBdr>
        <w:bottom w:val="single" w:sz="4" w:space="1" w:color="auto"/>
      </w:pBdr>
      <w:tabs>
        <w:tab w:val="right" w:pos="9923"/>
      </w:tabs>
    </w:pPr>
  </w:p>
  <w:p w:rsidR="00CB104D" w:rsidRDefault="00CB104D">
    <w:pPr>
      <w:pStyle w:val="En-tte"/>
    </w:pPr>
  </w:p>
  <w:p w:rsidR="00CB104D" w:rsidRDefault="00CB104D"/>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104D" w:rsidRDefault="00CB104D">
    <w:pPr>
      <w:pStyle w:val="En-tte"/>
      <w:tabs>
        <w:tab w:val="right" w:pos="9923"/>
      </w:tabs>
    </w:pPr>
    <w:r>
      <w:rPr>
        <w:lang w:val="fr-BE" w:eastAsia="fr-BE"/>
      </w:rPr>
      <mc:AlternateContent>
        <mc:Choice Requires="wps">
          <w:drawing>
            <wp:anchor distT="0" distB="0" distL="114300" distR="114300" simplePos="0" relativeHeight="251656704" behindDoc="0" locked="0" layoutInCell="0" allowOverlap="1" wp14:anchorId="3D042932" wp14:editId="63AD4445">
              <wp:simplePos x="0" y="0"/>
              <wp:positionH relativeFrom="column">
                <wp:posOffset>17780</wp:posOffset>
              </wp:positionH>
              <wp:positionV relativeFrom="paragraph">
                <wp:posOffset>19685</wp:posOffset>
              </wp:positionV>
              <wp:extent cx="1080135" cy="211455"/>
              <wp:effectExtent l="0" t="0" r="0" b="0"/>
              <wp:wrapNone/>
              <wp:docPr id="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135" cy="2114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B104D" w:rsidRDefault="00CB104D">
                          <w:r>
                            <w:rPr>
                              <w:noProof/>
                              <w:lang w:val="fr-BE" w:eastAsia="fr-BE"/>
                            </w:rPr>
                            <w:drawing>
                              <wp:inline distT="0" distB="0" distL="0" distR="0" wp14:anchorId="4FD497EB" wp14:editId="29D4F8CD">
                                <wp:extent cx="1076325" cy="209550"/>
                                <wp:effectExtent l="0" t="0" r="9525" b="0"/>
                                <wp:docPr id="6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20955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8" style="position:absolute;left:0;text-align:left;margin-left:1.4pt;margin-top:1.55pt;width:85.05pt;height:16.6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" o:allowincell="f" filled="f" stroked="f">
              <v:textbox inset="0,0,0,0">
                <w:txbxContent>
                  <w:p w:rsidR="00CB104D" w:rsidRDefault="00CB104D">
                    <w:r>
                      <w:rPr>
                        <w:noProof/>
                        <w:lang w:val="fr-BE" w:eastAsia="fr-BE"/>
                      </w:rPr>
                      <w:drawing>
                        <wp:inline distT="0" distB="0" distL="0" distR="0" wp14:anchorId="4FD497EB" wp14:editId="29D4F8CD">
                          <wp:extent cx="1076325" cy="209550"/>
                          <wp:effectExtent l="0" t="0" r="9525" b="0"/>
                          <wp:docPr id="6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209550"/>
                                  </a:xfrm>
                                  <a:prstGeom prst="rect">
                                    <a:avLst/>
                                  </a:prstGeom>
                                  <a:noFill/>
                                  <a:ln>
                                    <a:noFill/>
                                  </a:ln>
                                </pic:spPr>
                              </pic:pic>
                            </a:graphicData>
                          </a:graphic>
                        </wp:inline>
                      </w:drawing>
                    </w:r>
                  </w:p>
                </w:txbxContent>
              </v:textbox>
            </v:rect>
          </w:pict>
        </mc:Fallback>
      </mc:AlternateContent>
    </w:r>
  </w:p>
  <w:p w:rsidR="00CB104D" w:rsidRDefault="00CB104D">
    <w:pPr>
      <w:pStyle w:val="En-tte"/>
      <w:tabs>
        <w:tab w:val="right" w:pos="9923"/>
      </w:tabs>
    </w:pPr>
    <w:r>
      <w:tab/>
    </w:r>
    <w:r>
      <w:tab/>
      <w:t xml:space="preserve">- </w:t>
    </w:r>
    <w:r>
      <w:fldChar w:fldCharType="begin"/>
    </w:r>
    <w:r>
      <w:instrText xml:space="preserve"> PAGE </w:instrText>
    </w:r>
    <w:r>
      <w:fldChar w:fldCharType="separate"/>
    </w:r>
    <w:r>
      <w:t>7</w:t>
    </w:r>
    <w:r>
      <w:fldChar w:fldCharType="end"/>
    </w:r>
    <w:r>
      <w:t xml:space="preserve"> -</w:t>
    </w:r>
  </w:p>
  <w:p w:rsidR="00CB104D" w:rsidRDefault="00CB104D">
    <w:pPr>
      <w:pStyle w:val="En-tte"/>
      <w:pBdr>
        <w:bottom w:val="single" w:sz="4" w:space="1" w:color="auto"/>
      </w:pBdr>
      <w:tabs>
        <w:tab w:val="right" w:pos="9923"/>
      </w:tabs>
    </w:pPr>
    <w:r>
      <w:rPr>
        <w:lang w:val="fr-BE" w:eastAsia="fr-BE"/>
      </w:rPr>
      <mc:AlternateContent>
        <mc:Choice Requires="wps">
          <w:drawing>
            <wp:anchor distT="0" distB="0" distL="114300" distR="114300" simplePos="0" relativeHeight="251657728" behindDoc="0" locked="0" layoutInCell="0" allowOverlap="1" wp14:anchorId="0920F47F" wp14:editId="50504F0D">
              <wp:simplePos x="0" y="0"/>
              <wp:positionH relativeFrom="page">
                <wp:posOffset>274320</wp:posOffset>
              </wp:positionH>
              <wp:positionV relativeFrom="page">
                <wp:posOffset>731520</wp:posOffset>
              </wp:positionV>
              <wp:extent cx="179705" cy="6480175"/>
              <wp:effectExtent l="0" t="0" r="0" b="0"/>
              <wp:wrapNone/>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705" cy="6480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B104D" w:rsidRDefault="00CB104D">
                          <w:pPr>
                            <w:jc w:val="center"/>
                            <w:rPr>
                              <w:i/>
                              <w:noProof/>
                              <w:snapToGrid w:val="0"/>
                              <w:color w:val="000000"/>
                              <w:sz w:val="12"/>
                            </w:rPr>
                          </w:pPr>
                          <w:r>
                            <w:rPr>
                              <w:i/>
                              <w:noProof/>
                              <w:snapToGrid w:val="0"/>
                              <w:color w:val="000000"/>
                              <w:sz w:val="12"/>
                            </w:rPr>
                            <w:t>CONFIDENTIAL. All rights reserved. ALSTOM. Passing on and copying of this document, use and communication of its contents are not permitted without prior written authorization.</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9" type="#_x0000_t202" style="position:absolute;left:0;text-align:left;margin-left:21.6pt;margin-top:57.6pt;width:14.15pt;height:510.2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" o:allowincell="f" filled="f" stroked="f">
              <v:textbox style="layout-flow:vertical;mso-layout-flow-alt:bottom-to-top" inset="0,0,0,0">
                <w:txbxContent>
                  <w:p w:rsidR="00CB104D" w:rsidRDefault="00CB104D">
                    <w:pPr>
                      <w:jc w:val="center"/>
                      <w:rPr>
                        <w:i/>
                        <w:noProof/>
                        <w:snapToGrid w:val="0"/>
                        <w:color w:val="000000"/>
                        <w:sz w:val="12"/>
                      </w:rPr>
                    </w:pPr>
                    <w:r>
                      <w:rPr>
                        <w:i/>
                        <w:noProof/>
                        <w:snapToGrid w:val="0"/>
                        <w:color w:val="000000"/>
                        <w:sz w:val="12"/>
                      </w:rPr>
                      <w:t>CONFIDENTIAL. All rights reserved. ALSTOM. Passing on and copying of this document, use and communication of its contents are not permitted without prior written authorization.</w:t>
                    </w:r>
                  </w:p>
                </w:txbxContent>
              </v:textbox>
              <w10:wrap anchorx="page" anchory="page"/>
            </v:shape>
          </w:pict>
        </mc:Fallback>
      </mc:AlternateContent>
    </w:r>
  </w:p>
  <w:p w:rsidR="00CB104D" w:rsidRDefault="00CB104D">
    <w:pPr>
      <w:pStyle w:val="En-tte"/>
    </w:pPr>
  </w:p>
  <w:p w:rsidR="00CB104D" w:rsidRDefault="00CB104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659C92BE"/>
    <w:lvl w:ilvl="0">
      <w:numFmt w:val="decimal"/>
      <w:lvlText w:val="%1."/>
      <w:lvlJc w:val="left"/>
      <w:pPr>
        <w:tabs>
          <w:tab w:val="num" w:pos="36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720"/>
        </w:tabs>
        <w:ind w:left="0" w:firstLine="0"/>
      </w:pPr>
      <w:rPr>
        <w:rFonts w:hint="default"/>
        <w:sz w:val="18"/>
      </w:rPr>
    </w:lvl>
    <w:lvl w:ilvl="5">
      <w:start w:val="1"/>
      <w:numFmt w:val="upperLetter"/>
      <w:lvlText w:val="APPENDIX %6"/>
      <w:lvlJc w:val="left"/>
      <w:pPr>
        <w:tabs>
          <w:tab w:val="num" w:pos="2160"/>
        </w:tabs>
        <w:ind w:left="0" w:firstLine="0"/>
      </w:pPr>
      <w:rPr>
        <w:rFonts w:hint="default"/>
      </w:rPr>
    </w:lvl>
    <w:lvl w:ilvl="6">
      <w:start w:val="1"/>
      <w:numFmt w:val="decimal"/>
      <w:lvlText w:val="Appendix %6.%7"/>
      <w:lvlJc w:val="left"/>
      <w:pPr>
        <w:tabs>
          <w:tab w:val="num" w:pos="2160"/>
        </w:tabs>
        <w:ind w:left="0" w:firstLine="0"/>
      </w:pPr>
      <w:rPr>
        <w:rFonts w:hint="default"/>
      </w:rPr>
    </w:lvl>
    <w:lvl w:ilvl="7">
      <w:start w:val="1"/>
      <w:numFmt w:val="decimal"/>
      <w:lvlText w:val="Appendix %6.%7.%8"/>
      <w:lvlJc w:val="left"/>
      <w:pPr>
        <w:tabs>
          <w:tab w:val="num" w:pos="2520"/>
        </w:tabs>
        <w:ind w:left="0" w:firstLine="0"/>
      </w:pPr>
      <w:rPr>
        <w:rFonts w:hint="default"/>
      </w:rPr>
    </w:lvl>
    <w:lvl w:ilvl="8">
      <w:start w:val="1"/>
      <w:numFmt w:val="decimal"/>
      <w:lvlText w:val="Appendix %6.%7.%8.%9"/>
      <w:lvlJc w:val="left"/>
      <w:pPr>
        <w:tabs>
          <w:tab w:val="num" w:pos="2880"/>
        </w:tabs>
        <w:ind w:left="0" w:firstLine="0"/>
      </w:pPr>
      <w:rPr>
        <w:rFonts w:hint="default"/>
      </w:rPr>
    </w:lvl>
  </w:abstractNum>
  <w:abstractNum w:abstractNumId="1">
    <w:nsid w:val="008B051A"/>
    <w:multiLevelType w:val="hybridMultilevel"/>
    <w:tmpl w:val="148C98FC"/>
    <w:lvl w:ilvl="0" w:tplc="5CBCEA46">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
    <w:nsid w:val="011E16FE"/>
    <w:multiLevelType w:val="singleLevel"/>
    <w:tmpl w:val="F626AA96"/>
    <w:lvl w:ilvl="0">
      <w:start w:val="1"/>
      <w:numFmt w:val="bullet"/>
      <w:lvlText w:val=""/>
      <w:lvlJc w:val="left"/>
      <w:pPr>
        <w:tabs>
          <w:tab w:val="num" w:pos="360"/>
        </w:tabs>
        <w:ind w:left="284" w:hanging="284"/>
      </w:pPr>
      <w:rPr>
        <w:rFonts w:ascii="Monotype Sorts" w:hAnsi="Monotype Sorts" w:hint="default"/>
        <w:b w:val="0"/>
        <w:i w:val="0"/>
        <w:sz w:val="10"/>
      </w:rPr>
    </w:lvl>
  </w:abstractNum>
  <w:abstractNum w:abstractNumId="3">
    <w:nsid w:val="04636DAC"/>
    <w:multiLevelType w:val="singleLevel"/>
    <w:tmpl w:val="4CD6FD60"/>
    <w:lvl w:ilvl="0">
      <w:start w:val="1"/>
      <w:numFmt w:val="none"/>
      <w:lvlText w:val=""/>
      <w:lvlJc w:val="left"/>
      <w:pPr>
        <w:tabs>
          <w:tab w:val="num" w:pos="360"/>
        </w:tabs>
        <w:ind w:left="284" w:hanging="284"/>
      </w:pPr>
      <w:rPr>
        <w:rFonts w:ascii="Symbol" w:hAnsi="Symbol" w:hint="default"/>
      </w:rPr>
    </w:lvl>
  </w:abstractNum>
  <w:abstractNum w:abstractNumId="4">
    <w:nsid w:val="09AA5F5F"/>
    <w:multiLevelType w:val="singleLevel"/>
    <w:tmpl w:val="B4906910"/>
    <w:lvl w:ilvl="0">
      <w:start w:val="1"/>
      <w:numFmt w:val="bullet"/>
      <w:pStyle w:val="Liste1"/>
      <w:lvlText w:val=""/>
      <w:lvlJc w:val="left"/>
      <w:pPr>
        <w:tabs>
          <w:tab w:val="num" w:pos="2098"/>
        </w:tabs>
        <w:ind w:left="2098" w:hanging="397"/>
      </w:pPr>
      <w:rPr>
        <w:rFonts w:ascii="Symbol" w:hAnsi="Symbol" w:hint="default"/>
      </w:rPr>
    </w:lvl>
  </w:abstractNum>
  <w:abstractNum w:abstractNumId="5">
    <w:nsid w:val="0D9E255F"/>
    <w:multiLevelType w:val="hybridMultilevel"/>
    <w:tmpl w:val="7FE4EBA6"/>
    <w:lvl w:ilvl="0" w:tplc="C0FAB06E">
      <w:start w:val="1"/>
      <w:numFmt w:val="bullet"/>
      <w:lvlText w:val=""/>
      <w:lvlJc w:val="left"/>
      <w:pPr>
        <w:tabs>
          <w:tab w:val="num" w:pos="927"/>
        </w:tabs>
        <w:ind w:left="927" w:hanging="567"/>
      </w:pPr>
      <w:rPr>
        <w:rFonts w:ascii="Symbol" w:hAnsi="Symbol" w:hint="default"/>
      </w:rPr>
    </w:lvl>
    <w:lvl w:ilvl="1" w:tplc="040C0003" w:tentative="1">
      <w:start w:val="1"/>
      <w:numFmt w:val="bullet"/>
      <w:lvlText w:val="o"/>
      <w:lvlJc w:val="left"/>
      <w:pPr>
        <w:tabs>
          <w:tab w:val="num" w:pos="1233"/>
        </w:tabs>
        <w:ind w:left="1233" w:hanging="360"/>
      </w:pPr>
      <w:rPr>
        <w:rFonts w:ascii="Courier New" w:hAnsi="Courier New" w:hint="default"/>
      </w:rPr>
    </w:lvl>
    <w:lvl w:ilvl="2" w:tplc="040C0005" w:tentative="1">
      <w:start w:val="1"/>
      <w:numFmt w:val="bullet"/>
      <w:lvlText w:val=""/>
      <w:lvlJc w:val="left"/>
      <w:pPr>
        <w:tabs>
          <w:tab w:val="num" w:pos="1953"/>
        </w:tabs>
        <w:ind w:left="1953" w:hanging="360"/>
      </w:pPr>
      <w:rPr>
        <w:rFonts w:ascii="Wingdings" w:hAnsi="Wingdings" w:hint="default"/>
      </w:rPr>
    </w:lvl>
    <w:lvl w:ilvl="3" w:tplc="040C0001" w:tentative="1">
      <w:start w:val="1"/>
      <w:numFmt w:val="bullet"/>
      <w:lvlText w:val=""/>
      <w:lvlJc w:val="left"/>
      <w:pPr>
        <w:tabs>
          <w:tab w:val="num" w:pos="2673"/>
        </w:tabs>
        <w:ind w:left="2673" w:hanging="360"/>
      </w:pPr>
      <w:rPr>
        <w:rFonts w:ascii="Symbol" w:hAnsi="Symbol" w:hint="default"/>
      </w:rPr>
    </w:lvl>
    <w:lvl w:ilvl="4" w:tplc="040C0003" w:tentative="1">
      <w:start w:val="1"/>
      <w:numFmt w:val="bullet"/>
      <w:lvlText w:val="o"/>
      <w:lvlJc w:val="left"/>
      <w:pPr>
        <w:tabs>
          <w:tab w:val="num" w:pos="3393"/>
        </w:tabs>
        <w:ind w:left="3393" w:hanging="360"/>
      </w:pPr>
      <w:rPr>
        <w:rFonts w:ascii="Courier New" w:hAnsi="Courier New" w:hint="default"/>
      </w:rPr>
    </w:lvl>
    <w:lvl w:ilvl="5" w:tplc="040C0005" w:tentative="1">
      <w:start w:val="1"/>
      <w:numFmt w:val="bullet"/>
      <w:lvlText w:val=""/>
      <w:lvlJc w:val="left"/>
      <w:pPr>
        <w:tabs>
          <w:tab w:val="num" w:pos="4113"/>
        </w:tabs>
        <w:ind w:left="4113" w:hanging="360"/>
      </w:pPr>
      <w:rPr>
        <w:rFonts w:ascii="Wingdings" w:hAnsi="Wingdings" w:hint="default"/>
      </w:rPr>
    </w:lvl>
    <w:lvl w:ilvl="6" w:tplc="040C0001" w:tentative="1">
      <w:start w:val="1"/>
      <w:numFmt w:val="bullet"/>
      <w:lvlText w:val=""/>
      <w:lvlJc w:val="left"/>
      <w:pPr>
        <w:tabs>
          <w:tab w:val="num" w:pos="4833"/>
        </w:tabs>
        <w:ind w:left="4833" w:hanging="360"/>
      </w:pPr>
      <w:rPr>
        <w:rFonts w:ascii="Symbol" w:hAnsi="Symbol" w:hint="default"/>
      </w:rPr>
    </w:lvl>
    <w:lvl w:ilvl="7" w:tplc="040C0003" w:tentative="1">
      <w:start w:val="1"/>
      <w:numFmt w:val="bullet"/>
      <w:lvlText w:val="o"/>
      <w:lvlJc w:val="left"/>
      <w:pPr>
        <w:tabs>
          <w:tab w:val="num" w:pos="5553"/>
        </w:tabs>
        <w:ind w:left="5553" w:hanging="360"/>
      </w:pPr>
      <w:rPr>
        <w:rFonts w:ascii="Courier New" w:hAnsi="Courier New" w:hint="default"/>
      </w:rPr>
    </w:lvl>
    <w:lvl w:ilvl="8" w:tplc="040C0005" w:tentative="1">
      <w:start w:val="1"/>
      <w:numFmt w:val="bullet"/>
      <w:lvlText w:val=""/>
      <w:lvlJc w:val="left"/>
      <w:pPr>
        <w:tabs>
          <w:tab w:val="num" w:pos="6273"/>
        </w:tabs>
        <w:ind w:left="6273" w:hanging="360"/>
      </w:pPr>
      <w:rPr>
        <w:rFonts w:ascii="Wingdings" w:hAnsi="Wingdings" w:hint="default"/>
      </w:rPr>
    </w:lvl>
  </w:abstractNum>
  <w:abstractNum w:abstractNumId="6">
    <w:nsid w:val="100A0C16"/>
    <w:multiLevelType w:val="singleLevel"/>
    <w:tmpl w:val="D25EDB7E"/>
    <w:lvl w:ilvl="0">
      <w:numFmt w:val="bullet"/>
      <w:lvlText w:val="-"/>
      <w:lvlJc w:val="left"/>
      <w:pPr>
        <w:tabs>
          <w:tab w:val="num" w:pos="360"/>
        </w:tabs>
        <w:ind w:left="360" w:hanging="360"/>
      </w:pPr>
      <w:rPr>
        <w:rFonts w:hint="default"/>
      </w:rPr>
    </w:lvl>
  </w:abstractNum>
  <w:abstractNum w:abstractNumId="7">
    <w:nsid w:val="155813C4"/>
    <w:multiLevelType w:val="multilevel"/>
    <w:tmpl w:val="0C02275C"/>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792"/>
      </w:pPr>
    </w:lvl>
    <w:lvl w:ilvl="2">
      <w:start w:val="1"/>
      <w:numFmt w:val="decimal"/>
      <w:lvlText w:val="%1.%2.%3."/>
      <w:lvlJc w:val="left"/>
      <w:pPr>
        <w:tabs>
          <w:tab w:val="num" w:pos="1224"/>
        </w:tabs>
        <w:ind w:left="1224" w:hanging="1224"/>
      </w:pPr>
    </w:lvl>
    <w:lvl w:ilvl="3">
      <w:start w:val="1"/>
      <w:numFmt w:val="decimal"/>
      <w:lvlText w:val="%1.%2.%3.%4."/>
      <w:lvlJc w:val="left"/>
      <w:pPr>
        <w:tabs>
          <w:tab w:val="num" w:pos="1728"/>
        </w:tabs>
        <w:ind w:left="1728" w:hanging="1728"/>
      </w:pPr>
    </w:lvl>
    <w:lvl w:ilvl="4">
      <w:start w:val="1"/>
      <w:numFmt w:val="decimal"/>
      <w:lvlText w:val="%1.%2.%3.%4.%5."/>
      <w:lvlJc w:val="left"/>
      <w:pPr>
        <w:tabs>
          <w:tab w:val="num" w:pos="4680"/>
        </w:tabs>
        <w:ind w:left="2232" w:hanging="792"/>
      </w:pPr>
    </w:lvl>
    <w:lvl w:ilvl="5">
      <w:start w:val="1"/>
      <w:numFmt w:val="decimal"/>
      <w:lvlText w:val="%1.%2.%3.%4.%5.%6."/>
      <w:lvlJc w:val="left"/>
      <w:pPr>
        <w:tabs>
          <w:tab w:val="num" w:pos="5400"/>
        </w:tabs>
        <w:ind w:left="2736" w:hanging="936"/>
      </w:pPr>
    </w:lvl>
    <w:lvl w:ilvl="6">
      <w:start w:val="1"/>
      <w:numFmt w:val="decimal"/>
      <w:lvlText w:val="%1.%2.%3.%4.%5.%6.%7."/>
      <w:lvlJc w:val="left"/>
      <w:pPr>
        <w:tabs>
          <w:tab w:val="num" w:pos="6480"/>
        </w:tabs>
        <w:ind w:left="3240" w:hanging="1080"/>
      </w:pPr>
    </w:lvl>
    <w:lvl w:ilvl="7">
      <w:start w:val="1"/>
      <w:numFmt w:val="decimal"/>
      <w:lvlText w:val="%1.%2.%3.%4.%5.%6.%7.%8."/>
      <w:lvlJc w:val="left"/>
      <w:pPr>
        <w:tabs>
          <w:tab w:val="num" w:pos="7560"/>
        </w:tabs>
        <w:ind w:left="3744" w:hanging="1224"/>
      </w:pPr>
    </w:lvl>
    <w:lvl w:ilvl="8">
      <w:start w:val="1"/>
      <w:numFmt w:val="decimal"/>
      <w:lvlText w:val="%1.%2.%3.%4.%5.%6.%7.%8.%9."/>
      <w:lvlJc w:val="left"/>
      <w:pPr>
        <w:tabs>
          <w:tab w:val="num" w:pos="8280"/>
        </w:tabs>
        <w:ind w:left="4320" w:hanging="1440"/>
      </w:pPr>
    </w:lvl>
  </w:abstractNum>
  <w:abstractNum w:abstractNumId="8">
    <w:nsid w:val="1F203C20"/>
    <w:multiLevelType w:val="multilevel"/>
    <w:tmpl w:val="AAB674EC"/>
    <w:lvl w:ilvl="0">
      <w:start w:val="1"/>
      <w:numFmt w:val="decimal"/>
      <w:pStyle w:val="Titre1"/>
      <w:lvlText w:val="%1"/>
      <w:lvlJc w:val="left"/>
      <w:pPr>
        <w:tabs>
          <w:tab w:val="num" w:pos="432"/>
        </w:tabs>
        <w:ind w:left="432" w:hanging="432"/>
      </w:pPr>
      <w:rPr>
        <w:rFonts w:hint="default"/>
      </w:rPr>
    </w:lvl>
    <w:lvl w:ilvl="1">
      <w:start w:val="1"/>
      <w:numFmt w:val="decimal"/>
      <w:pStyle w:val="Titre2"/>
      <w:lvlText w:val="%1.%2"/>
      <w:lvlJc w:val="left"/>
      <w:pPr>
        <w:tabs>
          <w:tab w:val="num" w:pos="576"/>
        </w:tabs>
        <w:ind w:left="576" w:hanging="576"/>
      </w:pPr>
      <w:rPr>
        <w:rFonts w:hint="default"/>
      </w:rPr>
    </w:lvl>
    <w:lvl w:ilvl="2">
      <w:start w:val="1"/>
      <w:numFmt w:val="decimal"/>
      <w:pStyle w:val="Titre3"/>
      <w:lvlText w:val="%1.%2.%3"/>
      <w:lvlJc w:val="left"/>
      <w:pPr>
        <w:tabs>
          <w:tab w:val="num" w:pos="720"/>
        </w:tabs>
        <w:ind w:left="720" w:hanging="720"/>
      </w:pPr>
      <w:rPr>
        <w:rFonts w:hint="default"/>
        <w:lang w:val="en-GB"/>
      </w:rPr>
    </w:lvl>
    <w:lvl w:ilvl="3">
      <w:start w:val="1"/>
      <w:numFmt w:val="decimal"/>
      <w:pStyle w:val="Titre4"/>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9">
    <w:nsid w:val="20004857"/>
    <w:multiLevelType w:val="hybridMultilevel"/>
    <w:tmpl w:val="7B8E8D68"/>
    <w:lvl w:ilvl="0" w:tplc="7854929E">
      <w:start w:val="1"/>
      <w:numFmt w:val="lowerLetter"/>
      <w:lvlText w:val="%1."/>
      <w:lvlJc w:val="left"/>
      <w:pPr>
        <w:tabs>
          <w:tab w:val="num" w:pos="1068"/>
        </w:tabs>
        <w:ind w:left="1068" w:hanging="360"/>
      </w:pPr>
    </w:lvl>
    <w:lvl w:ilvl="1" w:tplc="040C0019" w:tentative="1">
      <w:start w:val="1"/>
      <w:numFmt w:val="lowerLetter"/>
      <w:lvlText w:val="%2."/>
      <w:lvlJc w:val="left"/>
      <w:pPr>
        <w:tabs>
          <w:tab w:val="num" w:pos="1788"/>
        </w:tabs>
        <w:ind w:left="1788" w:hanging="360"/>
      </w:pPr>
    </w:lvl>
    <w:lvl w:ilvl="2" w:tplc="040C001B" w:tentative="1">
      <w:start w:val="1"/>
      <w:numFmt w:val="lowerRoman"/>
      <w:lvlText w:val="%3."/>
      <w:lvlJc w:val="right"/>
      <w:pPr>
        <w:tabs>
          <w:tab w:val="num" w:pos="2508"/>
        </w:tabs>
        <w:ind w:left="2508" w:hanging="180"/>
      </w:pPr>
    </w:lvl>
    <w:lvl w:ilvl="3" w:tplc="040C000F" w:tentative="1">
      <w:start w:val="1"/>
      <w:numFmt w:val="decimal"/>
      <w:lvlText w:val="%4."/>
      <w:lvlJc w:val="left"/>
      <w:pPr>
        <w:tabs>
          <w:tab w:val="num" w:pos="3228"/>
        </w:tabs>
        <w:ind w:left="3228" w:hanging="360"/>
      </w:pPr>
    </w:lvl>
    <w:lvl w:ilvl="4" w:tplc="040C0019" w:tentative="1">
      <w:start w:val="1"/>
      <w:numFmt w:val="lowerLetter"/>
      <w:lvlText w:val="%5."/>
      <w:lvlJc w:val="left"/>
      <w:pPr>
        <w:tabs>
          <w:tab w:val="num" w:pos="3948"/>
        </w:tabs>
        <w:ind w:left="3948" w:hanging="360"/>
      </w:pPr>
    </w:lvl>
    <w:lvl w:ilvl="5" w:tplc="040C001B" w:tentative="1">
      <w:start w:val="1"/>
      <w:numFmt w:val="lowerRoman"/>
      <w:lvlText w:val="%6."/>
      <w:lvlJc w:val="right"/>
      <w:pPr>
        <w:tabs>
          <w:tab w:val="num" w:pos="4668"/>
        </w:tabs>
        <w:ind w:left="4668" w:hanging="180"/>
      </w:pPr>
    </w:lvl>
    <w:lvl w:ilvl="6" w:tplc="040C000F" w:tentative="1">
      <w:start w:val="1"/>
      <w:numFmt w:val="decimal"/>
      <w:lvlText w:val="%7."/>
      <w:lvlJc w:val="left"/>
      <w:pPr>
        <w:tabs>
          <w:tab w:val="num" w:pos="5388"/>
        </w:tabs>
        <w:ind w:left="5388" w:hanging="360"/>
      </w:pPr>
    </w:lvl>
    <w:lvl w:ilvl="7" w:tplc="040C0019" w:tentative="1">
      <w:start w:val="1"/>
      <w:numFmt w:val="lowerLetter"/>
      <w:lvlText w:val="%8."/>
      <w:lvlJc w:val="left"/>
      <w:pPr>
        <w:tabs>
          <w:tab w:val="num" w:pos="6108"/>
        </w:tabs>
        <w:ind w:left="6108" w:hanging="360"/>
      </w:pPr>
    </w:lvl>
    <w:lvl w:ilvl="8" w:tplc="040C001B" w:tentative="1">
      <w:start w:val="1"/>
      <w:numFmt w:val="lowerRoman"/>
      <w:lvlText w:val="%9."/>
      <w:lvlJc w:val="right"/>
      <w:pPr>
        <w:tabs>
          <w:tab w:val="num" w:pos="6828"/>
        </w:tabs>
        <w:ind w:left="6828" w:hanging="180"/>
      </w:pPr>
    </w:lvl>
  </w:abstractNum>
  <w:abstractNum w:abstractNumId="10">
    <w:nsid w:val="20E47CA5"/>
    <w:multiLevelType w:val="singleLevel"/>
    <w:tmpl w:val="824E5426"/>
    <w:lvl w:ilvl="0">
      <w:start w:val="1"/>
      <w:numFmt w:val="decimal"/>
      <w:pStyle w:val="Referenceddocument"/>
      <w:lvlText w:val="[Ref. %1]"/>
      <w:lvlJc w:val="left"/>
      <w:pPr>
        <w:tabs>
          <w:tab w:val="num" w:pos="2461"/>
        </w:tabs>
        <w:ind w:left="1304" w:hanging="283"/>
      </w:pPr>
    </w:lvl>
  </w:abstractNum>
  <w:abstractNum w:abstractNumId="11">
    <w:nsid w:val="2C8069CA"/>
    <w:multiLevelType w:val="singleLevel"/>
    <w:tmpl w:val="8AA0866A"/>
    <w:lvl w:ilvl="0">
      <w:start w:val="1985"/>
      <w:numFmt w:val="bullet"/>
      <w:pStyle w:val="Indent1"/>
      <w:lvlText w:val=""/>
      <w:lvlJc w:val="left"/>
      <w:pPr>
        <w:tabs>
          <w:tab w:val="num" w:pos="360"/>
        </w:tabs>
        <w:ind w:left="284" w:hanging="284"/>
      </w:pPr>
      <w:rPr>
        <w:rFonts w:ascii="Wingdings" w:hAnsi="Wingdings" w:hint="default"/>
        <w:sz w:val="20"/>
      </w:rPr>
    </w:lvl>
  </w:abstractNum>
  <w:abstractNum w:abstractNumId="12">
    <w:nsid w:val="30B254A4"/>
    <w:multiLevelType w:val="singleLevel"/>
    <w:tmpl w:val="6A66688A"/>
    <w:lvl w:ilvl="0">
      <w:start w:val="1"/>
      <w:numFmt w:val="bullet"/>
      <w:pStyle w:val="MandatoryRequirementList"/>
      <w:lvlText w:val=""/>
      <w:lvlJc w:val="left"/>
      <w:pPr>
        <w:tabs>
          <w:tab w:val="num" w:pos="360"/>
        </w:tabs>
        <w:ind w:left="360" w:hanging="360"/>
      </w:pPr>
      <w:rPr>
        <w:rFonts w:ascii="Symbol" w:hAnsi="Symbol" w:hint="default"/>
      </w:rPr>
    </w:lvl>
  </w:abstractNum>
  <w:abstractNum w:abstractNumId="13">
    <w:nsid w:val="46863EB8"/>
    <w:multiLevelType w:val="singleLevel"/>
    <w:tmpl w:val="997EF306"/>
    <w:lvl w:ilvl="0">
      <w:start w:val="1"/>
      <w:numFmt w:val="decimal"/>
      <w:pStyle w:val="AssociatedDocuments"/>
      <w:lvlText w:val="[Assoc %1]"/>
      <w:lvlJc w:val="left"/>
      <w:pPr>
        <w:tabs>
          <w:tab w:val="num" w:pos="2821"/>
        </w:tabs>
        <w:ind w:left="1304" w:hanging="283"/>
      </w:pPr>
    </w:lvl>
  </w:abstractNum>
  <w:abstractNum w:abstractNumId="14">
    <w:nsid w:val="485518FF"/>
    <w:multiLevelType w:val="hybridMultilevel"/>
    <w:tmpl w:val="FE7691D4"/>
    <w:lvl w:ilvl="0" w:tplc="DB06F7D0">
      <w:start w:val="1"/>
      <w:numFmt w:val="bullet"/>
      <w:lvlText w:val="o"/>
      <w:lvlJc w:val="left"/>
      <w:pPr>
        <w:tabs>
          <w:tab w:val="num" w:pos="1068"/>
        </w:tabs>
        <w:ind w:left="1068" w:hanging="360"/>
      </w:pPr>
      <w:rPr>
        <w:rFonts w:ascii="Courier New" w:hAnsi="Courier New" w:hint="default"/>
      </w:rPr>
    </w:lvl>
    <w:lvl w:ilvl="1" w:tplc="040C0003" w:tentative="1">
      <w:start w:val="1"/>
      <w:numFmt w:val="bullet"/>
      <w:lvlText w:val="o"/>
      <w:lvlJc w:val="left"/>
      <w:pPr>
        <w:tabs>
          <w:tab w:val="num" w:pos="1788"/>
        </w:tabs>
        <w:ind w:left="1788" w:hanging="360"/>
      </w:pPr>
      <w:rPr>
        <w:rFonts w:ascii="Courier New" w:hAnsi="Courier New" w:hint="default"/>
      </w:rPr>
    </w:lvl>
    <w:lvl w:ilvl="2" w:tplc="040C0005" w:tentative="1">
      <w:start w:val="1"/>
      <w:numFmt w:val="bullet"/>
      <w:lvlText w:val=""/>
      <w:lvlJc w:val="left"/>
      <w:pPr>
        <w:tabs>
          <w:tab w:val="num" w:pos="2508"/>
        </w:tabs>
        <w:ind w:left="2508" w:hanging="360"/>
      </w:pPr>
      <w:rPr>
        <w:rFonts w:ascii="Wingdings" w:hAnsi="Wingdings" w:hint="default"/>
      </w:rPr>
    </w:lvl>
    <w:lvl w:ilvl="3" w:tplc="040C0001" w:tentative="1">
      <w:start w:val="1"/>
      <w:numFmt w:val="bullet"/>
      <w:lvlText w:val=""/>
      <w:lvlJc w:val="left"/>
      <w:pPr>
        <w:tabs>
          <w:tab w:val="num" w:pos="3228"/>
        </w:tabs>
        <w:ind w:left="3228" w:hanging="360"/>
      </w:pPr>
      <w:rPr>
        <w:rFonts w:ascii="Symbol" w:hAnsi="Symbol" w:hint="default"/>
      </w:rPr>
    </w:lvl>
    <w:lvl w:ilvl="4" w:tplc="040C0003" w:tentative="1">
      <w:start w:val="1"/>
      <w:numFmt w:val="bullet"/>
      <w:lvlText w:val="o"/>
      <w:lvlJc w:val="left"/>
      <w:pPr>
        <w:tabs>
          <w:tab w:val="num" w:pos="3948"/>
        </w:tabs>
        <w:ind w:left="3948" w:hanging="360"/>
      </w:pPr>
      <w:rPr>
        <w:rFonts w:ascii="Courier New" w:hAnsi="Courier New" w:hint="default"/>
      </w:rPr>
    </w:lvl>
    <w:lvl w:ilvl="5" w:tplc="040C0005" w:tentative="1">
      <w:start w:val="1"/>
      <w:numFmt w:val="bullet"/>
      <w:lvlText w:val=""/>
      <w:lvlJc w:val="left"/>
      <w:pPr>
        <w:tabs>
          <w:tab w:val="num" w:pos="4668"/>
        </w:tabs>
        <w:ind w:left="4668" w:hanging="360"/>
      </w:pPr>
      <w:rPr>
        <w:rFonts w:ascii="Wingdings" w:hAnsi="Wingdings" w:hint="default"/>
      </w:rPr>
    </w:lvl>
    <w:lvl w:ilvl="6" w:tplc="040C0001" w:tentative="1">
      <w:start w:val="1"/>
      <w:numFmt w:val="bullet"/>
      <w:lvlText w:val=""/>
      <w:lvlJc w:val="left"/>
      <w:pPr>
        <w:tabs>
          <w:tab w:val="num" w:pos="5388"/>
        </w:tabs>
        <w:ind w:left="5388" w:hanging="360"/>
      </w:pPr>
      <w:rPr>
        <w:rFonts w:ascii="Symbol" w:hAnsi="Symbol" w:hint="default"/>
      </w:rPr>
    </w:lvl>
    <w:lvl w:ilvl="7" w:tplc="040C0003" w:tentative="1">
      <w:start w:val="1"/>
      <w:numFmt w:val="bullet"/>
      <w:lvlText w:val="o"/>
      <w:lvlJc w:val="left"/>
      <w:pPr>
        <w:tabs>
          <w:tab w:val="num" w:pos="6108"/>
        </w:tabs>
        <w:ind w:left="6108" w:hanging="360"/>
      </w:pPr>
      <w:rPr>
        <w:rFonts w:ascii="Courier New" w:hAnsi="Courier New" w:hint="default"/>
      </w:rPr>
    </w:lvl>
    <w:lvl w:ilvl="8" w:tplc="040C0005" w:tentative="1">
      <w:start w:val="1"/>
      <w:numFmt w:val="bullet"/>
      <w:lvlText w:val=""/>
      <w:lvlJc w:val="left"/>
      <w:pPr>
        <w:tabs>
          <w:tab w:val="num" w:pos="6828"/>
        </w:tabs>
        <w:ind w:left="6828" w:hanging="360"/>
      </w:pPr>
      <w:rPr>
        <w:rFonts w:ascii="Wingdings" w:hAnsi="Wingdings" w:hint="default"/>
      </w:rPr>
    </w:lvl>
  </w:abstractNum>
  <w:abstractNum w:abstractNumId="15">
    <w:nsid w:val="48AD46A1"/>
    <w:multiLevelType w:val="singleLevel"/>
    <w:tmpl w:val="B56C6174"/>
    <w:lvl w:ilvl="0">
      <w:start w:val="1"/>
      <w:numFmt w:val="lowerLetter"/>
      <w:pStyle w:val="abc"/>
      <w:lvlText w:val="(%1)"/>
      <w:lvlJc w:val="left"/>
      <w:pPr>
        <w:tabs>
          <w:tab w:val="num" w:pos="0"/>
        </w:tabs>
        <w:ind w:left="1985" w:hanging="567"/>
      </w:pPr>
    </w:lvl>
  </w:abstractNum>
  <w:abstractNum w:abstractNumId="16">
    <w:nsid w:val="585B53F6"/>
    <w:multiLevelType w:val="singleLevel"/>
    <w:tmpl w:val="19820540"/>
    <w:lvl w:ilvl="0">
      <w:numFmt w:val="bullet"/>
      <w:lvlText w:val="-"/>
      <w:lvlJc w:val="left"/>
      <w:pPr>
        <w:tabs>
          <w:tab w:val="num" w:pos="360"/>
        </w:tabs>
        <w:ind w:left="360" w:hanging="360"/>
      </w:pPr>
      <w:rPr>
        <w:rFonts w:hint="default"/>
      </w:rPr>
    </w:lvl>
  </w:abstractNum>
  <w:abstractNum w:abstractNumId="17">
    <w:nsid w:val="5A617981"/>
    <w:multiLevelType w:val="singleLevel"/>
    <w:tmpl w:val="0E8EA350"/>
    <w:lvl w:ilvl="0">
      <w:numFmt w:val="bullet"/>
      <w:lvlText w:val="-"/>
      <w:lvlJc w:val="left"/>
      <w:pPr>
        <w:tabs>
          <w:tab w:val="num" w:pos="360"/>
        </w:tabs>
        <w:ind w:left="360" w:hanging="360"/>
      </w:pPr>
      <w:rPr>
        <w:rFonts w:hint="default"/>
      </w:rPr>
    </w:lvl>
  </w:abstractNum>
  <w:abstractNum w:abstractNumId="18">
    <w:nsid w:val="72AF718B"/>
    <w:multiLevelType w:val="singleLevel"/>
    <w:tmpl w:val="C108F622"/>
    <w:lvl w:ilvl="0">
      <w:start w:val="1"/>
      <w:numFmt w:val="decimal"/>
      <w:pStyle w:val="ApplicableDocuments"/>
      <w:lvlText w:val="[Applic %1]"/>
      <w:lvlJc w:val="left"/>
      <w:pPr>
        <w:tabs>
          <w:tab w:val="num" w:pos="2821"/>
        </w:tabs>
        <w:ind w:left="1304" w:hanging="283"/>
      </w:pPr>
    </w:lvl>
  </w:abstractNum>
  <w:num w:numId="1">
    <w:abstractNumId w:val="6"/>
  </w:num>
  <w:num w:numId="2">
    <w:abstractNumId w:val="2"/>
  </w:num>
  <w:num w:numId="3">
    <w:abstractNumId w:val="17"/>
  </w:num>
  <w:num w:numId="4">
    <w:abstractNumId w:val="16"/>
  </w:num>
  <w:num w:numId="5">
    <w:abstractNumId w:val="11"/>
  </w:num>
  <w:num w:numId="6">
    <w:abstractNumId w:val="3"/>
  </w:num>
  <w:num w:numId="7">
    <w:abstractNumId w:val="5"/>
  </w:num>
  <w:num w:numId="8">
    <w:abstractNumId w:val="14"/>
  </w:num>
  <w:num w:numId="9">
    <w:abstractNumId w:val="1"/>
  </w:num>
  <w:num w:numId="10">
    <w:abstractNumId w:val="9"/>
  </w:num>
  <w:num w:numId="11">
    <w:abstractNumId w:val="8"/>
  </w:num>
  <w:num w:numId="12">
    <w:abstractNumId w:val="0"/>
  </w:num>
  <w:num w:numId="13">
    <w:abstractNumId w:val="7"/>
  </w:num>
  <w:num w:numId="14">
    <w:abstractNumId w:val="15"/>
  </w:num>
  <w:num w:numId="15">
    <w:abstractNumId w:val="4"/>
  </w:num>
  <w:num w:numId="16">
    <w:abstractNumId w:val="10"/>
  </w:num>
  <w:num w:numId="17">
    <w:abstractNumId w:val="18"/>
  </w:num>
  <w:num w:numId="18">
    <w:abstractNumId w:val="12"/>
  </w:num>
  <w:num w:numId="19">
    <w:abstractNumId w:val="13"/>
  </w:num>
  <w:num w:numId="20">
    <w:abstractNumId w:val="8"/>
  </w:num>
  <w:num w:numId="21">
    <w:abstractNumId w:val="8"/>
  </w:num>
  <w:num w:numId="22">
    <w:abstractNumId w:val="8"/>
  </w:num>
  <w:num w:numId="23">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displayBackgroundShape/>
  <w:embedSystemFonts/>
  <w:bordersDoNotSurroundHeader/>
  <w:bordersDoNotSurroundFooter/>
  <w:activeWritingStyle w:appName="MSWord" w:lang="en-GB" w:vendorID="64" w:dllVersion="131078" w:nlCheck="1" w:checkStyle="1"/>
  <w:activeWritingStyle w:appName="MSWord" w:lang="fr-FR" w:vendorID="64" w:dllVersion="131078" w:nlCheck="1" w:checkStyle="1"/>
  <w:activeWritingStyle w:appName="MSWord" w:lang="en-GB" w:vendorID="64" w:dllVersion="131077" w:nlCheck="1" w:checkStyle="1"/>
  <w:activeWritingStyle w:appName="MSWord" w:lang="en-US" w:vendorID="64" w:dllVersion="131078" w:nlCheck="1" w:checkStyle="1"/>
  <w:activeWritingStyle w:appName="MSWord" w:lang="de-DE" w:vendorID="64" w:dllVersion="131078" w:nlCheck="1" w:checkStyle="1"/>
  <w:activeWritingStyle w:appName="MSWord" w:lang="fr-BE" w:vendorID="64" w:dllVersion="131078" w:nlCheck="1"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106F"/>
    <w:rsid w:val="000058FE"/>
    <w:rsid w:val="00023B99"/>
    <w:rsid w:val="000508B1"/>
    <w:rsid w:val="00085F25"/>
    <w:rsid w:val="00093DD6"/>
    <w:rsid w:val="000E5803"/>
    <w:rsid w:val="000E7AF8"/>
    <w:rsid w:val="00100A15"/>
    <w:rsid w:val="001275F0"/>
    <w:rsid w:val="00151599"/>
    <w:rsid w:val="0019589D"/>
    <w:rsid w:val="00197A41"/>
    <w:rsid w:val="001C3107"/>
    <w:rsid w:val="001D2AC2"/>
    <w:rsid w:val="001E4564"/>
    <w:rsid w:val="00212700"/>
    <w:rsid w:val="00232ABF"/>
    <w:rsid w:val="00243748"/>
    <w:rsid w:val="00264821"/>
    <w:rsid w:val="002835EF"/>
    <w:rsid w:val="002856EC"/>
    <w:rsid w:val="002B03E4"/>
    <w:rsid w:val="002E6E12"/>
    <w:rsid w:val="002E7603"/>
    <w:rsid w:val="002F4966"/>
    <w:rsid w:val="00313C91"/>
    <w:rsid w:val="00330EE1"/>
    <w:rsid w:val="0033219A"/>
    <w:rsid w:val="00340398"/>
    <w:rsid w:val="00355B1F"/>
    <w:rsid w:val="00356DF7"/>
    <w:rsid w:val="0037630F"/>
    <w:rsid w:val="00394453"/>
    <w:rsid w:val="003A4E74"/>
    <w:rsid w:val="003C7351"/>
    <w:rsid w:val="003D22B8"/>
    <w:rsid w:val="003E7582"/>
    <w:rsid w:val="003F192D"/>
    <w:rsid w:val="00405358"/>
    <w:rsid w:val="00421551"/>
    <w:rsid w:val="0049113D"/>
    <w:rsid w:val="004B0475"/>
    <w:rsid w:val="004B7E87"/>
    <w:rsid w:val="004C739D"/>
    <w:rsid w:val="004C7B79"/>
    <w:rsid w:val="005258BA"/>
    <w:rsid w:val="00554108"/>
    <w:rsid w:val="00564859"/>
    <w:rsid w:val="00585D65"/>
    <w:rsid w:val="0059106F"/>
    <w:rsid w:val="00595977"/>
    <w:rsid w:val="005A02C1"/>
    <w:rsid w:val="005A7012"/>
    <w:rsid w:val="005C5847"/>
    <w:rsid w:val="005F1BF0"/>
    <w:rsid w:val="006013CA"/>
    <w:rsid w:val="0062495B"/>
    <w:rsid w:val="006322CF"/>
    <w:rsid w:val="006346FF"/>
    <w:rsid w:val="00683D87"/>
    <w:rsid w:val="00690F36"/>
    <w:rsid w:val="006B50F0"/>
    <w:rsid w:val="006C1D08"/>
    <w:rsid w:val="006D7156"/>
    <w:rsid w:val="00703D33"/>
    <w:rsid w:val="007203F8"/>
    <w:rsid w:val="00724F04"/>
    <w:rsid w:val="00726288"/>
    <w:rsid w:val="007415CF"/>
    <w:rsid w:val="0079518D"/>
    <w:rsid w:val="008018D5"/>
    <w:rsid w:val="008139FE"/>
    <w:rsid w:val="008208DB"/>
    <w:rsid w:val="0082442F"/>
    <w:rsid w:val="00837AD8"/>
    <w:rsid w:val="00885AFB"/>
    <w:rsid w:val="00885F05"/>
    <w:rsid w:val="008938B8"/>
    <w:rsid w:val="00896449"/>
    <w:rsid w:val="008A225E"/>
    <w:rsid w:val="008E0F8C"/>
    <w:rsid w:val="008E173D"/>
    <w:rsid w:val="00906E4B"/>
    <w:rsid w:val="00964709"/>
    <w:rsid w:val="009650B8"/>
    <w:rsid w:val="0097124E"/>
    <w:rsid w:val="009B7447"/>
    <w:rsid w:val="009C06A2"/>
    <w:rsid w:val="009C5B4E"/>
    <w:rsid w:val="009F64A7"/>
    <w:rsid w:val="00A031E2"/>
    <w:rsid w:val="00A17FBA"/>
    <w:rsid w:val="00A2153F"/>
    <w:rsid w:val="00A269E8"/>
    <w:rsid w:val="00A3633C"/>
    <w:rsid w:val="00A45107"/>
    <w:rsid w:val="00A71E75"/>
    <w:rsid w:val="00A743CC"/>
    <w:rsid w:val="00A81DF3"/>
    <w:rsid w:val="00A8436C"/>
    <w:rsid w:val="00AA6E10"/>
    <w:rsid w:val="00AC6709"/>
    <w:rsid w:val="00AC7658"/>
    <w:rsid w:val="00AD7425"/>
    <w:rsid w:val="00AE00FA"/>
    <w:rsid w:val="00AE5D37"/>
    <w:rsid w:val="00AE68E9"/>
    <w:rsid w:val="00B04050"/>
    <w:rsid w:val="00B53C51"/>
    <w:rsid w:val="00BC0CA4"/>
    <w:rsid w:val="00BC3C68"/>
    <w:rsid w:val="00BD060A"/>
    <w:rsid w:val="00C10D3D"/>
    <w:rsid w:val="00C25057"/>
    <w:rsid w:val="00C260FB"/>
    <w:rsid w:val="00C27CC6"/>
    <w:rsid w:val="00C40750"/>
    <w:rsid w:val="00C40D9E"/>
    <w:rsid w:val="00C45AB0"/>
    <w:rsid w:val="00C94370"/>
    <w:rsid w:val="00CB104D"/>
    <w:rsid w:val="00CD544F"/>
    <w:rsid w:val="00CE1024"/>
    <w:rsid w:val="00D37CE8"/>
    <w:rsid w:val="00D4070E"/>
    <w:rsid w:val="00DA6E43"/>
    <w:rsid w:val="00DE61E5"/>
    <w:rsid w:val="00DF4D5B"/>
    <w:rsid w:val="00E45F2A"/>
    <w:rsid w:val="00E6510F"/>
    <w:rsid w:val="00E81615"/>
    <w:rsid w:val="00E85BE9"/>
    <w:rsid w:val="00EE0079"/>
    <w:rsid w:val="00F01F84"/>
    <w:rsid w:val="00F2781A"/>
    <w:rsid w:val="00F517EE"/>
    <w:rsid w:val="00F52061"/>
    <w:rsid w:val="00F719B2"/>
    <w:rsid w:val="00F72284"/>
    <w:rsid w:val="00F73177"/>
    <w:rsid w:val="00FC5F2A"/>
    <w:rsid w:val="00FE6FBB"/>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fr-BE" w:eastAsia="fr-B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annotation text" w:uiPriority="0"/>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FollowedHyperlink"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rFonts w:ascii="FuturaA Bk BT" w:hAnsi="FuturaA Bk BT"/>
      <w:lang w:val="en-GB" w:eastAsia="fr-FR"/>
    </w:rPr>
  </w:style>
  <w:style w:type="paragraph" w:styleId="Titre1">
    <w:name w:val="heading 1"/>
    <w:aliases w:val="Heading 1,überschrift 1,H1"/>
    <w:basedOn w:val="Normal"/>
    <w:next w:val="Texte"/>
    <w:autoRedefine/>
    <w:qFormat/>
    <w:rsid w:val="00A3633C"/>
    <w:pPr>
      <w:widowControl w:val="0"/>
      <w:numPr>
        <w:numId w:val="11"/>
      </w:numPr>
      <w:spacing w:before="360"/>
      <w:jc w:val="left"/>
      <w:outlineLvl w:val="0"/>
    </w:pPr>
    <w:rPr>
      <w:b/>
      <w:bCs/>
      <w:caps/>
      <w:sz w:val="24"/>
      <w:szCs w:val="24"/>
      <w:lang w:val="en-US"/>
    </w:rPr>
  </w:style>
  <w:style w:type="paragraph" w:styleId="Titre2">
    <w:name w:val="heading 2"/>
    <w:aliases w:val="Heading 2,H2"/>
    <w:basedOn w:val="Normal"/>
    <w:next w:val="Texte"/>
    <w:autoRedefine/>
    <w:qFormat/>
    <w:rsid w:val="00A3633C"/>
    <w:pPr>
      <w:numPr>
        <w:ilvl w:val="1"/>
        <w:numId w:val="11"/>
      </w:numPr>
      <w:tabs>
        <w:tab w:val="left" w:pos="709"/>
      </w:tabs>
      <w:spacing w:before="240"/>
      <w:outlineLvl w:val="1"/>
    </w:pPr>
    <w:rPr>
      <w:b/>
      <w:bCs/>
      <w:sz w:val="24"/>
      <w:szCs w:val="24"/>
      <w:lang w:val="en-US"/>
    </w:rPr>
  </w:style>
  <w:style w:type="paragraph" w:styleId="Titre3">
    <w:name w:val="heading 3"/>
    <w:aliases w:val="Heading 3,H3,Heading,Heading v"/>
    <w:basedOn w:val="Normal"/>
    <w:next w:val="Texte"/>
    <w:autoRedefine/>
    <w:qFormat/>
    <w:rsid w:val="00A743CC"/>
    <w:pPr>
      <w:numPr>
        <w:ilvl w:val="2"/>
        <w:numId w:val="11"/>
      </w:numPr>
      <w:spacing w:before="240"/>
      <w:outlineLvl w:val="2"/>
    </w:pPr>
    <w:rPr>
      <w:sz w:val="22"/>
      <w:szCs w:val="22"/>
      <w:lang w:val="en-US"/>
    </w:rPr>
  </w:style>
  <w:style w:type="paragraph" w:styleId="Titre4">
    <w:name w:val="heading 4"/>
    <w:aliases w:val="Heading 4,H4"/>
    <w:basedOn w:val="Normal"/>
    <w:next w:val="Texte"/>
    <w:qFormat/>
    <w:rsid w:val="003A4E74"/>
    <w:pPr>
      <w:numPr>
        <w:ilvl w:val="3"/>
        <w:numId w:val="11"/>
      </w:numPr>
      <w:spacing w:before="240"/>
      <w:outlineLvl w:val="3"/>
    </w:pPr>
  </w:style>
  <w:style w:type="paragraph" w:styleId="Titre5">
    <w:name w:val="heading 5"/>
    <w:aliases w:val="Heading 5 - Mandatory requirements,H5"/>
    <w:basedOn w:val="Normal"/>
    <w:next w:val="Texte"/>
    <w:qFormat/>
    <w:rsid w:val="003A4E74"/>
    <w:pPr>
      <w:numPr>
        <w:ilvl w:val="4"/>
        <w:numId w:val="11"/>
      </w:numPr>
      <w:spacing w:before="240"/>
      <w:outlineLvl w:val="4"/>
    </w:pPr>
  </w:style>
  <w:style w:type="paragraph" w:styleId="Titre6">
    <w:name w:val="heading 6"/>
    <w:aliases w:val="Appendix Titre 1,H6"/>
    <w:basedOn w:val="Normal"/>
    <w:next w:val="Normal"/>
    <w:qFormat/>
    <w:rsid w:val="003A4E74"/>
    <w:pPr>
      <w:numPr>
        <w:ilvl w:val="5"/>
        <w:numId w:val="11"/>
      </w:numPr>
      <w:spacing w:before="240"/>
      <w:outlineLvl w:val="5"/>
    </w:pPr>
  </w:style>
  <w:style w:type="paragraph" w:styleId="Titre7">
    <w:name w:val="heading 7"/>
    <w:aliases w:val="Appendix Titre 2,liste1"/>
    <w:basedOn w:val="Normal"/>
    <w:next w:val="Normal"/>
    <w:qFormat/>
    <w:rsid w:val="003A4E74"/>
    <w:pPr>
      <w:numPr>
        <w:ilvl w:val="6"/>
        <w:numId w:val="11"/>
      </w:numPr>
      <w:spacing w:before="240"/>
      <w:outlineLvl w:val="6"/>
    </w:pPr>
  </w:style>
  <w:style w:type="paragraph" w:styleId="Titre8">
    <w:name w:val="heading 8"/>
    <w:aliases w:val="Appendix Titre 3,liste 2"/>
    <w:basedOn w:val="Normal"/>
    <w:next w:val="Normal"/>
    <w:qFormat/>
    <w:rsid w:val="003A4E74"/>
    <w:pPr>
      <w:numPr>
        <w:ilvl w:val="7"/>
        <w:numId w:val="11"/>
      </w:numPr>
      <w:spacing w:before="240"/>
      <w:outlineLvl w:val="7"/>
    </w:pPr>
  </w:style>
  <w:style w:type="paragraph" w:styleId="Titre9">
    <w:name w:val="heading 9"/>
    <w:aliases w:val="Appendix Titre 4"/>
    <w:basedOn w:val="Normal"/>
    <w:next w:val="Normal"/>
    <w:qFormat/>
    <w:rsid w:val="003A4E74"/>
    <w:pPr>
      <w:numPr>
        <w:ilvl w:val="8"/>
        <w:numId w:val="11"/>
      </w:numPr>
      <w:tabs>
        <w:tab w:val="left" w:pos="1701"/>
      </w:tabs>
      <w:spacing w:before="240"/>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
    <w:name w:val="Texte"/>
    <w:basedOn w:val="Normal"/>
    <w:pPr>
      <w:spacing w:before="120"/>
      <w:ind w:left="426"/>
    </w:pPr>
    <w:rPr>
      <w:sz w:val="22"/>
      <w:szCs w:val="22"/>
      <w:lang w:val="fr-FR"/>
    </w:rPr>
  </w:style>
  <w:style w:type="paragraph" w:customStyle="1" w:styleId="Celtext">
    <w:name w:val="Cel:text"/>
    <w:next w:val="Celtextcontinued"/>
    <w:pPr>
      <w:spacing w:before="60" w:after="60"/>
    </w:pPr>
    <w:rPr>
      <w:rFonts w:ascii="FuturaA Bk BT" w:hAnsi="FuturaA Bk BT"/>
      <w:snapToGrid w:val="0"/>
      <w:lang w:val="en-GB" w:eastAsia="fr-FR"/>
    </w:rPr>
  </w:style>
  <w:style w:type="paragraph" w:customStyle="1" w:styleId="Celtextcontinued">
    <w:name w:val="Cel:text continued"/>
    <w:basedOn w:val="Celtext"/>
    <w:pPr>
      <w:spacing w:before="0"/>
    </w:pPr>
  </w:style>
  <w:style w:type="paragraph" w:customStyle="1" w:styleId="Celtitle">
    <w:name w:val="Cel:title"/>
    <w:pPr>
      <w:spacing w:before="60" w:after="60"/>
      <w:jc w:val="center"/>
    </w:pPr>
    <w:rPr>
      <w:rFonts w:ascii="FuturaA Bk BT" w:hAnsi="FuturaA Bk BT"/>
      <w:b/>
      <w:bCs/>
      <w:snapToGrid w:val="0"/>
      <w:lang w:val="en-GB" w:eastAsia="fr-FR"/>
    </w:rPr>
  </w:style>
  <w:style w:type="paragraph" w:styleId="En-tte">
    <w:name w:val="header"/>
    <w:aliases w:val="Header"/>
    <w:basedOn w:val="Normal"/>
    <w:pPr>
      <w:tabs>
        <w:tab w:val="center" w:pos="4820"/>
        <w:tab w:val="right" w:pos="9639"/>
      </w:tabs>
    </w:pPr>
    <w:rPr>
      <w:noProof/>
      <w:sz w:val="18"/>
      <w:szCs w:val="18"/>
    </w:rPr>
  </w:style>
  <w:style w:type="paragraph" w:styleId="Pieddepage">
    <w:name w:val="footer"/>
    <w:aliases w:val="Footer"/>
    <w:basedOn w:val="Normal"/>
    <w:pPr>
      <w:tabs>
        <w:tab w:val="center" w:pos="4820"/>
        <w:tab w:val="right" w:pos="9639"/>
      </w:tabs>
    </w:pPr>
    <w:rPr>
      <w:noProof/>
      <w:sz w:val="16"/>
      <w:szCs w:val="16"/>
    </w:rPr>
  </w:style>
  <w:style w:type="paragraph" w:customStyle="1" w:styleId="Indent1">
    <w:name w:val="Indent 1"/>
    <w:basedOn w:val="Normal"/>
    <w:pPr>
      <w:numPr>
        <w:numId w:val="5"/>
      </w:numPr>
      <w:tabs>
        <w:tab w:val="clear" w:pos="360"/>
        <w:tab w:val="num" w:pos="284"/>
      </w:tabs>
      <w:spacing w:before="120"/>
    </w:pPr>
  </w:style>
  <w:style w:type="paragraph" w:customStyle="1" w:styleId="Indent2">
    <w:name w:val="Indent 2"/>
    <w:basedOn w:val="Normal"/>
    <w:pPr>
      <w:tabs>
        <w:tab w:val="num" w:pos="567"/>
      </w:tabs>
      <w:spacing w:before="120"/>
      <w:ind w:left="568" w:hanging="284"/>
    </w:pPr>
  </w:style>
  <w:style w:type="paragraph" w:customStyle="1" w:styleId="Text">
    <w:name w:val="Text"/>
    <w:basedOn w:val="Normal"/>
    <w:pPr>
      <w:spacing w:before="240"/>
    </w:pPr>
  </w:style>
  <w:style w:type="paragraph" w:customStyle="1" w:styleId="Indent1continued">
    <w:name w:val="Indent 1 continued"/>
    <w:basedOn w:val="Indent1"/>
    <w:pPr>
      <w:numPr>
        <w:numId w:val="0"/>
      </w:numPr>
      <w:spacing w:before="60"/>
      <w:ind w:left="284"/>
    </w:pPr>
  </w:style>
  <w:style w:type="paragraph" w:customStyle="1" w:styleId="Exampletext">
    <w:name w:val="Example:text"/>
    <w:basedOn w:val="Text"/>
    <w:rsid w:val="001275F0"/>
    <w:pPr>
      <w:pBdr>
        <w:top w:val="single" w:sz="4" w:space="1" w:color="auto" w:shadow="1"/>
        <w:left w:val="single" w:sz="4" w:space="4" w:color="auto" w:shadow="1"/>
        <w:bottom w:val="single" w:sz="4" w:space="0" w:color="auto" w:shadow="1"/>
        <w:right w:val="single" w:sz="4" w:space="4" w:color="auto" w:shadow="1"/>
      </w:pBdr>
      <w:shd w:val="pct20" w:color="auto" w:fill="FFFFFF"/>
      <w:spacing w:before="120"/>
    </w:pPr>
  </w:style>
  <w:style w:type="paragraph" w:customStyle="1" w:styleId="Celindent">
    <w:name w:val="Cel:indent"/>
    <w:basedOn w:val="Normal"/>
    <w:pPr>
      <w:spacing w:after="60"/>
      <w:ind w:left="284" w:hanging="284"/>
      <w:jc w:val="left"/>
    </w:pPr>
  </w:style>
  <w:style w:type="paragraph" w:customStyle="1" w:styleId="Exampleindentcontinued">
    <w:name w:val="Example:indent continued"/>
    <w:basedOn w:val="Exampleindent"/>
    <w:pPr>
      <w:tabs>
        <w:tab w:val="left" w:pos="284"/>
      </w:tabs>
    </w:pPr>
  </w:style>
  <w:style w:type="paragraph" w:customStyle="1" w:styleId="Exampleindent">
    <w:name w:val="Example:indent"/>
    <w:basedOn w:val="Indent1"/>
    <w:pPr>
      <w:numPr>
        <w:numId w:val="0"/>
      </w:numPr>
      <w:pBdr>
        <w:top w:val="single" w:sz="4" w:space="1" w:color="auto" w:shadow="1"/>
        <w:left w:val="single" w:sz="4" w:space="4" w:color="auto" w:shadow="1"/>
        <w:bottom w:val="single" w:sz="4" w:space="0" w:color="auto" w:shadow="1"/>
        <w:right w:val="single" w:sz="4" w:space="4" w:color="auto" w:shadow="1"/>
      </w:pBdr>
      <w:shd w:val="pct20" w:color="auto" w:fill="FFFFFF"/>
      <w:tabs>
        <w:tab w:val="num" w:pos="284"/>
      </w:tabs>
      <w:spacing w:before="60"/>
      <w:ind w:left="284" w:hanging="284"/>
    </w:pPr>
  </w:style>
  <w:style w:type="paragraph" w:customStyle="1" w:styleId="Figure">
    <w:name w:val="Figure"/>
    <w:basedOn w:val="Normal"/>
    <w:next w:val="Normal"/>
    <w:pPr>
      <w:keepNext/>
      <w:spacing w:before="240"/>
      <w:ind w:left="1134" w:right="423"/>
      <w:jc w:val="center"/>
    </w:pPr>
    <w:rPr>
      <w:b/>
      <w:bCs/>
    </w:rPr>
  </w:style>
  <w:style w:type="paragraph" w:styleId="Index1">
    <w:name w:val="index 1"/>
    <w:basedOn w:val="Normal"/>
    <w:next w:val="Normal"/>
    <w:autoRedefine/>
    <w:semiHidden/>
    <w:pPr>
      <w:tabs>
        <w:tab w:val="right" w:pos="4601"/>
      </w:tabs>
      <w:ind w:left="200" w:hanging="200"/>
      <w:jc w:val="left"/>
    </w:pPr>
    <w:rPr>
      <w:sz w:val="18"/>
      <w:szCs w:val="18"/>
    </w:rPr>
  </w:style>
  <w:style w:type="paragraph" w:styleId="Index2">
    <w:name w:val="index 2"/>
    <w:basedOn w:val="Normal"/>
    <w:next w:val="Normal"/>
    <w:autoRedefine/>
    <w:semiHidden/>
    <w:pPr>
      <w:tabs>
        <w:tab w:val="right" w:pos="4601"/>
      </w:tabs>
      <w:ind w:left="400" w:hanging="200"/>
      <w:jc w:val="left"/>
    </w:pPr>
    <w:rPr>
      <w:sz w:val="18"/>
      <w:szCs w:val="18"/>
    </w:rPr>
  </w:style>
  <w:style w:type="paragraph" w:styleId="Index3">
    <w:name w:val="index 3"/>
    <w:basedOn w:val="Normal"/>
    <w:next w:val="Normal"/>
    <w:autoRedefine/>
    <w:semiHidden/>
    <w:pPr>
      <w:tabs>
        <w:tab w:val="right" w:pos="4601"/>
      </w:tabs>
      <w:ind w:left="600" w:hanging="200"/>
      <w:jc w:val="left"/>
    </w:pPr>
    <w:rPr>
      <w:sz w:val="18"/>
      <w:szCs w:val="18"/>
    </w:rPr>
  </w:style>
  <w:style w:type="paragraph" w:styleId="Index4">
    <w:name w:val="index 4"/>
    <w:basedOn w:val="Normal"/>
    <w:next w:val="Normal"/>
    <w:autoRedefine/>
    <w:semiHidden/>
    <w:pPr>
      <w:tabs>
        <w:tab w:val="right" w:pos="4601"/>
      </w:tabs>
      <w:ind w:left="800" w:hanging="200"/>
      <w:jc w:val="left"/>
    </w:pPr>
    <w:rPr>
      <w:sz w:val="18"/>
      <w:szCs w:val="18"/>
    </w:rPr>
  </w:style>
  <w:style w:type="paragraph" w:styleId="Index5">
    <w:name w:val="index 5"/>
    <w:basedOn w:val="Normal"/>
    <w:next w:val="Normal"/>
    <w:autoRedefine/>
    <w:semiHidden/>
    <w:pPr>
      <w:tabs>
        <w:tab w:val="right" w:pos="4601"/>
      </w:tabs>
      <w:ind w:left="1000" w:hanging="200"/>
      <w:jc w:val="left"/>
    </w:pPr>
    <w:rPr>
      <w:sz w:val="18"/>
      <w:szCs w:val="18"/>
    </w:rPr>
  </w:style>
  <w:style w:type="paragraph" w:styleId="Index6">
    <w:name w:val="index 6"/>
    <w:basedOn w:val="Normal"/>
    <w:next w:val="Normal"/>
    <w:autoRedefine/>
    <w:semiHidden/>
    <w:pPr>
      <w:tabs>
        <w:tab w:val="right" w:pos="4601"/>
      </w:tabs>
      <w:ind w:left="1200" w:hanging="200"/>
      <w:jc w:val="left"/>
    </w:pPr>
    <w:rPr>
      <w:sz w:val="18"/>
      <w:szCs w:val="18"/>
    </w:rPr>
  </w:style>
  <w:style w:type="paragraph" w:styleId="Index7">
    <w:name w:val="index 7"/>
    <w:basedOn w:val="Normal"/>
    <w:next w:val="Normal"/>
    <w:autoRedefine/>
    <w:semiHidden/>
    <w:pPr>
      <w:tabs>
        <w:tab w:val="right" w:pos="4601"/>
      </w:tabs>
      <w:ind w:left="1400" w:hanging="200"/>
      <w:jc w:val="left"/>
    </w:pPr>
    <w:rPr>
      <w:sz w:val="18"/>
      <w:szCs w:val="18"/>
    </w:rPr>
  </w:style>
  <w:style w:type="paragraph" w:styleId="Index8">
    <w:name w:val="index 8"/>
    <w:basedOn w:val="Normal"/>
    <w:next w:val="Normal"/>
    <w:autoRedefine/>
    <w:semiHidden/>
    <w:pPr>
      <w:tabs>
        <w:tab w:val="right" w:pos="4601"/>
      </w:tabs>
      <w:ind w:left="1600" w:hanging="200"/>
      <w:jc w:val="left"/>
    </w:pPr>
    <w:rPr>
      <w:sz w:val="18"/>
      <w:szCs w:val="18"/>
    </w:rPr>
  </w:style>
  <w:style w:type="paragraph" w:styleId="Index9">
    <w:name w:val="index 9"/>
    <w:basedOn w:val="Normal"/>
    <w:next w:val="Normal"/>
    <w:autoRedefine/>
    <w:semiHidden/>
    <w:pPr>
      <w:tabs>
        <w:tab w:val="right" w:pos="4601"/>
      </w:tabs>
      <w:ind w:left="1800" w:hanging="200"/>
      <w:jc w:val="left"/>
    </w:pPr>
    <w:rPr>
      <w:sz w:val="18"/>
      <w:szCs w:val="18"/>
    </w:rPr>
  </w:style>
  <w:style w:type="paragraph" w:customStyle="1" w:styleId="Codetitre">
    <w:name w:val="Code titre"/>
    <w:basedOn w:val="Normal"/>
    <w:next w:val="Normal"/>
    <w:pPr>
      <w:keepNext/>
      <w:spacing w:before="120" w:after="40"/>
      <w:ind w:left="1418" w:right="329" w:hanging="284"/>
      <w:jc w:val="left"/>
    </w:pPr>
    <w:rPr>
      <w:rFonts w:ascii="Courier New" w:hAnsi="Courier New"/>
      <w:b/>
      <w:bCs/>
      <w:color w:val="0000FF"/>
    </w:rPr>
  </w:style>
  <w:style w:type="paragraph" w:customStyle="1" w:styleId="Celindentcontinued">
    <w:name w:val="Cel:indent continued"/>
    <w:basedOn w:val="Celindent"/>
    <w:pPr>
      <w:ind w:firstLine="0"/>
    </w:pPr>
  </w:style>
  <w:style w:type="paragraph" w:customStyle="1" w:styleId="Indent3">
    <w:name w:val="Indent 3"/>
    <w:basedOn w:val="Indent2"/>
    <w:pPr>
      <w:tabs>
        <w:tab w:val="clear" w:pos="567"/>
        <w:tab w:val="num" w:pos="851"/>
      </w:tabs>
      <w:ind w:left="851"/>
    </w:pPr>
  </w:style>
  <w:style w:type="paragraph" w:customStyle="1" w:styleId="Indent2continued">
    <w:name w:val="Indent 2 continued"/>
    <w:basedOn w:val="Indent2"/>
    <w:pPr>
      <w:tabs>
        <w:tab w:val="clear" w:pos="567"/>
      </w:tabs>
      <w:spacing w:before="60"/>
      <w:ind w:left="567" w:firstLine="0"/>
    </w:pPr>
  </w:style>
  <w:style w:type="paragraph" w:customStyle="1" w:styleId="Indent3continued">
    <w:name w:val="Indent 3 continued"/>
    <w:basedOn w:val="Indent2continued"/>
    <w:pPr>
      <w:ind w:left="851"/>
    </w:pPr>
  </w:style>
  <w:style w:type="paragraph" w:customStyle="1" w:styleId="PageDeGardeAlstomLogo">
    <w:name w:val="PageDeGarde:Alstom Logo"/>
    <w:basedOn w:val="Normal"/>
    <w:pPr>
      <w:spacing w:after="240"/>
      <w:jc w:val="center"/>
    </w:pPr>
    <w:rPr>
      <w:color w:val="000080"/>
    </w:rPr>
  </w:style>
  <w:style w:type="paragraph" w:customStyle="1" w:styleId="PageDeGardeAlstomUnit">
    <w:name w:val="PageDeGarde:Alstom Unit"/>
    <w:basedOn w:val="PageDeGardeAlstomLogo"/>
    <w:pPr>
      <w:spacing w:after="120"/>
    </w:pPr>
    <w:rPr>
      <w:b/>
      <w:bCs/>
      <w:sz w:val="28"/>
      <w:szCs w:val="28"/>
    </w:rPr>
  </w:style>
  <w:style w:type="paragraph" w:customStyle="1" w:styleId="PageDeGardeAlstomsite">
    <w:name w:val="PageDeGarde:Alstom site"/>
    <w:basedOn w:val="PageDeGardeAlstomLogo"/>
    <w:pPr>
      <w:spacing w:after="720"/>
    </w:pPr>
    <w:rPr>
      <w:b/>
      <w:bCs/>
      <w:spacing w:val="20"/>
    </w:rPr>
  </w:style>
  <w:style w:type="paragraph" w:styleId="TM1">
    <w:name w:val="toc 1"/>
    <w:aliases w:val="TOC 1"/>
    <w:basedOn w:val="Normal"/>
    <w:uiPriority w:val="39"/>
    <w:pPr>
      <w:tabs>
        <w:tab w:val="left" w:pos="397"/>
        <w:tab w:val="right" w:leader="dot" w:pos="9922"/>
      </w:tabs>
      <w:spacing w:before="120"/>
      <w:ind w:left="397" w:right="567" w:hanging="397"/>
    </w:pPr>
    <w:rPr>
      <w:b/>
      <w:bCs/>
      <w:caps/>
      <w:noProof/>
      <w:sz w:val="18"/>
      <w:szCs w:val="18"/>
    </w:rPr>
  </w:style>
  <w:style w:type="paragraph" w:styleId="TM2">
    <w:name w:val="toc 2"/>
    <w:aliases w:val="TOC 2"/>
    <w:basedOn w:val="Normal"/>
    <w:semiHidden/>
    <w:pPr>
      <w:tabs>
        <w:tab w:val="left" w:pos="800"/>
        <w:tab w:val="left" w:pos="993"/>
        <w:tab w:val="right" w:leader="dot" w:pos="9922"/>
      </w:tabs>
      <w:ind w:left="595" w:right="567" w:hanging="397"/>
    </w:pPr>
    <w:rPr>
      <w:b/>
      <w:bCs/>
      <w:caps/>
      <w:noProof/>
      <w:sz w:val="16"/>
      <w:szCs w:val="16"/>
    </w:rPr>
  </w:style>
  <w:style w:type="paragraph" w:styleId="TM3">
    <w:name w:val="toc 3"/>
    <w:aliases w:val="TOC 3"/>
    <w:basedOn w:val="Normal"/>
    <w:semiHidden/>
    <w:pPr>
      <w:tabs>
        <w:tab w:val="left" w:pos="993"/>
        <w:tab w:val="left" w:pos="1202"/>
        <w:tab w:val="right" w:leader="dot" w:pos="9922"/>
      </w:tabs>
      <w:ind w:left="993" w:right="567" w:hanging="590"/>
    </w:pPr>
    <w:rPr>
      <w:caps/>
      <w:noProof/>
      <w:sz w:val="16"/>
      <w:szCs w:val="16"/>
    </w:rPr>
  </w:style>
  <w:style w:type="paragraph" w:styleId="TM4">
    <w:name w:val="toc 4"/>
    <w:aliases w:val="TOC 4"/>
    <w:basedOn w:val="Normal"/>
    <w:semiHidden/>
    <w:pPr>
      <w:tabs>
        <w:tab w:val="left" w:pos="1599"/>
        <w:tab w:val="right" w:leader="dot" w:pos="9922"/>
      </w:tabs>
      <w:ind w:left="998" w:right="567" w:hanging="397"/>
    </w:pPr>
    <w:rPr>
      <w:noProof/>
      <w:sz w:val="18"/>
      <w:szCs w:val="18"/>
    </w:rPr>
  </w:style>
  <w:style w:type="paragraph" w:styleId="TM5">
    <w:name w:val="toc 5"/>
    <w:aliases w:val="TOC 5"/>
    <w:basedOn w:val="Titre5"/>
    <w:next w:val="Normal"/>
    <w:semiHidden/>
    <w:pPr>
      <w:keepNext/>
      <w:numPr>
        <w:ilvl w:val="0"/>
        <w:numId w:val="0"/>
      </w:numPr>
      <w:tabs>
        <w:tab w:val="left" w:pos="1985"/>
        <w:tab w:val="right" w:leader="dot" w:pos="9922"/>
      </w:tabs>
      <w:spacing w:before="0"/>
      <w:ind w:left="799"/>
      <w:outlineLvl w:val="9"/>
    </w:pPr>
    <w:rPr>
      <w:sz w:val="22"/>
      <w:szCs w:val="22"/>
      <w:lang w:val="fr-FR"/>
    </w:rPr>
  </w:style>
  <w:style w:type="paragraph" w:styleId="TM6">
    <w:name w:val="toc 6"/>
    <w:aliases w:val="TOC 6"/>
    <w:basedOn w:val="Titre6"/>
    <w:semiHidden/>
    <w:pPr>
      <w:keepNext/>
      <w:tabs>
        <w:tab w:val="right" w:leader="dot" w:pos="9922"/>
      </w:tabs>
      <w:spacing w:before="0"/>
      <w:ind w:left="998" w:firstLine="0"/>
      <w:outlineLvl w:val="9"/>
    </w:pPr>
    <w:rPr>
      <w:sz w:val="18"/>
      <w:szCs w:val="18"/>
      <w:lang w:val="fr-FR"/>
    </w:rPr>
  </w:style>
  <w:style w:type="paragraph" w:styleId="TM7">
    <w:name w:val="toc 7"/>
    <w:aliases w:val="TOC 7"/>
    <w:basedOn w:val="Titre7"/>
    <w:semiHidden/>
    <w:pPr>
      <w:keepNext/>
      <w:tabs>
        <w:tab w:val="right" w:leader="dot" w:pos="9922"/>
      </w:tabs>
      <w:spacing w:before="0"/>
      <w:ind w:left="1202" w:firstLine="0"/>
      <w:outlineLvl w:val="9"/>
    </w:pPr>
    <w:rPr>
      <w:sz w:val="22"/>
      <w:szCs w:val="22"/>
      <w:lang w:val="fr-FR"/>
    </w:rPr>
  </w:style>
  <w:style w:type="paragraph" w:styleId="TM8">
    <w:name w:val="toc 8"/>
    <w:aliases w:val="TOC 8"/>
    <w:basedOn w:val="Titre8"/>
    <w:semiHidden/>
    <w:pPr>
      <w:keepNext/>
      <w:tabs>
        <w:tab w:val="right" w:leader="dot" w:pos="9922"/>
      </w:tabs>
      <w:spacing w:before="0"/>
      <w:ind w:left="1400" w:firstLine="0"/>
      <w:outlineLvl w:val="9"/>
    </w:pPr>
    <w:rPr>
      <w:sz w:val="22"/>
      <w:szCs w:val="22"/>
      <w:lang w:val="fr-FR"/>
    </w:rPr>
  </w:style>
  <w:style w:type="paragraph" w:styleId="TM9">
    <w:name w:val="toc 9"/>
    <w:aliases w:val="TOC 9"/>
    <w:basedOn w:val="Titre9"/>
    <w:semiHidden/>
    <w:pPr>
      <w:keepNext/>
      <w:tabs>
        <w:tab w:val="clear" w:pos="1701"/>
        <w:tab w:val="right" w:leader="dot" w:pos="9922"/>
      </w:tabs>
      <w:spacing w:before="0"/>
      <w:ind w:left="1599" w:firstLine="0"/>
      <w:outlineLvl w:val="9"/>
    </w:pPr>
    <w:rPr>
      <w:sz w:val="22"/>
      <w:szCs w:val="22"/>
      <w:lang w:val="fr-FR"/>
    </w:rPr>
  </w:style>
  <w:style w:type="paragraph" w:styleId="Titreindex">
    <w:name w:val="index heading"/>
    <w:basedOn w:val="Normal"/>
    <w:next w:val="Index1"/>
    <w:semiHidden/>
    <w:pPr>
      <w:pBdr>
        <w:top w:val="single" w:sz="12" w:space="0" w:color="auto"/>
      </w:pBdr>
      <w:spacing w:before="360" w:after="240"/>
      <w:jc w:val="left"/>
    </w:pPr>
    <w:rPr>
      <w:b/>
      <w:bCs/>
      <w:i/>
      <w:iCs/>
      <w:sz w:val="26"/>
      <w:szCs w:val="26"/>
    </w:rPr>
  </w:style>
  <w:style w:type="paragraph" w:customStyle="1" w:styleId="NotetoAuthortextCar">
    <w:name w:val="Note to Author:text Car"/>
    <w:basedOn w:val="NotetoAuthorindent"/>
    <w:link w:val="NotetoAuthortextCarCar"/>
    <w:pPr>
      <w:tabs>
        <w:tab w:val="clear" w:pos="360"/>
      </w:tabs>
      <w:ind w:left="0" w:firstLine="0"/>
    </w:pPr>
  </w:style>
  <w:style w:type="paragraph" w:customStyle="1" w:styleId="NotetoAuthorindent">
    <w:name w:val="Note to Author:indent"/>
    <w:basedOn w:val="Indent1"/>
    <w:pPr>
      <w:numPr>
        <w:numId w:val="0"/>
      </w:numPr>
      <w:pBdr>
        <w:top w:val="single" w:sz="4" w:space="1" w:color="auto" w:shadow="1"/>
        <w:left w:val="single" w:sz="4" w:space="4" w:color="auto" w:shadow="1"/>
        <w:bottom w:val="single" w:sz="4" w:space="1" w:color="auto" w:shadow="1"/>
        <w:right w:val="single" w:sz="4" w:space="4" w:color="auto" w:shadow="1"/>
      </w:pBdr>
      <w:shd w:val="clear" w:color="auto" w:fill="FFFF00"/>
      <w:tabs>
        <w:tab w:val="num" w:pos="360"/>
      </w:tabs>
      <w:spacing w:before="60"/>
      <w:ind w:left="360" w:hanging="360"/>
    </w:pPr>
  </w:style>
  <w:style w:type="character" w:customStyle="1" w:styleId="NotetoAuthortextCarCar">
    <w:name w:val="Note to Author:text Car Car"/>
    <w:basedOn w:val="Policepardfaut"/>
    <w:link w:val="NotetoAuthortextCar"/>
    <w:rsid w:val="00A743CC"/>
    <w:rPr>
      <w:rFonts w:ascii="FuturaA Bk BT" w:hAnsi="FuturaA Bk BT"/>
      <w:lang w:val="en-GB" w:eastAsia="fr-FR" w:bidi="ar-SA"/>
    </w:rPr>
  </w:style>
  <w:style w:type="paragraph" w:customStyle="1" w:styleId="NotetoAuthortitle">
    <w:name w:val="Note to Author:title"/>
    <w:basedOn w:val="Text"/>
    <w:next w:val="Normal"/>
    <w:pPr>
      <w:pBdr>
        <w:top w:val="single" w:sz="4" w:space="1" w:color="auto" w:shadow="1"/>
        <w:left w:val="single" w:sz="4" w:space="4" w:color="auto" w:shadow="1"/>
        <w:bottom w:val="single" w:sz="4" w:space="1" w:color="auto" w:shadow="1"/>
        <w:right w:val="single" w:sz="4" w:space="4" w:color="auto" w:shadow="1"/>
      </w:pBdr>
      <w:shd w:val="clear" w:color="auto" w:fill="FFFF00"/>
    </w:pPr>
    <w:rPr>
      <w:b/>
      <w:bCs/>
      <w:u w:val="single"/>
    </w:rPr>
  </w:style>
  <w:style w:type="paragraph" w:customStyle="1" w:styleId="Exampletitle">
    <w:name w:val="Example:title"/>
    <w:basedOn w:val="Text"/>
    <w:next w:val="Exampletext"/>
    <w:pPr>
      <w:pBdr>
        <w:top w:val="single" w:sz="4" w:space="1" w:color="auto" w:shadow="1"/>
        <w:left w:val="single" w:sz="4" w:space="4" w:color="auto" w:shadow="1"/>
        <w:bottom w:val="single" w:sz="4" w:space="0" w:color="auto" w:shadow="1"/>
        <w:right w:val="single" w:sz="4" w:space="4" w:color="auto" w:shadow="1"/>
      </w:pBdr>
      <w:shd w:val="pct20" w:color="auto" w:fill="FFFFFF"/>
    </w:pPr>
    <w:rPr>
      <w:b/>
      <w:bCs/>
      <w:u w:val="single"/>
    </w:rPr>
  </w:style>
  <w:style w:type="paragraph" w:customStyle="1" w:styleId="NotetoAuthorindentcontinued">
    <w:name w:val="Note to Author:indent continued"/>
    <w:basedOn w:val="NotetoAuthorindent"/>
    <w:pPr>
      <w:tabs>
        <w:tab w:val="clear" w:pos="360"/>
        <w:tab w:val="left" w:pos="284"/>
      </w:tabs>
      <w:ind w:left="284" w:hanging="284"/>
    </w:pPr>
  </w:style>
  <w:style w:type="paragraph" w:customStyle="1" w:styleId="RevisionsContents">
    <w:name w:val="Revisions / Contents"/>
    <w:basedOn w:val="Normal"/>
    <w:pPr>
      <w:spacing w:before="480" w:after="240"/>
      <w:jc w:val="center"/>
    </w:pPr>
    <w:rPr>
      <w:b/>
      <w:bCs/>
      <w:spacing w:val="40"/>
      <w:sz w:val="28"/>
      <w:szCs w:val="28"/>
    </w:rPr>
  </w:style>
  <w:style w:type="paragraph" w:customStyle="1" w:styleId="listpuce1">
    <w:name w:val="list:puce:1"/>
    <w:pPr>
      <w:keepNext/>
      <w:tabs>
        <w:tab w:val="left" w:pos="340"/>
        <w:tab w:val="left" w:pos="907"/>
        <w:tab w:val="left" w:pos="1474"/>
        <w:tab w:val="left" w:pos="2041"/>
        <w:tab w:val="left" w:pos="2608"/>
        <w:tab w:val="left" w:pos="3175"/>
        <w:tab w:val="left" w:pos="3742"/>
        <w:tab w:val="left" w:pos="4309"/>
        <w:tab w:val="left" w:pos="4875"/>
        <w:tab w:val="left" w:pos="5442"/>
        <w:tab w:val="left" w:pos="6009"/>
        <w:tab w:val="left" w:pos="6576"/>
        <w:tab w:val="left" w:pos="7143"/>
      </w:tabs>
      <w:spacing w:before="13" w:line="244" w:lineRule="atLeast"/>
      <w:ind w:left="340" w:hanging="340"/>
      <w:jc w:val="both"/>
    </w:pPr>
    <w:rPr>
      <w:rFonts w:ascii="Times" w:hAnsi="Times"/>
      <w:snapToGrid w:val="0"/>
      <w:lang w:val="fr-FR" w:eastAsia="fr-FR"/>
    </w:rPr>
  </w:style>
  <w:style w:type="paragraph" w:customStyle="1" w:styleId="4">
    <w:name w:val="§4"/>
    <w:pPr>
      <w:tabs>
        <w:tab w:val="left" w:pos="0"/>
        <w:tab w:val="left" w:pos="1440"/>
        <w:tab w:val="left" w:pos="2880"/>
        <w:tab w:val="left" w:pos="4320"/>
        <w:tab w:val="left" w:pos="5760"/>
        <w:tab w:val="left" w:pos="7200"/>
        <w:tab w:val="left" w:pos="8640"/>
        <w:tab w:val="left" w:pos="10080"/>
        <w:tab w:val="left" w:pos="11520"/>
      </w:tabs>
      <w:spacing w:before="239" w:line="244" w:lineRule="atLeast"/>
      <w:jc w:val="both"/>
    </w:pPr>
    <w:rPr>
      <w:snapToGrid w:val="0"/>
      <w:lang w:val="fr-FR" w:eastAsia="fr-FR"/>
    </w:rPr>
  </w:style>
  <w:style w:type="character" w:customStyle="1" w:styleId="PageDeGarde">
    <w:name w:val="PageDeGarde"/>
    <w:rPr>
      <w:rFonts w:ascii="FuturaA Bk BT" w:hAnsi="FuturaA Bk BT"/>
      <w:noProof/>
    </w:rPr>
  </w:style>
  <w:style w:type="character" w:customStyle="1" w:styleId="PageEvolution">
    <w:name w:val="PageEvolution"/>
    <w:rPr>
      <w:noProof/>
      <w:spacing w:val="0"/>
      <w:kern w:val="0"/>
      <w:position w:val="0"/>
      <w:vertAlign w:val="baseline"/>
    </w:rPr>
  </w:style>
  <w:style w:type="paragraph" w:customStyle="1" w:styleId="Attention">
    <w:name w:val="Attention"/>
    <w:basedOn w:val="Texte"/>
    <w:pPr>
      <w:keepLines/>
      <w:pBdr>
        <w:top w:val="single" w:sz="6" w:space="5" w:color="auto" w:shadow="1"/>
        <w:left w:val="single" w:sz="6" w:space="5" w:color="auto" w:shadow="1"/>
        <w:bottom w:val="single" w:sz="6" w:space="5" w:color="auto" w:shadow="1"/>
        <w:right w:val="single" w:sz="6" w:space="5" w:color="auto" w:shadow="1"/>
      </w:pBdr>
      <w:shd w:val="pct10" w:color="auto" w:fill="auto"/>
      <w:ind w:left="1276" w:right="329"/>
    </w:pPr>
  </w:style>
  <w:style w:type="paragraph" w:styleId="Textedebulles">
    <w:name w:val="Balloon Text"/>
    <w:basedOn w:val="Normal"/>
    <w:link w:val="TextedebullesCar"/>
    <w:uiPriority w:val="99"/>
    <w:semiHidden/>
    <w:rPr>
      <w:rFonts w:ascii="Tahoma" w:hAnsi="Tahoma" w:cs="Tahoma"/>
      <w:sz w:val="16"/>
      <w:szCs w:val="16"/>
    </w:rPr>
  </w:style>
  <w:style w:type="character" w:customStyle="1" w:styleId="TextedebullesCar">
    <w:name w:val="Texte de bulles Car"/>
    <w:link w:val="Textedebulles"/>
    <w:uiPriority w:val="99"/>
    <w:semiHidden/>
    <w:rsid w:val="00C40D9E"/>
    <w:rPr>
      <w:rFonts w:ascii="Tahoma" w:hAnsi="Tahoma" w:cs="Tahoma"/>
      <w:sz w:val="16"/>
      <w:szCs w:val="16"/>
      <w:lang w:val="en-GB" w:eastAsia="fr-FR"/>
    </w:rPr>
  </w:style>
  <w:style w:type="character" w:styleId="Lienhypertexte">
    <w:name w:val="Hyperlink"/>
    <w:basedOn w:val="Policepardfaut"/>
    <w:uiPriority w:val="99"/>
    <w:rPr>
      <w:color w:val="0000FF"/>
      <w:u w:val="single"/>
    </w:rPr>
  </w:style>
  <w:style w:type="paragraph" w:customStyle="1" w:styleId="ReqID">
    <w:name w:val="Req_ID"/>
    <w:basedOn w:val="Normal"/>
    <w:pPr>
      <w:jc w:val="left"/>
    </w:pPr>
    <w:rPr>
      <w:rFonts w:ascii="Times" w:hAnsi="Times"/>
      <w:b/>
      <w:color w:val="FF0000"/>
      <w:sz w:val="24"/>
      <w:szCs w:val="24"/>
      <w:lang w:val="fr-FR"/>
    </w:rPr>
  </w:style>
  <w:style w:type="paragraph" w:customStyle="1" w:styleId="ReqProperties">
    <w:name w:val="Req_Properties"/>
    <w:basedOn w:val="ReqID"/>
    <w:rPr>
      <w:color w:val="808000"/>
    </w:rPr>
  </w:style>
  <w:style w:type="paragraph" w:customStyle="1" w:styleId="ReqEND">
    <w:name w:val="Req_END"/>
    <w:basedOn w:val="Normal"/>
    <w:next w:val="ReqProperties"/>
    <w:pPr>
      <w:jc w:val="left"/>
    </w:pPr>
    <w:rPr>
      <w:rFonts w:ascii="Times" w:hAnsi="Times"/>
      <w:b/>
      <w:color w:val="FF0000"/>
      <w:sz w:val="24"/>
      <w:szCs w:val="24"/>
      <w:lang w:val="fr-FR"/>
    </w:rPr>
  </w:style>
  <w:style w:type="paragraph" w:customStyle="1" w:styleId="ReqNormal">
    <w:name w:val="Req_Normal"/>
    <w:basedOn w:val="Normal"/>
    <w:pPr>
      <w:jc w:val="left"/>
    </w:pPr>
    <w:rPr>
      <w:rFonts w:ascii="Times" w:hAnsi="Times"/>
      <w:color w:val="0000FF"/>
      <w:sz w:val="24"/>
      <w:szCs w:val="24"/>
      <w:lang w:val="fr-FR"/>
    </w:rPr>
  </w:style>
  <w:style w:type="paragraph" w:customStyle="1" w:styleId="ReqStyle1">
    <w:name w:val="Req_Style1"/>
    <w:basedOn w:val="Normal"/>
    <w:pPr>
      <w:jc w:val="left"/>
    </w:pPr>
    <w:rPr>
      <w:rFonts w:ascii="Times" w:hAnsi="Times"/>
      <w:color w:val="0000FF"/>
      <w:sz w:val="24"/>
      <w:szCs w:val="24"/>
      <w:lang w:val="fr-FR"/>
    </w:rPr>
  </w:style>
  <w:style w:type="paragraph" w:customStyle="1" w:styleId="ReqStyle2">
    <w:name w:val="Req_Style2"/>
    <w:basedOn w:val="Normal"/>
    <w:pPr>
      <w:jc w:val="left"/>
    </w:pPr>
    <w:rPr>
      <w:rFonts w:ascii="Times" w:hAnsi="Times"/>
      <w:color w:val="0000FF"/>
      <w:sz w:val="24"/>
      <w:szCs w:val="24"/>
      <w:lang w:val="fr-FR"/>
    </w:rPr>
  </w:style>
  <w:style w:type="paragraph" w:customStyle="1" w:styleId="ReqStyle3">
    <w:name w:val="Req_Style3"/>
    <w:basedOn w:val="Normal"/>
    <w:pPr>
      <w:jc w:val="left"/>
    </w:pPr>
    <w:rPr>
      <w:rFonts w:ascii="Times" w:hAnsi="Times"/>
      <w:color w:val="0000FF"/>
      <w:sz w:val="24"/>
      <w:szCs w:val="24"/>
      <w:lang w:val="fr-FR"/>
    </w:rPr>
  </w:style>
  <w:style w:type="paragraph" w:customStyle="1" w:styleId="ReqStyle4">
    <w:name w:val="Req_Style4"/>
    <w:basedOn w:val="Normal"/>
    <w:pPr>
      <w:jc w:val="left"/>
    </w:pPr>
    <w:rPr>
      <w:rFonts w:ascii="Times" w:hAnsi="Times"/>
      <w:color w:val="0000FF"/>
      <w:sz w:val="24"/>
      <w:szCs w:val="24"/>
      <w:lang w:val="fr-FR"/>
    </w:rPr>
  </w:style>
  <w:style w:type="paragraph" w:customStyle="1" w:styleId="ReqStyle5">
    <w:name w:val="Req_Style5"/>
    <w:basedOn w:val="Normal"/>
    <w:pPr>
      <w:jc w:val="left"/>
    </w:pPr>
    <w:rPr>
      <w:rFonts w:ascii="Times" w:hAnsi="Times"/>
      <w:color w:val="0000FF"/>
      <w:sz w:val="24"/>
      <w:szCs w:val="24"/>
      <w:lang w:val="fr-FR"/>
    </w:rPr>
  </w:style>
  <w:style w:type="paragraph" w:customStyle="1" w:styleId="ReqStyle6">
    <w:name w:val="Req_Style6"/>
    <w:basedOn w:val="Normal"/>
    <w:pPr>
      <w:jc w:val="left"/>
    </w:pPr>
    <w:rPr>
      <w:rFonts w:ascii="Times" w:hAnsi="Times"/>
      <w:color w:val="0000FF"/>
      <w:sz w:val="24"/>
      <w:szCs w:val="24"/>
      <w:lang w:val="fr-FR"/>
    </w:rPr>
  </w:style>
  <w:style w:type="paragraph" w:customStyle="1" w:styleId="ReqStyle7">
    <w:name w:val="Req_Style7"/>
    <w:basedOn w:val="Normal"/>
    <w:pPr>
      <w:jc w:val="left"/>
    </w:pPr>
    <w:rPr>
      <w:rFonts w:ascii="Times" w:hAnsi="Times"/>
      <w:color w:val="0000FF"/>
      <w:sz w:val="24"/>
      <w:szCs w:val="24"/>
      <w:lang w:val="fr-FR"/>
    </w:rPr>
  </w:style>
  <w:style w:type="paragraph" w:customStyle="1" w:styleId="ReqStyle8">
    <w:name w:val="Req_Style8"/>
    <w:basedOn w:val="Normal"/>
    <w:pPr>
      <w:jc w:val="left"/>
    </w:pPr>
    <w:rPr>
      <w:rFonts w:ascii="Times" w:hAnsi="Times"/>
      <w:color w:val="0000FF"/>
      <w:sz w:val="24"/>
      <w:szCs w:val="24"/>
      <w:lang w:val="fr-FR"/>
    </w:rPr>
  </w:style>
  <w:style w:type="paragraph" w:customStyle="1" w:styleId="ReqStyle9">
    <w:name w:val="Req_Style9"/>
    <w:basedOn w:val="Normal"/>
    <w:pPr>
      <w:jc w:val="left"/>
    </w:pPr>
    <w:rPr>
      <w:rFonts w:ascii="Times" w:hAnsi="Times"/>
      <w:color w:val="0000FF"/>
      <w:sz w:val="24"/>
      <w:szCs w:val="24"/>
      <w:lang w:val="fr-FR"/>
    </w:rPr>
  </w:style>
  <w:style w:type="paragraph" w:customStyle="1" w:styleId="ReqStyle10">
    <w:name w:val="Req_Style10"/>
    <w:basedOn w:val="Normal"/>
    <w:pPr>
      <w:jc w:val="left"/>
    </w:pPr>
    <w:rPr>
      <w:rFonts w:ascii="Times" w:hAnsi="Times"/>
      <w:color w:val="0000FF"/>
      <w:sz w:val="24"/>
      <w:szCs w:val="24"/>
      <w:lang w:val="fr-FR"/>
    </w:rPr>
  </w:style>
  <w:style w:type="paragraph" w:customStyle="1" w:styleId="ReqBullLev1">
    <w:name w:val="Req_BullLev1"/>
    <w:basedOn w:val="ReqNormal"/>
    <w:autoRedefine/>
    <w:pPr>
      <w:tabs>
        <w:tab w:val="num" w:pos="927"/>
      </w:tabs>
      <w:ind w:left="927" w:hanging="567"/>
    </w:pPr>
  </w:style>
  <w:style w:type="paragraph" w:customStyle="1" w:styleId="ReqBullLev2">
    <w:name w:val="Req_BullLev2"/>
    <w:basedOn w:val="ReqNormal"/>
    <w:autoRedefine/>
    <w:pPr>
      <w:tabs>
        <w:tab w:val="num" w:pos="1068"/>
      </w:tabs>
      <w:ind w:left="1068" w:hanging="360"/>
    </w:pPr>
  </w:style>
  <w:style w:type="paragraph" w:customStyle="1" w:styleId="ReqEnumLev1">
    <w:name w:val="Req_EnumLev1"/>
    <w:basedOn w:val="ReqNormal"/>
    <w:autoRedefine/>
    <w:pPr>
      <w:tabs>
        <w:tab w:val="num" w:pos="720"/>
      </w:tabs>
      <w:ind w:left="720" w:hanging="360"/>
    </w:pPr>
  </w:style>
  <w:style w:type="paragraph" w:customStyle="1" w:styleId="ReqEnumLev2">
    <w:name w:val="Req_EnumLev2"/>
    <w:basedOn w:val="ReqNormal"/>
    <w:autoRedefine/>
    <w:pPr>
      <w:tabs>
        <w:tab w:val="num" w:pos="1068"/>
      </w:tabs>
      <w:ind w:left="1068" w:hanging="360"/>
    </w:pPr>
  </w:style>
  <w:style w:type="paragraph" w:styleId="Explorateurdedocuments">
    <w:name w:val="Document Map"/>
    <w:basedOn w:val="Normal"/>
    <w:semiHidden/>
    <w:pPr>
      <w:shd w:val="clear" w:color="auto" w:fill="000080"/>
    </w:pPr>
    <w:rPr>
      <w:rFonts w:ascii="Tahoma" w:hAnsi="Tahoma" w:cs="Tahoma"/>
    </w:rPr>
  </w:style>
  <w:style w:type="character" w:customStyle="1" w:styleId="TextCar">
    <w:name w:val="Text Car"/>
    <w:basedOn w:val="Policepardfaut"/>
    <w:rPr>
      <w:rFonts w:ascii="FuturaA Bk BT" w:hAnsi="FuturaA Bk BT"/>
      <w:lang w:val="en-GB" w:eastAsia="fr-FR" w:bidi="ar-SA"/>
    </w:rPr>
  </w:style>
  <w:style w:type="character" w:customStyle="1" w:styleId="NotetoAuthortitleCar">
    <w:name w:val="Note to Author:title Car"/>
    <w:basedOn w:val="TextCar"/>
    <w:rPr>
      <w:rFonts w:ascii="FuturaA Bk BT" w:hAnsi="FuturaA Bk BT"/>
      <w:b/>
      <w:bCs/>
      <w:u w:val="single"/>
      <w:lang w:val="en-GB" w:eastAsia="fr-FR" w:bidi="ar-SA"/>
    </w:rPr>
  </w:style>
  <w:style w:type="paragraph" w:customStyle="1" w:styleId="NotetoAuthortext">
    <w:name w:val="Note to Author:text"/>
    <w:basedOn w:val="NotetoAuthorindent"/>
    <w:rsid w:val="00885AFB"/>
    <w:pPr>
      <w:pBdr>
        <w:top w:val="none" w:sz="0" w:space="0" w:color="auto"/>
        <w:left w:val="none" w:sz="0" w:space="0" w:color="auto"/>
        <w:bottom w:val="none" w:sz="0" w:space="0" w:color="auto"/>
        <w:right w:val="none" w:sz="0" w:space="0" w:color="auto"/>
      </w:pBdr>
      <w:shd w:val="clear" w:color="auto" w:fill="auto"/>
      <w:tabs>
        <w:tab w:val="clear" w:pos="360"/>
      </w:tabs>
      <w:ind w:left="0" w:firstLine="0"/>
    </w:pPr>
  </w:style>
  <w:style w:type="table" w:styleId="Grilledutableau">
    <w:name w:val="Table Grid"/>
    <w:basedOn w:val="TableauNormal"/>
    <w:rsid w:val="00B53C51"/>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itemdesctext">
    <w:name w:val="itemdesctext"/>
    <w:basedOn w:val="Policepardfaut"/>
    <w:rsid w:val="00FE6FBB"/>
  </w:style>
  <w:style w:type="paragraph" w:styleId="Corpsdetexte">
    <w:name w:val="Body Text"/>
    <w:basedOn w:val="Normal"/>
    <w:link w:val="CorpsdetexteCar"/>
    <w:semiHidden/>
    <w:rsid w:val="00C40D9E"/>
    <w:pPr>
      <w:spacing w:after="120" w:line="300" w:lineRule="atLeast"/>
    </w:pPr>
    <w:rPr>
      <w:rFonts w:ascii="Arial" w:hAnsi="Arial"/>
      <w:sz w:val="22"/>
    </w:rPr>
  </w:style>
  <w:style w:type="character" w:customStyle="1" w:styleId="CorpsdetexteCar">
    <w:name w:val="Corps de texte Car"/>
    <w:basedOn w:val="Policepardfaut"/>
    <w:link w:val="Corpsdetexte"/>
    <w:semiHidden/>
    <w:rsid w:val="00C40D9E"/>
    <w:rPr>
      <w:rFonts w:ascii="Arial" w:hAnsi="Arial"/>
      <w:sz w:val="22"/>
      <w:lang w:val="en-GB" w:eastAsia="fr-FR"/>
    </w:rPr>
  </w:style>
  <w:style w:type="paragraph" w:customStyle="1" w:styleId="Titre4p">
    <w:name w:val="Titre 4.p"/>
    <w:basedOn w:val="Titre3"/>
    <w:next w:val="Corpsdetexte"/>
    <w:rsid w:val="00C40D9E"/>
    <w:pPr>
      <w:numPr>
        <w:ilvl w:val="0"/>
        <w:numId w:val="0"/>
      </w:numPr>
      <w:tabs>
        <w:tab w:val="left" w:pos="1134"/>
        <w:tab w:val="num" w:pos="1728"/>
      </w:tabs>
      <w:spacing w:after="60" w:line="300" w:lineRule="atLeast"/>
      <w:ind w:left="1728" w:hanging="1728"/>
      <w:jc w:val="left"/>
      <w:outlineLvl w:val="3"/>
    </w:pPr>
    <w:rPr>
      <w:rFonts w:ascii="Arial" w:hAnsi="Arial"/>
      <w:szCs w:val="20"/>
      <w:lang w:val="en-GB"/>
    </w:rPr>
  </w:style>
  <w:style w:type="paragraph" w:customStyle="1" w:styleId="Titre5Heading5-MandatoryrequirementsHeading5-Bad">
    <w:name w:val="Titre 5.Heading 5 - Mandatory requirements.Heading 5 - Bad"/>
    <w:basedOn w:val="Normal"/>
    <w:next w:val="Corpsdetexte"/>
    <w:rsid w:val="00C40D9E"/>
    <w:pPr>
      <w:tabs>
        <w:tab w:val="num" w:pos="720"/>
        <w:tab w:val="left" w:pos="1134"/>
      </w:tabs>
      <w:spacing w:before="60" w:line="300" w:lineRule="atLeast"/>
      <w:outlineLvl w:val="4"/>
    </w:pPr>
    <w:rPr>
      <w:rFonts w:ascii="Arial" w:hAnsi="Arial"/>
      <w:sz w:val="22"/>
    </w:rPr>
  </w:style>
  <w:style w:type="character" w:customStyle="1" w:styleId="Corpsdetexte2Car">
    <w:name w:val="Corps de texte 2 Car"/>
    <w:basedOn w:val="Policepardfaut"/>
    <w:link w:val="Corpsdetexte2"/>
    <w:semiHidden/>
    <w:rsid w:val="00C40D9E"/>
    <w:rPr>
      <w:lang w:val="en-GB" w:eastAsia="fr-FR"/>
    </w:rPr>
  </w:style>
  <w:style w:type="paragraph" w:styleId="Corpsdetexte2">
    <w:name w:val="Body Text 2"/>
    <w:basedOn w:val="Normal"/>
    <w:link w:val="Corpsdetexte2Car"/>
    <w:semiHidden/>
    <w:rsid w:val="00C40D9E"/>
    <w:pPr>
      <w:spacing w:before="120" w:after="120"/>
      <w:jc w:val="center"/>
    </w:pPr>
    <w:rPr>
      <w:rFonts w:ascii="Times New Roman" w:hAnsi="Times New Roman"/>
    </w:rPr>
  </w:style>
  <w:style w:type="paragraph" w:customStyle="1" w:styleId="Titre1Heading1berschrift1H1">
    <w:name w:val="Titre 1.Heading 1.überschrift 1.H1"/>
    <w:basedOn w:val="Normal"/>
    <w:next w:val="Corpsdetexte"/>
    <w:autoRedefine/>
    <w:rsid w:val="00C40D9E"/>
    <w:pPr>
      <w:keepNext/>
      <w:pageBreakBefore/>
      <w:tabs>
        <w:tab w:val="num" w:pos="360"/>
        <w:tab w:val="left" w:pos="1134"/>
      </w:tabs>
      <w:suppressAutoHyphens/>
      <w:spacing w:before="120" w:after="240" w:line="300" w:lineRule="atLeast"/>
      <w:ind w:left="360" w:hanging="360"/>
      <w:jc w:val="left"/>
      <w:outlineLvl w:val="0"/>
    </w:pPr>
    <w:rPr>
      <w:rFonts w:ascii="Arial" w:hAnsi="Arial"/>
      <w:b/>
      <w:smallCaps/>
      <w:sz w:val="32"/>
    </w:rPr>
  </w:style>
  <w:style w:type="paragraph" w:customStyle="1" w:styleId="TM1TOC1">
    <w:name w:val="TM 1.TOC 1"/>
    <w:basedOn w:val="Normal"/>
    <w:next w:val="TM2"/>
    <w:autoRedefine/>
    <w:rsid w:val="00C40D9E"/>
    <w:pPr>
      <w:tabs>
        <w:tab w:val="right" w:leader="dot" w:pos="10319"/>
      </w:tabs>
      <w:spacing w:before="240"/>
      <w:ind w:left="261" w:hanging="261"/>
      <w:jc w:val="left"/>
    </w:pPr>
    <w:rPr>
      <w:rFonts w:ascii="Univers" w:hAnsi="Univers"/>
      <w:b/>
      <w:caps/>
      <w:sz w:val="24"/>
    </w:rPr>
  </w:style>
  <w:style w:type="paragraph" w:customStyle="1" w:styleId="TitreDDE">
    <w:name w:val="Titre DDE"/>
    <w:basedOn w:val="Normal"/>
    <w:next w:val="CorpsDDE"/>
    <w:rsid w:val="00C40D9E"/>
    <w:pPr>
      <w:keepNext/>
      <w:keepLines/>
      <w:tabs>
        <w:tab w:val="num" w:pos="567"/>
      </w:tabs>
      <w:ind w:left="567" w:hanging="567"/>
      <w:jc w:val="left"/>
    </w:pPr>
    <w:rPr>
      <w:rFonts w:ascii="Times New Roman" w:hAnsi="Times New Roman"/>
      <w:b/>
      <w:u w:val="single"/>
      <w:lang w:val="fr-FR"/>
    </w:rPr>
  </w:style>
  <w:style w:type="paragraph" w:customStyle="1" w:styleId="CorpsDDE">
    <w:name w:val="Corps DDE"/>
    <w:basedOn w:val="Normal"/>
    <w:rsid w:val="00C40D9E"/>
    <w:pPr>
      <w:keepNext/>
      <w:keepLines/>
      <w:ind w:left="567"/>
      <w:jc w:val="left"/>
    </w:pPr>
    <w:rPr>
      <w:rFonts w:ascii="Courier New" w:hAnsi="Courier New"/>
      <w:sz w:val="16"/>
      <w:lang w:val="fr-FR"/>
    </w:rPr>
  </w:style>
  <w:style w:type="paragraph" w:customStyle="1" w:styleId="En-tteHeader">
    <w:name w:val="En-tête.Header"/>
    <w:basedOn w:val="Normal"/>
    <w:rsid w:val="00C40D9E"/>
    <w:pPr>
      <w:widowControl w:val="0"/>
      <w:tabs>
        <w:tab w:val="center" w:pos="4536"/>
        <w:tab w:val="right" w:pos="9072"/>
      </w:tabs>
      <w:ind w:left="1418"/>
    </w:pPr>
    <w:rPr>
      <w:rFonts w:ascii="Arial" w:hAnsi="Arial"/>
      <w:b/>
      <w:caps/>
      <w:kern w:val="24"/>
      <w:sz w:val="28"/>
    </w:rPr>
  </w:style>
  <w:style w:type="paragraph" w:customStyle="1" w:styleId="PieddepageFooter">
    <w:name w:val="Pied de page.Footer"/>
    <w:basedOn w:val="Normal"/>
    <w:rsid w:val="00C40D9E"/>
    <w:pPr>
      <w:jc w:val="center"/>
    </w:pPr>
    <w:rPr>
      <w:rFonts w:ascii="Arial" w:hAnsi="Arial"/>
    </w:rPr>
  </w:style>
  <w:style w:type="character" w:customStyle="1" w:styleId="NumrodepagePageNumber">
    <w:name w:val="Numéro de page.Page Number"/>
    <w:basedOn w:val="Policepardfaut"/>
    <w:rsid w:val="00C40D9E"/>
  </w:style>
  <w:style w:type="paragraph" w:customStyle="1" w:styleId="DocReference">
    <w:name w:val="Doc_Reference"/>
    <w:basedOn w:val="Normal"/>
    <w:next w:val="Corpsdetexte"/>
    <w:rsid w:val="00C40D9E"/>
    <w:pPr>
      <w:widowControl w:val="0"/>
      <w:spacing w:before="120" w:after="60"/>
      <w:ind w:left="1418"/>
    </w:pPr>
    <w:rPr>
      <w:rFonts w:ascii="Arial" w:hAnsi="Arial"/>
      <w:kern w:val="24"/>
    </w:rPr>
  </w:style>
  <w:style w:type="paragraph" w:customStyle="1" w:styleId="DocVersion">
    <w:name w:val="Doc_Version"/>
    <w:basedOn w:val="Normal"/>
    <w:next w:val="Corpsdetexte"/>
    <w:rsid w:val="00C40D9E"/>
    <w:pPr>
      <w:widowControl w:val="0"/>
      <w:ind w:left="1418"/>
    </w:pPr>
    <w:rPr>
      <w:rFonts w:ascii="Arial" w:hAnsi="Arial"/>
      <w:kern w:val="24"/>
    </w:rPr>
  </w:style>
  <w:style w:type="paragraph" w:customStyle="1" w:styleId="DocTitle">
    <w:name w:val="Doc_Title"/>
    <w:basedOn w:val="Normal"/>
    <w:next w:val="Corpsdetexte"/>
    <w:rsid w:val="00C40D9E"/>
    <w:pPr>
      <w:widowControl w:val="0"/>
      <w:spacing w:before="120" w:after="240"/>
      <w:jc w:val="center"/>
    </w:pPr>
    <w:rPr>
      <w:b/>
      <w:caps/>
      <w:kern w:val="24"/>
      <w:position w:val="-12"/>
      <w:sz w:val="32"/>
    </w:rPr>
  </w:style>
  <w:style w:type="paragraph" w:customStyle="1" w:styleId="DocDate">
    <w:name w:val="Doc_Date"/>
    <w:basedOn w:val="Normal"/>
    <w:next w:val="Corpsdetexte"/>
    <w:rsid w:val="00C40D9E"/>
    <w:pPr>
      <w:widowControl w:val="0"/>
      <w:ind w:left="1418"/>
    </w:pPr>
    <w:rPr>
      <w:rFonts w:ascii="Arial" w:hAnsi="Arial"/>
      <w:kern w:val="24"/>
    </w:rPr>
  </w:style>
  <w:style w:type="paragraph" w:customStyle="1" w:styleId="PROJECTNAME">
    <w:name w:val="PROJECT_NAME"/>
    <w:basedOn w:val="Normal"/>
    <w:rsid w:val="00C40D9E"/>
    <w:pPr>
      <w:widowControl w:val="0"/>
      <w:spacing w:before="120" w:after="120"/>
      <w:jc w:val="center"/>
    </w:pPr>
    <w:rPr>
      <w:b/>
      <w:caps/>
      <w:kern w:val="24"/>
      <w:sz w:val="28"/>
    </w:rPr>
  </w:style>
  <w:style w:type="paragraph" w:customStyle="1" w:styleId="Parnormal">
    <w:name w:val="Par_normal"/>
    <w:basedOn w:val="Normal"/>
    <w:rsid w:val="00C40D9E"/>
    <w:pPr>
      <w:widowControl w:val="0"/>
      <w:jc w:val="left"/>
    </w:pPr>
    <w:rPr>
      <w:rFonts w:ascii="Arial" w:hAnsi="Arial"/>
      <w:kern w:val="24"/>
    </w:rPr>
  </w:style>
  <w:style w:type="paragraph" w:customStyle="1" w:styleId="NotedebasdepageFootnoteText">
    <w:name w:val="Note de bas de page.Footnote Text"/>
    <w:basedOn w:val="Normal"/>
    <w:rsid w:val="00C40D9E"/>
    <w:pPr>
      <w:spacing w:after="20"/>
      <w:ind w:left="1418" w:hanging="1418"/>
    </w:pPr>
    <w:rPr>
      <w:rFonts w:ascii="Korinna" w:hAnsi="Korinna"/>
      <w:i/>
      <w:kern w:val="24"/>
      <w:sz w:val="18"/>
    </w:rPr>
  </w:style>
  <w:style w:type="paragraph" w:customStyle="1" w:styleId="DocAuthor">
    <w:name w:val="Doc_Author"/>
    <w:basedOn w:val="Parnormal"/>
    <w:rsid w:val="00C40D9E"/>
    <w:pPr>
      <w:jc w:val="center"/>
    </w:pPr>
  </w:style>
  <w:style w:type="paragraph" w:customStyle="1" w:styleId="abc">
    <w:name w:val="a_b_c"/>
    <w:basedOn w:val="Normal"/>
    <w:rsid w:val="00C40D9E"/>
    <w:pPr>
      <w:numPr>
        <w:numId w:val="14"/>
      </w:numPr>
      <w:spacing w:before="120"/>
    </w:pPr>
    <w:rPr>
      <w:rFonts w:ascii="Arial" w:hAnsi="Arial"/>
      <w:color w:val="000000"/>
    </w:rPr>
  </w:style>
  <w:style w:type="paragraph" w:customStyle="1" w:styleId="Referenceddocument">
    <w:name w:val="Referenced document"/>
    <w:basedOn w:val="Normal"/>
    <w:autoRedefine/>
    <w:rsid w:val="00C40D9E"/>
    <w:pPr>
      <w:widowControl w:val="0"/>
      <w:numPr>
        <w:numId w:val="16"/>
      </w:numPr>
      <w:tabs>
        <w:tab w:val="clear" w:pos="2461"/>
        <w:tab w:val="left" w:pos="1134"/>
      </w:tabs>
      <w:ind w:left="1134" w:hanging="1134"/>
      <w:jc w:val="left"/>
    </w:pPr>
    <w:rPr>
      <w:rFonts w:ascii="Arial" w:hAnsi="Arial"/>
      <w:kern w:val="24"/>
      <w:sz w:val="18"/>
    </w:rPr>
  </w:style>
  <w:style w:type="paragraph" w:customStyle="1" w:styleId="Liste1">
    <w:name w:val="Liste1"/>
    <w:basedOn w:val="Normal"/>
    <w:rsid w:val="00C40D9E"/>
    <w:pPr>
      <w:widowControl w:val="0"/>
      <w:numPr>
        <w:numId w:val="15"/>
      </w:numPr>
    </w:pPr>
    <w:rPr>
      <w:rFonts w:ascii="Arial" w:hAnsi="Arial"/>
      <w:kern w:val="24"/>
    </w:rPr>
  </w:style>
  <w:style w:type="paragraph" w:customStyle="1" w:styleId="LegendeTable">
    <w:name w:val="Legende_Table"/>
    <w:rsid w:val="00C40D9E"/>
    <w:pPr>
      <w:keepNext/>
      <w:suppressAutoHyphens/>
      <w:spacing w:before="240" w:after="160"/>
      <w:jc w:val="center"/>
    </w:pPr>
    <w:rPr>
      <w:rFonts w:ascii="Bookman Old Style" w:hAnsi="Bookman Old Style"/>
      <w:b/>
      <w:i/>
      <w:kern w:val="24"/>
      <w:sz w:val="18"/>
      <w:lang w:val="fr-FR" w:eastAsia="fr-FR"/>
    </w:rPr>
  </w:style>
  <w:style w:type="paragraph" w:customStyle="1" w:styleId="ApplicableDocuments">
    <w:name w:val="Applicable_Documents"/>
    <w:basedOn w:val="Normal"/>
    <w:autoRedefine/>
    <w:rsid w:val="00C40D9E"/>
    <w:pPr>
      <w:widowControl w:val="0"/>
      <w:numPr>
        <w:numId w:val="17"/>
      </w:numPr>
      <w:tabs>
        <w:tab w:val="clear" w:pos="2821"/>
        <w:tab w:val="left" w:pos="1134"/>
      </w:tabs>
      <w:ind w:left="1134" w:hanging="1134"/>
    </w:pPr>
    <w:rPr>
      <w:rFonts w:ascii="Arial" w:hAnsi="Arial"/>
      <w:kern w:val="24"/>
      <w:sz w:val="18"/>
    </w:rPr>
  </w:style>
  <w:style w:type="paragraph" w:customStyle="1" w:styleId="MandatoryRequirementList">
    <w:name w:val="Mandatory Requirement List"/>
    <w:basedOn w:val="Corpsdetexte"/>
    <w:rsid w:val="00C40D9E"/>
    <w:pPr>
      <w:widowControl w:val="0"/>
      <w:numPr>
        <w:numId w:val="18"/>
      </w:numPr>
      <w:tabs>
        <w:tab w:val="clear" w:pos="360"/>
        <w:tab w:val="num" w:pos="1494"/>
      </w:tabs>
      <w:spacing w:before="60" w:after="0" w:line="240" w:lineRule="auto"/>
      <w:ind w:left="1491" w:hanging="357"/>
    </w:pPr>
    <w:rPr>
      <w:kern w:val="24"/>
      <w:sz w:val="20"/>
    </w:rPr>
  </w:style>
  <w:style w:type="paragraph" w:customStyle="1" w:styleId="AssociatedDocuments">
    <w:name w:val="Associated_Documents"/>
    <w:basedOn w:val="NormalaMoi"/>
    <w:autoRedefine/>
    <w:rsid w:val="00C40D9E"/>
    <w:pPr>
      <w:numPr>
        <w:numId w:val="19"/>
      </w:numPr>
      <w:tabs>
        <w:tab w:val="clear" w:pos="2821"/>
        <w:tab w:val="left" w:pos="1134"/>
      </w:tabs>
      <w:ind w:left="1134" w:hanging="1134"/>
    </w:pPr>
  </w:style>
  <w:style w:type="paragraph" w:customStyle="1" w:styleId="NormalaMoi">
    <w:name w:val="Normal_a_Moi"/>
    <w:rsid w:val="00C40D9E"/>
    <w:pPr>
      <w:widowControl w:val="0"/>
      <w:ind w:left="1418"/>
      <w:jc w:val="both"/>
    </w:pPr>
    <w:rPr>
      <w:rFonts w:ascii="Arial" w:hAnsi="Arial"/>
      <w:kern w:val="24"/>
      <w:lang w:val="en-GB" w:eastAsia="fr-FR"/>
    </w:rPr>
  </w:style>
  <w:style w:type="paragraph" w:customStyle="1" w:styleId="Par1er">
    <w:name w:val="Par_1er"/>
    <w:basedOn w:val="Parnormal"/>
    <w:next w:val="Parnormal"/>
    <w:rsid w:val="00C40D9E"/>
    <w:pPr>
      <w:widowControl/>
      <w:spacing w:before="240" w:after="120"/>
      <w:ind w:left="1418" w:hanging="1418"/>
      <w:jc w:val="both"/>
    </w:pPr>
    <w:rPr>
      <w:kern w:val="0"/>
      <w:sz w:val="22"/>
    </w:rPr>
  </w:style>
  <w:style w:type="paragraph" w:customStyle="1" w:styleId="xl22">
    <w:name w:val="xl22"/>
    <w:basedOn w:val="Normal"/>
    <w:rsid w:val="00C40D9E"/>
    <w:pPr>
      <w:spacing w:before="100" w:beforeAutospacing="1" w:after="100" w:afterAutospacing="1"/>
      <w:jc w:val="left"/>
    </w:pPr>
    <w:rPr>
      <w:rFonts w:ascii="Times New Roman" w:hAnsi="Times New Roman"/>
      <w:sz w:val="24"/>
      <w:szCs w:val="24"/>
      <w:lang w:val="fr-FR"/>
    </w:rPr>
  </w:style>
  <w:style w:type="character" w:customStyle="1" w:styleId="CommentaireCar">
    <w:name w:val="Commentaire Car"/>
    <w:basedOn w:val="Policepardfaut"/>
    <w:link w:val="Commentaire"/>
    <w:semiHidden/>
    <w:rsid w:val="00C40D9E"/>
    <w:rPr>
      <w:lang w:val="fr-FR" w:eastAsia="fr-FR"/>
    </w:rPr>
  </w:style>
  <w:style w:type="paragraph" w:styleId="Commentaire">
    <w:name w:val="annotation text"/>
    <w:basedOn w:val="Normal"/>
    <w:link w:val="CommentaireCar"/>
    <w:semiHidden/>
    <w:rsid w:val="00C40D9E"/>
    <w:pPr>
      <w:jc w:val="left"/>
    </w:pPr>
    <w:rPr>
      <w:rFonts w:ascii="Times New Roman" w:hAnsi="Times New Roman"/>
      <w:lang w:val="fr-FR"/>
    </w:rPr>
  </w:style>
  <w:style w:type="paragraph" w:customStyle="1" w:styleId="LegendeFigure">
    <w:name w:val="Legende_Figure"/>
    <w:basedOn w:val="Normal"/>
    <w:rsid w:val="00C40D9E"/>
    <w:pPr>
      <w:spacing w:after="120"/>
      <w:jc w:val="center"/>
    </w:pPr>
    <w:rPr>
      <w:rFonts w:ascii="Times" w:hAnsi="Times"/>
      <w:b/>
      <w:bCs/>
      <w:i/>
      <w:iCs/>
      <w:lang w:val="nl-NL"/>
    </w:rPr>
  </w:style>
  <w:style w:type="character" w:customStyle="1" w:styleId="TextebrutCar">
    <w:name w:val="Texte brut Car"/>
    <w:basedOn w:val="Policepardfaut"/>
    <w:link w:val="Textebrut"/>
    <w:semiHidden/>
    <w:rsid w:val="00C40D9E"/>
    <w:rPr>
      <w:rFonts w:ascii="Courier New" w:hAnsi="Courier New"/>
      <w:lang w:val="fr-FR" w:eastAsia="fr-FR"/>
    </w:rPr>
  </w:style>
  <w:style w:type="paragraph" w:styleId="Textebrut">
    <w:name w:val="Plain Text"/>
    <w:basedOn w:val="Normal"/>
    <w:link w:val="TextebrutCar"/>
    <w:semiHidden/>
    <w:rsid w:val="00C40D9E"/>
    <w:pPr>
      <w:jc w:val="left"/>
    </w:pPr>
    <w:rPr>
      <w:rFonts w:ascii="Courier New" w:hAnsi="Courier New"/>
      <w:lang w:val="fr-FR"/>
    </w:rPr>
  </w:style>
  <w:style w:type="paragraph" w:customStyle="1" w:styleId="Normalamoi0">
    <w:name w:val="Normal_a_moi"/>
    <w:rsid w:val="00C40D9E"/>
    <w:pPr>
      <w:ind w:left="1418"/>
      <w:jc w:val="both"/>
    </w:pPr>
    <w:rPr>
      <w:rFonts w:ascii="Arial" w:hAnsi="Arial"/>
      <w:sz w:val="22"/>
      <w:lang w:val="en-GB" w:eastAsia="fr-FR"/>
    </w:rPr>
  </w:style>
  <w:style w:type="paragraph" w:customStyle="1" w:styleId="project">
    <w:name w:val="project"/>
    <w:basedOn w:val="DocTitle"/>
    <w:rsid w:val="00C40D9E"/>
    <w:pPr>
      <w:widowControl/>
    </w:pPr>
    <w:rPr>
      <w:rFonts w:ascii="Arial" w:hAnsi="Arial"/>
      <w:kern w:val="0"/>
      <w:position w:val="0"/>
      <w:sz w:val="28"/>
    </w:rPr>
  </w:style>
  <w:style w:type="paragraph" w:customStyle="1" w:styleId="Tableau">
    <w:name w:val="Tableau"/>
    <w:basedOn w:val="Normalamoi0"/>
    <w:rsid w:val="00C40D9E"/>
    <w:pPr>
      <w:suppressAutoHyphens/>
      <w:spacing w:before="90" w:after="54"/>
      <w:ind w:left="0"/>
      <w:jc w:val="center"/>
    </w:pPr>
    <w:rPr>
      <w:sz w:val="20"/>
    </w:rPr>
  </w:style>
  <w:style w:type="paragraph" w:customStyle="1" w:styleId="SourceDocNumber">
    <w:name w:val="Source Doc Number"/>
    <w:basedOn w:val="Normal"/>
    <w:rsid w:val="00C40D9E"/>
    <w:pPr>
      <w:spacing w:before="100" w:after="100" w:line="240" w:lineRule="atLeast"/>
      <w:jc w:val="left"/>
    </w:pPr>
    <w:rPr>
      <w:rFonts w:ascii="Arial" w:hAnsi="Arial"/>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BE" w:eastAsia="fr-B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annotation text" w:uiPriority="0"/>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FollowedHyperlink"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rFonts w:ascii="FuturaA Bk BT" w:hAnsi="FuturaA Bk BT"/>
      <w:lang w:val="en-GB" w:eastAsia="fr-FR"/>
    </w:rPr>
  </w:style>
  <w:style w:type="paragraph" w:styleId="Titre1">
    <w:name w:val="heading 1"/>
    <w:aliases w:val="Heading 1,überschrift 1,H1"/>
    <w:basedOn w:val="Normal"/>
    <w:next w:val="Texte"/>
    <w:autoRedefine/>
    <w:qFormat/>
    <w:rsid w:val="00A3633C"/>
    <w:pPr>
      <w:widowControl w:val="0"/>
      <w:numPr>
        <w:numId w:val="11"/>
      </w:numPr>
      <w:spacing w:before="360"/>
      <w:jc w:val="left"/>
      <w:outlineLvl w:val="0"/>
    </w:pPr>
    <w:rPr>
      <w:b/>
      <w:bCs/>
      <w:caps/>
      <w:sz w:val="24"/>
      <w:szCs w:val="24"/>
      <w:lang w:val="en-US"/>
    </w:rPr>
  </w:style>
  <w:style w:type="paragraph" w:styleId="Titre2">
    <w:name w:val="heading 2"/>
    <w:aliases w:val="Heading 2,H2"/>
    <w:basedOn w:val="Normal"/>
    <w:next w:val="Texte"/>
    <w:autoRedefine/>
    <w:qFormat/>
    <w:rsid w:val="00A3633C"/>
    <w:pPr>
      <w:numPr>
        <w:ilvl w:val="1"/>
        <w:numId w:val="11"/>
      </w:numPr>
      <w:tabs>
        <w:tab w:val="left" w:pos="709"/>
      </w:tabs>
      <w:spacing w:before="240"/>
      <w:outlineLvl w:val="1"/>
    </w:pPr>
    <w:rPr>
      <w:b/>
      <w:bCs/>
      <w:sz w:val="24"/>
      <w:szCs w:val="24"/>
      <w:lang w:val="en-US"/>
    </w:rPr>
  </w:style>
  <w:style w:type="paragraph" w:styleId="Titre3">
    <w:name w:val="heading 3"/>
    <w:aliases w:val="Heading 3,H3,Heading,Heading v"/>
    <w:basedOn w:val="Normal"/>
    <w:next w:val="Texte"/>
    <w:autoRedefine/>
    <w:qFormat/>
    <w:rsid w:val="00A743CC"/>
    <w:pPr>
      <w:numPr>
        <w:ilvl w:val="2"/>
        <w:numId w:val="11"/>
      </w:numPr>
      <w:spacing w:before="240"/>
      <w:outlineLvl w:val="2"/>
    </w:pPr>
    <w:rPr>
      <w:sz w:val="22"/>
      <w:szCs w:val="22"/>
      <w:lang w:val="en-US"/>
    </w:rPr>
  </w:style>
  <w:style w:type="paragraph" w:styleId="Titre4">
    <w:name w:val="heading 4"/>
    <w:aliases w:val="Heading 4,H4"/>
    <w:basedOn w:val="Normal"/>
    <w:next w:val="Texte"/>
    <w:qFormat/>
    <w:rsid w:val="003A4E74"/>
    <w:pPr>
      <w:numPr>
        <w:ilvl w:val="3"/>
        <w:numId w:val="11"/>
      </w:numPr>
      <w:spacing w:before="240"/>
      <w:outlineLvl w:val="3"/>
    </w:pPr>
  </w:style>
  <w:style w:type="paragraph" w:styleId="Titre5">
    <w:name w:val="heading 5"/>
    <w:aliases w:val="Heading 5 - Mandatory requirements,H5"/>
    <w:basedOn w:val="Normal"/>
    <w:next w:val="Texte"/>
    <w:qFormat/>
    <w:rsid w:val="003A4E74"/>
    <w:pPr>
      <w:numPr>
        <w:ilvl w:val="4"/>
        <w:numId w:val="11"/>
      </w:numPr>
      <w:spacing w:before="240"/>
      <w:outlineLvl w:val="4"/>
    </w:pPr>
  </w:style>
  <w:style w:type="paragraph" w:styleId="Titre6">
    <w:name w:val="heading 6"/>
    <w:aliases w:val="Appendix Titre 1,H6"/>
    <w:basedOn w:val="Normal"/>
    <w:next w:val="Normal"/>
    <w:qFormat/>
    <w:rsid w:val="003A4E74"/>
    <w:pPr>
      <w:numPr>
        <w:ilvl w:val="5"/>
        <w:numId w:val="11"/>
      </w:numPr>
      <w:spacing w:before="240"/>
      <w:outlineLvl w:val="5"/>
    </w:pPr>
  </w:style>
  <w:style w:type="paragraph" w:styleId="Titre7">
    <w:name w:val="heading 7"/>
    <w:aliases w:val="Appendix Titre 2,liste1"/>
    <w:basedOn w:val="Normal"/>
    <w:next w:val="Normal"/>
    <w:qFormat/>
    <w:rsid w:val="003A4E74"/>
    <w:pPr>
      <w:numPr>
        <w:ilvl w:val="6"/>
        <w:numId w:val="11"/>
      </w:numPr>
      <w:spacing w:before="240"/>
      <w:outlineLvl w:val="6"/>
    </w:pPr>
  </w:style>
  <w:style w:type="paragraph" w:styleId="Titre8">
    <w:name w:val="heading 8"/>
    <w:aliases w:val="Appendix Titre 3,liste 2"/>
    <w:basedOn w:val="Normal"/>
    <w:next w:val="Normal"/>
    <w:qFormat/>
    <w:rsid w:val="003A4E74"/>
    <w:pPr>
      <w:numPr>
        <w:ilvl w:val="7"/>
        <w:numId w:val="11"/>
      </w:numPr>
      <w:spacing w:before="240"/>
      <w:outlineLvl w:val="7"/>
    </w:pPr>
  </w:style>
  <w:style w:type="paragraph" w:styleId="Titre9">
    <w:name w:val="heading 9"/>
    <w:aliases w:val="Appendix Titre 4"/>
    <w:basedOn w:val="Normal"/>
    <w:next w:val="Normal"/>
    <w:qFormat/>
    <w:rsid w:val="003A4E74"/>
    <w:pPr>
      <w:numPr>
        <w:ilvl w:val="8"/>
        <w:numId w:val="11"/>
      </w:numPr>
      <w:tabs>
        <w:tab w:val="left" w:pos="1701"/>
      </w:tabs>
      <w:spacing w:before="240"/>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
    <w:name w:val="Texte"/>
    <w:basedOn w:val="Normal"/>
    <w:pPr>
      <w:spacing w:before="120"/>
      <w:ind w:left="426"/>
    </w:pPr>
    <w:rPr>
      <w:sz w:val="22"/>
      <w:szCs w:val="22"/>
      <w:lang w:val="fr-FR"/>
    </w:rPr>
  </w:style>
  <w:style w:type="paragraph" w:customStyle="1" w:styleId="Celtext">
    <w:name w:val="Cel:text"/>
    <w:next w:val="Celtextcontinued"/>
    <w:pPr>
      <w:spacing w:before="60" w:after="60"/>
    </w:pPr>
    <w:rPr>
      <w:rFonts w:ascii="FuturaA Bk BT" w:hAnsi="FuturaA Bk BT"/>
      <w:snapToGrid w:val="0"/>
      <w:lang w:val="en-GB" w:eastAsia="fr-FR"/>
    </w:rPr>
  </w:style>
  <w:style w:type="paragraph" w:customStyle="1" w:styleId="Celtextcontinued">
    <w:name w:val="Cel:text continued"/>
    <w:basedOn w:val="Celtext"/>
    <w:pPr>
      <w:spacing w:before="0"/>
    </w:pPr>
  </w:style>
  <w:style w:type="paragraph" w:customStyle="1" w:styleId="Celtitle">
    <w:name w:val="Cel:title"/>
    <w:pPr>
      <w:spacing w:before="60" w:after="60"/>
      <w:jc w:val="center"/>
    </w:pPr>
    <w:rPr>
      <w:rFonts w:ascii="FuturaA Bk BT" w:hAnsi="FuturaA Bk BT"/>
      <w:b/>
      <w:bCs/>
      <w:snapToGrid w:val="0"/>
      <w:lang w:val="en-GB" w:eastAsia="fr-FR"/>
    </w:rPr>
  </w:style>
  <w:style w:type="paragraph" w:styleId="En-tte">
    <w:name w:val="header"/>
    <w:aliases w:val="Header"/>
    <w:basedOn w:val="Normal"/>
    <w:pPr>
      <w:tabs>
        <w:tab w:val="center" w:pos="4820"/>
        <w:tab w:val="right" w:pos="9639"/>
      </w:tabs>
    </w:pPr>
    <w:rPr>
      <w:noProof/>
      <w:sz w:val="18"/>
      <w:szCs w:val="18"/>
    </w:rPr>
  </w:style>
  <w:style w:type="paragraph" w:styleId="Pieddepage">
    <w:name w:val="footer"/>
    <w:aliases w:val="Footer"/>
    <w:basedOn w:val="Normal"/>
    <w:pPr>
      <w:tabs>
        <w:tab w:val="center" w:pos="4820"/>
        <w:tab w:val="right" w:pos="9639"/>
      </w:tabs>
    </w:pPr>
    <w:rPr>
      <w:noProof/>
      <w:sz w:val="16"/>
      <w:szCs w:val="16"/>
    </w:rPr>
  </w:style>
  <w:style w:type="paragraph" w:customStyle="1" w:styleId="Indent1">
    <w:name w:val="Indent 1"/>
    <w:basedOn w:val="Normal"/>
    <w:pPr>
      <w:numPr>
        <w:numId w:val="5"/>
      </w:numPr>
      <w:tabs>
        <w:tab w:val="clear" w:pos="360"/>
        <w:tab w:val="num" w:pos="284"/>
      </w:tabs>
      <w:spacing w:before="120"/>
    </w:pPr>
  </w:style>
  <w:style w:type="paragraph" w:customStyle="1" w:styleId="Indent2">
    <w:name w:val="Indent 2"/>
    <w:basedOn w:val="Normal"/>
    <w:pPr>
      <w:tabs>
        <w:tab w:val="num" w:pos="567"/>
      </w:tabs>
      <w:spacing w:before="120"/>
      <w:ind w:left="568" w:hanging="284"/>
    </w:pPr>
  </w:style>
  <w:style w:type="paragraph" w:customStyle="1" w:styleId="Text">
    <w:name w:val="Text"/>
    <w:basedOn w:val="Normal"/>
    <w:pPr>
      <w:spacing w:before="240"/>
    </w:pPr>
  </w:style>
  <w:style w:type="paragraph" w:customStyle="1" w:styleId="Indent1continued">
    <w:name w:val="Indent 1 continued"/>
    <w:basedOn w:val="Indent1"/>
    <w:pPr>
      <w:numPr>
        <w:numId w:val="0"/>
      </w:numPr>
      <w:spacing w:before="60"/>
      <w:ind w:left="284"/>
    </w:pPr>
  </w:style>
  <w:style w:type="paragraph" w:customStyle="1" w:styleId="Exampletext">
    <w:name w:val="Example:text"/>
    <w:basedOn w:val="Text"/>
    <w:rsid w:val="001275F0"/>
    <w:pPr>
      <w:pBdr>
        <w:top w:val="single" w:sz="4" w:space="1" w:color="auto" w:shadow="1"/>
        <w:left w:val="single" w:sz="4" w:space="4" w:color="auto" w:shadow="1"/>
        <w:bottom w:val="single" w:sz="4" w:space="0" w:color="auto" w:shadow="1"/>
        <w:right w:val="single" w:sz="4" w:space="4" w:color="auto" w:shadow="1"/>
      </w:pBdr>
      <w:shd w:val="pct20" w:color="auto" w:fill="FFFFFF"/>
      <w:spacing w:before="120"/>
    </w:pPr>
  </w:style>
  <w:style w:type="paragraph" w:customStyle="1" w:styleId="Celindent">
    <w:name w:val="Cel:indent"/>
    <w:basedOn w:val="Normal"/>
    <w:pPr>
      <w:spacing w:after="60"/>
      <w:ind w:left="284" w:hanging="284"/>
      <w:jc w:val="left"/>
    </w:pPr>
  </w:style>
  <w:style w:type="paragraph" w:customStyle="1" w:styleId="Exampleindentcontinued">
    <w:name w:val="Example:indent continued"/>
    <w:basedOn w:val="Exampleindent"/>
    <w:pPr>
      <w:tabs>
        <w:tab w:val="left" w:pos="284"/>
      </w:tabs>
    </w:pPr>
  </w:style>
  <w:style w:type="paragraph" w:customStyle="1" w:styleId="Exampleindent">
    <w:name w:val="Example:indent"/>
    <w:basedOn w:val="Indent1"/>
    <w:pPr>
      <w:numPr>
        <w:numId w:val="0"/>
      </w:numPr>
      <w:pBdr>
        <w:top w:val="single" w:sz="4" w:space="1" w:color="auto" w:shadow="1"/>
        <w:left w:val="single" w:sz="4" w:space="4" w:color="auto" w:shadow="1"/>
        <w:bottom w:val="single" w:sz="4" w:space="0" w:color="auto" w:shadow="1"/>
        <w:right w:val="single" w:sz="4" w:space="4" w:color="auto" w:shadow="1"/>
      </w:pBdr>
      <w:shd w:val="pct20" w:color="auto" w:fill="FFFFFF"/>
      <w:tabs>
        <w:tab w:val="num" w:pos="284"/>
      </w:tabs>
      <w:spacing w:before="60"/>
      <w:ind w:left="284" w:hanging="284"/>
    </w:pPr>
  </w:style>
  <w:style w:type="paragraph" w:customStyle="1" w:styleId="Figure">
    <w:name w:val="Figure"/>
    <w:basedOn w:val="Normal"/>
    <w:next w:val="Normal"/>
    <w:pPr>
      <w:keepNext/>
      <w:spacing w:before="240"/>
      <w:ind w:left="1134" w:right="423"/>
      <w:jc w:val="center"/>
    </w:pPr>
    <w:rPr>
      <w:b/>
      <w:bCs/>
    </w:rPr>
  </w:style>
  <w:style w:type="paragraph" w:styleId="Index1">
    <w:name w:val="index 1"/>
    <w:basedOn w:val="Normal"/>
    <w:next w:val="Normal"/>
    <w:autoRedefine/>
    <w:semiHidden/>
    <w:pPr>
      <w:tabs>
        <w:tab w:val="right" w:pos="4601"/>
      </w:tabs>
      <w:ind w:left="200" w:hanging="200"/>
      <w:jc w:val="left"/>
    </w:pPr>
    <w:rPr>
      <w:sz w:val="18"/>
      <w:szCs w:val="18"/>
    </w:rPr>
  </w:style>
  <w:style w:type="paragraph" w:styleId="Index2">
    <w:name w:val="index 2"/>
    <w:basedOn w:val="Normal"/>
    <w:next w:val="Normal"/>
    <w:autoRedefine/>
    <w:semiHidden/>
    <w:pPr>
      <w:tabs>
        <w:tab w:val="right" w:pos="4601"/>
      </w:tabs>
      <w:ind w:left="400" w:hanging="200"/>
      <w:jc w:val="left"/>
    </w:pPr>
    <w:rPr>
      <w:sz w:val="18"/>
      <w:szCs w:val="18"/>
    </w:rPr>
  </w:style>
  <w:style w:type="paragraph" w:styleId="Index3">
    <w:name w:val="index 3"/>
    <w:basedOn w:val="Normal"/>
    <w:next w:val="Normal"/>
    <w:autoRedefine/>
    <w:semiHidden/>
    <w:pPr>
      <w:tabs>
        <w:tab w:val="right" w:pos="4601"/>
      </w:tabs>
      <w:ind w:left="600" w:hanging="200"/>
      <w:jc w:val="left"/>
    </w:pPr>
    <w:rPr>
      <w:sz w:val="18"/>
      <w:szCs w:val="18"/>
    </w:rPr>
  </w:style>
  <w:style w:type="paragraph" w:styleId="Index4">
    <w:name w:val="index 4"/>
    <w:basedOn w:val="Normal"/>
    <w:next w:val="Normal"/>
    <w:autoRedefine/>
    <w:semiHidden/>
    <w:pPr>
      <w:tabs>
        <w:tab w:val="right" w:pos="4601"/>
      </w:tabs>
      <w:ind w:left="800" w:hanging="200"/>
      <w:jc w:val="left"/>
    </w:pPr>
    <w:rPr>
      <w:sz w:val="18"/>
      <w:szCs w:val="18"/>
    </w:rPr>
  </w:style>
  <w:style w:type="paragraph" w:styleId="Index5">
    <w:name w:val="index 5"/>
    <w:basedOn w:val="Normal"/>
    <w:next w:val="Normal"/>
    <w:autoRedefine/>
    <w:semiHidden/>
    <w:pPr>
      <w:tabs>
        <w:tab w:val="right" w:pos="4601"/>
      </w:tabs>
      <w:ind w:left="1000" w:hanging="200"/>
      <w:jc w:val="left"/>
    </w:pPr>
    <w:rPr>
      <w:sz w:val="18"/>
      <w:szCs w:val="18"/>
    </w:rPr>
  </w:style>
  <w:style w:type="paragraph" w:styleId="Index6">
    <w:name w:val="index 6"/>
    <w:basedOn w:val="Normal"/>
    <w:next w:val="Normal"/>
    <w:autoRedefine/>
    <w:semiHidden/>
    <w:pPr>
      <w:tabs>
        <w:tab w:val="right" w:pos="4601"/>
      </w:tabs>
      <w:ind w:left="1200" w:hanging="200"/>
      <w:jc w:val="left"/>
    </w:pPr>
    <w:rPr>
      <w:sz w:val="18"/>
      <w:szCs w:val="18"/>
    </w:rPr>
  </w:style>
  <w:style w:type="paragraph" w:styleId="Index7">
    <w:name w:val="index 7"/>
    <w:basedOn w:val="Normal"/>
    <w:next w:val="Normal"/>
    <w:autoRedefine/>
    <w:semiHidden/>
    <w:pPr>
      <w:tabs>
        <w:tab w:val="right" w:pos="4601"/>
      </w:tabs>
      <w:ind w:left="1400" w:hanging="200"/>
      <w:jc w:val="left"/>
    </w:pPr>
    <w:rPr>
      <w:sz w:val="18"/>
      <w:szCs w:val="18"/>
    </w:rPr>
  </w:style>
  <w:style w:type="paragraph" w:styleId="Index8">
    <w:name w:val="index 8"/>
    <w:basedOn w:val="Normal"/>
    <w:next w:val="Normal"/>
    <w:autoRedefine/>
    <w:semiHidden/>
    <w:pPr>
      <w:tabs>
        <w:tab w:val="right" w:pos="4601"/>
      </w:tabs>
      <w:ind w:left="1600" w:hanging="200"/>
      <w:jc w:val="left"/>
    </w:pPr>
    <w:rPr>
      <w:sz w:val="18"/>
      <w:szCs w:val="18"/>
    </w:rPr>
  </w:style>
  <w:style w:type="paragraph" w:styleId="Index9">
    <w:name w:val="index 9"/>
    <w:basedOn w:val="Normal"/>
    <w:next w:val="Normal"/>
    <w:autoRedefine/>
    <w:semiHidden/>
    <w:pPr>
      <w:tabs>
        <w:tab w:val="right" w:pos="4601"/>
      </w:tabs>
      <w:ind w:left="1800" w:hanging="200"/>
      <w:jc w:val="left"/>
    </w:pPr>
    <w:rPr>
      <w:sz w:val="18"/>
      <w:szCs w:val="18"/>
    </w:rPr>
  </w:style>
  <w:style w:type="paragraph" w:customStyle="1" w:styleId="Codetitre">
    <w:name w:val="Code titre"/>
    <w:basedOn w:val="Normal"/>
    <w:next w:val="Normal"/>
    <w:pPr>
      <w:keepNext/>
      <w:spacing w:before="120" w:after="40"/>
      <w:ind w:left="1418" w:right="329" w:hanging="284"/>
      <w:jc w:val="left"/>
    </w:pPr>
    <w:rPr>
      <w:rFonts w:ascii="Courier New" w:hAnsi="Courier New"/>
      <w:b/>
      <w:bCs/>
      <w:color w:val="0000FF"/>
    </w:rPr>
  </w:style>
  <w:style w:type="paragraph" w:customStyle="1" w:styleId="Celindentcontinued">
    <w:name w:val="Cel:indent continued"/>
    <w:basedOn w:val="Celindent"/>
    <w:pPr>
      <w:ind w:firstLine="0"/>
    </w:pPr>
  </w:style>
  <w:style w:type="paragraph" w:customStyle="1" w:styleId="Indent3">
    <w:name w:val="Indent 3"/>
    <w:basedOn w:val="Indent2"/>
    <w:pPr>
      <w:tabs>
        <w:tab w:val="clear" w:pos="567"/>
        <w:tab w:val="num" w:pos="851"/>
      </w:tabs>
      <w:ind w:left="851"/>
    </w:pPr>
  </w:style>
  <w:style w:type="paragraph" w:customStyle="1" w:styleId="Indent2continued">
    <w:name w:val="Indent 2 continued"/>
    <w:basedOn w:val="Indent2"/>
    <w:pPr>
      <w:tabs>
        <w:tab w:val="clear" w:pos="567"/>
      </w:tabs>
      <w:spacing w:before="60"/>
      <w:ind w:left="567" w:firstLine="0"/>
    </w:pPr>
  </w:style>
  <w:style w:type="paragraph" w:customStyle="1" w:styleId="Indent3continued">
    <w:name w:val="Indent 3 continued"/>
    <w:basedOn w:val="Indent2continued"/>
    <w:pPr>
      <w:ind w:left="851"/>
    </w:pPr>
  </w:style>
  <w:style w:type="paragraph" w:customStyle="1" w:styleId="PageDeGardeAlstomLogo">
    <w:name w:val="PageDeGarde:Alstom Logo"/>
    <w:basedOn w:val="Normal"/>
    <w:pPr>
      <w:spacing w:after="240"/>
      <w:jc w:val="center"/>
    </w:pPr>
    <w:rPr>
      <w:color w:val="000080"/>
    </w:rPr>
  </w:style>
  <w:style w:type="paragraph" w:customStyle="1" w:styleId="PageDeGardeAlstomUnit">
    <w:name w:val="PageDeGarde:Alstom Unit"/>
    <w:basedOn w:val="PageDeGardeAlstomLogo"/>
    <w:pPr>
      <w:spacing w:after="120"/>
    </w:pPr>
    <w:rPr>
      <w:b/>
      <w:bCs/>
      <w:sz w:val="28"/>
      <w:szCs w:val="28"/>
    </w:rPr>
  </w:style>
  <w:style w:type="paragraph" w:customStyle="1" w:styleId="PageDeGardeAlstomsite">
    <w:name w:val="PageDeGarde:Alstom site"/>
    <w:basedOn w:val="PageDeGardeAlstomLogo"/>
    <w:pPr>
      <w:spacing w:after="720"/>
    </w:pPr>
    <w:rPr>
      <w:b/>
      <w:bCs/>
      <w:spacing w:val="20"/>
    </w:rPr>
  </w:style>
  <w:style w:type="paragraph" w:styleId="TM1">
    <w:name w:val="toc 1"/>
    <w:aliases w:val="TOC 1"/>
    <w:basedOn w:val="Normal"/>
    <w:uiPriority w:val="39"/>
    <w:pPr>
      <w:tabs>
        <w:tab w:val="left" w:pos="397"/>
        <w:tab w:val="right" w:leader="dot" w:pos="9922"/>
      </w:tabs>
      <w:spacing w:before="120"/>
      <w:ind w:left="397" w:right="567" w:hanging="397"/>
    </w:pPr>
    <w:rPr>
      <w:b/>
      <w:bCs/>
      <w:caps/>
      <w:noProof/>
      <w:sz w:val="18"/>
      <w:szCs w:val="18"/>
    </w:rPr>
  </w:style>
  <w:style w:type="paragraph" w:styleId="TM2">
    <w:name w:val="toc 2"/>
    <w:aliases w:val="TOC 2"/>
    <w:basedOn w:val="Normal"/>
    <w:semiHidden/>
    <w:pPr>
      <w:tabs>
        <w:tab w:val="left" w:pos="800"/>
        <w:tab w:val="left" w:pos="993"/>
        <w:tab w:val="right" w:leader="dot" w:pos="9922"/>
      </w:tabs>
      <w:ind w:left="595" w:right="567" w:hanging="397"/>
    </w:pPr>
    <w:rPr>
      <w:b/>
      <w:bCs/>
      <w:caps/>
      <w:noProof/>
      <w:sz w:val="16"/>
      <w:szCs w:val="16"/>
    </w:rPr>
  </w:style>
  <w:style w:type="paragraph" w:styleId="TM3">
    <w:name w:val="toc 3"/>
    <w:aliases w:val="TOC 3"/>
    <w:basedOn w:val="Normal"/>
    <w:semiHidden/>
    <w:pPr>
      <w:tabs>
        <w:tab w:val="left" w:pos="993"/>
        <w:tab w:val="left" w:pos="1202"/>
        <w:tab w:val="right" w:leader="dot" w:pos="9922"/>
      </w:tabs>
      <w:ind w:left="993" w:right="567" w:hanging="590"/>
    </w:pPr>
    <w:rPr>
      <w:caps/>
      <w:noProof/>
      <w:sz w:val="16"/>
      <w:szCs w:val="16"/>
    </w:rPr>
  </w:style>
  <w:style w:type="paragraph" w:styleId="TM4">
    <w:name w:val="toc 4"/>
    <w:aliases w:val="TOC 4"/>
    <w:basedOn w:val="Normal"/>
    <w:semiHidden/>
    <w:pPr>
      <w:tabs>
        <w:tab w:val="left" w:pos="1599"/>
        <w:tab w:val="right" w:leader="dot" w:pos="9922"/>
      </w:tabs>
      <w:ind w:left="998" w:right="567" w:hanging="397"/>
    </w:pPr>
    <w:rPr>
      <w:noProof/>
      <w:sz w:val="18"/>
      <w:szCs w:val="18"/>
    </w:rPr>
  </w:style>
  <w:style w:type="paragraph" w:styleId="TM5">
    <w:name w:val="toc 5"/>
    <w:aliases w:val="TOC 5"/>
    <w:basedOn w:val="Titre5"/>
    <w:next w:val="Normal"/>
    <w:semiHidden/>
    <w:pPr>
      <w:keepNext/>
      <w:numPr>
        <w:ilvl w:val="0"/>
        <w:numId w:val="0"/>
      </w:numPr>
      <w:tabs>
        <w:tab w:val="left" w:pos="1985"/>
        <w:tab w:val="right" w:leader="dot" w:pos="9922"/>
      </w:tabs>
      <w:spacing w:before="0"/>
      <w:ind w:left="799"/>
      <w:outlineLvl w:val="9"/>
    </w:pPr>
    <w:rPr>
      <w:sz w:val="22"/>
      <w:szCs w:val="22"/>
      <w:lang w:val="fr-FR"/>
    </w:rPr>
  </w:style>
  <w:style w:type="paragraph" w:styleId="TM6">
    <w:name w:val="toc 6"/>
    <w:aliases w:val="TOC 6"/>
    <w:basedOn w:val="Titre6"/>
    <w:semiHidden/>
    <w:pPr>
      <w:keepNext/>
      <w:tabs>
        <w:tab w:val="right" w:leader="dot" w:pos="9922"/>
      </w:tabs>
      <w:spacing w:before="0"/>
      <w:ind w:left="998" w:firstLine="0"/>
      <w:outlineLvl w:val="9"/>
    </w:pPr>
    <w:rPr>
      <w:sz w:val="18"/>
      <w:szCs w:val="18"/>
      <w:lang w:val="fr-FR"/>
    </w:rPr>
  </w:style>
  <w:style w:type="paragraph" w:styleId="TM7">
    <w:name w:val="toc 7"/>
    <w:aliases w:val="TOC 7"/>
    <w:basedOn w:val="Titre7"/>
    <w:semiHidden/>
    <w:pPr>
      <w:keepNext/>
      <w:tabs>
        <w:tab w:val="right" w:leader="dot" w:pos="9922"/>
      </w:tabs>
      <w:spacing w:before="0"/>
      <w:ind w:left="1202" w:firstLine="0"/>
      <w:outlineLvl w:val="9"/>
    </w:pPr>
    <w:rPr>
      <w:sz w:val="22"/>
      <w:szCs w:val="22"/>
      <w:lang w:val="fr-FR"/>
    </w:rPr>
  </w:style>
  <w:style w:type="paragraph" w:styleId="TM8">
    <w:name w:val="toc 8"/>
    <w:aliases w:val="TOC 8"/>
    <w:basedOn w:val="Titre8"/>
    <w:semiHidden/>
    <w:pPr>
      <w:keepNext/>
      <w:tabs>
        <w:tab w:val="right" w:leader="dot" w:pos="9922"/>
      </w:tabs>
      <w:spacing w:before="0"/>
      <w:ind w:left="1400" w:firstLine="0"/>
      <w:outlineLvl w:val="9"/>
    </w:pPr>
    <w:rPr>
      <w:sz w:val="22"/>
      <w:szCs w:val="22"/>
      <w:lang w:val="fr-FR"/>
    </w:rPr>
  </w:style>
  <w:style w:type="paragraph" w:styleId="TM9">
    <w:name w:val="toc 9"/>
    <w:aliases w:val="TOC 9"/>
    <w:basedOn w:val="Titre9"/>
    <w:semiHidden/>
    <w:pPr>
      <w:keepNext/>
      <w:tabs>
        <w:tab w:val="clear" w:pos="1701"/>
        <w:tab w:val="right" w:leader="dot" w:pos="9922"/>
      </w:tabs>
      <w:spacing w:before="0"/>
      <w:ind w:left="1599" w:firstLine="0"/>
      <w:outlineLvl w:val="9"/>
    </w:pPr>
    <w:rPr>
      <w:sz w:val="22"/>
      <w:szCs w:val="22"/>
      <w:lang w:val="fr-FR"/>
    </w:rPr>
  </w:style>
  <w:style w:type="paragraph" w:styleId="Titreindex">
    <w:name w:val="index heading"/>
    <w:basedOn w:val="Normal"/>
    <w:next w:val="Index1"/>
    <w:semiHidden/>
    <w:pPr>
      <w:pBdr>
        <w:top w:val="single" w:sz="12" w:space="0" w:color="auto"/>
      </w:pBdr>
      <w:spacing w:before="360" w:after="240"/>
      <w:jc w:val="left"/>
    </w:pPr>
    <w:rPr>
      <w:b/>
      <w:bCs/>
      <w:i/>
      <w:iCs/>
      <w:sz w:val="26"/>
      <w:szCs w:val="26"/>
    </w:rPr>
  </w:style>
  <w:style w:type="paragraph" w:customStyle="1" w:styleId="NotetoAuthortextCar">
    <w:name w:val="Note to Author:text Car"/>
    <w:basedOn w:val="NotetoAuthorindent"/>
    <w:link w:val="NotetoAuthortextCarCar"/>
    <w:pPr>
      <w:tabs>
        <w:tab w:val="clear" w:pos="360"/>
      </w:tabs>
      <w:ind w:left="0" w:firstLine="0"/>
    </w:pPr>
  </w:style>
  <w:style w:type="paragraph" w:customStyle="1" w:styleId="NotetoAuthorindent">
    <w:name w:val="Note to Author:indent"/>
    <w:basedOn w:val="Indent1"/>
    <w:pPr>
      <w:numPr>
        <w:numId w:val="0"/>
      </w:numPr>
      <w:pBdr>
        <w:top w:val="single" w:sz="4" w:space="1" w:color="auto" w:shadow="1"/>
        <w:left w:val="single" w:sz="4" w:space="4" w:color="auto" w:shadow="1"/>
        <w:bottom w:val="single" w:sz="4" w:space="1" w:color="auto" w:shadow="1"/>
        <w:right w:val="single" w:sz="4" w:space="4" w:color="auto" w:shadow="1"/>
      </w:pBdr>
      <w:shd w:val="clear" w:color="auto" w:fill="FFFF00"/>
      <w:tabs>
        <w:tab w:val="num" w:pos="360"/>
      </w:tabs>
      <w:spacing w:before="60"/>
      <w:ind w:left="360" w:hanging="360"/>
    </w:pPr>
  </w:style>
  <w:style w:type="character" w:customStyle="1" w:styleId="NotetoAuthortextCarCar">
    <w:name w:val="Note to Author:text Car Car"/>
    <w:basedOn w:val="Policepardfaut"/>
    <w:link w:val="NotetoAuthortextCar"/>
    <w:rsid w:val="00A743CC"/>
    <w:rPr>
      <w:rFonts w:ascii="FuturaA Bk BT" w:hAnsi="FuturaA Bk BT"/>
      <w:lang w:val="en-GB" w:eastAsia="fr-FR" w:bidi="ar-SA"/>
    </w:rPr>
  </w:style>
  <w:style w:type="paragraph" w:customStyle="1" w:styleId="NotetoAuthortitle">
    <w:name w:val="Note to Author:title"/>
    <w:basedOn w:val="Text"/>
    <w:next w:val="Normal"/>
    <w:pPr>
      <w:pBdr>
        <w:top w:val="single" w:sz="4" w:space="1" w:color="auto" w:shadow="1"/>
        <w:left w:val="single" w:sz="4" w:space="4" w:color="auto" w:shadow="1"/>
        <w:bottom w:val="single" w:sz="4" w:space="1" w:color="auto" w:shadow="1"/>
        <w:right w:val="single" w:sz="4" w:space="4" w:color="auto" w:shadow="1"/>
      </w:pBdr>
      <w:shd w:val="clear" w:color="auto" w:fill="FFFF00"/>
    </w:pPr>
    <w:rPr>
      <w:b/>
      <w:bCs/>
      <w:u w:val="single"/>
    </w:rPr>
  </w:style>
  <w:style w:type="paragraph" w:customStyle="1" w:styleId="Exampletitle">
    <w:name w:val="Example:title"/>
    <w:basedOn w:val="Text"/>
    <w:next w:val="Exampletext"/>
    <w:pPr>
      <w:pBdr>
        <w:top w:val="single" w:sz="4" w:space="1" w:color="auto" w:shadow="1"/>
        <w:left w:val="single" w:sz="4" w:space="4" w:color="auto" w:shadow="1"/>
        <w:bottom w:val="single" w:sz="4" w:space="0" w:color="auto" w:shadow="1"/>
        <w:right w:val="single" w:sz="4" w:space="4" w:color="auto" w:shadow="1"/>
      </w:pBdr>
      <w:shd w:val="pct20" w:color="auto" w:fill="FFFFFF"/>
    </w:pPr>
    <w:rPr>
      <w:b/>
      <w:bCs/>
      <w:u w:val="single"/>
    </w:rPr>
  </w:style>
  <w:style w:type="paragraph" w:customStyle="1" w:styleId="NotetoAuthorindentcontinued">
    <w:name w:val="Note to Author:indent continued"/>
    <w:basedOn w:val="NotetoAuthorindent"/>
    <w:pPr>
      <w:tabs>
        <w:tab w:val="clear" w:pos="360"/>
        <w:tab w:val="left" w:pos="284"/>
      </w:tabs>
      <w:ind w:left="284" w:hanging="284"/>
    </w:pPr>
  </w:style>
  <w:style w:type="paragraph" w:customStyle="1" w:styleId="RevisionsContents">
    <w:name w:val="Revisions / Contents"/>
    <w:basedOn w:val="Normal"/>
    <w:pPr>
      <w:spacing w:before="480" w:after="240"/>
      <w:jc w:val="center"/>
    </w:pPr>
    <w:rPr>
      <w:b/>
      <w:bCs/>
      <w:spacing w:val="40"/>
      <w:sz w:val="28"/>
      <w:szCs w:val="28"/>
    </w:rPr>
  </w:style>
  <w:style w:type="paragraph" w:customStyle="1" w:styleId="listpuce1">
    <w:name w:val="list:puce:1"/>
    <w:pPr>
      <w:keepNext/>
      <w:tabs>
        <w:tab w:val="left" w:pos="340"/>
        <w:tab w:val="left" w:pos="907"/>
        <w:tab w:val="left" w:pos="1474"/>
        <w:tab w:val="left" w:pos="2041"/>
        <w:tab w:val="left" w:pos="2608"/>
        <w:tab w:val="left" w:pos="3175"/>
        <w:tab w:val="left" w:pos="3742"/>
        <w:tab w:val="left" w:pos="4309"/>
        <w:tab w:val="left" w:pos="4875"/>
        <w:tab w:val="left" w:pos="5442"/>
        <w:tab w:val="left" w:pos="6009"/>
        <w:tab w:val="left" w:pos="6576"/>
        <w:tab w:val="left" w:pos="7143"/>
      </w:tabs>
      <w:spacing w:before="13" w:line="244" w:lineRule="atLeast"/>
      <w:ind w:left="340" w:hanging="340"/>
      <w:jc w:val="both"/>
    </w:pPr>
    <w:rPr>
      <w:rFonts w:ascii="Times" w:hAnsi="Times"/>
      <w:snapToGrid w:val="0"/>
      <w:lang w:val="fr-FR" w:eastAsia="fr-FR"/>
    </w:rPr>
  </w:style>
  <w:style w:type="paragraph" w:customStyle="1" w:styleId="4">
    <w:name w:val="§4"/>
    <w:pPr>
      <w:tabs>
        <w:tab w:val="left" w:pos="0"/>
        <w:tab w:val="left" w:pos="1440"/>
        <w:tab w:val="left" w:pos="2880"/>
        <w:tab w:val="left" w:pos="4320"/>
        <w:tab w:val="left" w:pos="5760"/>
        <w:tab w:val="left" w:pos="7200"/>
        <w:tab w:val="left" w:pos="8640"/>
        <w:tab w:val="left" w:pos="10080"/>
        <w:tab w:val="left" w:pos="11520"/>
      </w:tabs>
      <w:spacing w:before="239" w:line="244" w:lineRule="atLeast"/>
      <w:jc w:val="both"/>
    </w:pPr>
    <w:rPr>
      <w:snapToGrid w:val="0"/>
      <w:lang w:val="fr-FR" w:eastAsia="fr-FR"/>
    </w:rPr>
  </w:style>
  <w:style w:type="character" w:customStyle="1" w:styleId="PageDeGarde">
    <w:name w:val="PageDeGarde"/>
    <w:rPr>
      <w:rFonts w:ascii="FuturaA Bk BT" w:hAnsi="FuturaA Bk BT"/>
      <w:noProof/>
    </w:rPr>
  </w:style>
  <w:style w:type="character" w:customStyle="1" w:styleId="PageEvolution">
    <w:name w:val="PageEvolution"/>
    <w:rPr>
      <w:noProof/>
      <w:spacing w:val="0"/>
      <w:kern w:val="0"/>
      <w:position w:val="0"/>
      <w:vertAlign w:val="baseline"/>
    </w:rPr>
  </w:style>
  <w:style w:type="paragraph" w:customStyle="1" w:styleId="Attention">
    <w:name w:val="Attention"/>
    <w:basedOn w:val="Texte"/>
    <w:pPr>
      <w:keepLines/>
      <w:pBdr>
        <w:top w:val="single" w:sz="6" w:space="5" w:color="auto" w:shadow="1"/>
        <w:left w:val="single" w:sz="6" w:space="5" w:color="auto" w:shadow="1"/>
        <w:bottom w:val="single" w:sz="6" w:space="5" w:color="auto" w:shadow="1"/>
        <w:right w:val="single" w:sz="6" w:space="5" w:color="auto" w:shadow="1"/>
      </w:pBdr>
      <w:shd w:val="pct10" w:color="auto" w:fill="auto"/>
      <w:ind w:left="1276" w:right="329"/>
    </w:pPr>
  </w:style>
  <w:style w:type="paragraph" w:styleId="Textedebulles">
    <w:name w:val="Balloon Text"/>
    <w:basedOn w:val="Normal"/>
    <w:link w:val="TextedebullesCar"/>
    <w:uiPriority w:val="99"/>
    <w:semiHidden/>
    <w:rPr>
      <w:rFonts w:ascii="Tahoma" w:hAnsi="Tahoma" w:cs="Tahoma"/>
      <w:sz w:val="16"/>
      <w:szCs w:val="16"/>
    </w:rPr>
  </w:style>
  <w:style w:type="character" w:customStyle="1" w:styleId="TextedebullesCar">
    <w:name w:val="Texte de bulles Car"/>
    <w:link w:val="Textedebulles"/>
    <w:uiPriority w:val="99"/>
    <w:semiHidden/>
    <w:rsid w:val="00C40D9E"/>
    <w:rPr>
      <w:rFonts w:ascii="Tahoma" w:hAnsi="Tahoma" w:cs="Tahoma"/>
      <w:sz w:val="16"/>
      <w:szCs w:val="16"/>
      <w:lang w:val="en-GB" w:eastAsia="fr-FR"/>
    </w:rPr>
  </w:style>
  <w:style w:type="character" w:styleId="Lienhypertexte">
    <w:name w:val="Hyperlink"/>
    <w:basedOn w:val="Policepardfaut"/>
    <w:uiPriority w:val="99"/>
    <w:rPr>
      <w:color w:val="0000FF"/>
      <w:u w:val="single"/>
    </w:rPr>
  </w:style>
  <w:style w:type="paragraph" w:customStyle="1" w:styleId="ReqID">
    <w:name w:val="Req_ID"/>
    <w:basedOn w:val="Normal"/>
    <w:pPr>
      <w:jc w:val="left"/>
    </w:pPr>
    <w:rPr>
      <w:rFonts w:ascii="Times" w:hAnsi="Times"/>
      <w:b/>
      <w:color w:val="FF0000"/>
      <w:sz w:val="24"/>
      <w:szCs w:val="24"/>
      <w:lang w:val="fr-FR"/>
    </w:rPr>
  </w:style>
  <w:style w:type="paragraph" w:customStyle="1" w:styleId="ReqProperties">
    <w:name w:val="Req_Properties"/>
    <w:basedOn w:val="ReqID"/>
    <w:rPr>
      <w:color w:val="808000"/>
    </w:rPr>
  </w:style>
  <w:style w:type="paragraph" w:customStyle="1" w:styleId="ReqEND">
    <w:name w:val="Req_END"/>
    <w:basedOn w:val="Normal"/>
    <w:next w:val="ReqProperties"/>
    <w:pPr>
      <w:jc w:val="left"/>
    </w:pPr>
    <w:rPr>
      <w:rFonts w:ascii="Times" w:hAnsi="Times"/>
      <w:b/>
      <w:color w:val="FF0000"/>
      <w:sz w:val="24"/>
      <w:szCs w:val="24"/>
      <w:lang w:val="fr-FR"/>
    </w:rPr>
  </w:style>
  <w:style w:type="paragraph" w:customStyle="1" w:styleId="ReqNormal">
    <w:name w:val="Req_Normal"/>
    <w:basedOn w:val="Normal"/>
    <w:pPr>
      <w:jc w:val="left"/>
    </w:pPr>
    <w:rPr>
      <w:rFonts w:ascii="Times" w:hAnsi="Times"/>
      <w:color w:val="0000FF"/>
      <w:sz w:val="24"/>
      <w:szCs w:val="24"/>
      <w:lang w:val="fr-FR"/>
    </w:rPr>
  </w:style>
  <w:style w:type="paragraph" w:customStyle="1" w:styleId="ReqStyle1">
    <w:name w:val="Req_Style1"/>
    <w:basedOn w:val="Normal"/>
    <w:pPr>
      <w:jc w:val="left"/>
    </w:pPr>
    <w:rPr>
      <w:rFonts w:ascii="Times" w:hAnsi="Times"/>
      <w:color w:val="0000FF"/>
      <w:sz w:val="24"/>
      <w:szCs w:val="24"/>
      <w:lang w:val="fr-FR"/>
    </w:rPr>
  </w:style>
  <w:style w:type="paragraph" w:customStyle="1" w:styleId="ReqStyle2">
    <w:name w:val="Req_Style2"/>
    <w:basedOn w:val="Normal"/>
    <w:pPr>
      <w:jc w:val="left"/>
    </w:pPr>
    <w:rPr>
      <w:rFonts w:ascii="Times" w:hAnsi="Times"/>
      <w:color w:val="0000FF"/>
      <w:sz w:val="24"/>
      <w:szCs w:val="24"/>
      <w:lang w:val="fr-FR"/>
    </w:rPr>
  </w:style>
  <w:style w:type="paragraph" w:customStyle="1" w:styleId="ReqStyle3">
    <w:name w:val="Req_Style3"/>
    <w:basedOn w:val="Normal"/>
    <w:pPr>
      <w:jc w:val="left"/>
    </w:pPr>
    <w:rPr>
      <w:rFonts w:ascii="Times" w:hAnsi="Times"/>
      <w:color w:val="0000FF"/>
      <w:sz w:val="24"/>
      <w:szCs w:val="24"/>
      <w:lang w:val="fr-FR"/>
    </w:rPr>
  </w:style>
  <w:style w:type="paragraph" w:customStyle="1" w:styleId="ReqStyle4">
    <w:name w:val="Req_Style4"/>
    <w:basedOn w:val="Normal"/>
    <w:pPr>
      <w:jc w:val="left"/>
    </w:pPr>
    <w:rPr>
      <w:rFonts w:ascii="Times" w:hAnsi="Times"/>
      <w:color w:val="0000FF"/>
      <w:sz w:val="24"/>
      <w:szCs w:val="24"/>
      <w:lang w:val="fr-FR"/>
    </w:rPr>
  </w:style>
  <w:style w:type="paragraph" w:customStyle="1" w:styleId="ReqStyle5">
    <w:name w:val="Req_Style5"/>
    <w:basedOn w:val="Normal"/>
    <w:pPr>
      <w:jc w:val="left"/>
    </w:pPr>
    <w:rPr>
      <w:rFonts w:ascii="Times" w:hAnsi="Times"/>
      <w:color w:val="0000FF"/>
      <w:sz w:val="24"/>
      <w:szCs w:val="24"/>
      <w:lang w:val="fr-FR"/>
    </w:rPr>
  </w:style>
  <w:style w:type="paragraph" w:customStyle="1" w:styleId="ReqStyle6">
    <w:name w:val="Req_Style6"/>
    <w:basedOn w:val="Normal"/>
    <w:pPr>
      <w:jc w:val="left"/>
    </w:pPr>
    <w:rPr>
      <w:rFonts w:ascii="Times" w:hAnsi="Times"/>
      <w:color w:val="0000FF"/>
      <w:sz w:val="24"/>
      <w:szCs w:val="24"/>
      <w:lang w:val="fr-FR"/>
    </w:rPr>
  </w:style>
  <w:style w:type="paragraph" w:customStyle="1" w:styleId="ReqStyle7">
    <w:name w:val="Req_Style7"/>
    <w:basedOn w:val="Normal"/>
    <w:pPr>
      <w:jc w:val="left"/>
    </w:pPr>
    <w:rPr>
      <w:rFonts w:ascii="Times" w:hAnsi="Times"/>
      <w:color w:val="0000FF"/>
      <w:sz w:val="24"/>
      <w:szCs w:val="24"/>
      <w:lang w:val="fr-FR"/>
    </w:rPr>
  </w:style>
  <w:style w:type="paragraph" w:customStyle="1" w:styleId="ReqStyle8">
    <w:name w:val="Req_Style8"/>
    <w:basedOn w:val="Normal"/>
    <w:pPr>
      <w:jc w:val="left"/>
    </w:pPr>
    <w:rPr>
      <w:rFonts w:ascii="Times" w:hAnsi="Times"/>
      <w:color w:val="0000FF"/>
      <w:sz w:val="24"/>
      <w:szCs w:val="24"/>
      <w:lang w:val="fr-FR"/>
    </w:rPr>
  </w:style>
  <w:style w:type="paragraph" w:customStyle="1" w:styleId="ReqStyle9">
    <w:name w:val="Req_Style9"/>
    <w:basedOn w:val="Normal"/>
    <w:pPr>
      <w:jc w:val="left"/>
    </w:pPr>
    <w:rPr>
      <w:rFonts w:ascii="Times" w:hAnsi="Times"/>
      <w:color w:val="0000FF"/>
      <w:sz w:val="24"/>
      <w:szCs w:val="24"/>
      <w:lang w:val="fr-FR"/>
    </w:rPr>
  </w:style>
  <w:style w:type="paragraph" w:customStyle="1" w:styleId="ReqStyle10">
    <w:name w:val="Req_Style10"/>
    <w:basedOn w:val="Normal"/>
    <w:pPr>
      <w:jc w:val="left"/>
    </w:pPr>
    <w:rPr>
      <w:rFonts w:ascii="Times" w:hAnsi="Times"/>
      <w:color w:val="0000FF"/>
      <w:sz w:val="24"/>
      <w:szCs w:val="24"/>
      <w:lang w:val="fr-FR"/>
    </w:rPr>
  </w:style>
  <w:style w:type="paragraph" w:customStyle="1" w:styleId="ReqBullLev1">
    <w:name w:val="Req_BullLev1"/>
    <w:basedOn w:val="ReqNormal"/>
    <w:autoRedefine/>
    <w:pPr>
      <w:tabs>
        <w:tab w:val="num" w:pos="927"/>
      </w:tabs>
      <w:ind w:left="927" w:hanging="567"/>
    </w:pPr>
  </w:style>
  <w:style w:type="paragraph" w:customStyle="1" w:styleId="ReqBullLev2">
    <w:name w:val="Req_BullLev2"/>
    <w:basedOn w:val="ReqNormal"/>
    <w:autoRedefine/>
    <w:pPr>
      <w:tabs>
        <w:tab w:val="num" w:pos="1068"/>
      </w:tabs>
      <w:ind w:left="1068" w:hanging="360"/>
    </w:pPr>
  </w:style>
  <w:style w:type="paragraph" w:customStyle="1" w:styleId="ReqEnumLev1">
    <w:name w:val="Req_EnumLev1"/>
    <w:basedOn w:val="ReqNormal"/>
    <w:autoRedefine/>
    <w:pPr>
      <w:tabs>
        <w:tab w:val="num" w:pos="720"/>
      </w:tabs>
      <w:ind w:left="720" w:hanging="360"/>
    </w:pPr>
  </w:style>
  <w:style w:type="paragraph" w:customStyle="1" w:styleId="ReqEnumLev2">
    <w:name w:val="Req_EnumLev2"/>
    <w:basedOn w:val="ReqNormal"/>
    <w:autoRedefine/>
    <w:pPr>
      <w:tabs>
        <w:tab w:val="num" w:pos="1068"/>
      </w:tabs>
      <w:ind w:left="1068" w:hanging="360"/>
    </w:pPr>
  </w:style>
  <w:style w:type="paragraph" w:styleId="Explorateurdedocuments">
    <w:name w:val="Document Map"/>
    <w:basedOn w:val="Normal"/>
    <w:semiHidden/>
    <w:pPr>
      <w:shd w:val="clear" w:color="auto" w:fill="000080"/>
    </w:pPr>
    <w:rPr>
      <w:rFonts w:ascii="Tahoma" w:hAnsi="Tahoma" w:cs="Tahoma"/>
    </w:rPr>
  </w:style>
  <w:style w:type="character" w:customStyle="1" w:styleId="TextCar">
    <w:name w:val="Text Car"/>
    <w:basedOn w:val="Policepardfaut"/>
    <w:rPr>
      <w:rFonts w:ascii="FuturaA Bk BT" w:hAnsi="FuturaA Bk BT"/>
      <w:lang w:val="en-GB" w:eastAsia="fr-FR" w:bidi="ar-SA"/>
    </w:rPr>
  </w:style>
  <w:style w:type="character" w:customStyle="1" w:styleId="NotetoAuthortitleCar">
    <w:name w:val="Note to Author:title Car"/>
    <w:basedOn w:val="TextCar"/>
    <w:rPr>
      <w:rFonts w:ascii="FuturaA Bk BT" w:hAnsi="FuturaA Bk BT"/>
      <w:b/>
      <w:bCs/>
      <w:u w:val="single"/>
      <w:lang w:val="en-GB" w:eastAsia="fr-FR" w:bidi="ar-SA"/>
    </w:rPr>
  </w:style>
  <w:style w:type="paragraph" w:customStyle="1" w:styleId="NotetoAuthortext">
    <w:name w:val="Note to Author:text"/>
    <w:basedOn w:val="NotetoAuthorindent"/>
    <w:rsid w:val="00885AFB"/>
    <w:pPr>
      <w:pBdr>
        <w:top w:val="none" w:sz="0" w:space="0" w:color="auto"/>
        <w:left w:val="none" w:sz="0" w:space="0" w:color="auto"/>
        <w:bottom w:val="none" w:sz="0" w:space="0" w:color="auto"/>
        <w:right w:val="none" w:sz="0" w:space="0" w:color="auto"/>
      </w:pBdr>
      <w:shd w:val="clear" w:color="auto" w:fill="auto"/>
      <w:tabs>
        <w:tab w:val="clear" w:pos="360"/>
      </w:tabs>
      <w:ind w:left="0" w:firstLine="0"/>
    </w:pPr>
  </w:style>
  <w:style w:type="table" w:styleId="Grilledutableau">
    <w:name w:val="Table Grid"/>
    <w:basedOn w:val="TableauNormal"/>
    <w:rsid w:val="00B53C51"/>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itemdesctext">
    <w:name w:val="itemdesctext"/>
    <w:basedOn w:val="Policepardfaut"/>
    <w:rsid w:val="00FE6FBB"/>
  </w:style>
  <w:style w:type="paragraph" w:styleId="Corpsdetexte">
    <w:name w:val="Body Text"/>
    <w:basedOn w:val="Normal"/>
    <w:link w:val="CorpsdetexteCar"/>
    <w:semiHidden/>
    <w:rsid w:val="00C40D9E"/>
    <w:pPr>
      <w:spacing w:after="120" w:line="300" w:lineRule="atLeast"/>
    </w:pPr>
    <w:rPr>
      <w:rFonts w:ascii="Arial" w:hAnsi="Arial"/>
      <w:sz w:val="22"/>
    </w:rPr>
  </w:style>
  <w:style w:type="character" w:customStyle="1" w:styleId="CorpsdetexteCar">
    <w:name w:val="Corps de texte Car"/>
    <w:basedOn w:val="Policepardfaut"/>
    <w:link w:val="Corpsdetexte"/>
    <w:semiHidden/>
    <w:rsid w:val="00C40D9E"/>
    <w:rPr>
      <w:rFonts w:ascii="Arial" w:hAnsi="Arial"/>
      <w:sz w:val="22"/>
      <w:lang w:val="en-GB" w:eastAsia="fr-FR"/>
    </w:rPr>
  </w:style>
  <w:style w:type="paragraph" w:customStyle="1" w:styleId="Titre4p">
    <w:name w:val="Titre 4.p"/>
    <w:basedOn w:val="Titre3"/>
    <w:next w:val="Corpsdetexte"/>
    <w:rsid w:val="00C40D9E"/>
    <w:pPr>
      <w:numPr>
        <w:ilvl w:val="0"/>
        <w:numId w:val="0"/>
      </w:numPr>
      <w:tabs>
        <w:tab w:val="left" w:pos="1134"/>
        <w:tab w:val="num" w:pos="1728"/>
      </w:tabs>
      <w:spacing w:after="60" w:line="300" w:lineRule="atLeast"/>
      <w:ind w:left="1728" w:hanging="1728"/>
      <w:jc w:val="left"/>
      <w:outlineLvl w:val="3"/>
    </w:pPr>
    <w:rPr>
      <w:rFonts w:ascii="Arial" w:hAnsi="Arial"/>
      <w:szCs w:val="20"/>
      <w:lang w:val="en-GB"/>
    </w:rPr>
  </w:style>
  <w:style w:type="paragraph" w:customStyle="1" w:styleId="Titre5Heading5-MandatoryrequirementsHeading5-Bad">
    <w:name w:val="Titre 5.Heading 5 - Mandatory requirements.Heading 5 - Bad"/>
    <w:basedOn w:val="Normal"/>
    <w:next w:val="Corpsdetexte"/>
    <w:rsid w:val="00C40D9E"/>
    <w:pPr>
      <w:tabs>
        <w:tab w:val="num" w:pos="720"/>
        <w:tab w:val="left" w:pos="1134"/>
      </w:tabs>
      <w:spacing w:before="60" w:line="300" w:lineRule="atLeast"/>
      <w:outlineLvl w:val="4"/>
    </w:pPr>
    <w:rPr>
      <w:rFonts w:ascii="Arial" w:hAnsi="Arial"/>
      <w:sz w:val="22"/>
    </w:rPr>
  </w:style>
  <w:style w:type="character" w:customStyle="1" w:styleId="Corpsdetexte2Car">
    <w:name w:val="Corps de texte 2 Car"/>
    <w:basedOn w:val="Policepardfaut"/>
    <w:link w:val="Corpsdetexte2"/>
    <w:semiHidden/>
    <w:rsid w:val="00C40D9E"/>
    <w:rPr>
      <w:lang w:val="en-GB" w:eastAsia="fr-FR"/>
    </w:rPr>
  </w:style>
  <w:style w:type="paragraph" w:styleId="Corpsdetexte2">
    <w:name w:val="Body Text 2"/>
    <w:basedOn w:val="Normal"/>
    <w:link w:val="Corpsdetexte2Car"/>
    <w:semiHidden/>
    <w:rsid w:val="00C40D9E"/>
    <w:pPr>
      <w:spacing w:before="120" w:after="120"/>
      <w:jc w:val="center"/>
    </w:pPr>
    <w:rPr>
      <w:rFonts w:ascii="Times New Roman" w:hAnsi="Times New Roman"/>
    </w:rPr>
  </w:style>
  <w:style w:type="paragraph" w:customStyle="1" w:styleId="Titre1Heading1berschrift1H1">
    <w:name w:val="Titre 1.Heading 1.überschrift 1.H1"/>
    <w:basedOn w:val="Normal"/>
    <w:next w:val="Corpsdetexte"/>
    <w:autoRedefine/>
    <w:rsid w:val="00C40D9E"/>
    <w:pPr>
      <w:keepNext/>
      <w:pageBreakBefore/>
      <w:tabs>
        <w:tab w:val="num" w:pos="360"/>
        <w:tab w:val="left" w:pos="1134"/>
      </w:tabs>
      <w:suppressAutoHyphens/>
      <w:spacing w:before="120" w:after="240" w:line="300" w:lineRule="atLeast"/>
      <w:ind w:left="360" w:hanging="360"/>
      <w:jc w:val="left"/>
      <w:outlineLvl w:val="0"/>
    </w:pPr>
    <w:rPr>
      <w:rFonts w:ascii="Arial" w:hAnsi="Arial"/>
      <w:b/>
      <w:smallCaps/>
      <w:sz w:val="32"/>
    </w:rPr>
  </w:style>
  <w:style w:type="paragraph" w:customStyle="1" w:styleId="TM1TOC1">
    <w:name w:val="TM 1.TOC 1"/>
    <w:basedOn w:val="Normal"/>
    <w:next w:val="TM2"/>
    <w:autoRedefine/>
    <w:rsid w:val="00C40D9E"/>
    <w:pPr>
      <w:tabs>
        <w:tab w:val="right" w:leader="dot" w:pos="10319"/>
      </w:tabs>
      <w:spacing w:before="240"/>
      <w:ind w:left="261" w:hanging="261"/>
      <w:jc w:val="left"/>
    </w:pPr>
    <w:rPr>
      <w:rFonts w:ascii="Univers" w:hAnsi="Univers"/>
      <w:b/>
      <w:caps/>
      <w:sz w:val="24"/>
    </w:rPr>
  </w:style>
  <w:style w:type="paragraph" w:customStyle="1" w:styleId="TitreDDE">
    <w:name w:val="Titre DDE"/>
    <w:basedOn w:val="Normal"/>
    <w:next w:val="CorpsDDE"/>
    <w:rsid w:val="00C40D9E"/>
    <w:pPr>
      <w:keepNext/>
      <w:keepLines/>
      <w:tabs>
        <w:tab w:val="num" w:pos="567"/>
      </w:tabs>
      <w:ind w:left="567" w:hanging="567"/>
      <w:jc w:val="left"/>
    </w:pPr>
    <w:rPr>
      <w:rFonts w:ascii="Times New Roman" w:hAnsi="Times New Roman"/>
      <w:b/>
      <w:u w:val="single"/>
      <w:lang w:val="fr-FR"/>
    </w:rPr>
  </w:style>
  <w:style w:type="paragraph" w:customStyle="1" w:styleId="CorpsDDE">
    <w:name w:val="Corps DDE"/>
    <w:basedOn w:val="Normal"/>
    <w:rsid w:val="00C40D9E"/>
    <w:pPr>
      <w:keepNext/>
      <w:keepLines/>
      <w:ind w:left="567"/>
      <w:jc w:val="left"/>
    </w:pPr>
    <w:rPr>
      <w:rFonts w:ascii="Courier New" w:hAnsi="Courier New"/>
      <w:sz w:val="16"/>
      <w:lang w:val="fr-FR"/>
    </w:rPr>
  </w:style>
  <w:style w:type="paragraph" w:customStyle="1" w:styleId="En-tteHeader">
    <w:name w:val="En-tête.Header"/>
    <w:basedOn w:val="Normal"/>
    <w:rsid w:val="00C40D9E"/>
    <w:pPr>
      <w:widowControl w:val="0"/>
      <w:tabs>
        <w:tab w:val="center" w:pos="4536"/>
        <w:tab w:val="right" w:pos="9072"/>
      </w:tabs>
      <w:ind w:left="1418"/>
    </w:pPr>
    <w:rPr>
      <w:rFonts w:ascii="Arial" w:hAnsi="Arial"/>
      <w:b/>
      <w:caps/>
      <w:kern w:val="24"/>
      <w:sz w:val="28"/>
    </w:rPr>
  </w:style>
  <w:style w:type="paragraph" w:customStyle="1" w:styleId="PieddepageFooter">
    <w:name w:val="Pied de page.Footer"/>
    <w:basedOn w:val="Normal"/>
    <w:rsid w:val="00C40D9E"/>
    <w:pPr>
      <w:jc w:val="center"/>
    </w:pPr>
    <w:rPr>
      <w:rFonts w:ascii="Arial" w:hAnsi="Arial"/>
    </w:rPr>
  </w:style>
  <w:style w:type="character" w:customStyle="1" w:styleId="NumrodepagePageNumber">
    <w:name w:val="Numéro de page.Page Number"/>
    <w:basedOn w:val="Policepardfaut"/>
    <w:rsid w:val="00C40D9E"/>
  </w:style>
  <w:style w:type="paragraph" w:customStyle="1" w:styleId="DocReference">
    <w:name w:val="Doc_Reference"/>
    <w:basedOn w:val="Normal"/>
    <w:next w:val="Corpsdetexte"/>
    <w:rsid w:val="00C40D9E"/>
    <w:pPr>
      <w:widowControl w:val="0"/>
      <w:spacing w:before="120" w:after="60"/>
      <w:ind w:left="1418"/>
    </w:pPr>
    <w:rPr>
      <w:rFonts w:ascii="Arial" w:hAnsi="Arial"/>
      <w:kern w:val="24"/>
    </w:rPr>
  </w:style>
  <w:style w:type="paragraph" w:customStyle="1" w:styleId="DocVersion">
    <w:name w:val="Doc_Version"/>
    <w:basedOn w:val="Normal"/>
    <w:next w:val="Corpsdetexte"/>
    <w:rsid w:val="00C40D9E"/>
    <w:pPr>
      <w:widowControl w:val="0"/>
      <w:ind w:left="1418"/>
    </w:pPr>
    <w:rPr>
      <w:rFonts w:ascii="Arial" w:hAnsi="Arial"/>
      <w:kern w:val="24"/>
    </w:rPr>
  </w:style>
  <w:style w:type="paragraph" w:customStyle="1" w:styleId="DocTitle">
    <w:name w:val="Doc_Title"/>
    <w:basedOn w:val="Normal"/>
    <w:next w:val="Corpsdetexte"/>
    <w:rsid w:val="00C40D9E"/>
    <w:pPr>
      <w:widowControl w:val="0"/>
      <w:spacing w:before="120" w:after="240"/>
      <w:jc w:val="center"/>
    </w:pPr>
    <w:rPr>
      <w:b/>
      <w:caps/>
      <w:kern w:val="24"/>
      <w:position w:val="-12"/>
      <w:sz w:val="32"/>
    </w:rPr>
  </w:style>
  <w:style w:type="paragraph" w:customStyle="1" w:styleId="DocDate">
    <w:name w:val="Doc_Date"/>
    <w:basedOn w:val="Normal"/>
    <w:next w:val="Corpsdetexte"/>
    <w:rsid w:val="00C40D9E"/>
    <w:pPr>
      <w:widowControl w:val="0"/>
      <w:ind w:left="1418"/>
    </w:pPr>
    <w:rPr>
      <w:rFonts w:ascii="Arial" w:hAnsi="Arial"/>
      <w:kern w:val="24"/>
    </w:rPr>
  </w:style>
  <w:style w:type="paragraph" w:customStyle="1" w:styleId="PROJECTNAME">
    <w:name w:val="PROJECT_NAME"/>
    <w:basedOn w:val="Normal"/>
    <w:rsid w:val="00C40D9E"/>
    <w:pPr>
      <w:widowControl w:val="0"/>
      <w:spacing w:before="120" w:after="120"/>
      <w:jc w:val="center"/>
    </w:pPr>
    <w:rPr>
      <w:b/>
      <w:caps/>
      <w:kern w:val="24"/>
      <w:sz w:val="28"/>
    </w:rPr>
  </w:style>
  <w:style w:type="paragraph" w:customStyle="1" w:styleId="Parnormal">
    <w:name w:val="Par_normal"/>
    <w:basedOn w:val="Normal"/>
    <w:rsid w:val="00C40D9E"/>
    <w:pPr>
      <w:widowControl w:val="0"/>
      <w:jc w:val="left"/>
    </w:pPr>
    <w:rPr>
      <w:rFonts w:ascii="Arial" w:hAnsi="Arial"/>
      <w:kern w:val="24"/>
    </w:rPr>
  </w:style>
  <w:style w:type="paragraph" w:customStyle="1" w:styleId="NotedebasdepageFootnoteText">
    <w:name w:val="Note de bas de page.Footnote Text"/>
    <w:basedOn w:val="Normal"/>
    <w:rsid w:val="00C40D9E"/>
    <w:pPr>
      <w:spacing w:after="20"/>
      <w:ind w:left="1418" w:hanging="1418"/>
    </w:pPr>
    <w:rPr>
      <w:rFonts w:ascii="Korinna" w:hAnsi="Korinna"/>
      <w:i/>
      <w:kern w:val="24"/>
      <w:sz w:val="18"/>
    </w:rPr>
  </w:style>
  <w:style w:type="paragraph" w:customStyle="1" w:styleId="DocAuthor">
    <w:name w:val="Doc_Author"/>
    <w:basedOn w:val="Parnormal"/>
    <w:rsid w:val="00C40D9E"/>
    <w:pPr>
      <w:jc w:val="center"/>
    </w:pPr>
  </w:style>
  <w:style w:type="paragraph" w:customStyle="1" w:styleId="abc">
    <w:name w:val="a_b_c"/>
    <w:basedOn w:val="Normal"/>
    <w:rsid w:val="00C40D9E"/>
    <w:pPr>
      <w:numPr>
        <w:numId w:val="14"/>
      </w:numPr>
      <w:spacing w:before="120"/>
    </w:pPr>
    <w:rPr>
      <w:rFonts w:ascii="Arial" w:hAnsi="Arial"/>
      <w:color w:val="000000"/>
    </w:rPr>
  </w:style>
  <w:style w:type="paragraph" w:customStyle="1" w:styleId="Referenceddocument">
    <w:name w:val="Referenced document"/>
    <w:basedOn w:val="Normal"/>
    <w:autoRedefine/>
    <w:rsid w:val="00C40D9E"/>
    <w:pPr>
      <w:widowControl w:val="0"/>
      <w:numPr>
        <w:numId w:val="16"/>
      </w:numPr>
      <w:tabs>
        <w:tab w:val="clear" w:pos="2461"/>
        <w:tab w:val="left" w:pos="1134"/>
      </w:tabs>
      <w:ind w:left="1134" w:hanging="1134"/>
      <w:jc w:val="left"/>
    </w:pPr>
    <w:rPr>
      <w:rFonts w:ascii="Arial" w:hAnsi="Arial"/>
      <w:kern w:val="24"/>
      <w:sz w:val="18"/>
    </w:rPr>
  </w:style>
  <w:style w:type="paragraph" w:customStyle="1" w:styleId="Liste1">
    <w:name w:val="Liste1"/>
    <w:basedOn w:val="Normal"/>
    <w:rsid w:val="00C40D9E"/>
    <w:pPr>
      <w:widowControl w:val="0"/>
      <w:numPr>
        <w:numId w:val="15"/>
      </w:numPr>
    </w:pPr>
    <w:rPr>
      <w:rFonts w:ascii="Arial" w:hAnsi="Arial"/>
      <w:kern w:val="24"/>
    </w:rPr>
  </w:style>
  <w:style w:type="paragraph" w:customStyle="1" w:styleId="LegendeTable">
    <w:name w:val="Legende_Table"/>
    <w:rsid w:val="00C40D9E"/>
    <w:pPr>
      <w:keepNext/>
      <w:suppressAutoHyphens/>
      <w:spacing w:before="240" w:after="160"/>
      <w:jc w:val="center"/>
    </w:pPr>
    <w:rPr>
      <w:rFonts w:ascii="Bookman Old Style" w:hAnsi="Bookman Old Style"/>
      <w:b/>
      <w:i/>
      <w:kern w:val="24"/>
      <w:sz w:val="18"/>
      <w:lang w:val="fr-FR" w:eastAsia="fr-FR"/>
    </w:rPr>
  </w:style>
  <w:style w:type="paragraph" w:customStyle="1" w:styleId="ApplicableDocuments">
    <w:name w:val="Applicable_Documents"/>
    <w:basedOn w:val="Normal"/>
    <w:autoRedefine/>
    <w:rsid w:val="00C40D9E"/>
    <w:pPr>
      <w:widowControl w:val="0"/>
      <w:numPr>
        <w:numId w:val="17"/>
      </w:numPr>
      <w:tabs>
        <w:tab w:val="clear" w:pos="2821"/>
        <w:tab w:val="left" w:pos="1134"/>
      </w:tabs>
      <w:ind w:left="1134" w:hanging="1134"/>
    </w:pPr>
    <w:rPr>
      <w:rFonts w:ascii="Arial" w:hAnsi="Arial"/>
      <w:kern w:val="24"/>
      <w:sz w:val="18"/>
    </w:rPr>
  </w:style>
  <w:style w:type="paragraph" w:customStyle="1" w:styleId="MandatoryRequirementList">
    <w:name w:val="Mandatory Requirement List"/>
    <w:basedOn w:val="Corpsdetexte"/>
    <w:rsid w:val="00C40D9E"/>
    <w:pPr>
      <w:widowControl w:val="0"/>
      <w:numPr>
        <w:numId w:val="18"/>
      </w:numPr>
      <w:tabs>
        <w:tab w:val="clear" w:pos="360"/>
        <w:tab w:val="num" w:pos="1494"/>
      </w:tabs>
      <w:spacing w:before="60" w:after="0" w:line="240" w:lineRule="auto"/>
      <w:ind w:left="1491" w:hanging="357"/>
    </w:pPr>
    <w:rPr>
      <w:kern w:val="24"/>
      <w:sz w:val="20"/>
    </w:rPr>
  </w:style>
  <w:style w:type="paragraph" w:customStyle="1" w:styleId="AssociatedDocuments">
    <w:name w:val="Associated_Documents"/>
    <w:basedOn w:val="NormalaMoi"/>
    <w:autoRedefine/>
    <w:rsid w:val="00C40D9E"/>
    <w:pPr>
      <w:numPr>
        <w:numId w:val="19"/>
      </w:numPr>
      <w:tabs>
        <w:tab w:val="clear" w:pos="2821"/>
        <w:tab w:val="left" w:pos="1134"/>
      </w:tabs>
      <w:ind w:left="1134" w:hanging="1134"/>
    </w:pPr>
  </w:style>
  <w:style w:type="paragraph" w:customStyle="1" w:styleId="NormalaMoi">
    <w:name w:val="Normal_a_Moi"/>
    <w:rsid w:val="00C40D9E"/>
    <w:pPr>
      <w:widowControl w:val="0"/>
      <w:ind w:left="1418"/>
      <w:jc w:val="both"/>
    </w:pPr>
    <w:rPr>
      <w:rFonts w:ascii="Arial" w:hAnsi="Arial"/>
      <w:kern w:val="24"/>
      <w:lang w:val="en-GB" w:eastAsia="fr-FR"/>
    </w:rPr>
  </w:style>
  <w:style w:type="paragraph" w:customStyle="1" w:styleId="Par1er">
    <w:name w:val="Par_1er"/>
    <w:basedOn w:val="Parnormal"/>
    <w:next w:val="Parnormal"/>
    <w:rsid w:val="00C40D9E"/>
    <w:pPr>
      <w:widowControl/>
      <w:spacing w:before="240" w:after="120"/>
      <w:ind w:left="1418" w:hanging="1418"/>
      <w:jc w:val="both"/>
    </w:pPr>
    <w:rPr>
      <w:kern w:val="0"/>
      <w:sz w:val="22"/>
    </w:rPr>
  </w:style>
  <w:style w:type="paragraph" w:customStyle="1" w:styleId="xl22">
    <w:name w:val="xl22"/>
    <w:basedOn w:val="Normal"/>
    <w:rsid w:val="00C40D9E"/>
    <w:pPr>
      <w:spacing w:before="100" w:beforeAutospacing="1" w:after="100" w:afterAutospacing="1"/>
      <w:jc w:val="left"/>
    </w:pPr>
    <w:rPr>
      <w:rFonts w:ascii="Times New Roman" w:hAnsi="Times New Roman"/>
      <w:sz w:val="24"/>
      <w:szCs w:val="24"/>
      <w:lang w:val="fr-FR"/>
    </w:rPr>
  </w:style>
  <w:style w:type="character" w:customStyle="1" w:styleId="CommentaireCar">
    <w:name w:val="Commentaire Car"/>
    <w:basedOn w:val="Policepardfaut"/>
    <w:link w:val="Commentaire"/>
    <w:semiHidden/>
    <w:rsid w:val="00C40D9E"/>
    <w:rPr>
      <w:lang w:val="fr-FR" w:eastAsia="fr-FR"/>
    </w:rPr>
  </w:style>
  <w:style w:type="paragraph" w:styleId="Commentaire">
    <w:name w:val="annotation text"/>
    <w:basedOn w:val="Normal"/>
    <w:link w:val="CommentaireCar"/>
    <w:semiHidden/>
    <w:rsid w:val="00C40D9E"/>
    <w:pPr>
      <w:jc w:val="left"/>
    </w:pPr>
    <w:rPr>
      <w:rFonts w:ascii="Times New Roman" w:hAnsi="Times New Roman"/>
      <w:lang w:val="fr-FR"/>
    </w:rPr>
  </w:style>
  <w:style w:type="paragraph" w:customStyle="1" w:styleId="LegendeFigure">
    <w:name w:val="Legende_Figure"/>
    <w:basedOn w:val="Normal"/>
    <w:rsid w:val="00C40D9E"/>
    <w:pPr>
      <w:spacing w:after="120"/>
      <w:jc w:val="center"/>
    </w:pPr>
    <w:rPr>
      <w:rFonts w:ascii="Times" w:hAnsi="Times"/>
      <w:b/>
      <w:bCs/>
      <w:i/>
      <w:iCs/>
      <w:lang w:val="nl-NL"/>
    </w:rPr>
  </w:style>
  <w:style w:type="character" w:customStyle="1" w:styleId="TextebrutCar">
    <w:name w:val="Texte brut Car"/>
    <w:basedOn w:val="Policepardfaut"/>
    <w:link w:val="Textebrut"/>
    <w:semiHidden/>
    <w:rsid w:val="00C40D9E"/>
    <w:rPr>
      <w:rFonts w:ascii="Courier New" w:hAnsi="Courier New"/>
      <w:lang w:val="fr-FR" w:eastAsia="fr-FR"/>
    </w:rPr>
  </w:style>
  <w:style w:type="paragraph" w:styleId="Textebrut">
    <w:name w:val="Plain Text"/>
    <w:basedOn w:val="Normal"/>
    <w:link w:val="TextebrutCar"/>
    <w:semiHidden/>
    <w:rsid w:val="00C40D9E"/>
    <w:pPr>
      <w:jc w:val="left"/>
    </w:pPr>
    <w:rPr>
      <w:rFonts w:ascii="Courier New" w:hAnsi="Courier New"/>
      <w:lang w:val="fr-FR"/>
    </w:rPr>
  </w:style>
  <w:style w:type="paragraph" w:customStyle="1" w:styleId="Normalamoi0">
    <w:name w:val="Normal_a_moi"/>
    <w:rsid w:val="00C40D9E"/>
    <w:pPr>
      <w:ind w:left="1418"/>
      <w:jc w:val="both"/>
    </w:pPr>
    <w:rPr>
      <w:rFonts w:ascii="Arial" w:hAnsi="Arial"/>
      <w:sz w:val="22"/>
      <w:lang w:val="en-GB" w:eastAsia="fr-FR"/>
    </w:rPr>
  </w:style>
  <w:style w:type="paragraph" w:customStyle="1" w:styleId="project">
    <w:name w:val="project"/>
    <w:basedOn w:val="DocTitle"/>
    <w:rsid w:val="00C40D9E"/>
    <w:pPr>
      <w:widowControl/>
    </w:pPr>
    <w:rPr>
      <w:rFonts w:ascii="Arial" w:hAnsi="Arial"/>
      <w:kern w:val="0"/>
      <w:position w:val="0"/>
      <w:sz w:val="28"/>
    </w:rPr>
  </w:style>
  <w:style w:type="paragraph" w:customStyle="1" w:styleId="Tableau">
    <w:name w:val="Tableau"/>
    <w:basedOn w:val="Normalamoi0"/>
    <w:rsid w:val="00C40D9E"/>
    <w:pPr>
      <w:suppressAutoHyphens/>
      <w:spacing w:before="90" w:after="54"/>
      <w:ind w:left="0"/>
      <w:jc w:val="center"/>
    </w:pPr>
    <w:rPr>
      <w:sz w:val="20"/>
    </w:rPr>
  </w:style>
  <w:style w:type="paragraph" w:customStyle="1" w:styleId="SourceDocNumber">
    <w:name w:val="Source Doc Number"/>
    <w:basedOn w:val="Normal"/>
    <w:rsid w:val="00C40D9E"/>
    <w:pPr>
      <w:spacing w:before="100" w:after="100" w:line="240" w:lineRule="atLeast"/>
      <w:jc w:val="left"/>
    </w:pPr>
    <w:rPr>
      <w:rFonts w:ascii="Arial" w:hAnsi="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2118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10.png"/><Relationship Id="rId39" Type="http://schemas.openxmlformats.org/officeDocument/2006/relationships/image" Target="media/image23.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image" Target="media/image1.wmf"/><Relationship Id="rId19" Type="http://schemas.openxmlformats.org/officeDocument/2006/relationships/image" Target="media/image3.png"/><Relationship Id="rId31" Type="http://schemas.openxmlformats.org/officeDocument/2006/relationships/image" Target="media/image15.png"/><Relationship Id="rId4" Type="http://schemas.microsoft.com/office/2007/relationships/stylesWithEffects" Target="stylesWithEffects.xml"/><Relationship Id="rId9" Type="http://schemas.openxmlformats.org/officeDocument/2006/relationships/hyperlink" Target="http://iww.alstom.com/intranet/technology/tech_publish.nsf/Public/HomePage" TargetMode="Externa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s>
</file>

<file path=word/_rels/header2.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gif"/></Relationships>
</file>

<file path=word/_rels/header3.xml.rels><?xml version="1.0" encoding="UTF-8" standalone="yes"?>
<Relationships xmlns="http://schemas.openxmlformats.org/package/2006/relationships"><Relationship Id="rId1" Type="http://schemas.openxmlformats.org/officeDocument/2006/relationships/image" Target="media/image2.wmf"/></Relationships>
</file>

<file path=word/_rels/header4.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041F19-3F0C-479F-BD8A-38B5B2BA8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274</Pages>
  <Words>32517</Words>
  <Characters>208935</Characters>
  <Application>Microsoft Office Word</Application>
  <DocSecurity>0</DocSecurity>
  <Lines>1741</Lines>
  <Paragraphs>481</Paragraphs>
  <ScaleCrop>false</ScaleCrop>
  <HeadingPairs>
    <vt:vector size="2" baseType="variant">
      <vt:variant>
        <vt:lpstr>Titre</vt:lpstr>
      </vt:variant>
      <vt:variant>
        <vt:i4>1</vt:i4>
      </vt:variant>
    </vt:vector>
  </HeadingPairs>
  <TitlesOfParts>
    <vt:vector size="1" baseType="lpstr">
      <vt:lpstr>Extract from Alstom TRB model</vt:lpstr>
    </vt:vector>
  </TitlesOfParts>
  <Company>ALSTOM Transport Information Solutions</Company>
  <LinksUpToDate>false</LinksUpToDate>
  <CharactersWithSpaces>240971</CharactersWithSpaces>
  <SharedDoc>false</SharedDoc>
  <HLinks>
    <vt:vector size="294" baseType="variant">
      <vt:variant>
        <vt:i4>1245235</vt:i4>
      </vt:variant>
      <vt:variant>
        <vt:i4>298</vt:i4>
      </vt:variant>
      <vt:variant>
        <vt:i4>0</vt:i4>
      </vt:variant>
      <vt:variant>
        <vt:i4>5</vt:i4>
      </vt:variant>
      <vt:variant>
        <vt:lpwstr/>
      </vt:variant>
      <vt:variant>
        <vt:lpwstr>_Toc165262125</vt:lpwstr>
      </vt:variant>
      <vt:variant>
        <vt:i4>1245235</vt:i4>
      </vt:variant>
      <vt:variant>
        <vt:i4>292</vt:i4>
      </vt:variant>
      <vt:variant>
        <vt:i4>0</vt:i4>
      </vt:variant>
      <vt:variant>
        <vt:i4>5</vt:i4>
      </vt:variant>
      <vt:variant>
        <vt:lpwstr/>
      </vt:variant>
      <vt:variant>
        <vt:lpwstr>_Toc165262124</vt:lpwstr>
      </vt:variant>
      <vt:variant>
        <vt:i4>1245235</vt:i4>
      </vt:variant>
      <vt:variant>
        <vt:i4>286</vt:i4>
      </vt:variant>
      <vt:variant>
        <vt:i4>0</vt:i4>
      </vt:variant>
      <vt:variant>
        <vt:i4>5</vt:i4>
      </vt:variant>
      <vt:variant>
        <vt:lpwstr/>
      </vt:variant>
      <vt:variant>
        <vt:lpwstr>_Toc165262123</vt:lpwstr>
      </vt:variant>
      <vt:variant>
        <vt:i4>1245235</vt:i4>
      </vt:variant>
      <vt:variant>
        <vt:i4>280</vt:i4>
      </vt:variant>
      <vt:variant>
        <vt:i4>0</vt:i4>
      </vt:variant>
      <vt:variant>
        <vt:i4>5</vt:i4>
      </vt:variant>
      <vt:variant>
        <vt:lpwstr/>
      </vt:variant>
      <vt:variant>
        <vt:lpwstr>_Toc165262122</vt:lpwstr>
      </vt:variant>
      <vt:variant>
        <vt:i4>1245235</vt:i4>
      </vt:variant>
      <vt:variant>
        <vt:i4>274</vt:i4>
      </vt:variant>
      <vt:variant>
        <vt:i4>0</vt:i4>
      </vt:variant>
      <vt:variant>
        <vt:i4>5</vt:i4>
      </vt:variant>
      <vt:variant>
        <vt:lpwstr/>
      </vt:variant>
      <vt:variant>
        <vt:lpwstr>_Toc165262121</vt:lpwstr>
      </vt:variant>
      <vt:variant>
        <vt:i4>1245235</vt:i4>
      </vt:variant>
      <vt:variant>
        <vt:i4>268</vt:i4>
      </vt:variant>
      <vt:variant>
        <vt:i4>0</vt:i4>
      </vt:variant>
      <vt:variant>
        <vt:i4>5</vt:i4>
      </vt:variant>
      <vt:variant>
        <vt:lpwstr/>
      </vt:variant>
      <vt:variant>
        <vt:lpwstr>_Toc165262120</vt:lpwstr>
      </vt:variant>
      <vt:variant>
        <vt:i4>1048627</vt:i4>
      </vt:variant>
      <vt:variant>
        <vt:i4>262</vt:i4>
      </vt:variant>
      <vt:variant>
        <vt:i4>0</vt:i4>
      </vt:variant>
      <vt:variant>
        <vt:i4>5</vt:i4>
      </vt:variant>
      <vt:variant>
        <vt:lpwstr/>
      </vt:variant>
      <vt:variant>
        <vt:lpwstr>_Toc165262119</vt:lpwstr>
      </vt:variant>
      <vt:variant>
        <vt:i4>1048627</vt:i4>
      </vt:variant>
      <vt:variant>
        <vt:i4>256</vt:i4>
      </vt:variant>
      <vt:variant>
        <vt:i4>0</vt:i4>
      </vt:variant>
      <vt:variant>
        <vt:i4>5</vt:i4>
      </vt:variant>
      <vt:variant>
        <vt:lpwstr/>
      </vt:variant>
      <vt:variant>
        <vt:lpwstr>_Toc165262118</vt:lpwstr>
      </vt:variant>
      <vt:variant>
        <vt:i4>1048627</vt:i4>
      </vt:variant>
      <vt:variant>
        <vt:i4>250</vt:i4>
      </vt:variant>
      <vt:variant>
        <vt:i4>0</vt:i4>
      </vt:variant>
      <vt:variant>
        <vt:i4>5</vt:i4>
      </vt:variant>
      <vt:variant>
        <vt:lpwstr/>
      </vt:variant>
      <vt:variant>
        <vt:lpwstr>_Toc165262117</vt:lpwstr>
      </vt:variant>
      <vt:variant>
        <vt:i4>1048627</vt:i4>
      </vt:variant>
      <vt:variant>
        <vt:i4>244</vt:i4>
      </vt:variant>
      <vt:variant>
        <vt:i4>0</vt:i4>
      </vt:variant>
      <vt:variant>
        <vt:i4>5</vt:i4>
      </vt:variant>
      <vt:variant>
        <vt:lpwstr/>
      </vt:variant>
      <vt:variant>
        <vt:lpwstr>_Toc165262116</vt:lpwstr>
      </vt:variant>
      <vt:variant>
        <vt:i4>1048627</vt:i4>
      </vt:variant>
      <vt:variant>
        <vt:i4>238</vt:i4>
      </vt:variant>
      <vt:variant>
        <vt:i4>0</vt:i4>
      </vt:variant>
      <vt:variant>
        <vt:i4>5</vt:i4>
      </vt:variant>
      <vt:variant>
        <vt:lpwstr/>
      </vt:variant>
      <vt:variant>
        <vt:lpwstr>_Toc165262115</vt:lpwstr>
      </vt:variant>
      <vt:variant>
        <vt:i4>1048627</vt:i4>
      </vt:variant>
      <vt:variant>
        <vt:i4>232</vt:i4>
      </vt:variant>
      <vt:variant>
        <vt:i4>0</vt:i4>
      </vt:variant>
      <vt:variant>
        <vt:i4>5</vt:i4>
      </vt:variant>
      <vt:variant>
        <vt:lpwstr/>
      </vt:variant>
      <vt:variant>
        <vt:lpwstr>_Toc165262114</vt:lpwstr>
      </vt:variant>
      <vt:variant>
        <vt:i4>1048627</vt:i4>
      </vt:variant>
      <vt:variant>
        <vt:i4>226</vt:i4>
      </vt:variant>
      <vt:variant>
        <vt:i4>0</vt:i4>
      </vt:variant>
      <vt:variant>
        <vt:i4>5</vt:i4>
      </vt:variant>
      <vt:variant>
        <vt:lpwstr/>
      </vt:variant>
      <vt:variant>
        <vt:lpwstr>_Toc165262113</vt:lpwstr>
      </vt:variant>
      <vt:variant>
        <vt:i4>1048627</vt:i4>
      </vt:variant>
      <vt:variant>
        <vt:i4>220</vt:i4>
      </vt:variant>
      <vt:variant>
        <vt:i4>0</vt:i4>
      </vt:variant>
      <vt:variant>
        <vt:i4>5</vt:i4>
      </vt:variant>
      <vt:variant>
        <vt:lpwstr/>
      </vt:variant>
      <vt:variant>
        <vt:lpwstr>_Toc165262112</vt:lpwstr>
      </vt:variant>
      <vt:variant>
        <vt:i4>1048627</vt:i4>
      </vt:variant>
      <vt:variant>
        <vt:i4>214</vt:i4>
      </vt:variant>
      <vt:variant>
        <vt:i4>0</vt:i4>
      </vt:variant>
      <vt:variant>
        <vt:i4>5</vt:i4>
      </vt:variant>
      <vt:variant>
        <vt:lpwstr/>
      </vt:variant>
      <vt:variant>
        <vt:lpwstr>_Toc165262111</vt:lpwstr>
      </vt:variant>
      <vt:variant>
        <vt:i4>1048627</vt:i4>
      </vt:variant>
      <vt:variant>
        <vt:i4>208</vt:i4>
      </vt:variant>
      <vt:variant>
        <vt:i4>0</vt:i4>
      </vt:variant>
      <vt:variant>
        <vt:i4>5</vt:i4>
      </vt:variant>
      <vt:variant>
        <vt:lpwstr/>
      </vt:variant>
      <vt:variant>
        <vt:lpwstr>_Toc165262110</vt:lpwstr>
      </vt:variant>
      <vt:variant>
        <vt:i4>1114163</vt:i4>
      </vt:variant>
      <vt:variant>
        <vt:i4>202</vt:i4>
      </vt:variant>
      <vt:variant>
        <vt:i4>0</vt:i4>
      </vt:variant>
      <vt:variant>
        <vt:i4>5</vt:i4>
      </vt:variant>
      <vt:variant>
        <vt:lpwstr/>
      </vt:variant>
      <vt:variant>
        <vt:lpwstr>_Toc165262109</vt:lpwstr>
      </vt:variant>
      <vt:variant>
        <vt:i4>1114163</vt:i4>
      </vt:variant>
      <vt:variant>
        <vt:i4>196</vt:i4>
      </vt:variant>
      <vt:variant>
        <vt:i4>0</vt:i4>
      </vt:variant>
      <vt:variant>
        <vt:i4>5</vt:i4>
      </vt:variant>
      <vt:variant>
        <vt:lpwstr/>
      </vt:variant>
      <vt:variant>
        <vt:lpwstr>_Toc165262108</vt:lpwstr>
      </vt:variant>
      <vt:variant>
        <vt:i4>1114163</vt:i4>
      </vt:variant>
      <vt:variant>
        <vt:i4>190</vt:i4>
      </vt:variant>
      <vt:variant>
        <vt:i4>0</vt:i4>
      </vt:variant>
      <vt:variant>
        <vt:i4>5</vt:i4>
      </vt:variant>
      <vt:variant>
        <vt:lpwstr/>
      </vt:variant>
      <vt:variant>
        <vt:lpwstr>_Toc165262107</vt:lpwstr>
      </vt:variant>
      <vt:variant>
        <vt:i4>1114163</vt:i4>
      </vt:variant>
      <vt:variant>
        <vt:i4>184</vt:i4>
      </vt:variant>
      <vt:variant>
        <vt:i4>0</vt:i4>
      </vt:variant>
      <vt:variant>
        <vt:i4>5</vt:i4>
      </vt:variant>
      <vt:variant>
        <vt:lpwstr/>
      </vt:variant>
      <vt:variant>
        <vt:lpwstr>_Toc165262106</vt:lpwstr>
      </vt:variant>
      <vt:variant>
        <vt:i4>1114163</vt:i4>
      </vt:variant>
      <vt:variant>
        <vt:i4>178</vt:i4>
      </vt:variant>
      <vt:variant>
        <vt:i4>0</vt:i4>
      </vt:variant>
      <vt:variant>
        <vt:i4>5</vt:i4>
      </vt:variant>
      <vt:variant>
        <vt:lpwstr/>
      </vt:variant>
      <vt:variant>
        <vt:lpwstr>_Toc165262105</vt:lpwstr>
      </vt:variant>
      <vt:variant>
        <vt:i4>1114163</vt:i4>
      </vt:variant>
      <vt:variant>
        <vt:i4>172</vt:i4>
      </vt:variant>
      <vt:variant>
        <vt:i4>0</vt:i4>
      </vt:variant>
      <vt:variant>
        <vt:i4>5</vt:i4>
      </vt:variant>
      <vt:variant>
        <vt:lpwstr/>
      </vt:variant>
      <vt:variant>
        <vt:lpwstr>_Toc165262104</vt:lpwstr>
      </vt:variant>
      <vt:variant>
        <vt:i4>1114163</vt:i4>
      </vt:variant>
      <vt:variant>
        <vt:i4>166</vt:i4>
      </vt:variant>
      <vt:variant>
        <vt:i4>0</vt:i4>
      </vt:variant>
      <vt:variant>
        <vt:i4>5</vt:i4>
      </vt:variant>
      <vt:variant>
        <vt:lpwstr/>
      </vt:variant>
      <vt:variant>
        <vt:lpwstr>_Toc165262103</vt:lpwstr>
      </vt:variant>
      <vt:variant>
        <vt:i4>1114163</vt:i4>
      </vt:variant>
      <vt:variant>
        <vt:i4>160</vt:i4>
      </vt:variant>
      <vt:variant>
        <vt:i4>0</vt:i4>
      </vt:variant>
      <vt:variant>
        <vt:i4>5</vt:i4>
      </vt:variant>
      <vt:variant>
        <vt:lpwstr/>
      </vt:variant>
      <vt:variant>
        <vt:lpwstr>_Toc165262102</vt:lpwstr>
      </vt:variant>
      <vt:variant>
        <vt:i4>1114163</vt:i4>
      </vt:variant>
      <vt:variant>
        <vt:i4>154</vt:i4>
      </vt:variant>
      <vt:variant>
        <vt:i4>0</vt:i4>
      </vt:variant>
      <vt:variant>
        <vt:i4>5</vt:i4>
      </vt:variant>
      <vt:variant>
        <vt:lpwstr/>
      </vt:variant>
      <vt:variant>
        <vt:lpwstr>_Toc165262101</vt:lpwstr>
      </vt:variant>
      <vt:variant>
        <vt:i4>1114163</vt:i4>
      </vt:variant>
      <vt:variant>
        <vt:i4>148</vt:i4>
      </vt:variant>
      <vt:variant>
        <vt:i4>0</vt:i4>
      </vt:variant>
      <vt:variant>
        <vt:i4>5</vt:i4>
      </vt:variant>
      <vt:variant>
        <vt:lpwstr/>
      </vt:variant>
      <vt:variant>
        <vt:lpwstr>_Toc165262100</vt:lpwstr>
      </vt:variant>
      <vt:variant>
        <vt:i4>1572914</vt:i4>
      </vt:variant>
      <vt:variant>
        <vt:i4>142</vt:i4>
      </vt:variant>
      <vt:variant>
        <vt:i4>0</vt:i4>
      </vt:variant>
      <vt:variant>
        <vt:i4>5</vt:i4>
      </vt:variant>
      <vt:variant>
        <vt:lpwstr/>
      </vt:variant>
      <vt:variant>
        <vt:lpwstr>_Toc165262099</vt:lpwstr>
      </vt:variant>
      <vt:variant>
        <vt:i4>1572914</vt:i4>
      </vt:variant>
      <vt:variant>
        <vt:i4>136</vt:i4>
      </vt:variant>
      <vt:variant>
        <vt:i4>0</vt:i4>
      </vt:variant>
      <vt:variant>
        <vt:i4>5</vt:i4>
      </vt:variant>
      <vt:variant>
        <vt:lpwstr/>
      </vt:variant>
      <vt:variant>
        <vt:lpwstr>_Toc165262098</vt:lpwstr>
      </vt:variant>
      <vt:variant>
        <vt:i4>1572914</vt:i4>
      </vt:variant>
      <vt:variant>
        <vt:i4>130</vt:i4>
      </vt:variant>
      <vt:variant>
        <vt:i4>0</vt:i4>
      </vt:variant>
      <vt:variant>
        <vt:i4>5</vt:i4>
      </vt:variant>
      <vt:variant>
        <vt:lpwstr/>
      </vt:variant>
      <vt:variant>
        <vt:lpwstr>_Toc165262097</vt:lpwstr>
      </vt:variant>
      <vt:variant>
        <vt:i4>1572914</vt:i4>
      </vt:variant>
      <vt:variant>
        <vt:i4>124</vt:i4>
      </vt:variant>
      <vt:variant>
        <vt:i4>0</vt:i4>
      </vt:variant>
      <vt:variant>
        <vt:i4>5</vt:i4>
      </vt:variant>
      <vt:variant>
        <vt:lpwstr/>
      </vt:variant>
      <vt:variant>
        <vt:lpwstr>_Toc165262096</vt:lpwstr>
      </vt:variant>
      <vt:variant>
        <vt:i4>1572914</vt:i4>
      </vt:variant>
      <vt:variant>
        <vt:i4>118</vt:i4>
      </vt:variant>
      <vt:variant>
        <vt:i4>0</vt:i4>
      </vt:variant>
      <vt:variant>
        <vt:i4>5</vt:i4>
      </vt:variant>
      <vt:variant>
        <vt:lpwstr/>
      </vt:variant>
      <vt:variant>
        <vt:lpwstr>_Toc165262095</vt:lpwstr>
      </vt:variant>
      <vt:variant>
        <vt:i4>1572914</vt:i4>
      </vt:variant>
      <vt:variant>
        <vt:i4>112</vt:i4>
      </vt:variant>
      <vt:variant>
        <vt:i4>0</vt:i4>
      </vt:variant>
      <vt:variant>
        <vt:i4>5</vt:i4>
      </vt:variant>
      <vt:variant>
        <vt:lpwstr/>
      </vt:variant>
      <vt:variant>
        <vt:lpwstr>_Toc165262094</vt:lpwstr>
      </vt:variant>
      <vt:variant>
        <vt:i4>1572914</vt:i4>
      </vt:variant>
      <vt:variant>
        <vt:i4>106</vt:i4>
      </vt:variant>
      <vt:variant>
        <vt:i4>0</vt:i4>
      </vt:variant>
      <vt:variant>
        <vt:i4>5</vt:i4>
      </vt:variant>
      <vt:variant>
        <vt:lpwstr/>
      </vt:variant>
      <vt:variant>
        <vt:lpwstr>_Toc165262093</vt:lpwstr>
      </vt:variant>
      <vt:variant>
        <vt:i4>1572914</vt:i4>
      </vt:variant>
      <vt:variant>
        <vt:i4>100</vt:i4>
      </vt:variant>
      <vt:variant>
        <vt:i4>0</vt:i4>
      </vt:variant>
      <vt:variant>
        <vt:i4>5</vt:i4>
      </vt:variant>
      <vt:variant>
        <vt:lpwstr/>
      </vt:variant>
      <vt:variant>
        <vt:lpwstr>_Toc165262092</vt:lpwstr>
      </vt:variant>
      <vt:variant>
        <vt:i4>1572914</vt:i4>
      </vt:variant>
      <vt:variant>
        <vt:i4>94</vt:i4>
      </vt:variant>
      <vt:variant>
        <vt:i4>0</vt:i4>
      </vt:variant>
      <vt:variant>
        <vt:i4>5</vt:i4>
      </vt:variant>
      <vt:variant>
        <vt:lpwstr/>
      </vt:variant>
      <vt:variant>
        <vt:lpwstr>_Toc165262091</vt:lpwstr>
      </vt:variant>
      <vt:variant>
        <vt:i4>1572914</vt:i4>
      </vt:variant>
      <vt:variant>
        <vt:i4>88</vt:i4>
      </vt:variant>
      <vt:variant>
        <vt:i4>0</vt:i4>
      </vt:variant>
      <vt:variant>
        <vt:i4>5</vt:i4>
      </vt:variant>
      <vt:variant>
        <vt:lpwstr/>
      </vt:variant>
      <vt:variant>
        <vt:lpwstr>_Toc165262090</vt:lpwstr>
      </vt:variant>
      <vt:variant>
        <vt:i4>1638450</vt:i4>
      </vt:variant>
      <vt:variant>
        <vt:i4>82</vt:i4>
      </vt:variant>
      <vt:variant>
        <vt:i4>0</vt:i4>
      </vt:variant>
      <vt:variant>
        <vt:i4>5</vt:i4>
      </vt:variant>
      <vt:variant>
        <vt:lpwstr/>
      </vt:variant>
      <vt:variant>
        <vt:lpwstr>_Toc165262089</vt:lpwstr>
      </vt:variant>
      <vt:variant>
        <vt:i4>1638450</vt:i4>
      </vt:variant>
      <vt:variant>
        <vt:i4>76</vt:i4>
      </vt:variant>
      <vt:variant>
        <vt:i4>0</vt:i4>
      </vt:variant>
      <vt:variant>
        <vt:i4>5</vt:i4>
      </vt:variant>
      <vt:variant>
        <vt:lpwstr/>
      </vt:variant>
      <vt:variant>
        <vt:lpwstr>_Toc165262088</vt:lpwstr>
      </vt:variant>
      <vt:variant>
        <vt:i4>1638450</vt:i4>
      </vt:variant>
      <vt:variant>
        <vt:i4>70</vt:i4>
      </vt:variant>
      <vt:variant>
        <vt:i4>0</vt:i4>
      </vt:variant>
      <vt:variant>
        <vt:i4>5</vt:i4>
      </vt:variant>
      <vt:variant>
        <vt:lpwstr/>
      </vt:variant>
      <vt:variant>
        <vt:lpwstr>_Toc165262087</vt:lpwstr>
      </vt:variant>
      <vt:variant>
        <vt:i4>1638450</vt:i4>
      </vt:variant>
      <vt:variant>
        <vt:i4>64</vt:i4>
      </vt:variant>
      <vt:variant>
        <vt:i4>0</vt:i4>
      </vt:variant>
      <vt:variant>
        <vt:i4>5</vt:i4>
      </vt:variant>
      <vt:variant>
        <vt:lpwstr/>
      </vt:variant>
      <vt:variant>
        <vt:lpwstr>_Toc165262086</vt:lpwstr>
      </vt:variant>
      <vt:variant>
        <vt:i4>1638450</vt:i4>
      </vt:variant>
      <vt:variant>
        <vt:i4>58</vt:i4>
      </vt:variant>
      <vt:variant>
        <vt:i4>0</vt:i4>
      </vt:variant>
      <vt:variant>
        <vt:i4>5</vt:i4>
      </vt:variant>
      <vt:variant>
        <vt:lpwstr/>
      </vt:variant>
      <vt:variant>
        <vt:lpwstr>_Toc165262085</vt:lpwstr>
      </vt:variant>
      <vt:variant>
        <vt:i4>1638450</vt:i4>
      </vt:variant>
      <vt:variant>
        <vt:i4>52</vt:i4>
      </vt:variant>
      <vt:variant>
        <vt:i4>0</vt:i4>
      </vt:variant>
      <vt:variant>
        <vt:i4>5</vt:i4>
      </vt:variant>
      <vt:variant>
        <vt:lpwstr/>
      </vt:variant>
      <vt:variant>
        <vt:lpwstr>_Toc165262084</vt:lpwstr>
      </vt:variant>
      <vt:variant>
        <vt:i4>1638450</vt:i4>
      </vt:variant>
      <vt:variant>
        <vt:i4>46</vt:i4>
      </vt:variant>
      <vt:variant>
        <vt:i4>0</vt:i4>
      </vt:variant>
      <vt:variant>
        <vt:i4>5</vt:i4>
      </vt:variant>
      <vt:variant>
        <vt:lpwstr/>
      </vt:variant>
      <vt:variant>
        <vt:lpwstr>_Toc165262083</vt:lpwstr>
      </vt:variant>
      <vt:variant>
        <vt:i4>1638450</vt:i4>
      </vt:variant>
      <vt:variant>
        <vt:i4>40</vt:i4>
      </vt:variant>
      <vt:variant>
        <vt:i4>0</vt:i4>
      </vt:variant>
      <vt:variant>
        <vt:i4>5</vt:i4>
      </vt:variant>
      <vt:variant>
        <vt:lpwstr/>
      </vt:variant>
      <vt:variant>
        <vt:lpwstr>_Toc165262082</vt:lpwstr>
      </vt:variant>
      <vt:variant>
        <vt:i4>1638450</vt:i4>
      </vt:variant>
      <vt:variant>
        <vt:i4>34</vt:i4>
      </vt:variant>
      <vt:variant>
        <vt:i4>0</vt:i4>
      </vt:variant>
      <vt:variant>
        <vt:i4>5</vt:i4>
      </vt:variant>
      <vt:variant>
        <vt:lpwstr/>
      </vt:variant>
      <vt:variant>
        <vt:lpwstr>_Toc165262081</vt:lpwstr>
      </vt:variant>
      <vt:variant>
        <vt:i4>1638450</vt:i4>
      </vt:variant>
      <vt:variant>
        <vt:i4>28</vt:i4>
      </vt:variant>
      <vt:variant>
        <vt:i4>0</vt:i4>
      </vt:variant>
      <vt:variant>
        <vt:i4>5</vt:i4>
      </vt:variant>
      <vt:variant>
        <vt:lpwstr/>
      </vt:variant>
      <vt:variant>
        <vt:lpwstr>_Toc165262080</vt:lpwstr>
      </vt:variant>
      <vt:variant>
        <vt:i4>1441842</vt:i4>
      </vt:variant>
      <vt:variant>
        <vt:i4>22</vt:i4>
      </vt:variant>
      <vt:variant>
        <vt:i4>0</vt:i4>
      </vt:variant>
      <vt:variant>
        <vt:i4>5</vt:i4>
      </vt:variant>
      <vt:variant>
        <vt:lpwstr/>
      </vt:variant>
      <vt:variant>
        <vt:lpwstr>_Toc165262079</vt:lpwstr>
      </vt:variant>
      <vt:variant>
        <vt:i4>1441842</vt:i4>
      </vt:variant>
      <vt:variant>
        <vt:i4>16</vt:i4>
      </vt:variant>
      <vt:variant>
        <vt:i4>0</vt:i4>
      </vt:variant>
      <vt:variant>
        <vt:i4>5</vt:i4>
      </vt:variant>
      <vt:variant>
        <vt:lpwstr/>
      </vt:variant>
      <vt:variant>
        <vt:lpwstr>_Toc165262078</vt:lpwstr>
      </vt:variant>
      <vt:variant>
        <vt:i4>3211345</vt:i4>
      </vt:variant>
      <vt:variant>
        <vt:i4>0</vt:i4>
      </vt:variant>
      <vt:variant>
        <vt:i4>0</vt:i4>
      </vt:variant>
      <vt:variant>
        <vt:i4>5</vt:i4>
      </vt:variant>
      <vt:variant>
        <vt:lpwstr>http://iww.alstom.com/intranet/technology/tech_publish.nsf/Public/HomePage</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Extract from Alstom TRB model</dc:title>
  <dc:subject>Requirements Management</dc:subject>
  <dc:creator>stephane.besure@transport.alstom.com</dc:creator>
  <cp:keywords>-</cp:keywords>
  <dc:description/>
  <cp:lastModifiedBy>JAUQUET Pierre-Francois</cp:lastModifiedBy>
  <cp:revision>4</cp:revision>
  <cp:lastPrinted>2013-10-14T13:49:00Z</cp:lastPrinted>
  <dcterms:created xsi:type="dcterms:W3CDTF">2013-10-14T13:33:00Z</dcterms:created>
  <dcterms:modified xsi:type="dcterms:W3CDTF">2013-10-14T14:37:00Z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wnTemplatesFile">
    <vt:lpwstr>C:\Program Files\Telelogic\DOORS\tools\dawn\WordModel.txt</vt:lpwstr>
  </property>
</Properties>
</file>