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B22B" w14:textId="069BC26E" w:rsidR="0015583F" w:rsidRDefault="0015583F">
      <w:r>
        <w:rPr>
          <w:rFonts w:hint="eastAsia"/>
        </w:rPr>
        <w:t>蓬莱TEE特性由</w:t>
      </w:r>
    </w:p>
    <w:p w14:paraId="4CB18218" w14:textId="56F9FE0E" w:rsidR="0015583F" w:rsidRDefault="0015583F" w:rsidP="0015583F">
      <w:pPr>
        <w:pStyle w:val="a7"/>
        <w:numPr>
          <w:ilvl w:val="0"/>
          <w:numId w:val="1"/>
        </w:numPr>
      </w:pPr>
      <w:r>
        <w:rPr>
          <w:rFonts w:hint="eastAsia"/>
        </w:rPr>
        <w:t xml:space="preserve">在 </w:t>
      </w:r>
      <w:proofErr w:type="spellStart"/>
      <w:r>
        <w:rPr>
          <w:rFonts w:hint="eastAsia"/>
        </w:rPr>
        <w:t>opensbi</w:t>
      </w:r>
      <w:proofErr w:type="spellEnd"/>
      <w:r>
        <w:rPr>
          <w:rFonts w:hint="eastAsia"/>
        </w:rPr>
        <w:t xml:space="preserve"> 固件中的集成</w:t>
      </w:r>
    </w:p>
    <w:p w14:paraId="4F3FF4B7" w14:textId="3582BAFE" w:rsidR="0015583F" w:rsidRDefault="0015583F" w:rsidP="0015583F">
      <w:pPr>
        <w:pStyle w:val="a7"/>
        <w:numPr>
          <w:ilvl w:val="0"/>
          <w:numId w:val="1"/>
        </w:numPr>
      </w:pPr>
      <w:r>
        <w:rPr>
          <w:rFonts w:hint="eastAsia"/>
        </w:rPr>
        <w:t>蓬莱内核驱动模块</w:t>
      </w:r>
    </w:p>
    <w:p w14:paraId="33F0E28B" w14:textId="0830740F" w:rsidR="0015583F" w:rsidRDefault="0015583F" w:rsidP="0015583F">
      <w:pPr>
        <w:pStyle w:val="a7"/>
        <w:numPr>
          <w:ilvl w:val="0"/>
          <w:numId w:val="1"/>
        </w:numPr>
      </w:pPr>
      <w:r>
        <w:rPr>
          <w:rFonts w:hint="eastAsia"/>
        </w:rPr>
        <w:t>蓬莱 SDK 运行时套件组成</w:t>
      </w:r>
    </w:p>
    <w:p w14:paraId="691F1DE9" w14:textId="77777777" w:rsidR="0015583F" w:rsidRDefault="0015583F" w:rsidP="0015583F"/>
    <w:p w14:paraId="348D9167" w14:textId="002F1297" w:rsidR="0015583F" w:rsidRDefault="0015583F" w:rsidP="0015583F">
      <w:r>
        <w:rPr>
          <w:rFonts w:hint="eastAsia"/>
        </w:rPr>
        <w:t xml:space="preserve">固件集成完成兼容性测试，集成蓬莱特性的 </w:t>
      </w:r>
      <w:proofErr w:type="spellStart"/>
      <w:r>
        <w:rPr>
          <w:rFonts w:hint="eastAsia"/>
        </w:rPr>
        <w:t>opensbi</w:t>
      </w:r>
      <w:proofErr w:type="spellEnd"/>
      <w:r>
        <w:rPr>
          <w:rFonts w:hint="eastAsia"/>
        </w:rPr>
        <w:t xml:space="preserve"> 可以按预期方式进行启动，内核驱动模块通过 dkms 加载，可以成功加载在内核中，SDK 运行时套件可以正常安装使用。</w:t>
      </w:r>
    </w:p>
    <w:p w14:paraId="0A0204E8" w14:textId="77777777" w:rsidR="0015583F" w:rsidRDefault="0015583F" w:rsidP="0015583F"/>
    <w:p w14:paraId="753A24A2" w14:textId="5D27997B" w:rsidR="0015583F" w:rsidRDefault="0015583F" w:rsidP="0015583F">
      <w:r>
        <w:rPr>
          <w:rFonts w:hint="eastAsia"/>
        </w:rPr>
        <w:t>在测试功能时，利用蓬莱提供的</w:t>
      </w:r>
      <w:r>
        <w:t xml:space="preserve"> 7 </w:t>
      </w:r>
      <w:r>
        <w:rPr>
          <w:rFonts w:hint="eastAsia"/>
        </w:rPr>
        <w:t>个 demo 示例作为测试用例，进行了编译和运行测试，测试全部通过，并且按照预期方式运行。</w:t>
      </w:r>
    </w:p>
    <w:p w14:paraId="0054AEFF" w14:textId="77777777" w:rsidR="0015583F" w:rsidRDefault="0015583F" w:rsidP="0015583F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583F" w14:paraId="2B4C2F7D" w14:textId="77777777" w:rsidTr="0015583F">
        <w:tc>
          <w:tcPr>
            <w:tcW w:w="2765" w:type="dxa"/>
          </w:tcPr>
          <w:p w14:paraId="263FAC2A" w14:textId="77777777" w:rsidR="0015583F" w:rsidRDefault="0015583F" w:rsidP="0015583F"/>
        </w:tc>
        <w:tc>
          <w:tcPr>
            <w:tcW w:w="2765" w:type="dxa"/>
          </w:tcPr>
          <w:p w14:paraId="73BC7F87" w14:textId="425C3CF7" w:rsidR="0015583F" w:rsidRPr="0015583F" w:rsidRDefault="0015583F" w:rsidP="0015583F">
            <w:pPr>
              <w:rPr>
                <w:rFonts w:hint="eastAsia"/>
                <w:b/>
                <w:bCs/>
              </w:rPr>
            </w:pPr>
            <w:r w:rsidRPr="0015583F">
              <w:rPr>
                <w:rFonts w:hint="eastAsia"/>
                <w:b/>
                <w:bCs/>
              </w:rPr>
              <w:t>编译</w:t>
            </w:r>
          </w:p>
        </w:tc>
        <w:tc>
          <w:tcPr>
            <w:tcW w:w="2766" w:type="dxa"/>
          </w:tcPr>
          <w:p w14:paraId="217547B2" w14:textId="5A86E2C7" w:rsidR="0015583F" w:rsidRPr="0015583F" w:rsidRDefault="0015583F" w:rsidP="0015583F">
            <w:pPr>
              <w:rPr>
                <w:b/>
                <w:bCs/>
              </w:rPr>
            </w:pPr>
            <w:r w:rsidRPr="0015583F">
              <w:rPr>
                <w:rFonts w:hint="eastAsia"/>
                <w:b/>
                <w:bCs/>
              </w:rPr>
              <w:t>运行</w:t>
            </w:r>
          </w:p>
        </w:tc>
      </w:tr>
      <w:tr w:rsidR="0015583F" w14:paraId="2C90CE1E" w14:textId="77777777" w:rsidTr="0015583F">
        <w:tc>
          <w:tcPr>
            <w:tcW w:w="2765" w:type="dxa"/>
          </w:tcPr>
          <w:p w14:paraId="41D43FEE" w14:textId="3A2A35FF" w:rsidR="0015583F" w:rsidRPr="0015583F" w:rsidRDefault="0015583F" w:rsidP="0015583F">
            <w:pPr>
              <w:rPr>
                <w:b/>
                <w:bCs/>
              </w:rPr>
            </w:pPr>
            <w:proofErr w:type="spellStart"/>
            <w:r w:rsidRPr="0015583F">
              <w:rPr>
                <w:b/>
                <w:bCs/>
              </w:rPr>
              <w:t>a</w:t>
            </w:r>
            <w:r w:rsidRPr="0015583F">
              <w:rPr>
                <w:rFonts w:hint="eastAsia"/>
                <w:b/>
                <w:bCs/>
              </w:rPr>
              <w:t>es</w:t>
            </w:r>
            <w:proofErr w:type="spellEnd"/>
          </w:p>
        </w:tc>
        <w:tc>
          <w:tcPr>
            <w:tcW w:w="2765" w:type="dxa"/>
          </w:tcPr>
          <w:p w14:paraId="06A56C40" w14:textId="57614A31" w:rsidR="0015583F" w:rsidRDefault="0015583F" w:rsidP="0015583F">
            <w:r>
              <w:rPr>
                <w:rFonts w:hint="eastAsia"/>
              </w:rPr>
              <w:t>o</w:t>
            </w:r>
          </w:p>
        </w:tc>
        <w:tc>
          <w:tcPr>
            <w:tcW w:w="2766" w:type="dxa"/>
          </w:tcPr>
          <w:p w14:paraId="13367E1D" w14:textId="4A682566" w:rsidR="0015583F" w:rsidRDefault="0015583F" w:rsidP="0015583F">
            <w:r>
              <w:t>o</w:t>
            </w:r>
          </w:p>
        </w:tc>
      </w:tr>
      <w:tr w:rsidR="0015583F" w14:paraId="784338F5" w14:textId="77777777" w:rsidTr="0015583F">
        <w:tc>
          <w:tcPr>
            <w:tcW w:w="2765" w:type="dxa"/>
          </w:tcPr>
          <w:p w14:paraId="4A40157C" w14:textId="37943BF7" w:rsidR="0015583F" w:rsidRPr="0015583F" w:rsidRDefault="0015583F" w:rsidP="0015583F">
            <w:pPr>
              <w:rPr>
                <w:b/>
                <w:bCs/>
              </w:rPr>
            </w:pPr>
            <w:proofErr w:type="spellStart"/>
            <w:r w:rsidRPr="0015583F">
              <w:rPr>
                <w:b/>
                <w:bCs/>
              </w:rPr>
              <w:t>seal_data</w:t>
            </w:r>
            <w:proofErr w:type="spellEnd"/>
          </w:p>
        </w:tc>
        <w:tc>
          <w:tcPr>
            <w:tcW w:w="2765" w:type="dxa"/>
          </w:tcPr>
          <w:p w14:paraId="178525EB" w14:textId="186F8D9A" w:rsidR="0015583F" w:rsidRDefault="0015583F" w:rsidP="0015583F">
            <w:r>
              <w:t>o</w:t>
            </w:r>
          </w:p>
        </w:tc>
        <w:tc>
          <w:tcPr>
            <w:tcW w:w="2766" w:type="dxa"/>
          </w:tcPr>
          <w:p w14:paraId="6A0C631D" w14:textId="0A9814BB" w:rsidR="0015583F" w:rsidRDefault="0015583F" w:rsidP="0015583F">
            <w:r>
              <w:t>o</w:t>
            </w:r>
          </w:p>
        </w:tc>
      </w:tr>
      <w:tr w:rsidR="0015583F" w14:paraId="137DB2D4" w14:textId="77777777" w:rsidTr="0015583F">
        <w:tc>
          <w:tcPr>
            <w:tcW w:w="2765" w:type="dxa"/>
          </w:tcPr>
          <w:p w14:paraId="45ECFEA6" w14:textId="4E979F24" w:rsidR="0015583F" w:rsidRPr="0015583F" w:rsidRDefault="0015583F" w:rsidP="0015583F">
            <w:pPr>
              <w:rPr>
                <w:b/>
                <w:bCs/>
              </w:rPr>
            </w:pPr>
            <w:r w:rsidRPr="0015583F">
              <w:rPr>
                <w:b/>
                <w:bCs/>
              </w:rPr>
              <w:t>count</w:t>
            </w:r>
          </w:p>
        </w:tc>
        <w:tc>
          <w:tcPr>
            <w:tcW w:w="2765" w:type="dxa"/>
          </w:tcPr>
          <w:p w14:paraId="2FF1F282" w14:textId="075FFDDD" w:rsidR="0015583F" w:rsidRDefault="0015583F" w:rsidP="0015583F">
            <w:r>
              <w:t>o</w:t>
            </w:r>
          </w:p>
        </w:tc>
        <w:tc>
          <w:tcPr>
            <w:tcW w:w="2766" w:type="dxa"/>
          </w:tcPr>
          <w:p w14:paraId="6FF134A6" w14:textId="71E81E3E" w:rsidR="0015583F" w:rsidRDefault="0015583F" w:rsidP="0015583F">
            <w:r>
              <w:t>o</w:t>
            </w:r>
          </w:p>
        </w:tc>
      </w:tr>
      <w:tr w:rsidR="0015583F" w14:paraId="0C57D007" w14:textId="77777777" w:rsidTr="0015583F">
        <w:tc>
          <w:tcPr>
            <w:tcW w:w="2765" w:type="dxa"/>
          </w:tcPr>
          <w:p w14:paraId="58421F7E" w14:textId="5AFAB66C" w:rsidR="0015583F" w:rsidRPr="0015583F" w:rsidRDefault="0015583F" w:rsidP="0015583F">
            <w:pPr>
              <w:rPr>
                <w:b/>
                <w:bCs/>
              </w:rPr>
            </w:pPr>
            <w:r w:rsidRPr="0015583F">
              <w:rPr>
                <w:b/>
                <w:bCs/>
              </w:rPr>
              <w:t>m</w:t>
            </w:r>
            <w:r w:rsidRPr="0015583F">
              <w:rPr>
                <w:rFonts w:hint="eastAsia"/>
                <w:b/>
                <w:bCs/>
              </w:rPr>
              <w:t>em</w:t>
            </w:r>
          </w:p>
        </w:tc>
        <w:tc>
          <w:tcPr>
            <w:tcW w:w="2765" w:type="dxa"/>
          </w:tcPr>
          <w:p w14:paraId="7BBF129D" w14:textId="089AB60B" w:rsidR="0015583F" w:rsidRDefault="0015583F" w:rsidP="0015583F">
            <w:r>
              <w:t>o</w:t>
            </w:r>
          </w:p>
        </w:tc>
        <w:tc>
          <w:tcPr>
            <w:tcW w:w="2766" w:type="dxa"/>
          </w:tcPr>
          <w:p w14:paraId="6C3A1C2D" w14:textId="1821986E" w:rsidR="0015583F" w:rsidRDefault="0015583F" w:rsidP="0015583F">
            <w:r>
              <w:t>o</w:t>
            </w:r>
          </w:p>
        </w:tc>
      </w:tr>
      <w:tr w:rsidR="0015583F" w14:paraId="3C7C0664" w14:textId="77777777" w:rsidTr="0015583F">
        <w:tc>
          <w:tcPr>
            <w:tcW w:w="2765" w:type="dxa"/>
          </w:tcPr>
          <w:p w14:paraId="1FD462C1" w14:textId="09C533B3" w:rsidR="0015583F" w:rsidRPr="0015583F" w:rsidRDefault="0015583F" w:rsidP="0015583F">
            <w:pPr>
              <w:rPr>
                <w:b/>
                <w:bCs/>
              </w:rPr>
            </w:pPr>
            <w:r w:rsidRPr="0015583F">
              <w:rPr>
                <w:b/>
                <w:bCs/>
              </w:rPr>
              <w:t>crypt</w:t>
            </w:r>
          </w:p>
        </w:tc>
        <w:tc>
          <w:tcPr>
            <w:tcW w:w="2765" w:type="dxa"/>
          </w:tcPr>
          <w:p w14:paraId="31DD4128" w14:textId="324684A9" w:rsidR="0015583F" w:rsidRDefault="0015583F" w:rsidP="0015583F">
            <w:r>
              <w:t>o</w:t>
            </w:r>
          </w:p>
        </w:tc>
        <w:tc>
          <w:tcPr>
            <w:tcW w:w="2766" w:type="dxa"/>
          </w:tcPr>
          <w:p w14:paraId="10197A78" w14:textId="70DD33CC" w:rsidR="0015583F" w:rsidRDefault="0015583F" w:rsidP="0015583F">
            <w:r>
              <w:t>o</w:t>
            </w:r>
          </w:p>
        </w:tc>
      </w:tr>
      <w:tr w:rsidR="0015583F" w14:paraId="17DB2798" w14:textId="77777777" w:rsidTr="0015583F">
        <w:tc>
          <w:tcPr>
            <w:tcW w:w="2765" w:type="dxa"/>
          </w:tcPr>
          <w:p w14:paraId="7D0DF806" w14:textId="71143560" w:rsidR="0015583F" w:rsidRPr="0015583F" w:rsidRDefault="0015583F" w:rsidP="0015583F">
            <w:pPr>
              <w:rPr>
                <w:b/>
                <w:bCs/>
              </w:rPr>
            </w:pPr>
            <w:proofErr w:type="spellStart"/>
            <w:r w:rsidRPr="0015583F">
              <w:rPr>
                <w:b/>
                <w:bCs/>
              </w:rPr>
              <w:t>gm_test_enclave</w:t>
            </w:r>
            <w:r w:rsidRPr="0015583F">
              <w:rPr>
                <w:b/>
                <w:bCs/>
              </w:rPr>
              <w:t>s</w:t>
            </w:r>
            <w:proofErr w:type="spellEnd"/>
          </w:p>
        </w:tc>
        <w:tc>
          <w:tcPr>
            <w:tcW w:w="2765" w:type="dxa"/>
          </w:tcPr>
          <w:p w14:paraId="1BF10C3F" w14:textId="565C17DE" w:rsidR="0015583F" w:rsidRDefault="0015583F" w:rsidP="0015583F">
            <w:r>
              <w:t>o</w:t>
            </w:r>
          </w:p>
        </w:tc>
        <w:tc>
          <w:tcPr>
            <w:tcW w:w="2766" w:type="dxa"/>
          </w:tcPr>
          <w:p w14:paraId="096F8F5A" w14:textId="7118FBF0" w:rsidR="0015583F" w:rsidRDefault="0015583F" w:rsidP="0015583F">
            <w:r>
              <w:t>o</w:t>
            </w:r>
          </w:p>
        </w:tc>
      </w:tr>
      <w:tr w:rsidR="0015583F" w14:paraId="76BCC064" w14:textId="77777777" w:rsidTr="0015583F">
        <w:tc>
          <w:tcPr>
            <w:tcW w:w="2765" w:type="dxa"/>
          </w:tcPr>
          <w:p w14:paraId="3A6404B9" w14:textId="4AAC31E0" w:rsidR="0015583F" w:rsidRPr="0015583F" w:rsidRDefault="0015583F" w:rsidP="0015583F">
            <w:pPr>
              <w:rPr>
                <w:b/>
                <w:bCs/>
              </w:rPr>
            </w:pPr>
            <w:r w:rsidRPr="0015583F">
              <w:rPr>
                <w:b/>
                <w:bCs/>
              </w:rPr>
              <w:t>prime</w:t>
            </w:r>
          </w:p>
        </w:tc>
        <w:tc>
          <w:tcPr>
            <w:tcW w:w="2765" w:type="dxa"/>
          </w:tcPr>
          <w:p w14:paraId="2A160FE4" w14:textId="260C7CA3" w:rsidR="0015583F" w:rsidRDefault="0015583F" w:rsidP="0015583F">
            <w:r>
              <w:t>p</w:t>
            </w:r>
          </w:p>
        </w:tc>
        <w:tc>
          <w:tcPr>
            <w:tcW w:w="2766" w:type="dxa"/>
          </w:tcPr>
          <w:p w14:paraId="2B6C59C6" w14:textId="66861681" w:rsidR="0015583F" w:rsidRDefault="0015583F" w:rsidP="0015583F">
            <w:r>
              <w:t>o</w:t>
            </w:r>
          </w:p>
        </w:tc>
      </w:tr>
    </w:tbl>
    <w:p w14:paraId="33E4F1D5" w14:textId="77777777" w:rsidR="0015583F" w:rsidRDefault="0015583F" w:rsidP="0015583F">
      <w:pPr>
        <w:rPr>
          <w:rFonts w:hint="eastAsia"/>
        </w:rPr>
      </w:pPr>
    </w:p>
    <w:sectPr w:rsidR="00155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03052"/>
    <w:multiLevelType w:val="hybridMultilevel"/>
    <w:tmpl w:val="19923F5E"/>
    <w:lvl w:ilvl="0" w:tplc="1B341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072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3F"/>
    <w:rsid w:val="0015583F"/>
    <w:rsid w:val="003B37DC"/>
    <w:rsid w:val="009269BE"/>
    <w:rsid w:val="00AD1EB7"/>
    <w:rsid w:val="00D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00DA"/>
  <w15:chartTrackingRefBased/>
  <w15:docId w15:val="{2BDF230A-B355-0D4B-853F-B91BBFB2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994"/>
  </w:style>
  <w:style w:type="paragraph" w:styleId="1">
    <w:name w:val="heading 1"/>
    <w:basedOn w:val="a"/>
    <w:next w:val="a"/>
    <w:link w:val="10"/>
    <w:uiPriority w:val="9"/>
    <w:qFormat/>
    <w:rsid w:val="001558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8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83F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83F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83F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8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8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8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F1994"/>
  </w:style>
  <w:style w:type="paragraph" w:styleId="a3">
    <w:name w:val="Title"/>
    <w:basedOn w:val="a"/>
    <w:link w:val="a4"/>
    <w:uiPriority w:val="10"/>
    <w:qFormat/>
    <w:rsid w:val="00DF1994"/>
    <w:pPr>
      <w:spacing w:before="41"/>
      <w:ind w:left="3687" w:right="3973"/>
      <w:jc w:val="center"/>
    </w:pPr>
    <w:rPr>
      <w:sz w:val="28"/>
      <w:szCs w:val="28"/>
    </w:rPr>
  </w:style>
  <w:style w:type="character" w:customStyle="1" w:styleId="a4">
    <w:name w:val="标题 字符"/>
    <w:basedOn w:val="a0"/>
    <w:link w:val="a3"/>
    <w:uiPriority w:val="10"/>
    <w:rsid w:val="00DF1994"/>
    <w:rPr>
      <w:rFonts w:ascii="宋体" w:eastAsia="宋体" w:hAnsi="宋体" w:cs="宋体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DF1994"/>
    <w:rPr>
      <w:sz w:val="20"/>
      <w:szCs w:val="20"/>
    </w:rPr>
  </w:style>
  <w:style w:type="character" w:customStyle="1" w:styleId="a6">
    <w:name w:val="正文文本 字符"/>
    <w:basedOn w:val="a0"/>
    <w:link w:val="a5"/>
    <w:uiPriority w:val="1"/>
    <w:rsid w:val="00DF1994"/>
    <w:rPr>
      <w:rFonts w:ascii="宋体" w:eastAsia="宋体" w:hAnsi="宋体" w:cs="宋体"/>
      <w:sz w:val="20"/>
      <w:szCs w:val="20"/>
    </w:rPr>
  </w:style>
  <w:style w:type="paragraph" w:styleId="a7">
    <w:name w:val="List Paragraph"/>
    <w:basedOn w:val="a"/>
    <w:uiPriority w:val="1"/>
    <w:qFormat/>
    <w:rsid w:val="00DF1994"/>
  </w:style>
  <w:style w:type="character" w:customStyle="1" w:styleId="10">
    <w:name w:val="标题 1 字符"/>
    <w:basedOn w:val="a0"/>
    <w:link w:val="1"/>
    <w:uiPriority w:val="9"/>
    <w:rsid w:val="0015583F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583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58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583F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583F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583F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58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58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583F"/>
    <w:rPr>
      <w:rFonts w:eastAsiaTheme="majorEastAsia" w:cstheme="majorBidi"/>
      <w:color w:val="595959" w:themeColor="text1" w:themeTint="A6"/>
    </w:rPr>
  </w:style>
  <w:style w:type="paragraph" w:styleId="a8">
    <w:name w:val="Subtitle"/>
    <w:basedOn w:val="a"/>
    <w:next w:val="a"/>
    <w:link w:val="a9"/>
    <w:uiPriority w:val="11"/>
    <w:qFormat/>
    <w:rsid w:val="001558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1558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155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15583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5583F"/>
    <w:rPr>
      <w:i/>
      <w:iCs/>
      <w:color w:val="365F9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5583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15583F"/>
    <w:rPr>
      <w:i/>
      <w:iCs/>
      <w:color w:val="365F91" w:themeColor="accent1" w:themeShade="BF"/>
    </w:rPr>
  </w:style>
  <w:style w:type="character" w:styleId="af">
    <w:name w:val="Intense Reference"/>
    <w:basedOn w:val="a0"/>
    <w:uiPriority w:val="32"/>
    <w:qFormat/>
    <w:rsid w:val="0015583F"/>
    <w:rPr>
      <w:b/>
      <w:bCs/>
      <w:smallCaps/>
      <w:color w:val="365F91" w:themeColor="accent1" w:themeShade="BF"/>
      <w:spacing w:val="5"/>
    </w:rPr>
  </w:style>
  <w:style w:type="table" w:styleId="af0">
    <w:name w:val="Table Grid"/>
    <w:basedOn w:val="a1"/>
    <w:uiPriority w:val="39"/>
    <w:rsid w:val="00155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Wang</dc:creator>
  <cp:keywords/>
  <dc:description/>
  <cp:lastModifiedBy>Jonas Wang</cp:lastModifiedBy>
  <cp:revision>1</cp:revision>
  <dcterms:created xsi:type="dcterms:W3CDTF">2024-05-21T22:24:00Z</dcterms:created>
  <dcterms:modified xsi:type="dcterms:W3CDTF">2024-05-21T22:37:00Z</dcterms:modified>
</cp:coreProperties>
</file>