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17447" w14:textId="53C94EFC" w:rsidR="00AF6FEA" w:rsidRDefault="006A2E57" w:rsidP="006A2E57">
      <w:bookmarkStart w:id="0" w:name="_Hlk32417232"/>
      <w:r>
        <w:t>Table. Reconciliation of studies included with prior meta-analyses.</w:t>
      </w:r>
    </w:p>
    <w:bookmarkEnd w:id="0"/>
    <w:p w14:paraId="140CAC60" w14:textId="1B45AFD7" w:rsidR="006A2E57" w:rsidRDefault="006A2E57" w:rsidP="006A2E57"/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353"/>
        <w:gridCol w:w="1069"/>
        <w:gridCol w:w="1315"/>
        <w:gridCol w:w="1315"/>
        <w:gridCol w:w="1315"/>
        <w:gridCol w:w="1386"/>
        <w:gridCol w:w="1386"/>
        <w:gridCol w:w="1386"/>
        <w:gridCol w:w="1386"/>
        <w:gridCol w:w="1224"/>
      </w:tblGrid>
      <w:tr w:rsidR="00CD1C3E" w:rsidRPr="00404ED9" w14:paraId="726CF7A1" w14:textId="77777777" w:rsidTr="00CD1C3E">
        <w:tc>
          <w:tcPr>
            <w:tcW w:w="1353" w:type="dxa"/>
            <w:shd w:val="clear" w:color="auto" w:fill="BFBFBF" w:themeFill="background1" w:themeFillShade="BF"/>
          </w:tcPr>
          <w:p w14:paraId="164D9D1E" w14:textId="77777777" w:rsidR="00CD1C3E" w:rsidRDefault="00CD1C3E" w:rsidP="000641D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Study</w:t>
            </w:r>
          </w:p>
          <w:p w14:paraId="3A914364" w14:textId="77777777" w:rsidR="00CD1C3E" w:rsidRPr="00335C79" w:rsidRDefault="00CD1C3E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69" w:type="dxa"/>
            <w:shd w:val="clear" w:color="auto" w:fill="BFBFBF" w:themeFill="background1" w:themeFillShade="BF"/>
          </w:tcPr>
          <w:p w14:paraId="71D335B5" w14:textId="77777777" w:rsidR="00CD1C3E" w:rsidRPr="00404ED9" w:rsidRDefault="00CD1C3E" w:rsidP="000641D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Current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meta-analysis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14:paraId="4EC04D8D" w14:textId="77777777" w:rsidR="00CD1C3E" w:rsidRDefault="00CD1C3E" w:rsidP="000641D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Rota 2019</w:t>
            </w:r>
          </w:p>
          <w:p w14:paraId="426BEA2C" w14:textId="77777777" w:rsidR="00CD1C3E" w:rsidRPr="00404ED9" w:rsidRDefault="00CD1C3E" w:rsidP="000641D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PMID: 31046087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14:paraId="41036C8E" w14:textId="77777777" w:rsidR="00CD1C3E" w:rsidRDefault="00CD1C3E" w:rsidP="000641D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Wang 2018</w:t>
            </w:r>
          </w:p>
          <w:p w14:paraId="3B6863DF" w14:textId="77777777" w:rsidR="00CD1C3E" w:rsidRPr="00404ED9" w:rsidRDefault="00CD1C3E" w:rsidP="000641D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PMID 2997938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14:paraId="2ECC2526" w14:textId="77777777" w:rsidR="00CD1C3E" w:rsidRPr="00404ED9" w:rsidRDefault="00CD1C3E" w:rsidP="000641D2">
            <w:pPr>
              <w:pStyle w:val="NormalWeb"/>
              <w:shd w:val="clear" w:color="auto" w:fill="BCBCBC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Snowsill (NHS) 2018 PMID 26013989 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14:paraId="68B9F30D" w14:textId="77777777" w:rsidR="00CD1C3E" w:rsidRPr="00404ED9" w:rsidRDefault="00CD1C3E" w:rsidP="000641D2">
            <w:pPr>
              <w:pStyle w:val="NormalWeb"/>
              <w:shd w:val="clear" w:color="auto" w:fill="BCBCBC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04ED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Coureau</w:t>
            </w:r>
            <w:proofErr w:type="spellEnd"/>
            <w:r w:rsidRPr="00404ED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2016 PMID: 27211572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14:paraId="40AE282B" w14:textId="77777777" w:rsidR="00CD1C3E" w:rsidRDefault="00CD1C3E" w:rsidP="000641D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Usman Ali 2016</w:t>
            </w:r>
          </w:p>
          <w:p w14:paraId="7447C96B" w14:textId="77777777" w:rsidR="00CD1C3E" w:rsidRPr="00404ED9" w:rsidRDefault="00CD1C3E" w:rsidP="000641D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PMID: 2713053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14:paraId="0106F8DF" w14:textId="77777777" w:rsidR="00CD1C3E" w:rsidRPr="00404ED9" w:rsidRDefault="00CD1C3E" w:rsidP="000641D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Fu 2014</w:t>
            </w:r>
          </w:p>
          <w:p w14:paraId="0386452D" w14:textId="77777777" w:rsidR="00CD1C3E" w:rsidRPr="00404ED9" w:rsidRDefault="00CD1C3E" w:rsidP="000641D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PMID 25307063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14:paraId="511891BC" w14:textId="77777777" w:rsidR="00CD1C3E" w:rsidRPr="00404ED9" w:rsidRDefault="00CD1C3E" w:rsidP="000641D2">
            <w:pPr>
              <w:pStyle w:val="NormalWeb"/>
              <w:shd w:val="clear" w:color="auto" w:fill="BCBCBC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404ED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Manser</w:t>
            </w:r>
            <w:proofErr w:type="spellEnd"/>
            <w:r w:rsidRPr="00404ED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(Cochrane), 2013 PMID 23794187</w:t>
            </w:r>
          </w:p>
        </w:tc>
        <w:tc>
          <w:tcPr>
            <w:tcW w:w="1224" w:type="dxa"/>
            <w:shd w:val="clear" w:color="auto" w:fill="BFBFBF" w:themeFill="background1" w:themeFillShade="BF"/>
          </w:tcPr>
          <w:p w14:paraId="369BBC16" w14:textId="77777777" w:rsidR="00CD1C3E" w:rsidRPr="00404ED9" w:rsidRDefault="00CD1C3E" w:rsidP="000641D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Humphrey (USPSTF) 2013</w:t>
            </w:r>
          </w:p>
          <w:p w14:paraId="0F8B69F8" w14:textId="77777777" w:rsidR="00CD1C3E" w:rsidRPr="00404ED9" w:rsidRDefault="00CD1C3E" w:rsidP="000641D2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PMID: 23897166</w:t>
            </w:r>
          </w:p>
        </w:tc>
      </w:tr>
      <w:tr w:rsidR="00CD1C3E" w:rsidRPr="00212D8E" w14:paraId="5823C8F5" w14:textId="77777777" w:rsidTr="000641D2">
        <w:tc>
          <w:tcPr>
            <w:tcW w:w="1353" w:type="dxa"/>
          </w:tcPr>
          <w:p w14:paraId="5964BF97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212D8E">
              <w:rPr>
                <w:rFonts w:cstheme="minorHAnsi"/>
                <w:sz w:val="22"/>
                <w:szCs w:val="22"/>
              </w:rPr>
              <w:t>AME</w:t>
            </w:r>
          </w:p>
        </w:tc>
        <w:tc>
          <w:tcPr>
            <w:tcW w:w="1069" w:type="dxa"/>
          </w:tcPr>
          <w:p w14:paraId="0916F779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2018</w:t>
            </w:r>
          </w:p>
          <w:p w14:paraId="51209AD9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baseline</w:t>
            </w:r>
          </w:p>
        </w:tc>
        <w:tc>
          <w:tcPr>
            <w:tcW w:w="1315" w:type="dxa"/>
          </w:tcPr>
          <w:p w14:paraId="6AE15204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2018 Baseline</w:t>
            </w:r>
          </w:p>
        </w:tc>
        <w:tc>
          <w:tcPr>
            <w:tcW w:w="1315" w:type="dxa"/>
          </w:tcPr>
          <w:p w14:paraId="611465D4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15" w:type="dxa"/>
          </w:tcPr>
          <w:p w14:paraId="669351F3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86" w:type="dxa"/>
          </w:tcPr>
          <w:p w14:paraId="3CBBD29C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86" w:type="dxa"/>
          </w:tcPr>
          <w:p w14:paraId="0C8B83C4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86" w:type="dxa"/>
          </w:tcPr>
          <w:p w14:paraId="5F4AA88E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86" w:type="dxa"/>
          </w:tcPr>
          <w:p w14:paraId="4E312BD2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224" w:type="dxa"/>
          </w:tcPr>
          <w:p w14:paraId="4F6B0821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</w:tr>
      <w:tr w:rsidR="00CD1C3E" w:rsidRPr="00212D8E" w14:paraId="591235A1" w14:textId="77777777" w:rsidTr="000641D2">
        <w:tc>
          <w:tcPr>
            <w:tcW w:w="1353" w:type="dxa"/>
          </w:tcPr>
          <w:p w14:paraId="6FE13937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212D8E">
              <w:rPr>
                <w:rFonts w:cstheme="minorHAnsi"/>
                <w:sz w:val="22"/>
                <w:szCs w:val="22"/>
              </w:rPr>
              <w:t>DANTE</w:t>
            </w:r>
          </w:p>
        </w:tc>
        <w:tc>
          <w:tcPr>
            <w:tcW w:w="1069" w:type="dxa"/>
          </w:tcPr>
          <w:p w14:paraId="2E5CE77F" w14:textId="77777777" w:rsidR="00CD1C3E" w:rsidRPr="007F0871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F0871">
              <w:rPr>
                <w:rFonts w:cstheme="minorHAnsi"/>
                <w:b/>
                <w:bCs/>
                <w:sz w:val="22"/>
                <w:szCs w:val="22"/>
              </w:rPr>
              <w:t>2015</w:t>
            </w:r>
          </w:p>
        </w:tc>
        <w:tc>
          <w:tcPr>
            <w:tcW w:w="1315" w:type="dxa"/>
          </w:tcPr>
          <w:p w14:paraId="3D29B7FF" w14:textId="77777777" w:rsidR="00CD1C3E" w:rsidRPr="00813298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100112">
              <w:rPr>
                <w:rFonts w:cstheme="minorHAnsi"/>
                <w:b/>
                <w:bCs/>
                <w:sz w:val="22"/>
                <w:szCs w:val="22"/>
              </w:rPr>
              <w:t>2015</w:t>
            </w:r>
          </w:p>
        </w:tc>
        <w:tc>
          <w:tcPr>
            <w:tcW w:w="1315" w:type="dxa"/>
          </w:tcPr>
          <w:p w14:paraId="048488B5" w14:textId="77777777" w:rsidR="00CD1C3E" w:rsidRPr="00813298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A42C2">
              <w:rPr>
                <w:rFonts w:cstheme="minorHAnsi"/>
                <w:b/>
                <w:bCs/>
                <w:sz w:val="22"/>
                <w:szCs w:val="22"/>
              </w:rPr>
              <w:t>2009</w:t>
            </w:r>
          </w:p>
        </w:tc>
        <w:tc>
          <w:tcPr>
            <w:tcW w:w="1315" w:type="dxa"/>
          </w:tcPr>
          <w:p w14:paraId="6B7D3DC6" w14:textId="77777777" w:rsidR="00CD1C3E" w:rsidRPr="00813298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813298">
              <w:rPr>
                <w:rFonts w:cstheme="minorHAnsi"/>
                <w:b/>
                <w:bCs/>
                <w:sz w:val="22"/>
                <w:szCs w:val="22"/>
              </w:rPr>
              <w:t>20</w:t>
            </w:r>
            <w:r>
              <w:rPr>
                <w:rFonts w:cstheme="minorHAnsi"/>
                <w:b/>
                <w:bCs/>
                <w:sz w:val="22"/>
                <w:szCs w:val="22"/>
              </w:rPr>
              <w:t>15</w:t>
            </w:r>
            <w:bookmarkStart w:id="1" w:name="_GoBack"/>
            <w:bookmarkEnd w:id="1"/>
          </w:p>
        </w:tc>
        <w:tc>
          <w:tcPr>
            <w:tcW w:w="1386" w:type="dxa"/>
          </w:tcPr>
          <w:p w14:paraId="3EB7D3B5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2015</w:t>
            </w:r>
          </w:p>
        </w:tc>
        <w:tc>
          <w:tcPr>
            <w:tcW w:w="1386" w:type="dxa"/>
          </w:tcPr>
          <w:p w14:paraId="2D41AD7B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101AB7">
              <w:rPr>
                <w:rFonts w:cstheme="minorHAnsi"/>
                <w:b/>
                <w:bCs/>
                <w:sz w:val="22"/>
                <w:szCs w:val="22"/>
              </w:rPr>
              <w:t>2015</w:t>
            </w:r>
          </w:p>
        </w:tc>
        <w:tc>
          <w:tcPr>
            <w:tcW w:w="1386" w:type="dxa"/>
          </w:tcPr>
          <w:p w14:paraId="4BA922A5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8372C9">
              <w:rPr>
                <w:rFonts w:cstheme="minorHAnsi"/>
                <w:b/>
                <w:bCs/>
                <w:sz w:val="22"/>
                <w:szCs w:val="22"/>
              </w:rPr>
              <w:t>2009</w:t>
            </w:r>
          </w:p>
        </w:tc>
        <w:tc>
          <w:tcPr>
            <w:tcW w:w="1386" w:type="dxa"/>
          </w:tcPr>
          <w:p w14:paraId="32A3016A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2009</w:t>
            </w:r>
          </w:p>
          <w:p w14:paraId="327A0172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Follow &lt; 5 y</w:t>
            </w:r>
          </w:p>
        </w:tc>
        <w:tc>
          <w:tcPr>
            <w:tcW w:w="1224" w:type="dxa"/>
          </w:tcPr>
          <w:p w14:paraId="0D964643" w14:textId="77777777" w:rsidR="00CD1C3E" w:rsidRPr="001F6833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1F6833">
              <w:rPr>
                <w:rFonts w:cstheme="minorHAnsi"/>
                <w:b/>
                <w:bCs/>
                <w:sz w:val="22"/>
                <w:szCs w:val="22"/>
              </w:rPr>
              <w:t>2009</w:t>
            </w:r>
          </w:p>
        </w:tc>
      </w:tr>
      <w:tr w:rsidR="00CD1C3E" w:rsidRPr="00212D8E" w14:paraId="23F38A0C" w14:textId="77777777" w:rsidTr="000641D2">
        <w:tc>
          <w:tcPr>
            <w:tcW w:w="1353" w:type="dxa"/>
          </w:tcPr>
          <w:p w14:paraId="2AA051A8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212D8E">
              <w:rPr>
                <w:rFonts w:cstheme="minorHAnsi"/>
                <w:sz w:val="22"/>
                <w:szCs w:val="22"/>
              </w:rPr>
              <w:t>DEPISCAN (pilot)</w:t>
            </w:r>
          </w:p>
        </w:tc>
        <w:tc>
          <w:tcPr>
            <w:tcW w:w="1069" w:type="dxa"/>
          </w:tcPr>
          <w:p w14:paraId="636970A6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2007</w:t>
            </w:r>
          </w:p>
          <w:p w14:paraId="5F13693E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15" w:type="dxa"/>
          </w:tcPr>
          <w:p w14:paraId="06B960AB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2007 baseline</w:t>
            </w:r>
          </w:p>
        </w:tc>
        <w:tc>
          <w:tcPr>
            <w:tcW w:w="1315" w:type="dxa"/>
          </w:tcPr>
          <w:p w14:paraId="10BE3E3D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15" w:type="dxa"/>
          </w:tcPr>
          <w:p w14:paraId="6D6673E3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2007</w:t>
            </w:r>
          </w:p>
          <w:p w14:paraId="0E78C17B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86" w:type="dxa"/>
          </w:tcPr>
          <w:p w14:paraId="49A34275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2007 incidence</w:t>
            </w:r>
          </w:p>
        </w:tc>
        <w:tc>
          <w:tcPr>
            <w:tcW w:w="1386" w:type="dxa"/>
          </w:tcPr>
          <w:p w14:paraId="173953E1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86" w:type="dxa"/>
          </w:tcPr>
          <w:p w14:paraId="0D539C42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2002 incidence</w:t>
            </w:r>
          </w:p>
        </w:tc>
        <w:tc>
          <w:tcPr>
            <w:tcW w:w="1386" w:type="dxa"/>
          </w:tcPr>
          <w:p w14:paraId="5B9E4852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2007</w:t>
            </w:r>
          </w:p>
          <w:p w14:paraId="62496268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224" w:type="dxa"/>
          </w:tcPr>
          <w:p w14:paraId="345109D9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</w:tr>
      <w:tr w:rsidR="00CD1C3E" w:rsidRPr="00212D8E" w14:paraId="08E4F778" w14:textId="77777777" w:rsidTr="00C169B2">
        <w:trPr>
          <w:trHeight w:val="602"/>
        </w:trPr>
        <w:tc>
          <w:tcPr>
            <w:tcW w:w="1353" w:type="dxa"/>
          </w:tcPr>
          <w:p w14:paraId="5103BB63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212D8E">
              <w:rPr>
                <w:rFonts w:cstheme="minorHAnsi"/>
                <w:sz w:val="22"/>
                <w:szCs w:val="22"/>
              </w:rPr>
              <w:t>DLCST</w:t>
            </w:r>
          </w:p>
        </w:tc>
        <w:tc>
          <w:tcPr>
            <w:tcW w:w="1069" w:type="dxa"/>
          </w:tcPr>
          <w:p w14:paraId="17389451" w14:textId="77777777" w:rsidR="00CD1C3E" w:rsidRPr="007F0871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F0871">
              <w:rPr>
                <w:rFonts w:cstheme="minorHAnsi"/>
                <w:b/>
                <w:bCs/>
                <w:sz w:val="22"/>
                <w:szCs w:val="22"/>
              </w:rPr>
              <w:t>2016</w:t>
            </w:r>
          </w:p>
        </w:tc>
        <w:tc>
          <w:tcPr>
            <w:tcW w:w="1315" w:type="dxa"/>
          </w:tcPr>
          <w:p w14:paraId="709EA89C" w14:textId="77777777" w:rsidR="00CD1C3E" w:rsidRPr="00F92B8B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100112">
              <w:rPr>
                <w:rFonts w:cstheme="minorHAnsi"/>
                <w:b/>
                <w:bCs/>
                <w:sz w:val="22"/>
                <w:szCs w:val="22"/>
              </w:rPr>
              <w:t>2016</w:t>
            </w:r>
          </w:p>
        </w:tc>
        <w:tc>
          <w:tcPr>
            <w:tcW w:w="1315" w:type="dxa"/>
          </w:tcPr>
          <w:p w14:paraId="11B769ED" w14:textId="77777777" w:rsidR="00CD1C3E" w:rsidRPr="00F92B8B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A42C2">
              <w:rPr>
                <w:rFonts w:cstheme="minorHAnsi"/>
                <w:b/>
                <w:bCs/>
                <w:sz w:val="22"/>
                <w:szCs w:val="22"/>
              </w:rPr>
              <w:t>2012</w:t>
            </w:r>
          </w:p>
        </w:tc>
        <w:tc>
          <w:tcPr>
            <w:tcW w:w="1315" w:type="dxa"/>
          </w:tcPr>
          <w:p w14:paraId="44676950" w14:textId="77777777" w:rsidR="00CD1C3E" w:rsidRPr="00F92B8B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F92B8B">
              <w:rPr>
                <w:rFonts w:cstheme="minorHAnsi"/>
                <w:b/>
                <w:bCs/>
                <w:sz w:val="22"/>
                <w:szCs w:val="22"/>
              </w:rPr>
              <w:t>20</w:t>
            </w:r>
            <w:r>
              <w:rPr>
                <w:rFonts w:cstheme="minorHAnsi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386" w:type="dxa"/>
          </w:tcPr>
          <w:p w14:paraId="4E3FEF17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2016</w:t>
            </w:r>
          </w:p>
        </w:tc>
        <w:tc>
          <w:tcPr>
            <w:tcW w:w="1386" w:type="dxa"/>
          </w:tcPr>
          <w:p w14:paraId="05C414B5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101AB7">
              <w:rPr>
                <w:rFonts w:cstheme="minorHAnsi"/>
                <w:b/>
                <w:bCs/>
                <w:sz w:val="22"/>
                <w:szCs w:val="22"/>
              </w:rPr>
              <w:t>2014</w:t>
            </w:r>
          </w:p>
        </w:tc>
        <w:tc>
          <w:tcPr>
            <w:tcW w:w="1386" w:type="dxa"/>
          </w:tcPr>
          <w:p w14:paraId="4E5B24F1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8372C9">
              <w:rPr>
                <w:rFonts w:cstheme="minorHAnsi"/>
                <w:b/>
                <w:bCs/>
                <w:sz w:val="22"/>
                <w:szCs w:val="22"/>
              </w:rPr>
              <w:t>2009</w:t>
            </w:r>
          </w:p>
        </w:tc>
        <w:tc>
          <w:tcPr>
            <w:tcW w:w="1386" w:type="dxa"/>
          </w:tcPr>
          <w:p w14:paraId="19A50C71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2012</w:t>
            </w:r>
          </w:p>
          <w:p w14:paraId="6BDB0B30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Follow &lt; 5 y</w:t>
            </w:r>
          </w:p>
        </w:tc>
        <w:tc>
          <w:tcPr>
            <w:tcW w:w="1224" w:type="dxa"/>
          </w:tcPr>
          <w:p w14:paraId="4D491CDC" w14:textId="77777777" w:rsidR="00CD1C3E" w:rsidRPr="001F6833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1F6833">
              <w:rPr>
                <w:rFonts w:cstheme="minorHAnsi"/>
                <w:b/>
                <w:bCs/>
                <w:sz w:val="22"/>
                <w:szCs w:val="22"/>
              </w:rPr>
              <w:t>2012</w:t>
            </w:r>
          </w:p>
        </w:tc>
      </w:tr>
      <w:tr w:rsidR="00CD1C3E" w:rsidRPr="00212D8E" w14:paraId="7AC0780D" w14:textId="77777777" w:rsidTr="000641D2">
        <w:tc>
          <w:tcPr>
            <w:tcW w:w="1353" w:type="dxa"/>
          </w:tcPr>
          <w:p w14:paraId="52F67E60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212D8E">
              <w:rPr>
                <w:rFonts w:cstheme="minorHAnsi"/>
                <w:sz w:val="22"/>
                <w:szCs w:val="22"/>
              </w:rPr>
              <w:t>GARG</w:t>
            </w:r>
          </w:p>
        </w:tc>
        <w:tc>
          <w:tcPr>
            <w:tcW w:w="1069" w:type="dxa"/>
          </w:tcPr>
          <w:p w14:paraId="555B032A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2002</w:t>
            </w:r>
          </w:p>
          <w:p w14:paraId="1F953761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15" w:type="dxa"/>
          </w:tcPr>
          <w:p w14:paraId="3A7A44E7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15" w:type="dxa"/>
          </w:tcPr>
          <w:p w14:paraId="7FB22263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15" w:type="dxa"/>
          </w:tcPr>
          <w:p w14:paraId="6FDE3350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2002</w:t>
            </w:r>
          </w:p>
          <w:p w14:paraId="3A636DF0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86" w:type="dxa"/>
          </w:tcPr>
          <w:p w14:paraId="137D5CFE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86" w:type="dxa"/>
          </w:tcPr>
          <w:p w14:paraId="4B6536B8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86" w:type="dxa"/>
          </w:tcPr>
          <w:p w14:paraId="04F0FE66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2002 incidence</w:t>
            </w:r>
          </w:p>
        </w:tc>
        <w:tc>
          <w:tcPr>
            <w:tcW w:w="1386" w:type="dxa"/>
          </w:tcPr>
          <w:p w14:paraId="2C5C4275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2002</w:t>
            </w:r>
          </w:p>
          <w:p w14:paraId="6A6E4D35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224" w:type="dxa"/>
          </w:tcPr>
          <w:p w14:paraId="2494C7C4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</w:tr>
      <w:tr w:rsidR="00CD1C3E" w:rsidRPr="00212D8E" w14:paraId="02C04158" w14:textId="77777777" w:rsidTr="000641D2">
        <w:tc>
          <w:tcPr>
            <w:tcW w:w="1353" w:type="dxa"/>
          </w:tcPr>
          <w:p w14:paraId="44CA805C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212D8E">
              <w:rPr>
                <w:rFonts w:cstheme="minorHAnsi"/>
                <w:sz w:val="22"/>
                <w:szCs w:val="22"/>
              </w:rPr>
              <w:t>ITALUNG</w:t>
            </w:r>
          </w:p>
        </w:tc>
        <w:tc>
          <w:tcPr>
            <w:tcW w:w="1069" w:type="dxa"/>
          </w:tcPr>
          <w:p w14:paraId="27AB2A28" w14:textId="77777777" w:rsidR="00CD1C3E" w:rsidRPr="007F0871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F0871">
              <w:rPr>
                <w:rFonts w:cstheme="minorHAnsi"/>
                <w:b/>
                <w:bCs/>
                <w:sz w:val="22"/>
                <w:szCs w:val="22"/>
              </w:rPr>
              <w:t>2017</w:t>
            </w:r>
          </w:p>
        </w:tc>
        <w:tc>
          <w:tcPr>
            <w:tcW w:w="1315" w:type="dxa"/>
          </w:tcPr>
          <w:p w14:paraId="6C7D071C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100112">
              <w:rPr>
                <w:rFonts w:cstheme="minorHAnsi"/>
                <w:b/>
                <w:bCs/>
                <w:sz w:val="22"/>
                <w:szCs w:val="22"/>
              </w:rPr>
              <w:t>2017</w:t>
            </w:r>
          </w:p>
        </w:tc>
        <w:tc>
          <w:tcPr>
            <w:tcW w:w="1315" w:type="dxa"/>
          </w:tcPr>
          <w:p w14:paraId="1386C16C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15" w:type="dxa"/>
          </w:tcPr>
          <w:p w14:paraId="33B716A4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2013</w:t>
            </w:r>
          </w:p>
          <w:p w14:paraId="11EC5338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86" w:type="dxa"/>
          </w:tcPr>
          <w:p w14:paraId="32414351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2012</w:t>
            </w:r>
          </w:p>
          <w:p w14:paraId="0CC04834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86" w:type="dxa"/>
          </w:tcPr>
          <w:p w14:paraId="479EBB32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2013</w:t>
            </w:r>
          </w:p>
          <w:p w14:paraId="2F8051DE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86" w:type="dxa"/>
          </w:tcPr>
          <w:p w14:paraId="68D19048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2009</w:t>
            </w:r>
          </w:p>
          <w:p w14:paraId="4A9903CE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86" w:type="dxa"/>
          </w:tcPr>
          <w:p w14:paraId="6B33D405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2009</w:t>
            </w:r>
          </w:p>
          <w:p w14:paraId="3E59AA05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224" w:type="dxa"/>
          </w:tcPr>
          <w:p w14:paraId="10DC525E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2009</w:t>
            </w:r>
          </w:p>
          <w:p w14:paraId="6F509DBD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</w:tr>
      <w:tr w:rsidR="00CD1C3E" w:rsidRPr="00212D8E" w14:paraId="59F2BE84" w14:textId="77777777" w:rsidTr="000641D2">
        <w:tc>
          <w:tcPr>
            <w:tcW w:w="1353" w:type="dxa"/>
          </w:tcPr>
          <w:p w14:paraId="24976CD1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212D8E">
              <w:rPr>
                <w:rFonts w:cstheme="minorHAnsi"/>
                <w:sz w:val="22"/>
                <w:szCs w:val="22"/>
              </w:rPr>
              <w:t xml:space="preserve">LSS-PLCO </w:t>
            </w:r>
          </w:p>
          <w:p w14:paraId="603648F8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(pilot)</w:t>
            </w:r>
          </w:p>
        </w:tc>
        <w:tc>
          <w:tcPr>
            <w:tcW w:w="1069" w:type="dxa"/>
          </w:tcPr>
          <w:p w14:paraId="1D9A4809" w14:textId="77777777" w:rsidR="00CD1C3E" w:rsidRPr="007F0871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F0871">
              <w:rPr>
                <w:rFonts w:cstheme="minorHAnsi"/>
                <w:b/>
                <w:bCs/>
                <w:sz w:val="22"/>
                <w:szCs w:val="22"/>
              </w:rPr>
              <w:t>2018</w:t>
            </w:r>
          </w:p>
        </w:tc>
        <w:tc>
          <w:tcPr>
            <w:tcW w:w="1315" w:type="dxa"/>
          </w:tcPr>
          <w:p w14:paraId="42CA3100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100112">
              <w:rPr>
                <w:rFonts w:cstheme="minorHAnsi"/>
                <w:b/>
                <w:bCs/>
                <w:sz w:val="22"/>
                <w:szCs w:val="22"/>
              </w:rPr>
              <w:t>2018</w:t>
            </w:r>
          </w:p>
        </w:tc>
        <w:tc>
          <w:tcPr>
            <w:tcW w:w="1315" w:type="dxa"/>
          </w:tcPr>
          <w:p w14:paraId="61C69B86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15" w:type="dxa"/>
          </w:tcPr>
          <w:p w14:paraId="1B494B4F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2005</w:t>
            </w:r>
          </w:p>
          <w:p w14:paraId="65DAD131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86" w:type="dxa"/>
          </w:tcPr>
          <w:p w14:paraId="1698272F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2005 incidence</w:t>
            </w:r>
          </w:p>
        </w:tc>
        <w:tc>
          <w:tcPr>
            <w:tcW w:w="1386" w:type="dxa"/>
          </w:tcPr>
          <w:p w14:paraId="6623FC81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2004</w:t>
            </w:r>
          </w:p>
          <w:p w14:paraId="0D9AD72E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86" w:type="dxa"/>
          </w:tcPr>
          <w:p w14:paraId="083DABEC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2004 incidence</w:t>
            </w:r>
          </w:p>
        </w:tc>
        <w:tc>
          <w:tcPr>
            <w:tcW w:w="1386" w:type="dxa"/>
          </w:tcPr>
          <w:p w14:paraId="40F936A7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2005</w:t>
            </w:r>
          </w:p>
          <w:p w14:paraId="33B28E2B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224" w:type="dxa"/>
          </w:tcPr>
          <w:p w14:paraId="6404D7DE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2005</w:t>
            </w:r>
          </w:p>
          <w:p w14:paraId="28DA4E18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</w:tr>
      <w:tr w:rsidR="00CD1C3E" w:rsidRPr="00212D8E" w14:paraId="514605AF" w14:textId="77777777" w:rsidTr="000641D2">
        <w:tc>
          <w:tcPr>
            <w:tcW w:w="1353" w:type="dxa"/>
          </w:tcPr>
          <w:p w14:paraId="5083B8F3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LungSEARCH</w:t>
            </w:r>
            <w:proofErr w:type="spellEnd"/>
          </w:p>
        </w:tc>
        <w:tc>
          <w:tcPr>
            <w:tcW w:w="1069" w:type="dxa"/>
          </w:tcPr>
          <w:p w14:paraId="685B2ACD" w14:textId="77777777" w:rsidR="00CD1C3E" w:rsidRPr="00F92B8B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F92B8B">
              <w:rPr>
                <w:rFonts w:cstheme="minorHAnsi"/>
                <w:sz w:val="22"/>
                <w:szCs w:val="22"/>
              </w:rPr>
              <w:t>2016</w:t>
            </w:r>
          </w:p>
          <w:p w14:paraId="0C85E33A" w14:textId="77777777" w:rsidR="00CD1C3E" w:rsidRPr="007F0871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F92B8B"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15" w:type="dxa"/>
          </w:tcPr>
          <w:p w14:paraId="076AD901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15" w:type="dxa"/>
          </w:tcPr>
          <w:p w14:paraId="29139FEE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15" w:type="dxa"/>
          </w:tcPr>
          <w:p w14:paraId="70EB3983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2016</w:t>
            </w:r>
          </w:p>
          <w:p w14:paraId="0B0A3E72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86" w:type="dxa"/>
          </w:tcPr>
          <w:p w14:paraId="230A459A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86" w:type="dxa"/>
          </w:tcPr>
          <w:p w14:paraId="5C1CE289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86" w:type="dxa"/>
          </w:tcPr>
          <w:p w14:paraId="5B2B8772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86" w:type="dxa"/>
          </w:tcPr>
          <w:p w14:paraId="2FF80CE9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24" w:type="dxa"/>
          </w:tcPr>
          <w:p w14:paraId="5A142115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CD1C3E" w:rsidRPr="00212D8E" w14:paraId="38E01A20" w14:textId="77777777" w:rsidTr="000641D2">
        <w:tc>
          <w:tcPr>
            <w:tcW w:w="1353" w:type="dxa"/>
          </w:tcPr>
          <w:p w14:paraId="0654E95D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212D8E">
              <w:rPr>
                <w:rFonts w:cstheme="minorHAnsi"/>
                <w:sz w:val="22"/>
                <w:szCs w:val="22"/>
              </w:rPr>
              <w:t>LUSI</w:t>
            </w:r>
          </w:p>
        </w:tc>
        <w:tc>
          <w:tcPr>
            <w:tcW w:w="1069" w:type="dxa"/>
          </w:tcPr>
          <w:p w14:paraId="02893FA6" w14:textId="77777777" w:rsidR="00CD1C3E" w:rsidRPr="007F0871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F0871">
              <w:rPr>
                <w:rFonts w:cstheme="minorHAnsi"/>
                <w:b/>
                <w:bCs/>
                <w:sz w:val="22"/>
                <w:szCs w:val="22"/>
              </w:rPr>
              <w:t>2019</w:t>
            </w:r>
          </w:p>
        </w:tc>
        <w:tc>
          <w:tcPr>
            <w:tcW w:w="1315" w:type="dxa"/>
          </w:tcPr>
          <w:p w14:paraId="665B72E2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2015</w:t>
            </w:r>
          </w:p>
          <w:p w14:paraId="5D532F0E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all mortality</w:t>
            </w:r>
          </w:p>
        </w:tc>
        <w:tc>
          <w:tcPr>
            <w:tcW w:w="1315" w:type="dxa"/>
          </w:tcPr>
          <w:p w14:paraId="5B410C98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15" w:type="dxa"/>
          </w:tcPr>
          <w:p w14:paraId="698CFB42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2015</w:t>
            </w:r>
          </w:p>
          <w:p w14:paraId="608FFD39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all mortality</w:t>
            </w:r>
          </w:p>
        </w:tc>
        <w:tc>
          <w:tcPr>
            <w:tcW w:w="1386" w:type="dxa"/>
          </w:tcPr>
          <w:p w14:paraId="0EF26347" w14:textId="77777777" w:rsidR="00CD1C3E" w:rsidRPr="008372C9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8372C9">
              <w:rPr>
                <w:rFonts w:cstheme="minorHAnsi"/>
                <w:b/>
                <w:bCs/>
                <w:sz w:val="22"/>
                <w:szCs w:val="22"/>
              </w:rPr>
              <w:t>2015</w:t>
            </w:r>
          </w:p>
          <w:p w14:paraId="03D76008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all mortality</w:t>
            </w:r>
          </w:p>
        </w:tc>
        <w:tc>
          <w:tcPr>
            <w:tcW w:w="1386" w:type="dxa"/>
          </w:tcPr>
          <w:p w14:paraId="788BC016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2012</w:t>
            </w:r>
          </w:p>
          <w:p w14:paraId="2454FA24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86" w:type="dxa"/>
          </w:tcPr>
          <w:p w14:paraId="6B0CEB27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86" w:type="dxa"/>
          </w:tcPr>
          <w:p w14:paraId="69A61A39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2012</w:t>
            </w:r>
          </w:p>
          <w:p w14:paraId="2448DBA5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224" w:type="dxa"/>
          </w:tcPr>
          <w:p w14:paraId="1A1F01BD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2012</w:t>
            </w:r>
          </w:p>
          <w:p w14:paraId="32927D5D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</w:tr>
      <w:tr w:rsidR="00CD1C3E" w:rsidRPr="00212D8E" w14:paraId="4E62F074" w14:textId="77777777" w:rsidTr="000641D2">
        <w:tc>
          <w:tcPr>
            <w:tcW w:w="1353" w:type="dxa"/>
          </w:tcPr>
          <w:p w14:paraId="08570017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212D8E">
              <w:rPr>
                <w:rFonts w:cstheme="minorHAnsi"/>
                <w:sz w:val="22"/>
                <w:szCs w:val="22"/>
              </w:rPr>
              <w:t>MILD</w:t>
            </w:r>
          </w:p>
        </w:tc>
        <w:tc>
          <w:tcPr>
            <w:tcW w:w="1069" w:type="dxa"/>
          </w:tcPr>
          <w:p w14:paraId="0CAB2A41" w14:textId="77777777" w:rsidR="00CD1C3E" w:rsidRPr="007F0871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F0871">
              <w:rPr>
                <w:rFonts w:cstheme="minorHAnsi"/>
                <w:b/>
                <w:bCs/>
                <w:sz w:val="22"/>
                <w:szCs w:val="22"/>
              </w:rPr>
              <w:t>2018</w:t>
            </w:r>
          </w:p>
        </w:tc>
        <w:tc>
          <w:tcPr>
            <w:tcW w:w="1315" w:type="dxa"/>
          </w:tcPr>
          <w:p w14:paraId="1D80C66C" w14:textId="77777777" w:rsidR="00CD1C3E" w:rsidRPr="00F92B8B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2019</w:t>
            </w:r>
          </w:p>
        </w:tc>
        <w:tc>
          <w:tcPr>
            <w:tcW w:w="1315" w:type="dxa"/>
          </w:tcPr>
          <w:p w14:paraId="7048E9A9" w14:textId="77777777" w:rsidR="00CD1C3E" w:rsidRPr="00F92B8B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2012</w:t>
            </w:r>
          </w:p>
        </w:tc>
        <w:tc>
          <w:tcPr>
            <w:tcW w:w="1315" w:type="dxa"/>
          </w:tcPr>
          <w:p w14:paraId="3838DCB9" w14:textId="77777777" w:rsidR="00CD1C3E" w:rsidRPr="00F92B8B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F92B8B">
              <w:rPr>
                <w:rFonts w:cstheme="minorHAnsi"/>
                <w:b/>
                <w:bCs/>
                <w:sz w:val="22"/>
                <w:szCs w:val="22"/>
              </w:rPr>
              <w:t>2012</w:t>
            </w:r>
          </w:p>
        </w:tc>
        <w:tc>
          <w:tcPr>
            <w:tcW w:w="1386" w:type="dxa"/>
          </w:tcPr>
          <w:p w14:paraId="7878876F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2012</w:t>
            </w:r>
          </w:p>
        </w:tc>
        <w:tc>
          <w:tcPr>
            <w:tcW w:w="1386" w:type="dxa"/>
          </w:tcPr>
          <w:p w14:paraId="42F0B28C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2012</w:t>
            </w:r>
          </w:p>
        </w:tc>
        <w:tc>
          <w:tcPr>
            <w:tcW w:w="1386" w:type="dxa"/>
          </w:tcPr>
          <w:p w14:paraId="26FE7D34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2012</w:t>
            </w:r>
          </w:p>
        </w:tc>
        <w:tc>
          <w:tcPr>
            <w:tcW w:w="1386" w:type="dxa"/>
          </w:tcPr>
          <w:p w14:paraId="0C15ED4A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2012</w:t>
            </w:r>
          </w:p>
          <w:p w14:paraId="403CE89B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Follow &lt; 5 y</w:t>
            </w:r>
          </w:p>
        </w:tc>
        <w:tc>
          <w:tcPr>
            <w:tcW w:w="1224" w:type="dxa"/>
          </w:tcPr>
          <w:p w14:paraId="7BB4490A" w14:textId="77777777" w:rsidR="00CD1C3E" w:rsidRPr="00CE02A2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2012</w:t>
            </w:r>
          </w:p>
        </w:tc>
      </w:tr>
      <w:tr w:rsidR="00CD1C3E" w:rsidRPr="00212D8E" w14:paraId="60C9ABB1" w14:textId="77777777" w:rsidTr="000641D2">
        <w:tc>
          <w:tcPr>
            <w:tcW w:w="1353" w:type="dxa"/>
          </w:tcPr>
          <w:p w14:paraId="44AF7AAA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212D8E">
              <w:rPr>
                <w:rFonts w:cstheme="minorHAnsi"/>
                <w:sz w:val="22"/>
                <w:szCs w:val="22"/>
              </w:rPr>
              <w:t>NELSON</w:t>
            </w:r>
          </w:p>
        </w:tc>
        <w:tc>
          <w:tcPr>
            <w:tcW w:w="1069" w:type="dxa"/>
          </w:tcPr>
          <w:p w14:paraId="1B01B483" w14:textId="77777777" w:rsidR="00CD1C3E" w:rsidRPr="007F0871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F0871">
              <w:rPr>
                <w:rFonts w:cstheme="minorHAnsi"/>
                <w:b/>
                <w:bCs/>
                <w:sz w:val="22"/>
                <w:szCs w:val="22"/>
              </w:rPr>
              <w:t>20</w:t>
            </w:r>
            <w:r>
              <w:rPr>
                <w:rFonts w:cstheme="minorHAnsi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315" w:type="dxa"/>
          </w:tcPr>
          <w:p w14:paraId="2B76B685" w14:textId="77777777" w:rsidR="00CD1C3E" w:rsidRPr="00100112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100112">
              <w:rPr>
                <w:rFonts w:cstheme="minorHAnsi"/>
                <w:b/>
                <w:bCs/>
                <w:sz w:val="22"/>
                <w:szCs w:val="22"/>
              </w:rPr>
              <w:t xml:space="preserve">2018 </w:t>
            </w:r>
          </w:p>
          <w:p w14:paraId="0444D740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Abstract</w:t>
            </w:r>
          </w:p>
        </w:tc>
        <w:tc>
          <w:tcPr>
            <w:tcW w:w="1315" w:type="dxa"/>
          </w:tcPr>
          <w:p w14:paraId="600257F0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15" w:type="dxa"/>
          </w:tcPr>
          <w:p w14:paraId="54F47A0A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2013</w:t>
            </w:r>
          </w:p>
          <w:p w14:paraId="41FAA208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86" w:type="dxa"/>
          </w:tcPr>
          <w:p w14:paraId="4726E2EC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2011</w:t>
            </w:r>
          </w:p>
          <w:p w14:paraId="39DC65A8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QOL</w:t>
            </w:r>
          </w:p>
        </w:tc>
        <w:tc>
          <w:tcPr>
            <w:tcW w:w="1386" w:type="dxa"/>
          </w:tcPr>
          <w:p w14:paraId="5734A36A" w14:textId="77777777" w:rsidR="00CD1C3E" w:rsidRPr="00A372D4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A372D4">
              <w:rPr>
                <w:rFonts w:cstheme="minorHAnsi"/>
                <w:sz w:val="22"/>
                <w:szCs w:val="22"/>
              </w:rPr>
              <w:t>2013</w:t>
            </w:r>
          </w:p>
          <w:p w14:paraId="196DFAFE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incidence</w:t>
            </w:r>
          </w:p>
        </w:tc>
        <w:tc>
          <w:tcPr>
            <w:tcW w:w="1386" w:type="dxa"/>
          </w:tcPr>
          <w:p w14:paraId="2B42A1D0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2009 incidence</w:t>
            </w:r>
          </w:p>
        </w:tc>
        <w:tc>
          <w:tcPr>
            <w:tcW w:w="1386" w:type="dxa"/>
          </w:tcPr>
          <w:p w14:paraId="3646839A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2012 </w:t>
            </w:r>
          </w:p>
          <w:p w14:paraId="4A337905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CT detection</w:t>
            </w:r>
          </w:p>
        </w:tc>
        <w:tc>
          <w:tcPr>
            <w:tcW w:w="1224" w:type="dxa"/>
          </w:tcPr>
          <w:p w14:paraId="33B698FF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2011</w:t>
            </w:r>
          </w:p>
          <w:p w14:paraId="7F1842DA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QOL</w:t>
            </w:r>
          </w:p>
        </w:tc>
      </w:tr>
      <w:tr w:rsidR="00CD1C3E" w:rsidRPr="00212D8E" w14:paraId="1E62F4C0" w14:textId="77777777" w:rsidTr="000641D2">
        <w:tc>
          <w:tcPr>
            <w:tcW w:w="1353" w:type="dxa"/>
          </w:tcPr>
          <w:p w14:paraId="33CC80F0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212D8E">
              <w:rPr>
                <w:rFonts w:cstheme="minorHAnsi"/>
                <w:sz w:val="22"/>
                <w:szCs w:val="22"/>
              </w:rPr>
              <w:t>NLST</w:t>
            </w:r>
          </w:p>
        </w:tc>
        <w:tc>
          <w:tcPr>
            <w:tcW w:w="1069" w:type="dxa"/>
          </w:tcPr>
          <w:p w14:paraId="477B56A5" w14:textId="77777777" w:rsidR="00CD1C3E" w:rsidRPr="007F0871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F0871">
              <w:rPr>
                <w:rFonts w:cstheme="minorHAnsi"/>
                <w:b/>
                <w:bCs/>
                <w:sz w:val="22"/>
                <w:szCs w:val="22"/>
              </w:rPr>
              <w:t>2013</w:t>
            </w:r>
          </w:p>
        </w:tc>
        <w:tc>
          <w:tcPr>
            <w:tcW w:w="1315" w:type="dxa"/>
          </w:tcPr>
          <w:p w14:paraId="61B7E183" w14:textId="77777777" w:rsidR="00CD1C3E" w:rsidRPr="00F92B8B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2011</w:t>
            </w:r>
          </w:p>
        </w:tc>
        <w:tc>
          <w:tcPr>
            <w:tcW w:w="1315" w:type="dxa"/>
          </w:tcPr>
          <w:p w14:paraId="66535C2B" w14:textId="77777777" w:rsidR="00CD1C3E" w:rsidRPr="00F92B8B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2011</w:t>
            </w:r>
          </w:p>
        </w:tc>
        <w:tc>
          <w:tcPr>
            <w:tcW w:w="1315" w:type="dxa"/>
          </w:tcPr>
          <w:p w14:paraId="2703C7F2" w14:textId="77777777" w:rsidR="00CD1C3E" w:rsidRPr="00F92B8B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F92B8B">
              <w:rPr>
                <w:rFonts w:cstheme="minorHAnsi"/>
                <w:b/>
                <w:bCs/>
                <w:sz w:val="22"/>
                <w:szCs w:val="22"/>
              </w:rPr>
              <w:t>2011</w:t>
            </w:r>
          </w:p>
        </w:tc>
        <w:tc>
          <w:tcPr>
            <w:tcW w:w="1386" w:type="dxa"/>
          </w:tcPr>
          <w:p w14:paraId="571A5F16" w14:textId="77777777" w:rsidR="00CD1C3E" w:rsidRPr="00CE02A2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2013</w:t>
            </w:r>
          </w:p>
        </w:tc>
        <w:tc>
          <w:tcPr>
            <w:tcW w:w="1386" w:type="dxa"/>
          </w:tcPr>
          <w:p w14:paraId="29BEB678" w14:textId="77777777" w:rsidR="00CD1C3E" w:rsidRPr="00CE02A2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2011</w:t>
            </w:r>
          </w:p>
        </w:tc>
        <w:tc>
          <w:tcPr>
            <w:tcW w:w="1386" w:type="dxa"/>
          </w:tcPr>
          <w:p w14:paraId="146AED84" w14:textId="77777777" w:rsidR="00CD1C3E" w:rsidRPr="00CE02A2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2011</w:t>
            </w:r>
          </w:p>
        </w:tc>
        <w:tc>
          <w:tcPr>
            <w:tcW w:w="1386" w:type="dxa"/>
          </w:tcPr>
          <w:p w14:paraId="6526A536" w14:textId="77777777" w:rsidR="00CD1C3E" w:rsidRPr="00CE02A2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2011</w:t>
            </w:r>
          </w:p>
        </w:tc>
        <w:tc>
          <w:tcPr>
            <w:tcW w:w="1224" w:type="dxa"/>
          </w:tcPr>
          <w:p w14:paraId="169CF4AB" w14:textId="77777777" w:rsidR="00CD1C3E" w:rsidRPr="00CE02A2" w:rsidRDefault="00CD1C3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CE02A2">
              <w:rPr>
                <w:rFonts w:cstheme="minorHAnsi"/>
                <w:b/>
                <w:bCs/>
                <w:sz w:val="22"/>
                <w:szCs w:val="22"/>
              </w:rPr>
              <w:t>2011</w:t>
            </w:r>
          </w:p>
        </w:tc>
      </w:tr>
      <w:tr w:rsidR="00CD1C3E" w:rsidRPr="00212D8E" w14:paraId="04E40680" w14:textId="77777777" w:rsidTr="000641D2">
        <w:tc>
          <w:tcPr>
            <w:tcW w:w="1353" w:type="dxa"/>
          </w:tcPr>
          <w:p w14:paraId="55543F2B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 w:rsidRPr="00212D8E">
              <w:rPr>
                <w:rFonts w:cstheme="minorHAnsi"/>
                <w:sz w:val="22"/>
                <w:szCs w:val="22"/>
              </w:rPr>
              <w:t>UKLS (pilot)</w:t>
            </w:r>
          </w:p>
        </w:tc>
        <w:tc>
          <w:tcPr>
            <w:tcW w:w="1069" w:type="dxa"/>
          </w:tcPr>
          <w:p w14:paraId="1C083129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2016</w:t>
            </w:r>
          </w:p>
          <w:p w14:paraId="0152B1E3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baseline</w:t>
            </w:r>
          </w:p>
        </w:tc>
        <w:tc>
          <w:tcPr>
            <w:tcW w:w="1315" w:type="dxa"/>
          </w:tcPr>
          <w:p w14:paraId="5C7F0996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2016 baseline</w:t>
            </w:r>
          </w:p>
        </w:tc>
        <w:tc>
          <w:tcPr>
            <w:tcW w:w="1315" w:type="dxa"/>
          </w:tcPr>
          <w:p w14:paraId="109F9B35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15" w:type="dxa"/>
          </w:tcPr>
          <w:p w14:paraId="56120BC8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2016</w:t>
            </w:r>
          </w:p>
          <w:p w14:paraId="0D5AD518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baseline</w:t>
            </w:r>
          </w:p>
        </w:tc>
        <w:tc>
          <w:tcPr>
            <w:tcW w:w="1386" w:type="dxa"/>
          </w:tcPr>
          <w:p w14:paraId="70ADC099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2011</w:t>
            </w:r>
          </w:p>
          <w:p w14:paraId="54C2A757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modeling</w:t>
            </w:r>
          </w:p>
        </w:tc>
        <w:tc>
          <w:tcPr>
            <w:tcW w:w="1386" w:type="dxa"/>
          </w:tcPr>
          <w:p w14:paraId="4A9A94E3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86" w:type="dxa"/>
          </w:tcPr>
          <w:p w14:paraId="274EB1F7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2011</w:t>
            </w:r>
          </w:p>
          <w:p w14:paraId="110E20FB" w14:textId="77777777" w:rsidR="00CD1C3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modeling</w:t>
            </w:r>
          </w:p>
        </w:tc>
        <w:tc>
          <w:tcPr>
            <w:tcW w:w="1386" w:type="dxa"/>
          </w:tcPr>
          <w:p w14:paraId="66140543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224" w:type="dxa"/>
          </w:tcPr>
          <w:p w14:paraId="291AD181" w14:textId="77777777" w:rsidR="00CD1C3E" w:rsidRPr="00212D8E" w:rsidRDefault="00CD1C3E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</w:tr>
    </w:tbl>
    <w:p w14:paraId="3ADA1EAA" w14:textId="77777777" w:rsidR="00CD1C3E" w:rsidRPr="00212D8E" w:rsidRDefault="00CD1C3E" w:rsidP="00CD1C3E">
      <w:pPr>
        <w:rPr>
          <w:rFonts w:cstheme="minorHAnsi"/>
          <w:sz w:val="22"/>
          <w:szCs w:val="22"/>
        </w:rPr>
      </w:pPr>
    </w:p>
    <w:p w14:paraId="5B7799A1" w14:textId="77777777" w:rsidR="00CD1C3E" w:rsidRDefault="00CD1C3E" w:rsidP="006A2E57"/>
    <w:sectPr w:rsidR="00CD1C3E" w:rsidSect="00212D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DYyMzQwtDS0NDBT0lEKTi0uzszPAykwrQUAuQdf9CwAAAA="/>
  </w:docVars>
  <w:rsids>
    <w:rsidRoot w:val="00212D8E"/>
    <w:rsid w:val="0000796B"/>
    <w:rsid w:val="00013B22"/>
    <w:rsid w:val="0004069D"/>
    <w:rsid w:val="000408F1"/>
    <w:rsid w:val="000672D7"/>
    <w:rsid w:val="00084486"/>
    <w:rsid w:val="000A5F1B"/>
    <w:rsid w:val="000B3C12"/>
    <w:rsid w:val="000B3CE5"/>
    <w:rsid w:val="00100112"/>
    <w:rsid w:val="001002A9"/>
    <w:rsid w:val="00101AB7"/>
    <w:rsid w:val="00106EBA"/>
    <w:rsid w:val="0011470F"/>
    <w:rsid w:val="00133965"/>
    <w:rsid w:val="00133D42"/>
    <w:rsid w:val="00146FFA"/>
    <w:rsid w:val="00157BB2"/>
    <w:rsid w:val="0017747D"/>
    <w:rsid w:val="001A0CAC"/>
    <w:rsid w:val="001F6833"/>
    <w:rsid w:val="00201E00"/>
    <w:rsid w:val="00212D8E"/>
    <w:rsid w:val="00225BE1"/>
    <w:rsid w:val="00246A77"/>
    <w:rsid w:val="002A21EB"/>
    <w:rsid w:val="002A3C0C"/>
    <w:rsid w:val="002B00D8"/>
    <w:rsid w:val="002F7A73"/>
    <w:rsid w:val="003C4558"/>
    <w:rsid w:val="003E20A9"/>
    <w:rsid w:val="003F4861"/>
    <w:rsid w:val="003F5F8D"/>
    <w:rsid w:val="00434E76"/>
    <w:rsid w:val="0043653E"/>
    <w:rsid w:val="00442AE1"/>
    <w:rsid w:val="004442C5"/>
    <w:rsid w:val="0044691F"/>
    <w:rsid w:val="00463571"/>
    <w:rsid w:val="004B04CE"/>
    <w:rsid w:val="004C21D6"/>
    <w:rsid w:val="004F4B16"/>
    <w:rsid w:val="00502454"/>
    <w:rsid w:val="00511616"/>
    <w:rsid w:val="005275B7"/>
    <w:rsid w:val="00532DAC"/>
    <w:rsid w:val="00543EAD"/>
    <w:rsid w:val="005807C0"/>
    <w:rsid w:val="00585A8A"/>
    <w:rsid w:val="005A56B2"/>
    <w:rsid w:val="005D7C79"/>
    <w:rsid w:val="005E7A85"/>
    <w:rsid w:val="00611508"/>
    <w:rsid w:val="0066022D"/>
    <w:rsid w:val="00663BF2"/>
    <w:rsid w:val="006710CD"/>
    <w:rsid w:val="00694842"/>
    <w:rsid w:val="00694D17"/>
    <w:rsid w:val="006A2E57"/>
    <w:rsid w:val="006B295F"/>
    <w:rsid w:val="00744BC2"/>
    <w:rsid w:val="007659E3"/>
    <w:rsid w:val="007A1231"/>
    <w:rsid w:val="007B7B95"/>
    <w:rsid w:val="007F0871"/>
    <w:rsid w:val="00813298"/>
    <w:rsid w:val="00815AFF"/>
    <w:rsid w:val="008224E4"/>
    <w:rsid w:val="008372C9"/>
    <w:rsid w:val="008401DB"/>
    <w:rsid w:val="008415DA"/>
    <w:rsid w:val="008658EF"/>
    <w:rsid w:val="008A64D0"/>
    <w:rsid w:val="008E60B8"/>
    <w:rsid w:val="009309A3"/>
    <w:rsid w:val="00930DAF"/>
    <w:rsid w:val="009348C6"/>
    <w:rsid w:val="009356A6"/>
    <w:rsid w:val="00941A42"/>
    <w:rsid w:val="00961456"/>
    <w:rsid w:val="00974884"/>
    <w:rsid w:val="009808E1"/>
    <w:rsid w:val="0099539A"/>
    <w:rsid w:val="009A39AE"/>
    <w:rsid w:val="009B7B7B"/>
    <w:rsid w:val="00A119B5"/>
    <w:rsid w:val="00A3095C"/>
    <w:rsid w:val="00A340E0"/>
    <w:rsid w:val="00A372D4"/>
    <w:rsid w:val="00A70168"/>
    <w:rsid w:val="00A701FA"/>
    <w:rsid w:val="00A75558"/>
    <w:rsid w:val="00A835D5"/>
    <w:rsid w:val="00A84920"/>
    <w:rsid w:val="00AB5BE6"/>
    <w:rsid w:val="00AB6D0B"/>
    <w:rsid w:val="00AF048B"/>
    <w:rsid w:val="00AF6FEA"/>
    <w:rsid w:val="00B22148"/>
    <w:rsid w:val="00B62242"/>
    <w:rsid w:val="00B80648"/>
    <w:rsid w:val="00B95842"/>
    <w:rsid w:val="00BA42C2"/>
    <w:rsid w:val="00BA777E"/>
    <w:rsid w:val="00BB2B8E"/>
    <w:rsid w:val="00BC6476"/>
    <w:rsid w:val="00BC7CED"/>
    <w:rsid w:val="00BD7B46"/>
    <w:rsid w:val="00C10522"/>
    <w:rsid w:val="00C12EFC"/>
    <w:rsid w:val="00C169B2"/>
    <w:rsid w:val="00C60C9C"/>
    <w:rsid w:val="00C7199C"/>
    <w:rsid w:val="00C83E2A"/>
    <w:rsid w:val="00C95FEC"/>
    <w:rsid w:val="00CA7AED"/>
    <w:rsid w:val="00CD1C3E"/>
    <w:rsid w:val="00CD53BB"/>
    <w:rsid w:val="00CE02A2"/>
    <w:rsid w:val="00CE7F6A"/>
    <w:rsid w:val="00D04F96"/>
    <w:rsid w:val="00D16B9D"/>
    <w:rsid w:val="00D30B17"/>
    <w:rsid w:val="00D47B31"/>
    <w:rsid w:val="00D85AB7"/>
    <w:rsid w:val="00D86012"/>
    <w:rsid w:val="00DB7DA4"/>
    <w:rsid w:val="00DD705C"/>
    <w:rsid w:val="00E65045"/>
    <w:rsid w:val="00E8007A"/>
    <w:rsid w:val="00E94288"/>
    <w:rsid w:val="00EA49F8"/>
    <w:rsid w:val="00ED24B9"/>
    <w:rsid w:val="00EF2C14"/>
    <w:rsid w:val="00EF3D60"/>
    <w:rsid w:val="00F65244"/>
    <w:rsid w:val="00F7278E"/>
    <w:rsid w:val="00F92B8B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BEE2"/>
  <w15:chartTrackingRefBased/>
  <w15:docId w15:val="{FFF7B10B-5F34-0A49-910C-95599AF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D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2D8E"/>
  </w:style>
  <w:style w:type="character" w:styleId="Hyperlink">
    <w:name w:val="Hyperlink"/>
    <w:basedOn w:val="DefaultParagraphFont"/>
    <w:uiPriority w:val="99"/>
    <w:unhideWhenUsed/>
    <w:rsid w:val="00133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B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F2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63BF2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930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9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9A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9A3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Richard M</dc:creator>
  <cp:keywords/>
  <dc:description/>
  <cp:lastModifiedBy>Robert Badgett</cp:lastModifiedBy>
  <cp:revision>56</cp:revision>
  <cp:lastPrinted>2020-06-16T01:14:00Z</cp:lastPrinted>
  <dcterms:created xsi:type="dcterms:W3CDTF">2019-06-16T18:50:00Z</dcterms:created>
  <dcterms:modified xsi:type="dcterms:W3CDTF">2020-06-16T01:38:00Z</dcterms:modified>
</cp:coreProperties>
</file>