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912"/>
        <w:gridCol w:w="1109"/>
        <w:gridCol w:w="1243"/>
        <w:gridCol w:w="997"/>
        <w:gridCol w:w="1109"/>
        <w:gridCol w:w="1109"/>
        <w:gridCol w:w="1185"/>
        <w:gridCol w:w="1540"/>
        <w:gridCol w:w="1350"/>
      </w:tblGrid>
      <w:tr w:rsidR="008D185C" w:rsidRPr="000A5F1B" w14:paraId="4DDAFA35" w14:textId="77777777" w:rsidTr="00435EA2">
        <w:tc>
          <w:tcPr>
            <w:tcW w:w="1501" w:type="dxa"/>
            <w:shd w:val="clear" w:color="auto" w:fill="D9D9D9" w:themeFill="background1" w:themeFillShade="D9"/>
          </w:tcPr>
          <w:p w14:paraId="4DDE9514" w14:textId="77777777" w:rsidR="008D185C" w:rsidRPr="000A5F1B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12" w:type="dxa"/>
            <w:shd w:val="clear" w:color="auto" w:fill="D9D9D9" w:themeFill="background1" w:themeFillShade="D9"/>
          </w:tcPr>
          <w:p w14:paraId="6F0A00D8" w14:textId="77777777" w:rsidR="008D185C" w:rsidRPr="00435EA2" w:rsidRDefault="008D185C" w:rsidP="008D185C">
            <w:pPr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435EA2">
              <w:rPr>
                <w:rFonts w:cstheme="minorHAnsi"/>
                <w:b/>
                <w:color w:val="000000" w:themeColor="text1"/>
                <w:sz w:val="22"/>
                <w:szCs w:val="22"/>
              </w:rPr>
              <w:t>Current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59A89AB9" w14:textId="77777777" w:rsidR="008D185C" w:rsidRPr="000A5F1B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Rota  2019</w:t>
            </w:r>
            <w:proofErr w:type="gramEnd"/>
          </w:p>
          <w:p w14:paraId="197CEB1E" w14:textId="51B680E5" w:rsidR="008D185C" w:rsidRPr="004914A6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 xml:space="preserve">PMID: </w:t>
            </w:r>
            <w:hyperlink r:id="rId5" w:history="1">
              <w:r w:rsidRPr="008D185C">
                <w:rPr>
                  <w:rStyle w:val="Hyperlink"/>
                  <w:rFonts w:cstheme="minorHAnsi"/>
                  <w:sz w:val="22"/>
                  <w:szCs w:val="22"/>
                </w:rPr>
                <w:t>31046087</w:t>
              </w:r>
            </w:hyperlink>
          </w:p>
        </w:tc>
        <w:tc>
          <w:tcPr>
            <w:tcW w:w="1243" w:type="dxa"/>
            <w:shd w:val="clear" w:color="auto" w:fill="D9D9D9" w:themeFill="background1" w:themeFillShade="D9"/>
          </w:tcPr>
          <w:p w14:paraId="6DCF63D7" w14:textId="31D017E4" w:rsidR="008D185C" w:rsidRPr="004914A6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914A6">
              <w:rPr>
                <w:rFonts w:cstheme="minorHAnsi"/>
                <w:color w:val="000000" w:themeColor="text1"/>
                <w:sz w:val="22"/>
                <w:szCs w:val="22"/>
              </w:rPr>
              <w:t>Snowsill</w:t>
            </w:r>
            <w:proofErr w:type="spellEnd"/>
            <w:r w:rsidRPr="004914A6">
              <w:rPr>
                <w:rFonts w:cstheme="minorHAnsi"/>
                <w:color w:val="000000" w:themeColor="text1"/>
                <w:sz w:val="22"/>
                <w:szCs w:val="22"/>
              </w:rPr>
              <w:t xml:space="preserve"> (NHS), 2018 PMID </w:t>
            </w:r>
            <w:hyperlink r:id="rId6" w:history="1">
              <w:r w:rsidRPr="008D185C">
                <w:rPr>
                  <w:rStyle w:val="Hyperlink"/>
                  <w:rFonts w:cstheme="minorHAnsi"/>
                  <w:sz w:val="22"/>
                  <w:szCs w:val="22"/>
                </w:rPr>
                <w:t>26013989</w:t>
              </w:r>
            </w:hyperlink>
            <w:r w:rsidRPr="004914A6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14:paraId="68D607BE" w14:textId="77777777" w:rsidR="008D185C" w:rsidRPr="000A5F1B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Wang 2018</w:t>
            </w:r>
          </w:p>
          <w:p w14:paraId="37EFA0C2" w14:textId="527CDA04" w:rsidR="008D185C" w:rsidRPr="004914A6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 xml:space="preserve">PMID </w:t>
            </w:r>
            <w:hyperlink r:id="rId7" w:history="1">
              <w:r w:rsidRPr="008D185C">
                <w:rPr>
                  <w:rStyle w:val="Hyperlink"/>
                  <w:rFonts w:cstheme="minorHAnsi"/>
                  <w:sz w:val="22"/>
                  <w:szCs w:val="22"/>
                </w:rPr>
                <w:t>2997938</w:t>
              </w:r>
            </w:hyperlink>
          </w:p>
        </w:tc>
        <w:tc>
          <w:tcPr>
            <w:tcW w:w="1109" w:type="dxa"/>
            <w:shd w:val="clear" w:color="auto" w:fill="D9D9D9" w:themeFill="background1" w:themeFillShade="D9"/>
          </w:tcPr>
          <w:p w14:paraId="1B53F788" w14:textId="77777777" w:rsidR="008D185C" w:rsidRPr="000A5F1B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Usman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Ali</w:t>
            </w: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 xml:space="preserve"> 2016</w:t>
            </w:r>
          </w:p>
          <w:p w14:paraId="4836153C" w14:textId="46835BED" w:rsidR="008D185C" w:rsidRPr="004914A6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 xml:space="preserve">PMID: </w:t>
            </w:r>
            <w:hyperlink r:id="rId8" w:history="1">
              <w:r w:rsidRPr="008D185C">
                <w:rPr>
                  <w:rStyle w:val="Hyperlink"/>
                  <w:rFonts w:cstheme="minorHAnsi"/>
                  <w:sz w:val="22"/>
                  <w:szCs w:val="22"/>
                </w:rPr>
                <w:t>27130532</w:t>
              </w:r>
            </w:hyperlink>
          </w:p>
        </w:tc>
        <w:tc>
          <w:tcPr>
            <w:tcW w:w="1109" w:type="dxa"/>
            <w:shd w:val="clear" w:color="auto" w:fill="D9D9D9" w:themeFill="background1" w:themeFillShade="D9"/>
          </w:tcPr>
          <w:p w14:paraId="5DD96873" w14:textId="7852D972" w:rsidR="008D185C" w:rsidRPr="004914A6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914A6">
              <w:rPr>
                <w:rFonts w:cstheme="minorHAnsi"/>
                <w:color w:val="000000" w:themeColor="text1"/>
                <w:sz w:val="22"/>
                <w:szCs w:val="22"/>
              </w:rPr>
              <w:t>Coureau</w:t>
            </w:r>
            <w:proofErr w:type="spellEnd"/>
            <w:r w:rsidRPr="004914A6">
              <w:rPr>
                <w:rFonts w:cstheme="minorHAnsi"/>
                <w:color w:val="000000" w:themeColor="text1"/>
                <w:sz w:val="22"/>
                <w:szCs w:val="22"/>
              </w:rPr>
              <w:t xml:space="preserve"> 2016 PMID: </w:t>
            </w:r>
            <w:hyperlink r:id="rId9" w:history="1">
              <w:r w:rsidRPr="008D185C">
                <w:rPr>
                  <w:rStyle w:val="Hyperlink"/>
                  <w:rFonts w:cstheme="minorHAnsi"/>
                  <w:sz w:val="22"/>
                  <w:szCs w:val="22"/>
                </w:rPr>
                <w:t>27211572</w:t>
              </w:r>
            </w:hyperlink>
          </w:p>
        </w:tc>
        <w:tc>
          <w:tcPr>
            <w:tcW w:w="1185" w:type="dxa"/>
            <w:shd w:val="clear" w:color="auto" w:fill="D9D9D9" w:themeFill="background1" w:themeFillShade="D9"/>
          </w:tcPr>
          <w:p w14:paraId="7888F2D1" w14:textId="77777777" w:rsidR="008D185C" w:rsidRPr="000A5F1B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Fu 2014</w:t>
            </w:r>
          </w:p>
          <w:p w14:paraId="38D84379" w14:textId="2E630FB0" w:rsidR="008D185C" w:rsidRPr="000A5F1B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 xml:space="preserve">PMID </w:t>
            </w:r>
            <w:hyperlink r:id="rId10" w:history="1">
              <w:r w:rsidRPr="008D185C">
                <w:rPr>
                  <w:rStyle w:val="Hyperlink"/>
                  <w:rFonts w:cstheme="minorHAnsi"/>
                  <w:sz w:val="22"/>
                  <w:szCs w:val="22"/>
                </w:rPr>
                <w:t>25307063</w:t>
              </w:r>
            </w:hyperlink>
          </w:p>
          <w:p w14:paraId="5BA1430F" w14:textId="77777777" w:rsidR="008D185C" w:rsidRPr="000A5F1B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540" w:type="dxa"/>
            <w:shd w:val="clear" w:color="auto" w:fill="D9D9D9" w:themeFill="background1" w:themeFillShade="D9"/>
          </w:tcPr>
          <w:p w14:paraId="25DD124A" w14:textId="57B40912" w:rsidR="008D185C" w:rsidRPr="00123CFE" w:rsidRDefault="008D185C" w:rsidP="008D185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23CFE">
              <w:rPr>
                <w:rFonts w:cstheme="minorHAnsi"/>
                <w:color w:val="000000" w:themeColor="text1"/>
                <w:sz w:val="22"/>
                <w:szCs w:val="22"/>
              </w:rPr>
              <w:t>Humphrey (USPSTF) 2013</w:t>
            </w:r>
          </w:p>
          <w:p w14:paraId="2D13752E" w14:textId="741AA651" w:rsidR="008D185C" w:rsidRPr="00123CFE" w:rsidRDefault="008D185C" w:rsidP="008D185C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 w:rsidRPr="00123CFE">
              <w:rPr>
                <w:rFonts w:cstheme="minorHAnsi"/>
                <w:color w:val="000000" w:themeColor="text1"/>
                <w:sz w:val="22"/>
                <w:szCs w:val="22"/>
              </w:rPr>
              <w:t xml:space="preserve">PMID: </w:t>
            </w:r>
            <w:hyperlink r:id="rId11" w:history="1">
              <w:r w:rsidRPr="008D185C">
                <w:rPr>
                  <w:rStyle w:val="Hyperlink"/>
                  <w:rFonts w:cstheme="minorHAnsi"/>
                  <w:sz w:val="22"/>
                  <w:szCs w:val="22"/>
                </w:rPr>
                <w:t>23897166</w:t>
              </w:r>
            </w:hyperlink>
          </w:p>
        </w:tc>
        <w:tc>
          <w:tcPr>
            <w:tcW w:w="1350" w:type="dxa"/>
            <w:shd w:val="clear" w:color="auto" w:fill="D9D9D9" w:themeFill="background1" w:themeFillShade="D9"/>
          </w:tcPr>
          <w:p w14:paraId="6866E137" w14:textId="5395B867" w:rsidR="008D185C" w:rsidRPr="000A5F1B" w:rsidRDefault="008D185C" w:rsidP="008D185C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914A6">
              <w:rPr>
                <w:rFonts w:cstheme="minorHAnsi"/>
                <w:color w:val="000000" w:themeColor="text1"/>
                <w:sz w:val="22"/>
                <w:szCs w:val="22"/>
              </w:rPr>
              <w:t>Manser</w:t>
            </w:r>
            <w:proofErr w:type="spellEnd"/>
            <w:r w:rsidRPr="004914A6">
              <w:rPr>
                <w:rFonts w:cstheme="minorHAnsi"/>
                <w:color w:val="000000" w:themeColor="text1"/>
                <w:sz w:val="22"/>
                <w:szCs w:val="22"/>
              </w:rPr>
              <w:t xml:space="preserve"> (Cochrane) 2013 PMID </w:t>
            </w:r>
            <w:hyperlink r:id="rId12" w:history="1">
              <w:r w:rsidRPr="008D185C">
                <w:rPr>
                  <w:rStyle w:val="Hyperlink"/>
                  <w:rFonts w:cstheme="minorHAnsi"/>
                  <w:sz w:val="22"/>
                  <w:szCs w:val="22"/>
                </w:rPr>
                <w:t>23794187</w:t>
              </w:r>
            </w:hyperlink>
          </w:p>
        </w:tc>
      </w:tr>
      <w:tr w:rsidR="008D185C" w:rsidRPr="00212D8E" w14:paraId="367E7D9F" w14:textId="77777777" w:rsidTr="00435EA2">
        <w:tc>
          <w:tcPr>
            <w:tcW w:w="1501" w:type="dxa"/>
          </w:tcPr>
          <w:p w14:paraId="64BDAD6D" w14:textId="28F1222B" w:rsidR="008D185C" w:rsidRPr="00212D8E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studies</w:t>
            </w:r>
          </w:p>
        </w:tc>
        <w:tc>
          <w:tcPr>
            <w:tcW w:w="912" w:type="dxa"/>
          </w:tcPr>
          <w:p w14:paraId="5BB31732" w14:textId="5B9254EA" w:rsidR="008D185C" w:rsidRPr="00212D8E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1109" w:type="dxa"/>
          </w:tcPr>
          <w:p w14:paraId="0EECA677" w14:textId="439FAFCF" w:rsidR="008D185C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1243" w:type="dxa"/>
          </w:tcPr>
          <w:p w14:paraId="008DC8E3" w14:textId="68548E86" w:rsidR="008D185C" w:rsidRPr="00212D8E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997" w:type="dxa"/>
          </w:tcPr>
          <w:p w14:paraId="665E3412" w14:textId="2B3F2EAB" w:rsidR="008D185C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109" w:type="dxa"/>
          </w:tcPr>
          <w:p w14:paraId="5A605945" w14:textId="3331DC44" w:rsidR="008D185C" w:rsidRPr="00212D8E" w:rsidRDefault="000F47B9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109" w:type="dxa"/>
          </w:tcPr>
          <w:p w14:paraId="3D4D9DBC" w14:textId="29E5FC49" w:rsidR="008D185C" w:rsidRPr="00212D8E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185" w:type="dxa"/>
          </w:tcPr>
          <w:p w14:paraId="65A9094A" w14:textId="2E45E583" w:rsidR="008D185C" w:rsidRPr="00212D8E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540" w:type="dxa"/>
          </w:tcPr>
          <w:p w14:paraId="5D4F207D" w14:textId="41855426" w:rsidR="008D185C" w:rsidRPr="00123CFE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123CFE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350" w:type="dxa"/>
          </w:tcPr>
          <w:p w14:paraId="3F9E49B5" w14:textId="1B360120" w:rsidR="008D185C" w:rsidRPr="00212D8E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8D185C" w:rsidRPr="00212D8E" w14:paraId="775F0254" w14:textId="77777777" w:rsidTr="00435EA2">
        <w:tc>
          <w:tcPr>
            <w:tcW w:w="1501" w:type="dxa"/>
          </w:tcPr>
          <w:p w14:paraId="2DA60093" w14:textId="68FA49D9" w:rsidR="008D185C" w:rsidRPr="00212D8E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Efficacy for lung cancer mortality reduction</w:t>
            </w:r>
          </w:p>
        </w:tc>
        <w:tc>
          <w:tcPr>
            <w:tcW w:w="912" w:type="dxa"/>
          </w:tcPr>
          <w:p w14:paraId="5470C9A3" w14:textId="2C95B86C" w:rsidR="008D185C" w:rsidRPr="00771D41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771D41">
              <w:rPr>
                <w:rFonts w:cstheme="minorHAnsi"/>
                <w:sz w:val="22"/>
                <w:szCs w:val="22"/>
              </w:rPr>
              <w:t>0.86 (0.75, 0.9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Pr="00771D41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109" w:type="dxa"/>
          </w:tcPr>
          <w:p w14:paraId="46332AC5" w14:textId="602863F3" w:rsidR="008D185C" w:rsidRPr="009C7CFE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2578D4">
              <w:rPr>
                <w:rFonts w:cstheme="minorHAnsi"/>
                <w:sz w:val="22"/>
                <w:szCs w:val="22"/>
              </w:rPr>
              <w:t>0.80 (0.71, 0.90)</w:t>
            </w:r>
          </w:p>
        </w:tc>
        <w:tc>
          <w:tcPr>
            <w:tcW w:w="1243" w:type="dxa"/>
          </w:tcPr>
          <w:p w14:paraId="0A8EB67C" w14:textId="27BAD968" w:rsidR="008D185C" w:rsidRPr="009C7CFE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>0.94 (0.74, 1.19)</w:t>
            </w:r>
          </w:p>
          <w:p w14:paraId="4FBA0771" w14:textId="77777777" w:rsidR="008D185C" w:rsidRPr="009C7CFE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>Exclude MILD</w:t>
            </w:r>
          </w:p>
          <w:p w14:paraId="05F461F0" w14:textId="05AB263E" w:rsidR="008D185C" w:rsidRPr="009C7CFE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 xml:space="preserve">0.85 </w:t>
            </w:r>
            <w:r>
              <w:rPr>
                <w:rFonts w:cstheme="minorHAnsi"/>
                <w:sz w:val="22"/>
                <w:szCs w:val="22"/>
              </w:rPr>
              <w:t>(</w:t>
            </w:r>
            <w:r w:rsidRPr="009C7CFE">
              <w:rPr>
                <w:rFonts w:cstheme="minorHAnsi"/>
                <w:sz w:val="22"/>
                <w:szCs w:val="22"/>
              </w:rPr>
              <w:t>0.74, 0.98)</w:t>
            </w:r>
          </w:p>
        </w:tc>
        <w:tc>
          <w:tcPr>
            <w:tcW w:w="997" w:type="dxa"/>
          </w:tcPr>
          <w:p w14:paraId="31EE2AB7" w14:textId="77777777" w:rsidR="008D185C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142E5F">
              <w:rPr>
                <w:rFonts w:cstheme="minorHAnsi"/>
                <w:sz w:val="22"/>
                <w:szCs w:val="22"/>
              </w:rPr>
              <w:t>1.13 (0.78, 1.64)</w:t>
            </w:r>
          </w:p>
          <w:p w14:paraId="18E98B18" w14:textId="77777777" w:rsidR="008D185C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Exclude MILD</w:t>
            </w:r>
          </w:p>
          <w:p w14:paraId="798A6C63" w14:textId="5289DEAD" w:rsidR="008D185C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1.02 (0.66, 1.58)</w:t>
            </w:r>
          </w:p>
        </w:tc>
        <w:tc>
          <w:tcPr>
            <w:tcW w:w="1109" w:type="dxa"/>
          </w:tcPr>
          <w:p w14:paraId="156A4C16" w14:textId="0C1A395A" w:rsidR="008D185C" w:rsidRDefault="00AA0E9E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Did not pool all trials</w:t>
            </w:r>
          </w:p>
          <w:p w14:paraId="0B5DE100" w14:textId="420FBF47" w:rsidR="008D185C" w:rsidRPr="00212D8E" w:rsidRDefault="008D185C" w:rsidP="008D185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2B8D61F1" w14:textId="2C9C5749" w:rsidR="008D185C" w:rsidRPr="009D1C30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185" w:type="dxa"/>
          </w:tcPr>
          <w:p w14:paraId="69F32314" w14:textId="694E6830" w:rsidR="008D185C" w:rsidRPr="00142E5F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0.84 (0.74, 0.96) Studies mislabeled</w:t>
            </w:r>
          </w:p>
        </w:tc>
        <w:tc>
          <w:tcPr>
            <w:tcW w:w="1540" w:type="dxa"/>
          </w:tcPr>
          <w:p w14:paraId="1D53FA1A" w14:textId="3C5369AB" w:rsidR="008D185C" w:rsidRPr="00123CFE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</w:t>
            </w:r>
            <w:r w:rsidRPr="00123CFE">
              <w:rPr>
                <w:rFonts w:cstheme="minorHAnsi"/>
                <w:sz w:val="22"/>
                <w:szCs w:val="22"/>
              </w:rPr>
              <w:t>eta-analysis not performed due to heterogene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123CFE">
              <w:rPr>
                <w:rFonts w:cstheme="minorHAnsi"/>
                <w:sz w:val="22"/>
                <w:szCs w:val="22"/>
              </w:rPr>
              <w:t>ty</w:t>
            </w:r>
          </w:p>
        </w:tc>
        <w:tc>
          <w:tcPr>
            <w:tcW w:w="1350" w:type="dxa"/>
          </w:tcPr>
          <w:p w14:paraId="39AE8632" w14:textId="01D5EFA9" w:rsidR="008D185C" w:rsidRPr="002578D4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0.80 (0.70, 0.92)</w:t>
            </w:r>
          </w:p>
        </w:tc>
      </w:tr>
      <w:tr w:rsidR="008D185C" w:rsidRPr="00212D8E" w14:paraId="0144FAAC" w14:textId="77777777" w:rsidTr="00435EA2">
        <w:tc>
          <w:tcPr>
            <w:tcW w:w="1501" w:type="dxa"/>
          </w:tcPr>
          <w:p w14:paraId="4DBC7FDA" w14:textId="12F54629" w:rsidR="008D185C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Heterogeneity</w:t>
            </w:r>
          </w:p>
        </w:tc>
        <w:tc>
          <w:tcPr>
            <w:tcW w:w="912" w:type="dxa"/>
          </w:tcPr>
          <w:p w14:paraId="5381AB68" w14:textId="3537EF0C" w:rsidR="008D185C" w:rsidRPr="00771D41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771D41">
              <w:rPr>
                <w:rFonts w:cstheme="minorHAnsi"/>
                <w:sz w:val="22"/>
                <w:szCs w:val="22"/>
              </w:rPr>
              <w:t>25%</w:t>
            </w:r>
          </w:p>
        </w:tc>
        <w:tc>
          <w:tcPr>
            <w:tcW w:w="1109" w:type="dxa"/>
          </w:tcPr>
          <w:p w14:paraId="7E7B1C6E" w14:textId="088F539F" w:rsidR="008D185C" w:rsidRPr="009C7CFE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2578D4">
              <w:rPr>
                <w:rFonts w:cstheme="minorHAnsi"/>
                <w:sz w:val="22"/>
                <w:szCs w:val="22"/>
              </w:rPr>
              <w:t>19%</w:t>
            </w:r>
          </w:p>
        </w:tc>
        <w:tc>
          <w:tcPr>
            <w:tcW w:w="1243" w:type="dxa"/>
          </w:tcPr>
          <w:p w14:paraId="3E47E09A" w14:textId="33FCA60D" w:rsidR="008D185C" w:rsidRPr="009C7CFE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>43%</w:t>
            </w:r>
          </w:p>
          <w:p w14:paraId="30998D1F" w14:textId="3721820F" w:rsidR="008D185C" w:rsidRPr="009C7CFE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>6.9%</w:t>
            </w:r>
          </w:p>
        </w:tc>
        <w:tc>
          <w:tcPr>
            <w:tcW w:w="997" w:type="dxa"/>
          </w:tcPr>
          <w:p w14:paraId="0E306D37" w14:textId="77777777" w:rsidR="008D185C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142E5F">
              <w:rPr>
                <w:rFonts w:cstheme="minorHAnsi"/>
                <w:sz w:val="22"/>
                <w:szCs w:val="22"/>
              </w:rPr>
              <w:t>87%</w:t>
            </w:r>
          </w:p>
          <w:p w14:paraId="4748256C" w14:textId="72DA8CB4" w:rsidR="008D185C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Exclude MILD 85%</w:t>
            </w:r>
          </w:p>
        </w:tc>
        <w:tc>
          <w:tcPr>
            <w:tcW w:w="1109" w:type="dxa"/>
          </w:tcPr>
          <w:p w14:paraId="0DC7BE06" w14:textId="4F82E288" w:rsidR="008D185C" w:rsidRDefault="008224A6" w:rsidP="008D185C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N</w:t>
            </w:r>
            <w:r>
              <w:rPr>
                <w:rFonts w:cstheme="minorHAnsi"/>
                <w:sz w:val="22"/>
                <w:szCs w:val="22"/>
              </w:rPr>
              <w:t>A</w:t>
            </w:r>
          </w:p>
        </w:tc>
        <w:tc>
          <w:tcPr>
            <w:tcW w:w="1109" w:type="dxa"/>
          </w:tcPr>
          <w:p w14:paraId="42D1A4E7" w14:textId="0BEC0B2F" w:rsidR="008D185C" w:rsidRPr="009D1C30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185" w:type="dxa"/>
          </w:tcPr>
          <w:p w14:paraId="7FAFF8A6" w14:textId="10C253EB" w:rsidR="008D185C" w:rsidRPr="00142E5F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48%</w:t>
            </w:r>
          </w:p>
        </w:tc>
        <w:tc>
          <w:tcPr>
            <w:tcW w:w="1540" w:type="dxa"/>
          </w:tcPr>
          <w:p w14:paraId="5DB2028E" w14:textId="43C0072E" w:rsidR="008D185C" w:rsidRPr="00123CFE" w:rsidRDefault="008D185C" w:rsidP="008D185C">
            <w:pPr>
              <w:rPr>
                <w:rFonts w:cstheme="minorHAnsi"/>
                <w:sz w:val="22"/>
                <w:szCs w:val="22"/>
              </w:rPr>
            </w:pPr>
            <w:r w:rsidRPr="00123CFE"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1350" w:type="dxa"/>
          </w:tcPr>
          <w:p w14:paraId="1118D8E1" w14:textId="0757E15E" w:rsidR="008D185C" w:rsidRPr="002578D4" w:rsidRDefault="008D185C" w:rsidP="008D185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 (1 study)</w:t>
            </w:r>
          </w:p>
        </w:tc>
      </w:tr>
      <w:tr w:rsidR="00AA0E9E" w:rsidRPr="00212D8E" w14:paraId="0416128E" w14:textId="77777777" w:rsidTr="00435EA2">
        <w:tc>
          <w:tcPr>
            <w:tcW w:w="1501" w:type="dxa"/>
          </w:tcPr>
          <w:p w14:paraId="12E94C60" w14:textId="09A1EF3B" w:rsidR="00AA0E9E" w:rsidRPr="00212D8E" w:rsidRDefault="00AA0E9E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Efficacy for overall mortality reduction</w:t>
            </w:r>
          </w:p>
        </w:tc>
        <w:tc>
          <w:tcPr>
            <w:tcW w:w="912" w:type="dxa"/>
          </w:tcPr>
          <w:p w14:paraId="1B23BC18" w14:textId="647BF310" w:rsidR="00AA0E9E" w:rsidRPr="00212D8E" w:rsidRDefault="00AA0E9E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0.95 (0.91, 1.00)</w:t>
            </w:r>
          </w:p>
        </w:tc>
        <w:tc>
          <w:tcPr>
            <w:tcW w:w="1109" w:type="dxa"/>
          </w:tcPr>
          <w:p w14:paraId="6D690F46" w14:textId="77777777" w:rsidR="00AA0E9E" w:rsidRDefault="00AA0E9E" w:rsidP="00AA0E9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43" w:type="dxa"/>
          </w:tcPr>
          <w:p w14:paraId="6F4DDCEB" w14:textId="53FEB4C0" w:rsidR="00AA0E9E" w:rsidRDefault="00AA0E9E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1.00 (0.87, 1.16)</w:t>
            </w:r>
          </w:p>
          <w:p w14:paraId="1F47100B" w14:textId="77777777" w:rsidR="00AA0E9E" w:rsidRDefault="00AA0E9E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Exclude MILD</w:t>
            </w:r>
          </w:p>
          <w:p w14:paraId="44F3A78E" w14:textId="674895F2" w:rsidR="00AA0E9E" w:rsidRPr="009C7CFE" w:rsidRDefault="00AA0E9E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0.95 (0.89, 1.00)</w:t>
            </w:r>
          </w:p>
        </w:tc>
        <w:tc>
          <w:tcPr>
            <w:tcW w:w="997" w:type="dxa"/>
          </w:tcPr>
          <w:p w14:paraId="1AC5529E" w14:textId="4554B84C" w:rsidR="00AA0E9E" w:rsidRDefault="00AA0E9E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109" w:type="dxa"/>
          </w:tcPr>
          <w:p w14:paraId="526FCD53" w14:textId="17DF71C8" w:rsidR="00AA0E9E" w:rsidRPr="00212D8E" w:rsidRDefault="00AA0E9E" w:rsidP="00AA0E9E">
            <w:pPr>
              <w:rPr>
                <w:rFonts w:cstheme="minorHAnsi"/>
                <w:sz w:val="22"/>
                <w:szCs w:val="22"/>
              </w:rPr>
            </w:pPr>
            <w:r w:rsidRPr="000D638E">
              <w:rPr>
                <w:rFonts w:cstheme="minorHAnsi"/>
                <w:sz w:val="22"/>
                <w:szCs w:val="22"/>
              </w:rPr>
              <w:t>Did not pool all trials</w:t>
            </w:r>
            <w:bookmarkStart w:id="0" w:name="_GoBack"/>
            <w:bookmarkEnd w:id="0"/>
          </w:p>
        </w:tc>
        <w:tc>
          <w:tcPr>
            <w:tcW w:w="1109" w:type="dxa"/>
          </w:tcPr>
          <w:p w14:paraId="2624C1B8" w14:textId="355A375E" w:rsidR="00AA0E9E" w:rsidRPr="009D1C30" w:rsidRDefault="00AA0E9E" w:rsidP="00AA0E9E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N</w:t>
            </w:r>
            <w:r>
              <w:rPr>
                <w:rFonts w:cstheme="minorHAnsi"/>
                <w:sz w:val="22"/>
                <w:szCs w:val="22"/>
              </w:rPr>
              <w:t>A</w:t>
            </w:r>
          </w:p>
        </w:tc>
        <w:tc>
          <w:tcPr>
            <w:tcW w:w="1185" w:type="dxa"/>
          </w:tcPr>
          <w:p w14:paraId="152DD2E6" w14:textId="77777777" w:rsidR="00AA0E9E" w:rsidRPr="00E84117" w:rsidRDefault="00AA0E9E" w:rsidP="00AA0E9E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1.04 (0.72, 1.51)</w:t>
            </w:r>
          </w:p>
          <w:p w14:paraId="6B287E24" w14:textId="6C5C0276" w:rsidR="00AA0E9E" w:rsidRPr="00E84117" w:rsidRDefault="00AA0E9E" w:rsidP="00AA0E9E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Studies mislabeled</w:t>
            </w:r>
          </w:p>
        </w:tc>
        <w:tc>
          <w:tcPr>
            <w:tcW w:w="1540" w:type="dxa"/>
          </w:tcPr>
          <w:p w14:paraId="647090BE" w14:textId="40CA6F9F" w:rsidR="00AA0E9E" w:rsidRPr="00123CFE" w:rsidRDefault="00AA0E9E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</w:t>
            </w:r>
            <w:r w:rsidRPr="00123CFE">
              <w:rPr>
                <w:rFonts w:cstheme="minorHAnsi"/>
                <w:sz w:val="22"/>
                <w:szCs w:val="22"/>
              </w:rPr>
              <w:t>eta-analysis not performed due to heterogen</w:t>
            </w:r>
            <w:r>
              <w:rPr>
                <w:rFonts w:cstheme="minorHAnsi"/>
                <w:sz w:val="22"/>
                <w:szCs w:val="22"/>
              </w:rPr>
              <w:t>e</w:t>
            </w:r>
            <w:r w:rsidRPr="00123CFE">
              <w:rPr>
                <w:rFonts w:cstheme="minorHAnsi"/>
                <w:sz w:val="22"/>
                <w:szCs w:val="22"/>
              </w:rPr>
              <w:t>ity</w:t>
            </w:r>
          </w:p>
        </w:tc>
        <w:tc>
          <w:tcPr>
            <w:tcW w:w="1350" w:type="dxa"/>
          </w:tcPr>
          <w:p w14:paraId="4D6DB06D" w14:textId="516D84C1" w:rsidR="00AA0E9E" w:rsidRPr="00212D8E" w:rsidRDefault="00AA0E9E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0.94 (0.88, 1.00)</w:t>
            </w:r>
          </w:p>
        </w:tc>
      </w:tr>
      <w:tr w:rsidR="00AA0E9E" w:rsidRPr="00212D8E" w14:paraId="65EDFBBD" w14:textId="77777777" w:rsidTr="00435EA2">
        <w:tc>
          <w:tcPr>
            <w:tcW w:w="1501" w:type="dxa"/>
          </w:tcPr>
          <w:p w14:paraId="5DD2739A" w14:textId="70E5E85A" w:rsidR="00AA0E9E" w:rsidRPr="00212D8E" w:rsidRDefault="00AA0E9E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Heterogeneity</w:t>
            </w:r>
          </w:p>
        </w:tc>
        <w:tc>
          <w:tcPr>
            <w:tcW w:w="912" w:type="dxa"/>
          </w:tcPr>
          <w:p w14:paraId="6DA9C69D" w14:textId="68F338A1" w:rsidR="00AA0E9E" w:rsidRPr="00771D41" w:rsidRDefault="00AA0E9E" w:rsidP="00AA0E9E">
            <w:pPr>
              <w:rPr>
                <w:rFonts w:cstheme="minorHAnsi"/>
                <w:sz w:val="22"/>
                <w:szCs w:val="22"/>
              </w:rPr>
            </w:pPr>
            <w:r w:rsidRPr="00771D41">
              <w:rPr>
                <w:rFonts w:cstheme="minorHAnsi"/>
                <w:sz w:val="22"/>
                <w:szCs w:val="22"/>
              </w:rPr>
              <w:t>0%</w:t>
            </w:r>
          </w:p>
        </w:tc>
        <w:tc>
          <w:tcPr>
            <w:tcW w:w="1109" w:type="dxa"/>
          </w:tcPr>
          <w:p w14:paraId="18806087" w14:textId="64ECAD7B" w:rsidR="00AA0E9E" w:rsidRPr="009C7CFE" w:rsidRDefault="00750042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19%</w:t>
            </w:r>
          </w:p>
        </w:tc>
        <w:tc>
          <w:tcPr>
            <w:tcW w:w="1243" w:type="dxa"/>
          </w:tcPr>
          <w:p w14:paraId="253575EA" w14:textId="07ADEC89" w:rsidR="00AA0E9E" w:rsidRPr="00F92B8B" w:rsidRDefault="00B3575B" w:rsidP="00AA0E9E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43%</w:t>
            </w:r>
          </w:p>
        </w:tc>
        <w:tc>
          <w:tcPr>
            <w:tcW w:w="997" w:type="dxa"/>
          </w:tcPr>
          <w:p w14:paraId="423B9596" w14:textId="6C185EC4" w:rsidR="00AA0E9E" w:rsidRDefault="00B3575B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87%</w:t>
            </w:r>
          </w:p>
        </w:tc>
        <w:tc>
          <w:tcPr>
            <w:tcW w:w="1109" w:type="dxa"/>
          </w:tcPr>
          <w:p w14:paraId="0EF955AC" w14:textId="3FC164B3" w:rsidR="00AA0E9E" w:rsidRPr="00212D8E" w:rsidRDefault="008224A6" w:rsidP="00AA0E9E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N</w:t>
            </w:r>
            <w:r>
              <w:rPr>
                <w:rFonts w:cstheme="minorHAnsi"/>
                <w:sz w:val="22"/>
                <w:szCs w:val="22"/>
              </w:rPr>
              <w:t>A</w:t>
            </w:r>
          </w:p>
        </w:tc>
        <w:tc>
          <w:tcPr>
            <w:tcW w:w="1109" w:type="dxa"/>
          </w:tcPr>
          <w:p w14:paraId="0E585BCA" w14:textId="7C38EE51" w:rsidR="00AA0E9E" w:rsidRPr="009D1C30" w:rsidRDefault="00AA0E9E" w:rsidP="00AA0E9E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N</w:t>
            </w:r>
            <w:r>
              <w:rPr>
                <w:rFonts w:cstheme="minorHAnsi"/>
                <w:sz w:val="22"/>
                <w:szCs w:val="22"/>
              </w:rPr>
              <w:t>A</w:t>
            </w:r>
          </w:p>
        </w:tc>
        <w:tc>
          <w:tcPr>
            <w:tcW w:w="1185" w:type="dxa"/>
          </w:tcPr>
          <w:p w14:paraId="6EC5FF9D" w14:textId="57483FA8" w:rsidR="00AA0E9E" w:rsidRPr="00ED07DC" w:rsidRDefault="00AA0E9E" w:rsidP="00AA0E9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48%</w:t>
            </w:r>
          </w:p>
        </w:tc>
        <w:tc>
          <w:tcPr>
            <w:tcW w:w="1540" w:type="dxa"/>
          </w:tcPr>
          <w:p w14:paraId="6D8DB2B7" w14:textId="418D8366" w:rsidR="00AA0E9E" w:rsidRPr="00123CFE" w:rsidRDefault="00AA0E9E" w:rsidP="00AA0E9E">
            <w:pPr>
              <w:rPr>
                <w:rFonts w:cstheme="minorHAnsi"/>
                <w:sz w:val="22"/>
                <w:szCs w:val="22"/>
              </w:rPr>
            </w:pPr>
            <w:r w:rsidRPr="00123CFE"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1350" w:type="dxa"/>
          </w:tcPr>
          <w:p w14:paraId="700E0BF7" w14:textId="54436924" w:rsidR="00AA0E9E" w:rsidRPr="00100112" w:rsidRDefault="00B3575B" w:rsidP="00AA0E9E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NA</w:t>
            </w:r>
          </w:p>
        </w:tc>
      </w:tr>
    </w:tbl>
    <w:p w14:paraId="1FA17447" w14:textId="77777777" w:rsidR="00AF6FEA" w:rsidRPr="00212D8E" w:rsidRDefault="00AF6FEA">
      <w:pPr>
        <w:rPr>
          <w:rFonts w:cstheme="minorHAnsi"/>
          <w:sz w:val="22"/>
          <w:szCs w:val="22"/>
        </w:rPr>
      </w:pPr>
    </w:p>
    <w:sectPr w:rsidR="00AF6FEA" w:rsidRPr="00212D8E" w:rsidSect="00212D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5A0"/>
    <w:multiLevelType w:val="multilevel"/>
    <w:tmpl w:val="BEA4501C"/>
    <w:lvl w:ilvl="0">
      <w:start w:val="1"/>
      <w:numFmt w:val="decimal"/>
      <w:lvlText w:val="%1.0"/>
      <w:lvlJc w:val="left"/>
      <w:pPr>
        <w:ind w:left="88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60" w:hanging="1440"/>
      </w:pPr>
      <w:rPr>
        <w:rFonts w:hint="default"/>
      </w:rPr>
    </w:lvl>
  </w:abstractNum>
  <w:abstractNum w:abstractNumId="1" w15:restartNumberingAfterBreak="0">
    <w:nsid w:val="131C3D74"/>
    <w:multiLevelType w:val="multilevel"/>
    <w:tmpl w:val="AB1A70A4"/>
    <w:lvl w:ilvl="0">
      <w:start w:val="1"/>
      <w:numFmt w:val="decimal"/>
      <w:lvlText w:val="%1.0"/>
      <w:lvlJc w:val="left"/>
      <w:pPr>
        <w:ind w:left="460" w:hanging="4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0707128"/>
    <w:multiLevelType w:val="multilevel"/>
    <w:tmpl w:val="C5166128"/>
    <w:lvl w:ilvl="0">
      <w:start w:val="1"/>
      <w:numFmt w:val="decimal"/>
      <w:lvlText w:val="%1.0"/>
      <w:lvlJc w:val="left"/>
      <w:pPr>
        <w:ind w:left="460" w:hanging="4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wNTexMLAwNLSwMLNQ0lEKTi0uzszPAykwqgUAjh6+QCwAAAA="/>
  </w:docVars>
  <w:rsids>
    <w:rsidRoot w:val="00212D8E"/>
    <w:rsid w:val="0000796B"/>
    <w:rsid w:val="00013B22"/>
    <w:rsid w:val="0004069D"/>
    <w:rsid w:val="000672D7"/>
    <w:rsid w:val="00084486"/>
    <w:rsid w:val="000A5F1B"/>
    <w:rsid w:val="000B3C12"/>
    <w:rsid w:val="000B3CE5"/>
    <w:rsid w:val="000F47B9"/>
    <w:rsid w:val="00100112"/>
    <w:rsid w:val="001002A9"/>
    <w:rsid w:val="00101AB7"/>
    <w:rsid w:val="00106EBA"/>
    <w:rsid w:val="0011470F"/>
    <w:rsid w:val="00123CFE"/>
    <w:rsid w:val="00133965"/>
    <w:rsid w:val="00142E5F"/>
    <w:rsid w:val="00146FFA"/>
    <w:rsid w:val="001548A9"/>
    <w:rsid w:val="001829FE"/>
    <w:rsid w:val="001A0CAC"/>
    <w:rsid w:val="001D5812"/>
    <w:rsid w:val="001F6833"/>
    <w:rsid w:val="00212D8E"/>
    <w:rsid w:val="00246A77"/>
    <w:rsid w:val="002578D4"/>
    <w:rsid w:val="002A3C0C"/>
    <w:rsid w:val="002F7A73"/>
    <w:rsid w:val="003B5CF3"/>
    <w:rsid w:val="003E20A9"/>
    <w:rsid w:val="003F4861"/>
    <w:rsid w:val="003F5F8D"/>
    <w:rsid w:val="00434E76"/>
    <w:rsid w:val="00435EA2"/>
    <w:rsid w:val="0043653E"/>
    <w:rsid w:val="00442AE1"/>
    <w:rsid w:val="00463571"/>
    <w:rsid w:val="004914A6"/>
    <w:rsid w:val="004B04CE"/>
    <w:rsid w:val="004C21D6"/>
    <w:rsid w:val="004E7C50"/>
    <w:rsid w:val="005275B7"/>
    <w:rsid w:val="00543EAD"/>
    <w:rsid w:val="005807C0"/>
    <w:rsid w:val="00585A8A"/>
    <w:rsid w:val="005E7A85"/>
    <w:rsid w:val="0066022D"/>
    <w:rsid w:val="00694842"/>
    <w:rsid w:val="00694D17"/>
    <w:rsid w:val="006B295F"/>
    <w:rsid w:val="00744BC2"/>
    <w:rsid w:val="00750042"/>
    <w:rsid w:val="00771D41"/>
    <w:rsid w:val="007A1231"/>
    <w:rsid w:val="007B7B95"/>
    <w:rsid w:val="007D55C7"/>
    <w:rsid w:val="007F0871"/>
    <w:rsid w:val="00813298"/>
    <w:rsid w:val="008224A6"/>
    <w:rsid w:val="008372C9"/>
    <w:rsid w:val="008401DB"/>
    <w:rsid w:val="00841DB4"/>
    <w:rsid w:val="008658EF"/>
    <w:rsid w:val="008D185C"/>
    <w:rsid w:val="008E60B8"/>
    <w:rsid w:val="00930DAF"/>
    <w:rsid w:val="009348C6"/>
    <w:rsid w:val="00941A42"/>
    <w:rsid w:val="00961456"/>
    <w:rsid w:val="009808E1"/>
    <w:rsid w:val="0099539A"/>
    <w:rsid w:val="009A39AE"/>
    <w:rsid w:val="009B7B7B"/>
    <w:rsid w:val="009C7CFE"/>
    <w:rsid w:val="009D1C30"/>
    <w:rsid w:val="00A119B5"/>
    <w:rsid w:val="00A372D4"/>
    <w:rsid w:val="00A70168"/>
    <w:rsid w:val="00A75558"/>
    <w:rsid w:val="00A835D5"/>
    <w:rsid w:val="00A84920"/>
    <w:rsid w:val="00AA0E9E"/>
    <w:rsid w:val="00AB5BE6"/>
    <w:rsid w:val="00AB6D0B"/>
    <w:rsid w:val="00AF048B"/>
    <w:rsid w:val="00AF6FEA"/>
    <w:rsid w:val="00B22148"/>
    <w:rsid w:val="00B3575B"/>
    <w:rsid w:val="00B62242"/>
    <w:rsid w:val="00B80648"/>
    <w:rsid w:val="00B95842"/>
    <w:rsid w:val="00BA42C2"/>
    <w:rsid w:val="00BA777E"/>
    <w:rsid w:val="00BB2B8E"/>
    <w:rsid w:val="00BC7CED"/>
    <w:rsid w:val="00BD7B46"/>
    <w:rsid w:val="00C10522"/>
    <w:rsid w:val="00C12EFC"/>
    <w:rsid w:val="00C60C9C"/>
    <w:rsid w:val="00C83E2A"/>
    <w:rsid w:val="00C95FEC"/>
    <w:rsid w:val="00CA7AED"/>
    <w:rsid w:val="00CD53BB"/>
    <w:rsid w:val="00CE02A2"/>
    <w:rsid w:val="00CE7F6A"/>
    <w:rsid w:val="00D04F96"/>
    <w:rsid w:val="00D16B9D"/>
    <w:rsid w:val="00D30B17"/>
    <w:rsid w:val="00D47B31"/>
    <w:rsid w:val="00D85AB7"/>
    <w:rsid w:val="00DB7DA4"/>
    <w:rsid w:val="00DE02AA"/>
    <w:rsid w:val="00E65045"/>
    <w:rsid w:val="00E8007A"/>
    <w:rsid w:val="00E84117"/>
    <w:rsid w:val="00EA49F8"/>
    <w:rsid w:val="00ED07DC"/>
    <w:rsid w:val="00ED24B9"/>
    <w:rsid w:val="00F65244"/>
    <w:rsid w:val="00F7278E"/>
    <w:rsid w:val="00F92B8B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EE2"/>
  <w15:chartTrackingRefBased/>
  <w15:docId w15:val="{FFF7B10B-5F34-0A49-910C-95599AF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D8E"/>
  </w:style>
  <w:style w:type="paragraph" w:styleId="ListParagraph">
    <w:name w:val="List Paragraph"/>
    <w:basedOn w:val="Normal"/>
    <w:uiPriority w:val="34"/>
    <w:qFormat/>
    <w:rsid w:val="009C7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med.gov/2713053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ubmed.gov/2997938" TargetMode="External"/><Relationship Id="rId12" Type="http://schemas.openxmlformats.org/officeDocument/2006/relationships/hyperlink" Target="http://pubmed.gov/237941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med.gov/26013989" TargetMode="External"/><Relationship Id="rId11" Type="http://schemas.openxmlformats.org/officeDocument/2006/relationships/hyperlink" Target="http://pubmed.gov/23897166" TargetMode="External"/><Relationship Id="rId5" Type="http://schemas.openxmlformats.org/officeDocument/2006/relationships/hyperlink" Target="http://pubmed.gov/31046087" TargetMode="External"/><Relationship Id="rId10" Type="http://schemas.openxmlformats.org/officeDocument/2006/relationships/hyperlink" Target="http://pubmed.gov/25307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med.gov/272115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22</cp:revision>
  <dcterms:created xsi:type="dcterms:W3CDTF">2019-07-01T19:43:00Z</dcterms:created>
  <dcterms:modified xsi:type="dcterms:W3CDTF">2019-10-20T16:59:00Z</dcterms:modified>
</cp:coreProperties>
</file>