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7447" w14:textId="53C94EFC" w:rsidR="00AF6FEA" w:rsidRDefault="006A2E57" w:rsidP="006A2E57">
      <w:bookmarkStart w:id="0" w:name="_Hlk32417232"/>
      <w:r>
        <w:t>Table. Reconciliation of studies included with prior meta-analyses.</w:t>
      </w:r>
    </w:p>
    <w:bookmarkEnd w:id="0"/>
    <w:p w14:paraId="140CAC60" w14:textId="1B45AFD7" w:rsidR="006A2E57" w:rsidRDefault="006A2E57" w:rsidP="006A2E57"/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1352"/>
        <w:gridCol w:w="1523"/>
        <w:gridCol w:w="1800"/>
        <w:gridCol w:w="1890"/>
        <w:gridCol w:w="1710"/>
        <w:gridCol w:w="1350"/>
        <w:gridCol w:w="90"/>
      </w:tblGrid>
      <w:tr w:rsidR="00121D98" w:rsidRPr="00404ED9" w14:paraId="726CF7A1" w14:textId="77777777" w:rsidTr="00121D98">
        <w:trPr>
          <w:gridAfter w:val="1"/>
          <w:wAfter w:w="90" w:type="dxa"/>
        </w:trPr>
        <w:tc>
          <w:tcPr>
            <w:tcW w:w="1352" w:type="dxa"/>
            <w:shd w:val="clear" w:color="auto" w:fill="BFBFBF" w:themeFill="background1" w:themeFillShade="BF"/>
          </w:tcPr>
          <w:p w14:paraId="164D9D1E" w14:textId="77777777" w:rsidR="00121D98" w:rsidRDefault="00121D98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Study</w:t>
            </w:r>
          </w:p>
          <w:p w14:paraId="3A914364" w14:textId="77777777" w:rsidR="00121D98" w:rsidRPr="00335C79" w:rsidRDefault="00121D98" w:rsidP="006F442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523" w:type="dxa"/>
            <w:shd w:val="clear" w:color="auto" w:fill="BFBFBF" w:themeFill="background1" w:themeFillShade="BF"/>
          </w:tcPr>
          <w:p w14:paraId="71D335B5" w14:textId="77777777" w:rsidR="00121D98" w:rsidRPr="00404ED9" w:rsidRDefault="00121D98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404ED9">
              <w:rPr>
                <w:rFonts w:cstheme="minorHAnsi"/>
                <w:color w:val="000000" w:themeColor="text1"/>
                <w:sz w:val="22"/>
                <w:szCs w:val="22"/>
              </w:rPr>
              <w:t>Current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meta-analysis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2A381A29" w14:textId="16942FB2" w:rsidR="00121D98" w:rsidRDefault="00121D98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Xantus, 2021</w:t>
            </w:r>
          </w:p>
          <w:p w14:paraId="441A63BC" w14:textId="479CEB88" w:rsidR="00121D98" w:rsidRPr="00404ED9" w:rsidRDefault="00121D98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PMID: </w:t>
            </w:r>
            <w:r w:rsidRPr="005B79DD">
              <w:rPr>
                <w:rFonts w:cstheme="minorHAnsi"/>
                <w:color w:val="000000" w:themeColor="text1"/>
                <w:sz w:val="22"/>
                <w:szCs w:val="22"/>
              </w:rPr>
              <w:t>33858861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0EC9B1E5" w14:textId="4AC0BFC8" w:rsidR="00121D98" w:rsidRDefault="00121D98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Meyhoff, 2020</w:t>
            </w:r>
          </w:p>
          <w:p w14:paraId="426BEA2C" w14:textId="6333CFF3" w:rsidR="00121D98" w:rsidRPr="00404ED9" w:rsidRDefault="00121D98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PMID: 31982391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38B580E4" w14:textId="77777777" w:rsidR="00121D98" w:rsidRDefault="00121D98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Pepper 2018</w:t>
            </w:r>
          </w:p>
          <w:p w14:paraId="3B6863DF" w14:textId="261E7203" w:rsidR="00121D98" w:rsidRPr="00404ED9" w:rsidRDefault="00121D98" w:rsidP="006F4423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PMID: 29459977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14:paraId="2ECC2526" w14:textId="7908A5FE" w:rsidR="00121D98" w:rsidRPr="00404ED9" w:rsidRDefault="00121D98" w:rsidP="006F4423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C73D9">
              <w:rPr>
                <w:rFonts w:cstheme="minorHAnsi"/>
                <w:color w:val="000000" w:themeColor="text1"/>
                <w:sz w:val="22"/>
                <w:szCs w:val="22"/>
              </w:rPr>
              <w:t>Kalil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,</w:t>
            </w:r>
            <w:r w:rsidRPr="006C73D9">
              <w:rPr>
                <w:rFonts w:cstheme="minorHAnsi"/>
                <w:color w:val="000000" w:themeColor="text1"/>
                <w:sz w:val="22"/>
                <w:szCs w:val="22"/>
              </w:rPr>
              <w:t xml:space="preserve">2017 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br/>
            </w:r>
            <w:r w:rsidRPr="006C73D9">
              <w:rPr>
                <w:rFonts w:cstheme="minorHAnsi"/>
                <w:color w:val="000000" w:themeColor="text1"/>
                <w:sz w:val="22"/>
                <w:szCs w:val="22"/>
              </w:rPr>
              <w:t>PMID 28067711</w:t>
            </w:r>
          </w:p>
        </w:tc>
      </w:tr>
      <w:tr w:rsidR="00121D98" w:rsidRPr="00212D8E" w14:paraId="01D5DAED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68286214" w14:textId="046F46C4" w:rsidR="00121D98" w:rsidRDefault="00121D98" w:rsidP="006F44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Question </w:t>
            </w:r>
          </w:p>
        </w:tc>
        <w:tc>
          <w:tcPr>
            <w:tcW w:w="1523" w:type="dxa"/>
          </w:tcPr>
          <w:p w14:paraId="704794E5" w14:textId="688C047A" w:rsidR="00121D98" w:rsidRDefault="00121D98" w:rsidP="006F44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Initiation speed</w:t>
            </w:r>
          </w:p>
        </w:tc>
        <w:tc>
          <w:tcPr>
            <w:tcW w:w="1800" w:type="dxa"/>
          </w:tcPr>
          <w:p w14:paraId="05280A29" w14:textId="5280A72E" w:rsidR="00121D98" w:rsidRDefault="00121D98" w:rsidP="006F44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Completion speed</w:t>
            </w:r>
          </w:p>
        </w:tc>
        <w:tc>
          <w:tcPr>
            <w:tcW w:w="1890" w:type="dxa"/>
          </w:tcPr>
          <w:p w14:paraId="6C1A68D6" w14:textId="7CE2BA6A" w:rsidR="00121D98" w:rsidRDefault="00121D98" w:rsidP="006F44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Total volume</w:t>
            </w:r>
          </w:p>
        </w:tc>
        <w:tc>
          <w:tcPr>
            <w:tcW w:w="1710" w:type="dxa"/>
          </w:tcPr>
          <w:p w14:paraId="4C34BE72" w14:textId="14226874" w:rsidR="00121D98" w:rsidRPr="007D21C8" w:rsidRDefault="00121D98" w:rsidP="006F44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Completion speed</w:t>
            </w:r>
          </w:p>
        </w:tc>
        <w:tc>
          <w:tcPr>
            <w:tcW w:w="1350" w:type="dxa"/>
          </w:tcPr>
          <w:p w14:paraId="1E7AFA0D" w14:textId="070DF06D" w:rsidR="00121D98" w:rsidRPr="007D21C8" w:rsidRDefault="00121D98" w:rsidP="006F44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Volume over 6 hours</w:t>
            </w:r>
          </w:p>
        </w:tc>
      </w:tr>
      <w:tr w:rsidR="00121D98" w:rsidRPr="00212D8E" w14:paraId="7B1FE53D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74ABEBB7" w14:textId="51E688AF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Larosa, 2012</w:t>
            </w:r>
          </w:p>
        </w:tc>
        <w:tc>
          <w:tcPr>
            <w:tcW w:w="1523" w:type="dxa"/>
          </w:tcPr>
          <w:p w14:paraId="027EC11F" w14:textId="00959F6A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No*</w:t>
            </w:r>
          </w:p>
        </w:tc>
        <w:tc>
          <w:tcPr>
            <w:tcW w:w="1800" w:type="dxa"/>
          </w:tcPr>
          <w:p w14:paraId="53C37CA1" w14:textId="18E7A157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DD3CE3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90" w:type="dxa"/>
          </w:tcPr>
          <w:p w14:paraId="0D911971" w14:textId="26B14788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1289AC37" w14:textId="3CCD479C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350" w:type="dxa"/>
          </w:tcPr>
          <w:p w14:paraId="46A07B3E" w14:textId="3E50A493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4738259A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6B261F36" w14:textId="65E360B0" w:rsidR="00121D98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Seymour, 2014</w:t>
            </w:r>
          </w:p>
        </w:tc>
        <w:tc>
          <w:tcPr>
            <w:tcW w:w="1523" w:type="dxa"/>
            <w:shd w:val="clear" w:color="auto" w:fill="auto"/>
          </w:tcPr>
          <w:p w14:paraId="30884039" w14:textId="423C7B06" w:rsidR="00121D98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00" w:type="dxa"/>
          </w:tcPr>
          <w:p w14:paraId="761489DE" w14:textId="13E6CC25" w:rsidR="00121D98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0CFA0E93" w14:textId="76634018" w:rsidR="00121D98" w:rsidRPr="007D21C8" w:rsidRDefault="00121D98" w:rsidP="007E3355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700DD9DE" w14:textId="74214278" w:rsidR="00121D98" w:rsidRPr="007D21C8" w:rsidRDefault="00121D98" w:rsidP="007E3355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350" w:type="dxa"/>
          </w:tcPr>
          <w:p w14:paraId="5E6C09E4" w14:textId="1F44882E" w:rsidR="00121D98" w:rsidRPr="007D21C8" w:rsidRDefault="00121D98" w:rsidP="007E3355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678D49EA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6512CA63" w14:textId="38E9BC58" w:rsidR="00121D98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ARISE, 2014</w:t>
            </w:r>
          </w:p>
        </w:tc>
        <w:tc>
          <w:tcPr>
            <w:tcW w:w="1523" w:type="dxa"/>
            <w:shd w:val="clear" w:color="auto" w:fill="auto"/>
          </w:tcPr>
          <w:p w14:paraId="1CEB1F4B" w14:textId="6D8AF3D3" w:rsidR="00121D98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  <w:r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031C463C" w14:textId="0BDD227C" w:rsidR="00121D98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6EBF11EF" w14:textId="589EDE04" w:rsidR="00121D98" w:rsidRDefault="00121D98" w:rsidP="007E3355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331FE920" w14:textId="3AFFEDB4" w:rsidR="00121D98" w:rsidRPr="007D21C8" w:rsidRDefault="00121D98" w:rsidP="007E3355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350" w:type="dxa"/>
          </w:tcPr>
          <w:p w14:paraId="6A3F3F5F" w14:textId="470F5119" w:rsidR="00121D98" w:rsidRPr="007D21C8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121D98" w:rsidRPr="00212D8E" w14:paraId="7A13D368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5BBDC537" w14:textId="0BD7DA08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ProCESS, 2014</w:t>
            </w:r>
          </w:p>
        </w:tc>
        <w:tc>
          <w:tcPr>
            <w:tcW w:w="1523" w:type="dxa"/>
            <w:shd w:val="clear" w:color="auto" w:fill="auto"/>
          </w:tcPr>
          <w:p w14:paraId="1A43BF73" w14:textId="06B8DA78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No</w:t>
            </w:r>
            <w:r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34146AE8" w14:textId="3D80A00D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0E560EBE" w14:textId="61B81EAF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168034F1" w14:textId="074EF2D4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350" w:type="dxa"/>
          </w:tcPr>
          <w:p w14:paraId="4F7BB194" w14:textId="6D115DA2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121D98" w:rsidRPr="00212D8E" w14:paraId="72542749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5A1043DA" w14:textId="7BD522BD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PRoMISe, 2015</w:t>
            </w:r>
          </w:p>
        </w:tc>
        <w:tc>
          <w:tcPr>
            <w:tcW w:w="1523" w:type="dxa"/>
            <w:shd w:val="clear" w:color="auto" w:fill="auto"/>
          </w:tcPr>
          <w:p w14:paraId="3D07ECD2" w14:textId="7CA1E7F6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No</w:t>
            </w:r>
            <w:r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7414F9F8" w14:textId="0A88E49F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63C69C72" w14:textId="6F7E1A9B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556CBD45" w14:textId="7AC659B9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350" w:type="dxa"/>
          </w:tcPr>
          <w:p w14:paraId="47A5E392" w14:textId="222AF786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121D98" w:rsidRPr="00212D8E" w14:paraId="4C943C24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231DDC3F" w14:textId="18798003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Rhodes, 2017</w:t>
            </w:r>
          </w:p>
        </w:tc>
        <w:tc>
          <w:tcPr>
            <w:tcW w:w="1523" w:type="dxa"/>
            <w:shd w:val="clear" w:color="auto" w:fill="auto"/>
          </w:tcPr>
          <w:p w14:paraId="4B97171B" w14:textId="6A4CB550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No</w:t>
            </w:r>
            <w:r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7E5E45D0" w14:textId="6E38BFEF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A82A99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90" w:type="dxa"/>
          </w:tcPr>
          <w:p w14:paraId="01A9490F" w14:textId="53CF8FE3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566467BD" w14:textId="1BA2A295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350" w:type="dxa"/>
          </w:tcPr>
          <w:p w14:paraId="64ECACB4" w14:textId="5208824A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6D8A7DE9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20E510CC" w14:textId="7F65B3B4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Siontis, 2015</w:t>
            </w:r>
          </w:p>
        </w:tc>
        <w:tc>
          <w:tcPr>
            <w:tcW w:w="1523" w:type="dxa"/>
            <w:shd w:val="clear" w:color="auto" w:fill="auto"/>
          </w:tcPr>
          <w:p w14:paraId="0EC2288C" w14:textId="1BD49C1A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No</w:t>
            </w:r>
            <w:r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499A2C72" w14:textId="12283288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A82A99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90" w:type="dxa"/>
          </w:tcPr>
          <w:p w14:paraId="3AA7E3FC" w14:textId="5CCFE0BD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55E21AD4" w14:textId="4943F84F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350" w:type="dxa"/>
          </w:tcPr>
          <w:p w14:paraId="5E2C2083" w14:textId="2B7B3417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630469CB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4691F2AA" w14:textId="61947769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Liu, 2016</w:t>
            </w:r>
          </w:p>
        </w:tc>
        <w:tc>
          <w:tcPr>
            <w:tcW w:w="1523" w:type="dxa"/>
            <w:shd w:val="clear" w:color="auto" w:fill="auto"/>
          </w:tcPr>
          <w:p w14:paraId="6817350E" w14:textId="46754359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No</w:t>
            </w:r>
            <w:r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5D5B36FF" w14:textId="2B2744E1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A82A99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90" w:type="dxa"/>
          </w:tcPr>
          <w:p w14:paraId="0F59B778" w14:textId="2DED945E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7FE04078" w14:textId="4F99C1CB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350" w:type="dxa"/>
          </w:tcPr>
          <w:p w14:paraId="59163F8B" w14:textId="308A1CB7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5F714538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2FE8E976" w14:textId="66469764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Hayden, 2016</w:t>
            </w:r>
          </w:p>
        </w:tc>
        <w:tc>
          <w:tcPr>
            <w:tcW w:w="1523" w:type="dxa"/>
            <w:shd w:val="clear" w:color="auto" w:fill="auto"/>
          </w:tcPr>
          <w:p w14:paraId="15512E4F" w14:textId="1BA58620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No</w:t>
            </w:r>
            <w:r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666A4964" w14:textId="1C8A2B6E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A82A99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90" w:type="dxa"/>
          </w:tcPr>
          <w:p w14:paraId="168E601E" w14:textId="0E61AE99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6F0A09C1" w14:textId="58AC7371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350" w:type="dxa"/>
          </w:tcPr>
          <w:p w14:paraId="6F252D6B" w14:textId="3D7C6176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5823C8F5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5964BF97" w14:textId="53ECA0CA" w:rsidR="00121D98" w:rsidRPr="00212D8E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Leisman, 2016</w:t>
            </w:r>
          </w:p>
        </w:tc>
        <w:tc>
          <w:tcPr>
            <w:tcW w:w="1523" w:type="dxa"/>
            <w:shd w:val="clear" w:color="auto" w:fill="auto"/>
          </w:tcPr>
          <w:p w14:paraId="0916F779" w14:textId="35021CF3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Yes</w:t>
            </w:r>
          </w:p>
          <w:p w14:paraId="51209AD9" w14:textId="3B5D9B1C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E2AF63A" w14:textId="7BB0DD92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A82A99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90" w:type="dxa"/>
          </w:tcPr>
          <w:p w14:paraId="6AE15204" w14:textId="5473CBE4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611465D4" w14:textId="6AD5A910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  <w:tc>
          <w:tcPr>
            <w:tcW w:w="1350" w:type="dxa"/>
          </w:tcPr>
          <w:p w14:paraId="669351F3" w14:textId="67B3C28F" w:rsidR="00121D98" w:rsidRPr="00212D8E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77F1E55B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253A0FE7" w14:textId="554CE47F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Grek, 2017</w:t>
            </w:r>
          </w:p>
        </w:tc>
        <w:tc>
          <w:tcPr>
            <w:tcW w:w="1523" w:type="dxa"/>
            <w:shd w:val="clear" w:color="auto" w:fill="auto"/>
          </w:tcPr>
          <w:p w14:paraId="3F80C9CB" w14:textId="38173678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No</w:t>
            </w:r>
            <w:r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4ACA360E" w14:textId="4B31163C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A82A99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90" w:type="dxa"/>
          </w:tcPr>
          <w:p w14:paraId="4A889199" w14:textId="7961DF63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7446849A" w14:textId="266CFC94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350" w:type="dxa"/>
          </w:tcPr>
          <w:p w14:paraId="505A08F9" w14:textId="763BC7DB" w:rsidR="00121D98" w:rsidRPr="007D21C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591235A1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6FE13937" w14:textId="6F6CCC98" w:rsidR="00121D98" w:rsidRPr="00212D8E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Leisman, 2017</w:t>
            </w:r>
          </w:p>
        </w:tc>
        <w:tc>
          <w:tcPr>
            <w:tcW w:w="1523" w:type="dxa"/>
            <w:shd w:val="clear" w:color="auto" w:fill="auto"/>
          </w:tcPr>
          <w:p w14:paraId="2E5CE77F" w14:textId="475C07F2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00" w:type="dxa"/>
          </w:tcPr>
          <w:p w14:paraId="5584A811" w14:textId="352EE0BA" w:rsidR="00121D98" w:rsidRPr="00100112" w:rsidRDefault="00121D98" w:rsidP="00CD15AA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A82A99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90" w:type="dxa"/>
          </w:tcPr>
          <w:p w14:paraId="3D29B7FF" w14:textId="3AC3D8F1" w:rsidR="00121D98" w:rsidRPr="00813298" w:rsidRDefault="00121D98" w:rsidP="00CD15AA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048488B5" w14:textId="21C3C40C" w:rsidR="00121D98" w:rsidRPr="00813298" w:rsidRDefault="00121D98" w:rsidP="00CD15AA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350" w:type="dxa"/>
          </w:tcPr>
          <w:p w14:paraId="6B7D3DC6" w14:textId="6E6F0994" w:rsidR="00121D98" w:rsidRPr="00813298" w:rsidRDefault="00121D98" w:rsidP="00CD15AA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7DA9D1CC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6925E97A" w14:textId="35522C9D" w:rsidR="00121D98" w:rsidRPr="00576E22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Marik 2017</w:t>
            </w:r>
          </w:p>
        </w:tc>
        <w:tc>
          <w:tcPr>
            <w:tcW w:w="1523" w:type="dxa"/>
            <w:shd w:val="clear" w:color="auto" w:fill="auto"/>
          </w:tcPr>
          <w:p w14:paraId="6E7AD4F2" w14:textId="6D915FF3" w:rsidR="00121D98" w:rsidRPr="00121D98" w:rsidRDefault="00121D98" w:rsidP="007E3355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No</w:t>
            </w:r>
            <w:r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794829C4" w14:textId="7ABCEF13" w:rsidR="00121D98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60774D18" w14:textId="07C112A0" w:rsidR="00121D98" w:rsidRPr="007613C2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5BD58C86" w14:textId="79A98DBB" w:rsidR="00121D98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350" w:type="dxa"/>
          </w:tcPr>
          <w:p w14:paraId="2A7CE5B8" w14:textId="746929D9" w:rsidR="00121D98" w:rsidRPr="0065209B" w:rsidRDefault="00121D98" w:rsidP="007E335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23F38A0C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2AA051A8" w14:textId="75E632D7" w:rsidR="00121D98" w:rsidRPr="00212D8E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576E22">
              <w:rPr>
                <w:rFonts w:cstheme="minorHAnsi"/>
                <w:sz w:val="22"/>
                <w:szCs w:val="22"/>
              </w:rPr>
              <w:t>Ferreras Amez</w:t>
            </w:r>
            <w:r>
              <w:rPr>
                <w:rFonts w:cstheme="minorHAnsi"/>
                <w:sz w:val="22"/>
                <w:szCs w:val="22"/>
              </w:rPr>
              <w:t>, 2017</w:t>
            </w:r>
          </w:p>
        </w:tc>
        <w:tc>
          <w:tcPr>
            <w:tcW w:w="1523" w:type="dxa"/>
            <w:shd w:val="clear" w:color="auto" w:fill="auto"/>
          </w:tcPr>
          <w:p w14:paraId="5F13693E" w14:textId="7D1ADC9E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No</w:t>
            </w:r>
            <w:r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2691BA46" w14:textId="709D4531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750661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90" w:type="dxa"/>
          </w:tcPr>
          <w:p w14:paraId="06B960AB" w14:textId="066678AF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10BE3E3D" w14:textId="6E44D64D" w:rsid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350" w:type="dxa"/>
          </w:tcPr>
          <w:p w14:paraId="0E78C17B" w14:textId="34CF57B2" w:rsidR="00121D98" w:rsidRPr="00212D8E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08E4F778" w14:textId="77777777" w:rsidTr="00121D98">
        <w:trPr>
          <w:gridAfter w:val="1"/>
          <w:wAfter w:w="90" w:type="dxa"/>
          <w:trHeight w:val="602"/>
        </w:trPr>
        <w:tc>
          <w:tcPr>
            <w:tcW w:w="1352" w:type="dxa"/>
          </w:tcPr>
          <w:p w14:paraId="5103BB63" w14:textId="3350AEC7" w:rsidR="00121D98" w:rsidRPr="00212D8E" w:rsidRDefault="00121D98" w:rsidP="00CD15A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Teles, 2017</w:t>
            </w:r>
          </w:p>
        </w:tc>
        <w:tc>
          <w:tcPr>
            <w:tcW w:w="1523" w:type="dxa"/>
            <w:shd w:val="clear" w:color="auto" w:fill="auto"/>
          </w:tcPr>
          <w:p w14:paraId="17389451" w14:textId="0A8E969B" w:rsidR="00121D98" w:rsidRPr="00121D98" w:rsidRDefault="00121D98" w:rsidP="00CD15AA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No</w:t>
            </w:r>
            <w:r>
              <w:rPr>
                <w:rFonts w:cstheme="minorHAnsi"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0A2B1C6E" w14:textId="5C746242" w:rsidR="00121D98" w:rsidRPr="00100112" w:rsidRDefault="00121D98" w:rsidP="00CD15AA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50661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90" w:type="dxa"/>
          </w:tcPr>
          <w:p w14:paraId="709EA89C" w14:textId="243090F7" w:rsidR="00121D98" w:rsidRPr="00F92B8B" w:rsidRDefault="00121D98" w:rsidP="00CD15AA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11B769ED" w14:textId="61DE2EEC" w:rsidR="00121D98" w:rsidRPr="00F92B8B" w:rsidRDefault="00121D98" w:rsidP="00CD15AA">
            <w:pPr>
              <w:rPr>
                <w:rFonts w:cstheme="minorHAnsi"/>
                <w:b/>
                <w:bCs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350" w:type="dxa"/>
          </w:tcPr>
          <w:p w14:paraId="44676950" w14:textId="116414EB" w:rsidR="00121D98" w:rsidRPr="00F92B8B" w:rsidRDefault="00121D98" w:rsidP="00CD15AA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</w:tr>
      <w:tr w:rsidR="00121D98" w:rsidRPr="00212D8E" w14:paraId="7AC0780D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52F67E60" w14:textId="40D039F0" w:rsidR="00121D98" w:rsidRPr="00212D8E" w:rsidRDefault="00121D98" w:rsidP="004F066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Lane, 2018</w:t>
            </w:r>
          </w:p>
        </w:tc>
        <w:tc>
          <w:tcPr>
            <w:tcW w:w="1523" w:type="dxa"/>
            <w:shd w:val="clear" w:color="auto" w:fill="auto"/>
          </w:tcPr>
          <w:p w14:paraId="1F953761" w14:textId="398FF8C1" w:rsidR="00121D98" w:rsidRPr="00121D98" w:rsidRDefault="00121D98" w:rsidP="004F066B">
            <w:pPr>
              <w:rPr>
                <w:rFonts w:cstheme="minorHAnsi"/>
                <w:sz w:val="22"/>
                <w:szCs w:val="22"/>
              </w:rPr>
            </w:pPr>
            <w:r w:rsidRPr="00121D98"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00" w:type="dxa"/>
          </w:tcPr>
          <w:p w14:paraId="7BE098BF" w14:textId="5E9C4F5C" w:rsidR="00121D98" w:rsidRDefault="00121D98" w:rsidP="004F066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Yes</w:t>
            </w:r>
          </w:p>
        </w:tc>
        <w:tc>
          <w:tcPr>
            <w:tcW w:w="1890" w:type="dxa"/>
          </w:tcPr>
          <w:p w14:paraId="3A7A44E7" w14:textId="763620D4" w:rsidR="00121D98" w:rsidRDefault="00121D98" w:rsidP="004F066B">
            <w:pPr>
              <w:rPr>
                <w:rFonts w:cstheme="minorHAnsi"/>
                <w:sz w:val="22"/>
                <w:szCs w:val="22"/>
              </w:rPr>
            </w:pPr>
            <w:r w:rsidRPr="007613C2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7FB22263" w14:textId="3E2282AC" w:rsidR="00121D98" w:rsidRDefault="00121D98" w:rsidP="004F066B">
            <w:pPr>
              <w:rPr>
                <w:rFonts w:cstheme="minorHAnsi"/>
                <w:sz w:val="22"/>
                <w:szCs w:val="22"/>
              </w:rPr>
            </w:pPr>
            <w:r w:rsidRPr="0065209B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350" w:type="dxa"/>
          </w:tcPr>
          <w:p w14:paraId="3A636DF0" w14:textId="05368140" w:rsidR="00121D98" w:rsidRPr="00212D8E" w:rsidRDefault="00121D98" w:rsidP="004F066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--</w:t>
            </w:r>
          </w:p>
        </w:tc>
      </w:tr>
      <w:tr w:rsidR="00121D98" w:rsidRPr="00212D8E" w14:paraId="02C04158" w14:textId="77777777" w:rsidTr="00121D98">
        <w:trPr>
          <w:gridAfter w:val="1"/>
          <w:wAfter w:w="90" w:type="dxa"/>
        </w:trPr>
        <w:tc>
          <w:tcPr>
            <w:tcW w:w="1352" w:type="dxa"/>
          </w:tcPr>
          <w:p w14:paraId="44CA805C" w14:textId="1F32BEF3" w:rsidR="00121D98" w:rsidRPr="00212D8E" w:rsidRDefault="00121D98" w:rsidP="006F44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Additional studies not shown</w:t>
            </w:r>
          </w:p>
        </w:tc>
        <w:tc>
          <w:tcPr>
            <w:tcW w:w="1523" w:type="dxa"/>
            <w:shd w:val="clear" w:color="auto" w:fill="auto"/>
          </w:tcPr>
          <w:p w14:paraId="27AB2A28" w14:textId="6B8B9263" w:rsidR="00121D98" w:rsidRPr="007D6B65" w:rsidRDefault="00121D98" w:rsidP="006F4423">
            <w:pPr>
              <w:rPr>
                <w:rFonts w:cstheme="minorHAnsi"/>
                <w:sz w:val="22"/>
                <w:szCs w:val="22"/>
              </w:rPr>
            </w:pPr>
            <w:r w:rsidRPr="007D6B65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14:paraId="211B3CCF" w14:textId="1C62A21C" w:rsidR="00121D98" w:rsidRPr="007D6B65" w:rsidRDefault="00121D98" w:rsidP="006F4423">
            <w:pPr>
              <w:rPr>
                <w:rFonts w:cstheme="minorHAnsi"/>
                <w:sz w:val="22"/>
                <w:szCs w:val="22"/>
              </w:rPr>
            </w:pPr>
            <w:r w:rsidRPr="007D6B65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890" w:type="dxa"/>
          </w:tcPr>
          <w:p w14:paraId="6C7D071C" w14:textId="05C620B7" w:rsidR="00121D98" w:rsidRPr="007D6B65" w:rsidRDefault="00121D98" w:rsidP="006F4423">
            <w:pPr>
              <w:rPr>
                <w:rFonts w:cstheme="minorHAnsi"/>
                <w:sz w:val="22"/>
                <w:szCs w:val="22"/>
              </w:rPr>
            </w:pPr>
            <w:r w:rsidRPr="007D6B65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710" w:type="dxa"/>
          </w:tcPr>
          <w:p w14:paraId="1386C16C" w14:textId="0C41B2EB" w:rsidR="00121D98" w:rsidRPr="007D6B65" w:rsidRDefault="00121D98" w:rsidP="006F4423">
            <w:pPr>
              <w:rPr>
                <w:rFonts w:cstheme="minorHAnsi"/>
                <w:sz w:val="22"/>
                <w:szCs w:val="22"/>
              </w:rPr>
            </w:pPr>
            <w:r w:rsidRPr="007D6B65">
              <w:rPr>
                <w:rFonts w:cstheme="minorHAnsi"/>
                <w:sz w:val="22"/>
                <w:szCs w:val="22"/>
              </w:rPr>
              <w:t>No</w:t>
            </w:r>
          </w:p>
        </w:tc>
        <w:tc>
          <w:tcPr>
            <w:tcW w:w="1350" w:type="dxa"/>
          </w:tcPr>
          <w:p w14:paraId="11EC5338" w14:textId="681D277E" w:rsidR="00121D98" w:rsidRPr="007D6B65" w:rsidRDefault="00121D98" w:rsidP="006F4423">
            <w:pPr>
              <w:rPr>
                <w:rFonts w:cstheme="minorHAnsi"/>
                <w:sz w:val="22"/>
                <w:szCs w:val="22"/>
              </w:rPr>
            </w:pPr>
            <w:r w:rsidRPr="007D6B65">
              <w:rPr>
                <w:rFonts w:cstheme="minorHAnsi"/>
                <w:sz w:val="22"/>
                <w:szCs w:val="22"/>
              </w:rPr>
              <w:t>Yes</w:t>
            </w:r>
          </w:p>
        </w:tc>
      </w:tr>
      <w:tr w:rsidR="006F4423" w:rsidRPr="00212D8E" w14:paraId="239211E7" w14:textId="77777777" w:rsidTr="00121D98">
        <w:tc>
          <w:tcPr>
            <w:tcW w:w="9715" w:type="dxa"/>
            <w:gridSpan w:val="7"/>
          </w:tcPr>
          <w:p w14:paraId="61C01EC6" w14:textId="77777777" w:rsidR="006F4423" w:rsidRDefault="006F4423" w:rsidP="006F4423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* Did not analyze by isolated delay to initiation of fluids</w:t>
            </w:r>
          </w:p>
          <w:p w14:paraId="08724A1E" w14:textId="5F2C5E24" w:rsidR="001C4A91" w:rsidRDefault="006F4423" w:rsidP="006F4423">
            <w:pPr>
              <w:rPr>
                <w:rFonts w:cstheme="minorHAnsi"/>
                <w:sz w:val="22"/>
                <w:szCs w:val="22"/>
              </w:rPr>
            </w:pPr>
            <w:r w:rsidRPr="00B36D72">
              <w:rPr>
                <w:rFonts w:cstheme="minorHAnsi"/>
                <w:sz w:val="22"/>
                <w:szCs w:val="22"/>
              </w:rPr>
              <w:t>†</w:t>
            </w:r>
            <w:r>
              <w:rPr>
                <w:rFonts w:cstheme="minorHAnsi"/>
                <w:sz w:val="22"/>
                <w:szCs w:val="22"/>
              </w:rPr>
              <w:t xml:space="preserve"> Did not adjust for severity of illness, comorbidity, and speed of antibiotic administration</w:t>
            </w:r>
          </w:p>
        </w:tc>
      </w:tr>
    </w:tbl>
    <w:p w14:paraId="5B7799A1" w14:textId="77777777" w:rsidR="00CD1C3E" w:rsidRDefault="00CD1C3E" w:rsidP="006A2E57"/>
    <w:sectPr w:rsidR="00CD1C3E" w:rsidSect="007C5F8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DYyMzQwtDS0NDBT0lEKTi0uzszPAykwNK4FAHR8DCctAAAA"/>
  </w:docVars>
  <w:rsids>
    <w:rsidRoot w:val="00212D8E"/>
    <w:rsid w:val="00004CD8"/>
    <w:rsid w:val="0000796B"/>
    <w:rsid w:val="00013B22"/>
    <w:rsid w:val="0004069D"/>
    <w:rsid w:val="000408F1"/>
    <w:rsid w:val="00063D64"/>
    <w:rsid w:val="000672D7"/>
    <w:rsid w:val="00084486"/>
    <w:rsid w:val="000A5F1B"/>
    <w:rsid w:val="000B3C12"/>
    <w:rsid w:val="000B3CE5"/>
    <w:rsid w:val="00100112"/>
    <w:rsid w:val="001002A9"/>
    <w:rsid w:val="00101AB7"/>
    <w:rsid w:val="00106EBA"/>
    <w:rsid w:val="0011470F"/>
    <w:rsid w:val="00121D98"/>
    <w:rsid w:val="00133965"/>
    <w:rsid w:val="00133D42"/>
    <w:rsid w:val="00146FFA"/>
    <w:rsid w:val="00157BB2"/>
    <w:rsid w:val="0017747D"/>
    <w:rsid w:val="001A0CAC"/>
    <w:rsid w:val="001C4A91"/>
    <w:rsid w:val="001F6833"/>
    <w:rsid w:val="00201E00"/>
    <w:rsid w:val="00212D8E"/>
    <w:rsid w:val="00225BE1"/>
    <w:rsid w:val="00246A77"/>
    <w:rsid w:val="00256684"/>
    <w:rsid w:val="002A21EB"/>
    <w:rsid w:val="002A3C0C"/>
    <w:rsid w:val="002B00D8"/>
    <w:rsid w:val="002F7A73"/>
    <w:rsid w:val="003C4558"/>
    <w:rsid w:val="003E20A9"/>
    <w:rsid w:val="003F4861"/>
    <w:rsid w:val="003F5F8D"/>
    <w:rsid w:val="0040377C"/>
    <w:rsid w:val="00434E76"/>
    <w:rsid w:val="0043653E"/>
    <w:rsid w:val="004426C0"/>
    <w:rsid w:val="00442AE1"/>
    <w:rsid w:val="004442C5"/>
    <w:rsid w:val="0044691F"/>
    <w:rsid w:val="00463571"/>
    <w:rsid w:val="004B04CE"/>
    <w:rsid w:val="004C21D6"/>
    <w:rsid w:val="004E2AC2"/>
    <w:rsid w:val="004F066B"/>
    <w:rsid w:val="004F4B16"/>
    <w:rsid w:val="00502454"/>
    <w:rsid w:val="00511616"/>
    <w:rsid w:val="005275B7"/>
    <w:rsid w:val="00532DAC"/>
    <w:rsid w:val="00543EAD"/>
    <w:rsid w:val="00557F37"/>
    <w:rsid w:val="00576E22"/>
    <w:rsid w:val="005807C0"/>
    <w:rsid w:val="00585A8A"/>
    <w:rsid w:val="005A56B2"/>
    <w:rsid w:val="005B79DD"/>
    <w:rsid w:val="005D7C79"/>
    <w:rsid w:val="005E7A85"/>
    <w:rsid w:val="00611508"/>
    <w:rsid w:val="0066022D"/>
    <w:rsid w:val="00663BF2"/>
    <w:rsid w:val="006710CD"/>
    <w:rsid w:val="00694842"/>
    <w:rsid w:val="00694D17"/>
    <w:rsid w:val="0069595A"/>
    <w:rsid w:val="006A2E57"/>
    <w:rsid w:val="006B295F"/>
    <w:rsid w:val="006C73D9"/>
    <w:rsid w:val="006F4423"/>
    <w:rsid w:val="00744BC2"/>
    <w:rsid w:val="007659E3"/>
    <w:rsid w:val="007A1231"/>
    <w:rsid w:val="007B7B95"/>
    <w:rsid w:val="007C5F84"/>
    <w:rsid w:val="007D6B65"/>
    <w:rsid w:val="007E3355"/>
    <w:rsid w:val="007F0871"/>
    <w:rsid w:val="00813298"/>
    <w:rsid w:val="00815AFF"/>
    <w:rsid w:val="008224E4"/>
    <w:rsid w:val="008372C9"/>
    <w:rsid w:val="008401DB"/>
    <w:rsid w:val="008415DA"/>
    <w:rsid w:val="0085027C"/>
    <w:rsid w:val="008658EF"/>
    <w:rsid w:val="008A64D0"/>
    <w:rsid w:val="008C4BA0"/>
    <w:rsid w:val="008E60B8"/>
    <w:rsid w:val="009309A3"/>
    <w:rsid w:val="00930DAF"/>
    <w:rsid w:val="009348C6"/>
    <w:rsid w:val="009356A6"/>
    <w:rsid w:val="00941A42"/>
    <w:rsid w:val="00961456"/>
    <w:rsid w:val="00974884"/>
    <w:rsid w:val="009808E1"/>
    <w:rsid w:val="0099539A"/>
    <w:rsid w:val="009A39AE"/>
    <w:rsid w:val="009B7B7B"/>
    <w:rsid w:val="00A119B5"/>
    <w:rsid w:val="00A2707B"/>
    <w:rsid w:val="00A3095C"/>
    <w:rsid w:val="00A340E0"/>
    <w:rsid w:val="00A372D4"/>
    <w:rsid w:val="00A70168"/>
    <w:rsid w:val="00A701FA"/>
    <w:rsid w:val="00A75558"/>
    <w:rsid w:val="00A835D5"/>
    <w:rsid w:val="00A84920"/>
    <w:rsid w:val="00AB5BE6"/>
    <w:rsid w:val="00AB6D0B"/>
    <w:rsid w:val="00AF048B"/>
    <w:rsid w:val="00AF6FEA"/>
    <w:rsid w:val="00B1438F"/>
    <w:rsid w:val="00B22148"/>
    <w:rsid w:val="00B36D72"/>
    <w:rsid w:val="00B62242"/>
    <w:rsid w:val="00B80648"/>
    <w:rsid w:val="00B95842"/>
    <w:rsid w:val="00BA42C2"/>
    <w:rsid w:val="00BA777E"/>
    <w:rsid w:val="00BB2B8E"/>
    <w:rsid w:val="00BC6476"/>
    <w:rsid w:val="00BC7CED"/>
    <w:rsid w:val="00BD7B46"/>
    <w:rsid w:val="00C10522"/>
    <w:rsid w:val="00C12EFC"/>
    <w:rsid w:val="00C169B2"/>
    <w:rsid w:val="00C60C9C"/>
    <w:rsid w:val="00C7199C"/>
    <w:rsid w:val="00C83E2A"/>
    <w:rsid w:val="00C95FEC"/>
    <w:rsid w:val="00CA7AED"/>
    <w:rsid w:val="00CC7EA9"/>
    <w:rsid w:val="00CD15AA"/>
    <w:rsid w:val="00CD1C3E"/>
    <w:rsid w:val="00CD53BB"/>
    <w:rsid w:val="00CE02A2"/>
    <w:rsid w:val="00CE7F6A"/>
    <w:rsid w:val="00D04F96"/>
    <w:rsid w:val="00D16B9D"/>
    <w:rsid w:val="00D30B17"/>
    <w:rsid w:val="00D47B31"/>
    <w:rsid w:val="00D85AB7"/>
    <w:rsid w:val="00D86012"/>
    <w:rsid w:val="00DB7DA4"/>
    <w:rsid w:val="00DD705C"/>
    <w:rsid w:val="00E15509"/>
    <w:rsid w:val="00E65045"/>
    <w:rsid w:val="00E8007A"/>
    <w:rsid w:val="00E94288"/>
    <w:rsid w:val="00EA49F8"/>
    <w:rsid w:val="00ED24B9"/>
    <w:rsid w:val="00EF2C14"/>
    <w:rsid w:val="00EF3D60"/>
    <w:rsid w:val="00F57E6F"/>
    <w:rsid w:val="00F65244"/>
    <w:rsid w:val="00F7278E"/>
    <w:rsid w:val="00F92B8B"/>
    <w:rsid w:val="00FD5F3A"/>
    <w:rsid w:val="00F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EE2"/>
  <w15:chartTrackingRefBased/>
  <w15:docId w15:val="{FFF7B10B-5F34-0A49-910C-95599AF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D8E"/>
  </w:style>
  <w:style w:type="character" w:styleId="Hyperlink">
    <w:name w:val="Hyperlink"/>
    <w:basedOn w:val="DefaultParagraphFont"/>
    <w:uiPriority w:val="99"/>
    <w:unhideWhenUsed/>
    <w:rsid w:val="0013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B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F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3BF2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930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9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9A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9A3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3D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9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80</cp:revision>
  <cp:lastPrinted>2020-06-16T01:14:00Z</cp:lastPrinted>
  <dcterms:created xsi:type="dcterms:W3CDTF">2019-06-16T18:50:00Z</dcterms:created>
  <dcterms:modified xsi:type="dcterms:W3CDTF">2021-06-06T16:39:00Z</dcterms:modified>
</cp:coreProperties>
</file>