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e2MDB Beta-Anleitung</w:t>
      </w:r>
    </w:p>
    <w:p>
      <w:pPr>
        <w:jc w:val="center"/>
      </w:pPr>
      <w:r>
        <w:t>v5 – Setup-Optionen, Bedienung, Menüs, Live/EPG, ServiceList und Provider</w:t>
      </w:r>
    </w:p>
    <w:p>
      <w:pPr>
        <w:jc w:val="center"/>
      </w:pPr>
      <w:r>
        <w:t>Stand: 2026-05-24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8F2FF"/>
          </w:tcPr>
          <w:p>
            <w:r/>
            <w:r>
              <w:rPr>
                <w:b/>
                <w:sz w:val="18"/>
              </w:rPr>
              <w:t xml:space="preserve">Ziel: </w:t>
            </w:r>
            <w:r>
              <w:rPr>
                <w:sz w:val="18"/>
              </w:rPr>
              <w:t>Diese Anleitung erklärt die vielen e2MDB-Setup-Optionen in normaler Sprache. Sie ist bewusst für Nutzer gedacht, die nicht jeden Worker-, Queue- oder Provider-Begriff kennen.</w:t>
            </w:r>
          </w:p>
        </w:tc>
      </w:tr>
    </w:tbl>
    <w:p>
      <w:pPr>
        <w:pStyle w:val="Heading1"/>
      </w:pPr>
      <w:r>
        <w:t>1. Kurzempfehlung für normale Nutzer</w:t>
      </w:r>
    </w:p>
    <w:p>
      <w:pPr>
        <w:pStyle w:val="ListBullet"/>
      </w:pPr>
      <w:r>
        <w:t>Mediendatenbank aktivieren, Cache-Pfad auf ein dauerhaftes Laufwerk legen und TMDb/TVDb als Hauptprovider verwenden.</w:t>
      </w:r>
    </w:p>
    <w:p>
      <w:pPr>
        <w:pStyle w:val="ListBullet"/>
      </w:pPr>
      <w:r>
        <w:t>Für deutsches Live-TV: TVSpielfilm und fernsehserien.de aktiv lassen; Wikimedia nur als zusätzlichen Fallback aktivieren.</w:t>
      </w:r>
    </w:p>
    <w:p>
      <w:pPr>
        <w:pStyle w:val="ListBullet"/>
      </w:pPr>
      <w:r>
        <w:t>Live-/EPG-Metadaten aktivieren, Worker aktivieren und ServiceList-Indizes eingeschaltet lassen.</w:t>
      </w:r>
    </w:p>
    <w:p>
      <w:pPr>
        <w:pStyle w:val="ListBullet"/>
      </w:pPr>
      <w:r>
        <w:t>Ad-hoc-Abfragen nur dort aktivieren, wo sofortige Ergebnisse wichtiger sind als maximale GUI-Ruhe.</w:t>
      </w:r>
    </w:p>
    <w:p>
      <w:pPr>
        <w:pStyle w:val="ListBullet"/>
      </w:pPr>
      <w:r>
        <w:t>Prefill erst nach erfolgreichem Grundtest aktivieren. Auf langsameren Boxen mit Standby-Modus und größeren Verzögerungen arbeiten.</w:t>
      </w:r>
    </w:p>
    <w:p>
      <w:pPr>
        <w:pStyle w:val="ListBullet"/>
      </w:pPr>
      <w:r>
        <w:t>Debuglogs nach der Testphase wieder reduzieren, weil sie dauerhaft Schreiblast erzeugen.</w:t>
      </w:r>
    </w:p>
    <w:p>
      <w:pPr>
        <w:pStyle w:val="Heading1"/>
      </w:pPr>
      <w:r>
        <w:t>2. Grundbegriffe</w:t>
      </w:r>
    </w:p>
    <w:p>
      <w:pPr>
        <w:pStyle w:val="Heading2"/>
      </w:pPr>
      <w:r>
        <w:t>Datenbank und Cache</w:t>
      </w:r>
    </w:p>
    <w:p>
      <w:r>
        <w:t>Die Datenbank speichert Treffer, Status und Verweise auf Bilder. Der Cache enthält JSON-Dateien und heruntergeladene Bilder wie Cover, Backdrops und Preview-/Still-Bilder.</w:t>
      </w:r>
    </w:p>
    <w:p>
      <w:pPr>
        <w:pStyle w:val="Heading2"/>
      </w:pPr>
      <w:r>
        <w:t>Cover, Backdrop und Preview</w:t>
      </w:r>
    </w:p>
    <w:p>
      <w:r>
        <w:t>Cover ist normalerweise hochkant. Backdrop ist landscape/breit. Preview oder Still ist ein horizontales Vorschaubild zu einem Live-/EPG-Event. Für Infobar und ServiceList können unterschiedliche Bildtypen sinnvoll sein.</w:t>
      </w:r>
    </w:p>
    <w:p>
      <w:pPr>
        <w:pStyle w:val="Heading2"/>
      </w:pPr>
      <w:r>
        <w:t>Queue</w:t>
      </w:r>
    </w:p>
    <w:p>
      <w:r>
        <w:t>Die Queue ist die Warteschlange für Provider-Suchen. Je höher die Priorität, desto früher wird ein Eintrag verarbeitet.</w:t>
      </w:r>
    </w:p>
    <w:p>
      <w:pPr>
        <w:pStyle w:val="Heading2"/>
      </w:pPr>
      <w:r>
        <w:t>Worker</w:t>
      </w:r>
    </w:p>
    <w:p>
      <w:r>
        <w:t>Der Worker verarbeitet Queue-Einträge im Hintergrund. Er sollte die GUI nicht blockieren. Sichtbare ServiceList-Einträge stellen nur fehlende Events in die Queue; Provider-Suche selbst passiert im Worker.</w:t>
      </w:r>
    </w:p>
    <w:p>
      <w:pPr>
        <w:pStyle w:val="Heading2"/>
      </w:pPr>
      <w:r>
        <w:t>Ad-hoc</w:t>
      </w:r>
    </w:p>
    <w:p>
      <w:r>
        <w:t>Ad-hoc bedeutet: ein fehlender Eintrag wird sofort im Hintergrund angestoßen. Das ist schneller sichtbar, kann aber beim Zappen oder Scrollen mehr Last erzeugen.</w:t>
      </w:r>
    </w:p>
    <w:p>
      <w:pPr>
        <w:pStyle w:val="Heading2"/>
      </w:pPr>
      <w:r>
        <w:t>Prefill</w:t>
      </w:r>
    </w:p>
    <w:p>
      <w:r>
        <w:t>Prefill füllt zukünftige EPG-Einträge vorab. Das ist komfortabel, aber nur sinnvoll, wenn Cache, Worker und Provider bereits stabil laufen.</w:t>
      </w:r>
    </w:p>
    <w:p>
      <w:pPr>
        <w:pStyle w:val="Heading2"/>
      </w:pPr>
      <w:r>
        <w:t>Ignore-Listen</w:t>
      </w:r>
    </w:p>
    <w:p>
      <w:r>
        <w:t>Ignore-Listen verhindern unnötige oder falsche Suchen. Sie sind leer ausgeliefert und sollen vom Nutzer passend zur eigenen Sender-/Ordnerstruktur gefüllt werden.</w:t>
      </w:r>
    </w:p>
    <w:p>
      <w:pPr>
        <w:pStyle w:val="Heading1"/>
      </w:pPr>
      <w:r>
        <w:t>3. Empfohlene Profile</w:t>
      </w:r>
    </w:p>
    <w:p>
      <w:pPr>
        <w:pStyle w:val="Heading2"/>
      </w:pPr>
      <w:r>
        <w:t>Sicherer Start</w:t>
      </w:r>
    </w:p>
    <w:p>
      <w:r>
        <w:t>Datenbank an, Live/EPG an, Worker an, Worker nicht nur Standby, Prefill aus, Debuglogs an. Gut zum Prüfen, ob Treffer und Bilder grundsätzlich kommen.</w:t>
      </w:r>
    </w:p>
    <w:p>
      <w:pPr>
        <w:pStyle w:val="Heading2"/>
      </w:pPr>
      <w:r>
        <w:t>Ruhiger Alltagsbetrieb</w:t>
      </w:r>
    </w:p>
    <w:p>
      <w:r>
        <w:t>Worker an, Ad-hoc nur sparsam, EPG-Worker pausiert bei geöffnetem EPG, Prefill optional nur Standby/Nacht. Debuglogs aus oder nur bei Bedarf.</w:t>
      </w:r>
    </w:p>
    <w:p>
      <w:pPr>
        <w:pStyle w:val="Heading2"/>
      </w:pPr>
      <w:r>
        <w:t>Schwache Box</w:t>
      </w:r>
    </w:p>
    <w:p>
      <w:r>
        <w:t>Worker nur im Standby, Prefill-Slice-Delay erhöhen, Boost vorsichtig nutzen, Ad-hoc in InfoBar deaktiviert lassen.</w:t>
      </w:r>
    </w:p>
    <w:p>
      <w:pPr>
        <w:pStyle w:val="Heading2"/>
      </w:pPr>
      <w:r>
        <w:t>Intensive Live/EPG-Vorbereitung</w:t>
      </w:r>
    </w:p>
    <w:p>
      <w:r>
        <w:t>Prefill aktiv, bevorzugte Sender über Zap-Historie nutzen, sinnvolle Limits setzen und Cleanup aktiv lassen.</w:t>
      </w:r>
    </w:p>
    <w:p>
      <w:pPr>
        <w:pStyle w:val="Heading1"/>
      </w:pPr>
      <w:r>
        <w:t>4. Prioritäten verstehen</w:t>
      </w:r>
    </w:p>
    <w:p>
      <w:r>
        <w:t>e2MDB verwendet numerische Prioritäten für Queue-Einträge. Höhere Werte werden früher verarbeitet. Typische Bereiche: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/>
            <w:r>
              <w:rPr>
                <w:b/>
                <w:sz w:val="16"/>
              </w:rPr>
              <w:t>Bereich</w:t>
            </w:r>
          </w:p>
        </w:tc>
        <w:tc>
          <w:tcPr>
            <w:tcW w:type="dxa" w:w="3513"/>
            <w:vAlign w:val="top"/>
            <w:shd w:fill="D9EAF7"/>
          </w:tcPr>
          <w:p>
            <w:r/>
            <w:r>
              <w:rPr>
                <w:b/>
                <w:sz w:val="16"/>
              </w:rPr>
              <w:t>Bedeutung</w:t>
            </w:r>
          </w:p>
        </w:tc>
        <w:tc>
          <w:tcPr>
            <w:tcW w:type="dxa" w:w="3513"/>
            <w:vAlign w:val="top"/>
            <w:shd w:fill="D9EAF7"/>
          </w:tcPr>
          <w:p>
            <w:r/>
            <w:r>
              <w:rPr>
                <w:b/>
                <w:sz w:val="16"/>
              </w:rPr>
              <w:t>Hinweis</w:t>
            </w:r>
          </w:p>
        </w:tc>
      </w:tr>
      <w:tr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80–86</w:t>
            </w:r>
          </w:p>
        </w:tc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Aktuelle/ sichtbare Live-/EPG-Ereignisse</w:t>
            </w:r>
          </w:p>
        </w:tc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InfoBar und sichtbare ServiceList sollten bevorzugt werden.</w:t>
            </w:r>
          </w:p>
        </w:tc>
      </w:tr>
      <w:tr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60–70</w:t>
            </w:r>
          </w:p>
        </w:tc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Reserve, Next, Prefill-Boost</w:t>
            </w:r>
          </w:p>
        </w:tc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Gut für nahe kommende Sendungen oder Idle-/Standby-Vorbefüllung.</w:t>
            </w:r>
          </w:p>
        </w:tc>
      </w:tr>
      <w:tr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0–60</w:t>
            </w:r>
          </w:p>
        </w:tc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Normale Prefill-/Hintergrundarbeit</w:t>
            </w:r>
          </w:p>
        </w:tc>
        <w:tc>
          <w:tcPr>
            <w:tcW w:type="dxa" w:w="3513"/>
            <w:vAlign w:val="top"/>
          </w:tcPr>
          <w:p>
            <w:r/>
            <w:r>
              <w:rPr>
                <w:b w:val="0"/>
                <w:sz w:val="16"/>
              </w:rPr>
              <w:t>Für große Hintergrundlisten geeignet.</w:t>
            </w:r>
          </w:p>
        </w:tc>
      </w:tr>
    </w:tbl>
    <w:p>
      <w:pPr>
        <w:pStyle w:val="Heading1"/>
      </w:pPr>
      <w:r>
        <w:t>5. Setup-Optionen im Detail</w:t>
      </w:r>
    </w:p>
    <w:p>
      <w:r>
        <w:t>Die folgende Übersicht erklärt alle sichtbaren Setup-Optionen. Level-1- und Level-2-Optionen sind eher für Tests, Diagnose oder Feintuning gedacht. Normale Nutzer können sie meist unverändert lassen.</w:t>
      </w:r>
    </w:p>
    <w:p>
      <w:pPr>
        <w:pStyle w:val="Heading2"/>
      </w:pPr>
      <w:r>
        <w:t>Grundkonfiguration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Mediendatenbank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Lokale e2MDB-Datenbank- und Cache-Integration aktivieren.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enableDatabase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Cache-Pfad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join("/media/hdd/"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Basispfad für e2MDB-Cachedateien, Provider-Bilder, Datenbank und erzeugte Metadaten.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cachePath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Provider-Suchsprache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Auto/Sprache der Box</w:t>
            </w:r>
          </w:p>
        </w:tc>
        <w:tc>
          <w:tcPr>
            <w:tcW w:type="dxa" w:w="2635"/>
            <w:vAlign w:val="top"/>
          </w:tcPr>
          <w:p>
            <w:r>
              <w:t>Sprache für Provider-Suchen und Provider-API-Abfragen.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lang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EventView-Skin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Layout der e2MDB-Ereignisansicht auswählen.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skin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Ignorierte Ordnernamen bearbeiten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Öffnet die Liste ignorierter Ordnernamen. Einträge werden in /etc/enigma2/e2mdb_ignore_folder_names.json gespeichert und können manuell hinzugefügt oder aus den konfigurierten Medienordnern ausgewählt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ignoreFolderNameListAction</w:t>
            </w:r>
          </w:p>
        </w:tc>
      </w:tr>
    </w:tbl>
    <w:p>
      <w:pPr>
        <w:pStyle w:val="Heading2"/>
      </w:pPr>
      <w:r>
        <w:t>Titelübersetzung als Suchhilfe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>
              <w:t>Google-Titelübersetzung als Such-Fallback verwenden</w:t>
            </w:r>
          </w:p>
        </w:tc>
        <w:tc>
          <w:tcPr>
            <w:tcW w:type="dxa" w:w="2635"/>
            <w:vAlign w:val="top"/>
          </w:tcPr>
          <w:p>
            <w:r>
              <w:t>Aus</w:t>
            </w:r>
          </w:p>
        </w:tc>
        <w:tc>
          <w:tcPr>
            <w:tcW w:type="dxa" w:w="2635"/>
            <w:vAlign w:val="top"/>
          </w:tcPr>
          <w:p>
            <w:r>
              <w:t>Wenn die normale Provider-Suche keinen brauchbaren Treffer findet, übersetzt e2MDB nur den Titel mit Google und versucht die Provider-Suche einmal erneut. Der übersetzte Titel wird nicht in Datenbank, JSON-Metadaten, Provider-Assets oder Skin-Quellen geschrieben.</w:t>
            </w:r>
          </w:p>
        </w:tc>
        <w:tc>
          <w:tcPr>
            <w:tcW w:type="dxa" w:w="2635"/>
            <w:vAlign w:val="top"/>
          </w:tcPr>
          <w:p>
            <w:r>
              <w:t>translateTitleSearch</w:t>
            </w:r>
          </w:p>
        </w:tc>
      </w:tr>
    </w:tbl>
    <w:p>
      <w:pPr>
        <w:pStyle w:val="Heading2"/>
      </w:pPr>
      <w:r>
        <w:t>Metadatenanbieter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TMDb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TMDb für Film- und Serienmetadaten verwenden. TMDb ist mehrsprachig und als allgemeiner Provider empfohlen.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tmdbactive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TMDb-API-Schlüssel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leer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Persönlichen API-Schlüssel für TMDb eingeben.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tmdbapikey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TVDb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TVDb für Serienmetadaten sowie Episoden- und Staffelbilder verwenden.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tvdbactive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TVDb-API-Schlüssel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leer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Persönlichen API-Schlüssel für TVDb eingeben.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tvdbapikey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IMDb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IMDb als zusätzlichen Fallback-Provider für Filme und Serien verwenden. Der IMDb-Zugriff erfolgt anonym über GraphQL ohne API-Schlüssel.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imdbactive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TVmaze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TVmaze als freien Serien-Fallback ohne API-Schlüssel verwenden. Lokalisierte Daten sind begrenzt.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tvmazeactive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OMDb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OMDb als optionalen Fallback-Provider verwenden. OMDb unterstützt keine lokalisierten Metadaten.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omdbactive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OMDb-API-Schlüssel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leer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Persönlichen API-Schlüssel für OMDb eingeben.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omdbapikey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AniList Anime/Manga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AniList für die Pfadtypen Anime Series, Anime Movie, Manga Series und Manga Movie verwenden.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animeactive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Kitsu Anime/Manga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Kitsu für die Pfadtypen Anime Series, Anime Movie, Manga Series und Manga Movie verwenden.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kitsuactive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 TVSpielfilm für deutsches Live/EPG suchen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TVSpielfilm als bevorzugten Provider für Live-TV, EPG-Warteschlange und Ad-hoc-Abfragen verwenden. Wird nur genutzt, wenn die e2MDB-Provider-Suchsprache Deutsch ist.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tvspielfilmactive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fernsehserien.de-Bildfallback für deutsches Live/EPG verwenden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fernsehserien.de als deutschen Live-/EPG-Fallback für horizontale Vorschau- und Standbilder verwenden.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fernsehserienactive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Wikimedia/Wikipedia-Bildfallback für Live/EPG verwenden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Wikimedia und Wikipedia als Live-/EPG-Fallback für horizontale Vorschau-/Bilddateien und als Hochkant-Cover-Fallback verwenden, wenn ein Cover fehlt. Rate-Limit-Backoff wird automatisch angewendet.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wikimediaactive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FanArt.tv-Bildfallback verwenden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FanArt.tv verwenden, nachdem ein anderer Provider einen Film oder eine Serie gefunden hat. Fehlende oder bevorzugte Bilder werden über vertrauenswürdige externe IDs ergänzt.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fanartactive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FanArt.tv-API-Schlüssel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leer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Persönlichen FanArt.tv-API-Schlüssel eingeben.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fanartapikey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FanArt.tv-Bildmodus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missing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Nur fehlende Bilder ergänzen oder FanArt.tv-Bilder gegenüber Bildern des Metadatenproviders bevorzugen.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fanartmode</w:t>
            </w:r>
          </w:p>
        </w:tc>
      </w:tr>
    </w:tbl>
    <w:p>
      <w:pPr>
        <w:pStyle w:val="Heading2"/>
      </w:pPr>
      <w:r>
        <w:t>Live-TV- und EPG-Metadaten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Live-/EPG-Metadaten-Cache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Kurzlebiges Metadaten-Caching für Live-TV- und EPG-Ereignisse aktivieren.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epgMetaEnabled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Live-/EPG-Aufbewahrung in Tagen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3 (Bereich 1 bis 30)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Gefundene Live-/EPG-Metadaten nach Ende des Ereignisses für diese Anzahl Tage behalten.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epgRetentionDays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No-Match-Aufbewahrung in Stunden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12 (Bereich 1 bis 72)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Live-/EPG-Einträge ohne Treffer nach Ende des Ereignisses für diese Anzahl Stunden behalten.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epgNoMatchRetentionHours</w:t>
            </w:r>
          </w:p>
        </w:tc>
      </w:tr>
    </w:tbl>
    <w:p>
      <w:pPr>
        <w:pStyle w:val="Heading2"/>
      </w:pPr>
      <w:r>
        <w:t>InfoBar / MoviePlayer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InfoBar-Metadaten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e2MDB-Live-/EPG-Metadatenquellen an die Live-TV-InfoBar anbinden und nach dem Zappen oder bei Ereigniswechseln aktualisieren.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epgInfoBarEnabled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InfoBar-Ereignisse einreihen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Fehlende Metadaten für das aktuelle Live-Ereignis in die Warteschlange stellen. Es wird keine direkte Provider-Suche gestartet, außer die Ad-hoc-Suche ist aktiviert.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epgInfoBarQueueEnabled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InfoBar-Warteschlangenpriorität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PRIORITY_INFOBAR_NOW (Bereich 0 bis 86)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Provider-Warteschlangenpriorität für das aktuell laufende Live-Ereignis, das über die InfoBar erkannt wurde.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epgInfoBarQueuePriority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InfoBar-Aktualisierungsverzögerung in Sekunden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 (Bereich 0 bis 30)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Verzögerung nach dem Zappen oder nach Änderungen der Ereignisinformationen, bevor die InfoBar e2MDB-Metadaten liest. 0 bedeutet sofortige Aktualisierung.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epgInfoBarUpdateDelaySeconds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InfoBar-Metadaten vor Aktualisierung löschen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Altes e2MDB-Cover/alten Text sofort löschen und den aktuellen EPG-Titel anzeigen, solange Metadaten ausstehen.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epgInfoBarClearBeforeUpdate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Ad-hoc-Suche aus der InfoBar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Fehlende InfoBar-Metadaten sofort im Hintergrund verarbeiten. Deaktiviert lassen, wenn Zappen passiv bleiben soll.</w:t>
              <w:br/>
              <w:t>Empfehlung: Ad-hoc bedeutet: fehlende Daten werden sofort angestoßen. Das ist bequem, kann beim Zappen aber zusätzliche Last verursachen.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epgInfoBarAdHocLookup</w:t>
            </w:r>
          </w:p>
        </w:tc>
      </w:tr>
    </w:tbl>
    <w:p>
      <w:pPr>
        <w:pStyle w:val="Heading2"/>
      </w:pPr>
      <w:r>
        <w:t>Senderauswahl / Serviceliste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Metadaten in der Senderauswahl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e2MDB-Live-/EPG-Metadatenquellen an Senderauswahl-Ansichten anbinden und bei Änderung des ausgewählten Senders aktualisieren.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epgChannelSelectionEnabled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Ereignisse der Senderauswahl einreihen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Fehlende Metadaten für den aktuell ausgewählten Sender in der Senderauswahl einreihen. Beim Scrollen läuft keine Ad-hoc-Provider-Suche.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epgChannelSelectionQueueEnabled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Warteschlangenpriorität der Senderauswahl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PRIORITY_CHANNEL_SELECTION (Bereich 0 bis 84)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Provider-Warteschlangenpriorität für Ereignisse, die beim Scrollen durch die Senderauswahl erkannt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epgChannelSelectionQueuePriority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Senderauswahl-Warteschlangeneinträge pro Ansicht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15 (Bereich 0 bis 200)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Begrenzt, wie viele neue Provider-Warteschlangeneinträge erstellt werden dürfen, während eine Senderauswahl-Ansicht geöffnet ist.</w:t>
              <w:br/>
              <w:t>Empfehlung: Begrenzt nur neue Einträge, die eine geöffnete Senderauswahl anstößt. Bereits vorhandene oder fertige Einträge zählen nicht als neue Provider-Suche.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epgChannelSelectionQueueMaxPerScreen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Servicelisten-Indizes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e2MDB darf Hilfsindizes für die Serviceliste pflegen, damit Live-/EPG-Metadaten schneller gefunden werden.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epgServiceListIndicesEnabled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Vorschaubild der Serviceliste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backdrop_preview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Auswählen, welcher Bildtyp für die Vorschau in der Serviceliste bevorzugt werden soll.</w:t>
              <w:br/>
              <w:t>Empfehlung: Steuert nur die bevorzugte Anzeige in der Serviceliste. CoverOrPicon fällt ohne e2MDB-Bild auf ein echtes Picon zurück.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epgServiceListPreviewMode</w:t>
            </w:r>
          </w:p>
        </w:tc>
      </w:tr>
    </w:tbl>
    <w:p>
      <w:pPr>
        <w:pStyle w:val="Heading2"/>
      </w:pPr>
      <w:r>
        <w:t>Worker und Ad-hoc-Abfrage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Live-/EPG-Provider-Worker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Ausstehende Live-/EPG-Warteschlangeneinträge mit der konfigurierten e2MDB-Provider-Suche verarbeiten.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Worker nur im Standby ausführen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Normale Live-/EPG-Provider-Aufträge aus der Warteschlange nur verarbeiten, wenn die Box im Standby ist. Ad-hoc-Abfragen bleiben erlaubt.</w:t>
              <w:br/>
              <w:t>Empfehlung: Sicherste Einstellung für schwache Boxen. Für schnelle Tests ausschalten.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epgWorkerOnlyStandby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Worker pausieren, solange EPG geöffnet ist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Keine neuen normalen Provider-Suchen starten, solange eine EPG-Ansicht geöffnet ist. Bereits laufende Suchen dürfen beendet werden.</w:t>
              <w:br/>
              <w:t>Empfehlung: Sollte aktiv bleiben, damit geöffnete EPG-Ansichten nicht durch neue Provider-Suchen ins Stocken geraten.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epgWorkerPauseWhenEPGOpen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Ad-hoc-Suche in der Ereignisansicht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Fehlende Metadaten der Ereignisansicht sofort verarbeiten, statt auf das nächste Worker-Intervall zu warten.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epgEventViewAdHocLookup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Worker-Intervall in Sekunden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45 (Bereich 15 bis 3600)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Verzögerung für reguläre Live-/EPG-Worker-Prüfungen, wenn die Warteschlange leer ist. Wenn nach einem fertigen Job weitere Einträge bereitstehen, folgt die nächste Prüfung nach zwei Sekunden.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epgWorkerInterval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Bildcache des Workers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cover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Auswählen, welche Bilder für Live-/EPG-Provider-Treffer heruntergeladen werden dürfen.</w:t>
              <w:br/>
              <w:t>Empfehlung: Für ServiceList und InfoBar meist „All images“ oder mindestens „Cover and backdrop“ nutzen, wenn sowohl Cover als auch Landscape-Bilder gebraucht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epgWorkerImageMode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Worker-Versuche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 (Bereich 1 bis 10)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Anzahl Provider-Suchversuche, bevor ein Warteschlangeneintrag als fehlgeschlagen markiert wird.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epgWorkerMaxAttempts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Bereits beendete EPG-Ereignisse überspringen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Keine Provider-Suchen für Ereignisse starten, die vor der eingestellten Kulanzzeit beendet wurden.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epgWorkerSkipEnded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Kulanzzeit für beendete Ereignisse in Minuten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15 (Bereich 0 bis 720)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Kürzlich beendete Ereignisse für diese Anzahl Minuten noch verarbeiten, bevor sie übersprungen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epgWorkerEndedGraceMinutes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Kurze EPG-Ereignisse überspringen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Keine Provider-Suchen für kurze EPG-Ereignisse wie Nachrichtenblöcke oder kurze Füllsendungen starten.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epgWorkerSkipShortEvents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Mindestdauer für EPG-Provider-Suche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15 (Bereich 0 bis 240)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Mindestdauer eines Ereignisses in Minuten, damit eine Live-/EPG-Provider-Suche gestartet wird. Ereignisse mit diesem oder einem kleineren Wert werden übersprungen.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epgWorkerMinDurationMinutes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Ignorierte EPG-Titelliste bearbeiten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Öffnet die Ignorierliste für EPG-Titel. Einträge werden in /etc/enigma2/e2mdb_ignore_epg_titles.json gespeichert und können manuell oder aus aktuellen EPG-Titeln hinzugefügt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epgWorkerIgnoreTitleListAction</w:t>
            </w:r>
          </w:p>
        </w:tc>
      </w:tr>
    </w:tbl>
    <w:p>
      <w:pPr>
        <w:pStyle w:val="Heading2"/>
      </w:pPr>
      <w:r>
        <w:t>Senderstatistik und Vorbefüllung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Bevorzugte Live-TV-Sender erfassen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Zaps und Sehdauer über die InfoBar erfassen, damit bevorzugte Sender für Vorbefüllungsentscheidungen verwendet werden können.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epgChannelStatsEnabled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Mindest-Sehdauer für Statistik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60 (Bereich 0 bis 3600)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Sehdauer nur erfassen, wenn ein Sender mindestens so viele Sekunden gesehen wurde.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epgWatchMinSeconds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Live-/EPG-Vorbefüllung aktivieren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Live-/EPG-Prefill für ausgewählte oder bevorzugte Sender erlauben.</w:t>
              <w:br/>
              <w:t>Empfehlung: Vorbefüllung ist für größere Senderlisten sinnvoll, sollte aber auf langsameren Boxen zunächst deaktiviert bleiben.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Vorbefüllungsmodus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standby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Auswählen, wann die Vorbefüllung laufen darf: Standby, Nachtfenster oder Leerlaufzeit.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epgPrefillMode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Startstunde für Nacht-Prefill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5 (Bereich 0 bis 23)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Tagesstunde für Prefill-Prüfungen im Nachtfenster.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epgPrefillStartHour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Prefill-Prüfintervall in Minuten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5 (Bereich 1 bis 240)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Wie oft der Prefill-Planer prüft, ob ein Lauf fällig ist.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epgPrefillCheckIntervalMinutes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Prefill-Laufintervall in Stunden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24 (Bereich 1 bis 168)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Mindestzeit zwischen zwei vollständigen Prefill-Läufen.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epgPrefillRunIntervalHours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Live-/EPG-Prefill-Tage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 (Bereich 1 bis 7)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Anzahl zukünftiger EPG-Tage, die für bevorzugte Sender geprüft werden. Bereich: 1 bis 7 Tage.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epgPrefillHorizonDays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Vorbefüllungsereignisse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250 (Bereich 10 bis 5000)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Anzahl von EPG-Ereignissen, die pro Prefill-Lauf über alle Sender eingereiht werden.</w:t>
              <w:br/>
              <w:t>Empfehlung: Hohe Werte erzeugen viele Queue-Einträge. Für erste Tests klein halten und später erhöhen.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epgPrefillMaxEvents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Events pro Prefill-Service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50 (Bereich 1 bis 500)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Anzahl zukünftiger EPG-Ereignisse, die pro Service innerhalb der eingestellten Prefill-Tage geprüft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epgPrefillMaxEventsPerService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Vorbefüllungs-Warteschlangenpriorität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PRIORITY_PREFILL (Bereich 0 bis 60)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Warteschlangenpriorität für Vorbefüllungsereignisse.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epgPrefillQueuePriority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Zap-Verlauf verwenden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Bevorzugte Sender aus Zap-/Sehverlauf für Vorbefüllungsentscheidungen verwenden.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epgUseZapHistory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Top-Sender aus Zap-Verlauf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10 (Bereich 1 bis 50)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Anzahl bevorzugter Sender, die aus dem Zap-/Sehverlauf ausgewählt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epgZapHistoryTopN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Vorbefüllungs-Teilabschnittsverzögerung in ms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1000 (Bereich 250 bis 10000)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Verzögerung zwischen einzelnen Sender-Vorbefüllungsschritten. Höhere Werte sind auf langsameren Boxen sicherer.</w:t>
              <w:br/>
              <w:t>Empfehlung: Höhere Werte reduzieren GUI-Last, verlängern aber die Vorbefüllung.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epgPrefillSliceDelayMs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Sender ohne EPG überspringen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Sender vorübergehend überspringen, die während der Vorbefüllung wiederholt keine EPG-Daten liefern.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epgPrefillSkipNoEpgServices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No-EPG-Übersprung nach Läufen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 (Bereich 1 bis 20)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Anzahl aufeinanderfolgender No-EPG-Vorbefüllungsläufe, bevor ein Sender vorübergehend übersprungen wird.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epgPrefillNoEpgAfterRuns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No-EPG-Wiederholung nach Stunden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12 (Bereich 1 bis 168)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Einen Sender ohne EPG nach dieser Anzahl Stunden erneut versuchen.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epgPrefillNoEpgRetryHours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Sendernamen-Muster ignorieren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Überspringt Sender, deren Namen konfigurierte Muster enthalten, während des Prefill. Die Liste wird als JSON unter /etc/enigma2 gespeichert.</w:t>
              <w:br/>
              <w:t>Empfehlung: Nur aktivieren, wenn bestimmte Sender grundsätzlich nie verarbeitet werden sollen.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epgPrefillIgnoreServiceNameEnabled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Ignorierte Sendernamenliste bearbeiten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Öffnet die Ignorierliste für Sendernamen. Einträge werden in /etc/enigma2/e2mdb_ignore_service_names.json gespeichert und können manuell oder aus der Senderliste hinzugefügt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epgPrefillIgnoreServiceNameListAction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Vorbefüllung im Leerlauf/Standby beschleunigen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Priorität der Vorbefüllungs-Warteschlange erhöhen und die Warteschlange schneller verarbeiten, wenn die Box im Standby ist oder Live-TV als Leerlauf gilt.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epgPrefillIdleBoostEnabled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Leerlauf nach Minuten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5 (Bereich 1 bis 120)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Live-TV als Leerlauf behandeln, nachdem derselbe Service so viele Minuten ohne Umschalten gesehen wurde.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epgPrefillIdleAfterMinutes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Queue-Priorität für Leerlauf-Prefill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PRIORITY_PREFILL_IDLE (Bereich 0 bis 68)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Queue-Priorität für Prefill-Ereignisse, solange Live-TV im Leerlauf ist. Unterhalb der Ad-hoc-Priorität halten.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epgPrefillIdleQueuePriority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Queue-Priorität für Standby-Prefill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PRIORITY_PREFILL_STANDBY (Bereich 0 bis 70)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Queue-Priorität für Prefill-Ereignisse im Standby. Unterhalb der Ad-hoc-Priorität halten.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epgPrefillStandbyQueuePriority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Beschleunigtes Worker-Intervall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10 (Bereich 5 bis 300)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Worker-Intervall in Sekunden, solange beschleunigte Prefill-Queue-Einträge ausstehen.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epgPrefillBoostWorkerInterval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Verzögerung für beschleunigte Prefill-Abschnitte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500 (Bereich 250 bis 10000)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Verzögerung in ms zwischen Prefill-Abschnitten, solange der Leerlauf-/Standby-Boost aktiv ist.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epgPrefillBoostSliceDelayMs</w:t>
            </w:r>
          </w:p>
        </w:tc>
      </w:tr>
    </w:tbl>
    <w:p>
      <w:pPr>
        <w:pStyle w:val="Heading2"/>
      </w:pPr>
      <w:r>
        <w:t>Bereinigung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Aufbewahrung erledigter Warteschlange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24 (Bereich 1 bis 720)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Fertige Live-/EPG-Queue-Einträge so viele Stunden behalten, bevor die Bereinigung sie entfernt.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epgCleanupQueueDoneRetentionHours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abgelaufene Ereignisse pro Bereinigung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1000 (Bereich 10 bis 10000)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Sicherheitslimit für die Anzahl abgelaufener Live-/EPG-Ereignisse, die in einem Bereinigungslauf entfernt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epgCleanupExpiredEventLimit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Primäre EPG-Cache-Dateien bereinigen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Auch nicht referenzierte primäre Ereignis-JSONs/Bilder entfernen, die zu gelöschten Live-/EPG-Ereignissen gehören. Gemeinsam genutzte Provider-Assets werden nicht entfernt.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epgCleanupRemovePrimaryCache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Aufbewahrung des Vorbefüllungsstatus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14 (Bereich 1 bis 365)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Alte No-EPG-Vorbefüllungsstatus-Einträge nach dieser Anzahl Tage entfernen, sobald ihre Abkühlzeit abgelaufen ist.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epgCleanupPrefillStateRetentionDays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SQLite-Wartung nach Bereinigung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SQLite ANALYZE und die konfigurierte Datenbankwartung nach einer echten Bereinigung ausführen.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epgCleanupSqliteMaintenance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SQLite VACUUM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e2MDB-SQLite-Datenbankdateien nach der Bereinigung oder beim Start der SQLite-Wartungsaufgabe verkleinern.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epgCleanupSqliteVacuum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SQLite REINDEX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Bestehende SQLite-Indizes während der Datenbankwartung neu aufbauen. Normalerweise nicht nötig; deaktiviert lassen, außer wenn veraltete Datenbankindizes vermutet werden.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epgCleanupSqliteReindex</w:t>
            </w:r>
          </w:p>
        </w:tc>
      </w:tr>
    </w:tbl>
    <w:p>
      <w:pPr>
        <w:pStyle w:val="Heading2"/>
      </w:pPr>
      <w:r>
        <w:t>Expertenmodus und Diagnose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Option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Standard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Erklärung / Empfehlung</w:t>
            </w:r>
          </w:p>
        </w:tc>
        <w:tc>
          <w:tcPr>
            <w:tcW w:type="dxa" w:w="2635"/>
            <w:vAlign w:val="top"/>
            <w:shd w:fill="D9EAF7"/>
          </w:tcPr>
          <w:p>
            <w:r/>
            <w:r>
              <w:rPr>
                <w:b/>
                <w:sz w:val="15"/>
              </w:rPr>
              <w:t>Intern</w:t>
            </w:r>
          </w:p>
        </w:tc>
      </w:tr>
      <w:tr>
        <w:tc>
          <w:tcPr>
            <w:tcW w:type="dxa" w:w="2635"/>
            <w:vAlign w:val="top"/>
          </w:tcPr>
          <w:p>
            <w:r>
              <w:t>Logmodus</w:t>
            </w:r>
          </w:p>
        </w:tc>
        <w:tc>
          <w:tcPr>
            <w:tcW w:type="dxa" w:w="2635"/>
            <w:vAlign w:val="top"/>
          </w:tcPr>
          <w:p>
            <w:r>
              <w:t>Ein</w:t>
            </w:r>
          </w:p>
        </w:tc>
        <w:tc>
          <w:tcPr>
            <w:tcW w:type="dxa" w:w="2635"/>
            <w:vAlign w:val="top"/>
          </w:tcPr>
          <w:p>
            <w:r>
              <w:t>Aus schreibt nichts. Ein schreibt nur echte Fehler. Ausführlich schreibt das vollständige Diagnose-Log.</w:t>
            </w:r>
          </w:p>
        </w:tc>
        <w:tc>
          <w:tcPr>
            <w:tcW w:type="dxa" w:w="2635"/>
            <w:vAlign w:val="top"/>
          </w:tcPr>
          <w:p>
            <w:r>
              <w:t>debugLog</w:t>
            </w:r>
          </w:p>
        </w:tc>
      </w:tr>
      <w:tr>
        <w:tc>
          <w:tcPr>
            <w:tcW w:type="dxa" w:w="2635"/>
          </w:tcPr>
          <w:p>
            <w:r>
              <w:t>Logausgabe</w:t>
            </w:r>
          </w:p>
        </w:tc>
        <w:tc>
          <w:tcPr>
            <w:tcW w:type="dxa" w:w="2635"/>
          </w:tcPr>
          <w:p>
            <w:r>
              <w:t>e2MDB.log</w:t>
            </w:r>
          </w:p>
        </w:tc>
        <w:tc>
          <w:tcPr>
            <w:tcW w:type="dxa" w:w="2635"/>
          </w:tcPr>
          <w:p>
            <w:r>
              <w:t>Auswählen, ob e2MDB-Logzeilen in e2MDB.log, das Enigma2-Debuglog oder beides geschrieben werden.</w:t>
            </w:r>
          </w:p>
        </w:tc>
        <w:tc>
          <w:tcPr>
            <w:tcW w:type="dxa" w:w="2635"/>
          </w:tcPr>
          <w:p>
            <w:r>
              <w:t>logTarget</w:t>
            </w:r>
          </w:p>
        </w:tc>
      </w:tr>
      <w:tr>
        <w:tc>
          <w:tcPr>
            <w:tcW w:type="dxa" w:w="2635"/>
          </w:tcPr>
          <w:p>
            <w:r>
              <w:t>e2MDB.log Maximalgröße (MB)</w:t>
            </w:r>
          </w:p>
        </w:tc>
        <w:tc>
          <w:tcPr>
            <w:tcW w:type="dxa" w:w="2635"/>
          </w:tcPr>
          <w:p>
            <w:r>
              <w:t>5 (Bereich 1 bis 100)</w:t>
            </w:r>
          </w:p>
        </w:tc>
        <w:tc>
          <w:tcPr>
            <w:tcW w:type="dxa" w:w="2635"/>
          </w:tcPr>
          <w:p>
            <w:r>
              <w:t>e2MDB.log rotieren, wenn diese Größe erreicht wird. Das alte Log wird komprimiert, und nur die neuesten fünf Archive bleiben erhalten.</w:t>
            </w:r>
          </w:p>
        </w:tc>
        <w:tc>
          <w:tcPr>
            <w:tcW w:type="dxa" w:w="2635"/>
          </w:tcPr>
          <w:p>
            <w:r>
              <w:t>logRotateSizeMb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Auswahl-/Warteschlangenlog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Debug-Logs schreiben, wenn EPG- oder ChannelSelection-Ansichten Queue-Einträge erzeugen.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epgSelectionLogEnabled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Worker-Log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Debug-Logs für Live-/EPG-Worker-Status, Queue-Verarbeitung und Provider-Suchentscheidungen schreiben.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epgWorkerLogEnabled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Vorbefüllungslog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Debug-Logs für Live-/EPG-Prefill-Planung und Service-Iteration schreiben.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epgPrefillLogEnabled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Bereinigungslog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Ein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Debug-Logs für Live-/EPG-Bereinigungsentscheidungen schreiben.</w:t>
              <w:br/>
              <w:t>Hinweis: Experten-/Detailoption Level 1.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epgCleanupLogEnabled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Maximale EPG-Warteschlangeneinträge pro Ansicht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25 (Bereich 1 bis 200)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Begrenzt, wie viele neue Provider-Warteschlangeneinträge erstellt werden dürfen, während eine EPG-Ansicht geöffnet ist.</w:t>
              <w:br/>
              <w:t>Empfehlung: Globale Schutzbremse für EPG-Ansichten. Bei sehr großen Ansichten nicht zu hoch setzen.</w:t>
              <w:br/>
              <w:t>Hinweis: Experten-/Detailoption Level 2.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epgSelectionQueueMaxPerScreen</w:t>
            </w:r>
          </w:p>
        </w:tc>
      </w:tr>
      <w:tr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Bereinigungs-Prüfintervall in Stunden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24 (Bereich 1 bis 168)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Wie oft die automatische Bereinigung nach abgelaufenen Live-/EPG-Metadaten und Queue-Einträgen sucht.</w:t>
              <w:br/>
              <w:t>Hinweis: Experten-/Detailoption Level 2.</w:t>
            </w:r>
          </w:p>
        </w:tc>
        <w:tc>
          <w:tcPr>
            <w:tcW w:type="dxa" w:w="2635"/>
            <w:vAlign w:val="top"/>
          </w:tcPr>
          <w:p>
            <w:r/>
            <w:r>
              <w:rPr>
                <w:b w:val="0"/>
                <w:sz w:val="14"/>
              </w:rPr>
              <w:t>epgCleanupCheckIntervalHours</w:t>
            </w:r>
          </w:p>
        </w:tc>
      </w:tr>
    </w:tbl>
    <w:p>
      <w:pPr>
        <w:pStyle w:val="Heading1"/>
      </w:pPr>
      <w:r>
        <w:t>6. Fehlersuche</w:t>
      </w:r>
    </w:p>
    <w:p>
      <w:pPr>
        <w:pStyle w:val="Heading2"/>
      </w:pPr>
      <w:r>
        <w:t>Kein Bild in der InfoBar</w:t>
      </w:r>
    </w:p>
    <w:p>
      <w:r>
        <w:t>Prüfen, ob der Worker Cover/Backdrop/Image heruntergeladen hat und ob der Skin den richtigen Converter/Token verwendet.</w:t>
      </w:r>
    </w:p>
    <w:p>
      <w:pPr>
        <w:pStyle w:val="Heading2"/>
      </w:pPr>
      <w:r>
        <w:t>ServiceList zeigt nur Picon</w:t>
      </w:r>
    </w:p>
    <w:p>
      <w:r>
        <w:t>Das ist korrekt, wenn noch kein e2MDB-Bild vorhanden ist. CoverOrPicon fällt auf ein echtes Picon zurück, aber nicht auf ein Default-/Placeholder-Bild.</w:t>
      </w:r>
    </w:p>
    <w:p>
      <w:pPr>
        <w:pStyle w:val="Heading2"/>
      </w:pPr>
      <w:r>
        <w:t>Scrollen ruckelt</w:t>
      </w:r>
    </w:p>
    <w:p>
      <w:r>
        <w:t>ServiceList-Renderpfad sollte nur lesen. Queue-/Provider-Arbeit muss über verzögerten sichtbaren Prefetch und Worker laufen.</w:t>
      </w:r>
    </w:p>
    <w:p>
      <w:pPr>
        <w:pStyle w:val="Heading2"/>
      </w:pPr>
      <w:r>
        <w:t>Viele No-Match-Einträge</w:t>
      </w:r>
    </w:p>
    <w:p>
      <w:r>
        <w:t>Suchsprache, Provider-Auswahl und Ignore-Listen prüfen. Bei deutschen Live-/EPG-Inhalten TVSpielfilm/fernsehserien.de bevorzugen. Optional kann der Google-Titel-Suchfallback aktiviert werden; er übersetzt nur den Suchbegriff temporär und schreibt keine Übersetzung in die Datenbank.</w:t>
      </w:r>
    </w:p>
    <w:p>
      <w:pPr>
        <w:pStyle w:val="Heading2"/>
      </w:pPr>
      <w:r>
        <w:t>Zu viele Provider-Anfragen</w:t>
      </w:r>
    </w:p>
    <w:p>
      <w:r>
        <w:t>Prefill-Limits senken, Worker nur im Standby nutzen oder Ad-hoc-Abfragen reduzieren.</w:t>
      </w:r>
    </w:p>
    <w:p>
      <w:pPr>
        <w:pStyle w:val="Heading1"/>
      </w:pPr>
      <w:r>
        <w:t>7. Hinweise für Skinner</w:t>
      </w:r>
    </w:p>
    <w:p>
      <w:pPr>
        <w:pStyle w:val="ListBullet"/>
      </w:pPr>
      <w:r>
        <w:t>CoverImage nutzt nur e2MDB-Bilder; CoverOrPicon fällt auf echte Picons zurück, wenn kein e2MDB-Bild vorhanden ist.</w:t>
      </w:r>
    </w:p>
    <w:p>
      <w:pPr>
        <w:pStyle w:val="ListBullet"/>
      </w:pPr>
      <w:r>
        <w:t>Backdrops und Preview-/Still-Bilder sind landscape. Cover sind typischerweise hochkant.</w:t>
      </w:r>
    </w:p>
    <w:p>
      <w:pPr>
        <w:pStyle w:val="ListBullet"/>
      </w:pPr>
      <w:r>
        <w:t>Die openATV-ServiceList enthält nur einen neutralen Provider-Platzhalter. Das e2MDB-Plugin registriert den Provider optional, ohne direkten Core-Import.</w:t>
      </w:r>
    </w:p>
    <w:p>
      <w:pPr>
        <w:pStyle w:val="ListBullet"/>
      </w:pPr>
      <w:r>
        <w:t>Skins sollten fehlende Bilder tolerieren und keine festen Annahmen treffen, dass jeder Sender sofort ein Cover besitzt.</w:t>
      </w:r>
    </w:p>
    <w:p>
      <w:r>
        <w:br w:type="page"/>
      </w:r>
    </w:p>
    <w:p>
      <w:pPr>
        <w:pStyle w:val="Heading1"/>
      </w:pPr>
      <w:r>
        <w:t>8. Bedienung und Menüstruktur</w:t>
      </w:r>
    </w:p>
    <w:p>
      <w:r>
        <w:t>Die Setup-Optionen legen fest, wie e2MDB arbeitet. Die Bedienoberflächen steuern dagegen, wann gescannt, bereinigt, geprüft oder manuell eingegriffen wird. Dieses Kapitel beschreibt alle wichtigen Menüpunkte und Arbeitsbereiche des Plugins.</w:t>
      </w:r>
    </w:p>
    <w:p>
      <w:r>
        <w:rPr>
          <w:b/>
        </w:rPr>
        <w:t xml:space="preserve">Hinweis: </w:t>
      </w:r>
      <w:r>
        <w:t>Viele Funktionen laufen bewusst indirekt über Queue, Worker oder Timer. Das verhindert, dass die Enigma2-GUI beim Öffnen der Senderliste, InfoBar oder Eventansicht blockiert.</w:t>
      </w:r>
    </w:p>
    <w:p>
      <w:pPr>
        <w:pStyle w:val="Heading2"/>
      </w:pPr>
      <w:r>
        <w:t>Einstiegspunkte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Einstieg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Funktion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Wann benutzen?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Plugin-Menü: e2MDB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Öffnet den Hauptscanner für lokale Filme und Serien.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Medienpfade gescannt, Cache bereinigt oder Scan-Ergebnisse geprüft werden sollen.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Hauptmenü: e2MDB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Zusätzlicher Menüeintrag im normalen openATV-Hauptmenü.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Alternative zum Plugin-Menü.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Setup-Menü innerhalb e2MDB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Globale Konfiguration, Live/EPG-Optionen, Provider, Worker und Diagnose.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Verhalten oder Performance angepasst werden sollen.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InfoBar / EventView / ChannelSelection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Automatische Anzeige und Nachladen von Live-/EPG-Metadaten.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Im normalen TV-Betrieb; meist ohne manuelle Bedienung.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OpenWebif / Webinterface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Browserbasierte Suche, Ergebnisprüfung und Bearbeitung vorhandener Einträge.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komfortable Kontrolle am PC oder Tablet.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openATV Scheduler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Geplante Aufgaben: Library Refresh, Live/EPG Prefill, Cleanup, SQLite Maintenance.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automatische Wartung im Hintergrund.</w:t>
            </w:r>
          </w:p>
        </w:tc>
      </w:tr>
    </w:tbl>
    <w:p/>
    <w:p>
      <w:pPr>
        <w:pStyle w:val="Heading1"/>
      </w:pPr>
      <w:r>
        <w:t>9. Hauptscanner</w:t>
      </w:r>
    </w:p>
    <w:p>
      <w:r>
        <w:t>Der Hauptscanner ist der klassische e2MDB-Arbeitsbereich für lokale Filme und Serien. Er ist nicht primär für Live-TV zuständig. Live-TV und EPG werden durch Worker, Prefill und die GUI-Bridges verwaltet.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Taste / Bereich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Pfad aktivieren/deaktivieren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 markierter Pfad wird beim nächsten Scan berücksichtigt; ein abgewählter Pfad bleibt unberührt.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Rot: Deselect all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Alle Pfade abwählen bzw. Auswahl umschalten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Hilfreich, wenn nur ein einzelner Pfad getestet werden soll.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Paths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Pfadverwaltung öffnen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Hier werden Medienordner hinzugefügt, entfernt und klassifiziert.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Gelb: Clean Cache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Cache-Bereinigung öffnen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Löscht gezielt Cachebereiche. Vorher erscheint eine Auswahl und eine Sicherheitsabfrage.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Start scan / Stop Scan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Scan starten oder laufenden Scan stoppen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 Scan läuft im Hintergrundthread. Beim Stoppen wird nicht hart abgebrochen, sondern kontrolliert beendet.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MENU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Setup öffnen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Öffnet die vollständigen e2MDB-Einstellungen.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INFO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Letzte Scan-Ergebnisse anzeigen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erfolgreiche und fehlgeschlagene Treffer der letzten lokalen Medienprüfung.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EXIT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Fenster schließen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 laufender Scan kann im Hintergrund weiterlaufen oder kontrolliert gestoppt werden.</w:t>
            </w:r>
          </w:p>
        </w:tc>
      </w:tr>
    </w:tbl>
    <w:p/>
    <w:p>
      <w:r>
        <w:rPr>
          <w:b/>
        </w:rPr>
        <w:t xml:space="preserve">Hinweis: </w:t>
      </w:r>
      <w:r>
        <w:t>Der Hauptscanner entfernt vor einem neuen Scan das alte Log und prüft, ob Cache-Pfade und Provider-Schlüssel verwendbar sind. Fehlen zwingende API-Keys für aktive Provider, wird eine Fehlermeldung angezeigt.</w:t>
      </w:r>
    </w:p>
    <w:p>
      <w:pPr>
        <w:pStyle w:val="Heading2"/>
      </w:pPr>
      <w:r>
        <w:t>Pfadverwaltung</w:t>
      </w:r>
    </w:p>
    <w:p>
      <w:r>
        <w:t>In der Pfadverwaltung wird festgelegt, welche lokalen Medienordner durchsucht werden und wie die Inhalte zu interpretieren sind.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Empfehlung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Add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Neuen Medienordner auswählen.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echte Medienordner hinzufügen, nicht das komplette Laufwerk.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Remove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Aktuellen Pfad aus der Liste entfernen.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Entfernt nur die Konfiguration, nicht die Dateien.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Mode: Exclude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Pfad bewusst ausschließen.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Nützlich, wenn ein Unterordner in einem rekursiven Scan nicht verarbeitet werden soll.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Mode: Movie/Series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Gemischte Inhalte.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Praktisch für allgemeine Movie-Ordner, aber weniger präzise als getrennte Pfade.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Mode: Movie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Pfad enthält Filme.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Beste Wahl für reine Filmordner.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Mode: Series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Pfad enthält Serien.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Beste Wahl für Serienordner mit Staffel-/Episodenstruktur.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Anime Series / Anime Movie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Anime-Suche bevorzugen.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nutzen, wenn der Pfad tatsächlich Anime enthält.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Manga Series / Manga Movie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Manga-orientierte Suche.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für entsprechend benannte Inhalte sinnvoll.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Recursive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Unterordner einbeziehen.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Aktivieren, wenn Filme/Serien in Unterordnern liegen.</w:t>
            </w:r>
          </w:p>
        </w:tc>
      </w:tr>
    </w:tbl>
    <w:p/>
    <w:p>
      <w:r>
        <w:rPr>
          <w:b/>
        </w:rPr>
        <w:t xml:space="preserve">Hinweis: </w:t>
      </w:r>
      <w:r>
        <w:t>Die Pfade werden in /etc/enigma2/e2MDBPaths.conf gespeichert. Das ist eine Konfigurationsdatei, keine Datenbank.</w:t>
      </w:r>
    </w:p>
    <w:p>
      <w:pPr>
        <w:pStyle w:val="Heading2"/>
      </w:pPr>
      <w:r>
        <w:t>Cache-Bereinigung im Hauptscanner</w:t>
      </w:r>
    </w:p>
    <w:p>
      <w:r>
        <w:t>Gelb im Hauptscanner öffnet eine Auswahl, welcher Cachebereich gelöscht werden soll. Das ist eine manuelle Bereinigung unabhängig von der automatischen Live-/EPG-Cleanup-Logik.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Auswahl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Was wird gelöscht?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Wann verwenden?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 cache (without database)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JSON- und Bildcache, aber nicht die Datenbank.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Bilder/Daten neu erzeugt werden sollen, aber Scanstatus erhalten bleiben soll.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Series cache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Serienbezogene Cachedateien.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Bei falschen Serienzuordnungen oder alten Episodendaten.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Movie cache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Filmbezogene Cachedateien.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Bei falschen Filmzuordnungen.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Live/EPG cache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Live-TV-/EPG-bezogene Cachedateien.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Senderliste, InfoBar oder EventView falsche Live-Bilder zeigen.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Covers/artwork only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Bilder/Artwork.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JSON-Daten stimmen, aber Bilder neu geladen werden sollen.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Translation API cache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Übersetzungs-Cache.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Übersetzungen geändert oder neu erzeugt werden sollen.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Database only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Datenbankeinträge.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Testsysteme oder harte Neuinitialisierung.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 cache + database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Alles.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Nur nutzen, wenn e2MDB vollständig neu aufgebaut werden soll.</w:t>
            </w:r>
          </w:p>
        </w:tc>
      </w:tr>
    </w:tbl>
    <w:p/>
    <w:p>
      <w:pPr>
        <w:pStyle w:val="Heading2"/>
      </w:pPr>
      <w:r>
        <w:t>Scan-Ergebnisse</w:t>
      </w:r>
    </w:p>
    <w:p>
      <w:r>
        <w:t>INFO im Hauptscanner zeigt die Ergebnisse des letzten lokalen Medien-Scans. Die Liste trennt nicht gefundene und erfolgreich gefundene Datensätze.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Anzeige</w:t>
            </w:r>
          </w:p>
        </w:tc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Records not found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Titel, für die keine verwertbaren Providerdaten gefunden wurden.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Successfully found records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Titel, für die e2MDB Metadaten speichern konnte.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Statuszeile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Gesamtzahl, Erfolgsquote, Fehlerquote, Zeitpunkt und Dauer des letzten Scans.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CH+ / CH-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Seitenweises Blättern durch die Ergebnisliste.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 / EXIT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Ergebnisanzeige schließen.</w:t>
            </w:r>
          </w:p>
        </w:tc>
      </w:tr>
    </w:tbl>
    <w:p/>
    <w:p>
      <w:pPr>
        <w:pStyle w:val="Heading1"/>
      </w:pPr>
      <w:r>
        <w:t>10. Eventansicht und manuelle Trefferauswahl</w:t>
      </w:r>
    </w:p>
    <w:p>
      <w:r>
        <w:t>Die e2MDB-Eventansicht zeigt Detaildaten zu einem ausgewählten Event oder Medium: Titel, Untertitel, Beschreibung, Cover, Backdrop, Vorschaubild, Logo, Besetzung, Crew, Bewertung, Genre, Laufzeit und Providerinformationen.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Funktion</w:t>
            </w:r>
          </w:p>
        </w:tc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Event View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Detailansicht mit Backdrop, Cover, Titel/Logo, Beschreibung und Zusatzinformationen.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Gather Data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Startet eine manuelle Suche für den aktuellen Event und öffnet bei Treffern die Ergebnisliste.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Page Up / Page Down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Blättert durch längere Beschreibungen, abhängig vom gewählten Skin.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Timer-Funktionen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Der Code enthält Unterstützung zum Hinzufügen/Ändern eines Timers, falls diese Bedienung im Skin/Flow aktiv ist.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Provider-Info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Die Infoline zeigt u. a. Provider, Bewertung, Land, Jahr, Genre, Staffel/Episode und Laufzeit.</w:t>
            </w:r>
          </w:p>
        </w:tc>
      </w:tr>
    </w:tbl>
    <w:p/>
    <w:p>
      <w:pPr>
        <w:pStyle w:val="Heading2"/>
      </w:pPr>
      <w:r>
        <w:t>Manuelle Ergebnisliste</w:t>
      </w:r>
    </w:p>
    <w:p>
      <w:r>
        <w:t>Wenn mehrere Provider-Treffer gefunden werden, zeigt e2MDB eine Ergebnisliste. Diese ist besonders nützlich, wenn automatische Zuordnung und Suchbegriff nicht eindeutig sind.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Taste / Bereich</w:t>
            </w:r>
          </w:p>
        </w:tc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mögliche Treffer mit Titel, Land, Typ, Genre, Bewertung, Provider, Kurzbeschreibung und Cover.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Select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Ausgewählten Treffer übernehmen.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Rescan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spätere Erweiterung vorgesehen; in der Oberfläche als Aktion sichtbar.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EXIT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Auswahl abbrechen.</w:t>
            </w:r>
          </w:p>
        </w:tc>
      </w:tr>
    </w:tbl>
    <w:p/>
    <w:p>
      <w:r>
        <w:rPr>
          <w:b/>
        </w:rPr>
        <w:t xml:space="preserve">Hinweis: </w:t>
      </w:r>
      <w:r>
        <w:t>Die manuelle Auswahl sollte nur genutzt werden, wenn der automatische Treffer falsch ist oder mehrere ähnliche Titel existieren.</w:t>
      </w:r>
    </w:p>
    <w:p>
      <w:pPr>
        <w:pStyle w:val="Heading1"/>
      </w:pPr>
      <w:r>
        <w:t>11. Live/EPG-Funktionen im TV-Betrieb</w:t>
      </w:r>
    </w:p>
    <w:p>
      <w:r>
        <w:t>Die Live-/EPG-Funktionen arbeiten anders als der lokale Medien-Scanner. Sie erfassen aktuelle und kommende Sendungen aus EPG-Daten, legen Queue-Einträge an und lassen den Worker die Providerabfragen im Hintergrund erledigen.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Bereich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Was e2MDB dort macht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Wichtige Hinweise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InfoBar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Metadaten und Bilder zur aktuellen Sendung, sofern vorhanden.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Soll möglichst schnell reagieren. Ad-hoc kann aktiviert werden, sollte aber sparsam genutzt werden.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MoviePlayer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Nutzen der InfoBar-/ComponentMeta-Daten auch während Wiedergabe.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Abhängig vom Skin und eingebundenen Convertern.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EventView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Daten zum geöffneten Event anzeigen oder im Hintergrund anfordern.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Gut für gezielte Kontrolle einzelner Sendungen.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ChannelSelection / ServiceList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Cover/Preview/Backdrop in der Senderliste anzeigen und sichtbare Now/Next-Events vorplanen.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Renderpfad bleibt read-only; Queue-Füllung erfolgt verzögert im Hintergrund.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EPGSelection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sichtbare EPG-Events erkennen und für den Worker vormerken.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Soll nicht jede Cursorbewegung blockieren.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ComponentMeta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Zentrale Metadatenbereitstellung für Skins/Converter.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Soll verhindern, dass mehrere Stellen dieselben Daten separat laden.</w:t>
            </w:r>
          </w:p>
        </w:tc>
      </w:tr>
    </w:tbl>
    <w:p/>
    <w:p>
      <w:pPr>
        <w:pStyle w:val="Heading2"/>
      </w:pPr>
      <w:r>
        <w:t>ServiceList-Cover und CoverOrPicon</w:t>
      </w:r>
    </w:p>
    <w:p>
      <w:r>
        <w:t>openATV stellt einen neutralen Platzhalter in der ServiceList bereit. Ohne e2MDB bleibt die ServiceList funktionsfähig. Wenn e2MDB installiert ist, registriert das Plugin einen Provider für Eventbilder.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Skin-Index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Verhalten ohne e2MDB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Verhalten mit e2MDB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CoverImage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 Bild.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e2MDB liefert ein Event-/Preview-Bild, falls vorhanden.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CoverOrPicon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Fällt auf ein echtes vorhandenes Picon zurück.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Erst e2MDB-Bild, sonst echtes Picon. Kein Default-/Placeholder-Bild.</w:t>
            </w:r>
          </w:p>
        </w:tc>
      </w:tr>
    </w:tbl>
    <w:p/>
    <w:p>
      <w:r>
        <w:rPr>
          <w:b/>
        </w:rPr>
        <w:t xml:space="preserve">Hinweis: </w:t>
      </w:r>
      <w:r>
        <w:t>Der Picon-Fallback gehört im openATV-Default zur ServiceList, weil CoverOrPicon auch ohne installiertes e2MDB sinnvoll sein soll. e2MDB darf diesen Weg nur mit echten Eventbildern überlagern.</w:t>
      </w:r>
    </w:p>
    <w:p>
      <w:pPr>
        <w:pStyle w:val="Heading2"/>
      </w:pPr>
      <w:r>
        <w:t>Sichtbarer ServiceList-Prefetch</w:t>
      </w:r>
    </w:p>
    <w:p>
      <w:r>
        <w:t>Beim Öffnen der Senderliste und nach Scrollpausen kann e2MDB sichtbare Sender und Reservebereiche für Now/Next in die Queue stellen. Dabei wird nicht direkt gesucht; der Worker verarbeitet die Queue später.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Priorität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Block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sichtbar now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Aktuell sichtbare Sender, aktuelle Sendung.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right now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Reserve rechts/nach unten: nächste Sender, aktuelle Sendung.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84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left now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Reserve links/nach oben: vorherige Sender, aktuelle Sendung.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sichtbar next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Aktuell sichtbare Sender, nächste Sendung.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61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right next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Reserve rechts/nach unten, nächste Sendung.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left next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Reserve links/nach oben, nächste Sendung.</w:t>
            </w:r>
          </w:p>
        </w:tc>
      </w:tr>
    </w:tbl>
    <w:p/>
    <w:p>
      <w:r>
        <w:rPr>
          <w:b/>
        </w:rPr>
        <w:t xml:space="preserve">Hinweis: </w:t>
      </w:r>
      <w:r>
        <w:t>Wenn ein Sender kein verwertbares Now/Next-EPG liefert, wird er nicht in die Queue gestellt. Das ist kein Fehler, sondern Schutz vor unnötigen Providerabfragen.</w:t>
      </w:r>
    </w:p>
    <w:p>
      <w:pPr>
        <w:pStyle w:val="Heading1"/>
      </w:pPr>
      <w:r>
        <w:t>12. Live/EPG Tools im Setup-Menü</w:t>
      </w:r>
    </w:p>
    <w:p>
      <w:r>
        <w:t>Im e2MDB-Setup öffnet die MENU-Taste die Live/EPG Tools. Diese Werkzeuge sind für Diagnose und manuelle Pflege gedacht. Normale Nutzer brauchen sie selten, sie sind aber für Tests sehr hilfreich.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Tool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Funktion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Wann verwenden?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Live/EPG worker queue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Queue-Zustände, ausstehende Einträge und zuletzt aktualisierte Einträge.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man prüfen will, warum ein Bild noch fehlt oder welcher Eintrag als nächstes verarbeitet wird.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Live/EPG cleanup status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Bereinigungszustand, SQLite-Wartung und Kandidaten für Löschung.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Datenbank oder Cache groß werden oder alte Events nicht verschwinden.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Prefill status / diagnostics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Prefill-Zustand, No-EPG-Sperren, Prefill-Queue und aktuelle EPG-Ereignisse.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Wenn automatische Vorbereitung nicht wie erwartet läuft.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Ignored EPG title patterns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 von EPG-Titeln/Mustern, die nicht verarbeitet werden sollen.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generische Sendungen, Tests, Wetter, Nachrichtenblöcke oder lokale EPG-Einträge ohne Nutzen.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Ignored service name patterns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 von Sendernamen/Mustern, die Prefill überspringen soll.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Sendergruppen ohne brauchbares EPG oder ohne gewünschten Bildabruf.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Ignored folder name patterns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 von Medienordnernamen, die beim lokalen Scan ignoriert werden.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Für Sample-, Backup-, Trailer- oder temporäre Ordner.</w:t>
            </w:r>
          </w:p>
        </w:tc>
      </w:tr>
    </w:tbl>
    <w:p/>
    <w:p>
      <w:pPr>
        <w:pStyle w:val="Heading2"/>
      </w:pPr>
      <w:r>
        <w:t>Worker-Queue Status</w:t>
      </w:r>
    </w:p>
    <w:p>
      <w:r>
        <w:t>Der Worker-Queue-Status ist die wichtigste Diagnoseansicht für Live-/EPG-Probleme. Er zeigt, welche Events in der Warteschlange stehen, welche Priorität sie haben und welche zuletzt aktualisiert wurden.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Taste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Refresh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Anzeige neu laden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Aktualisiert Queue-Zustände ohne Änderungen.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Gelb: Clear done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Fertige Einträge löschen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Entfernt done, no_match, ignored, short_skipped und ended_skipped aus der Queue.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Clear failed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Fehlgeschlagene Queue-Einträge löschen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Nützlich, wenn Providerfehler behoben wurden und Einträge später neu entstehen sollen.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OK: Clear prefill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Prefill-Queue löschen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Entfernt Queue-Einträge, deren reason mit prefill beginnt.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Rot/EXIT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Schließen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Keine Änderung.</w:t>
            </w:r>
          </w:p>
        </w:tc>
      </w:tr>
    </w:tbl>
    <w:p/>
    <w:p>
      <w:pPr>
        <w:pStyle w:val="Heading2"/>
      </w:pPr>
      <w:r>
        <w:t>Cleanup Status</w:t>
      </w:r>
    </w:p>
    <w:p>
      <w:r>
        <w:t>Die Cleanup-Ansicht zeigt, was die automatische Bereinigung entfernen würde oder entfernt hat. Sie ist sicherer als manuelles Löschen im Dateisystem.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Taste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Refresh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neu laden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aktuelle Kandidatenzahlen und letzte Läufe.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Gelb: Dry-run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Testlauf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Zeigt, was gelöscht würde, ohne wirklich zu löschen.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Run cleanup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Bereinigung starten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Löscht abgelaufene Live-/EPG-Daten und optionale Cachedateien gemäß Setup.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OK: DB maintenance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SQLite-Wartung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Führt Datenbankwartung aus, z. B. ANALYZE und optional REINDEX/VACUUM.</w:t>
            </w:r>
          </w:p>
        </w:tc>
      </w:tr>
    </w:tbl>
    <w:p/>
    <w:p>
      <w:r>
        <w:rPr>
          <w:b/>
        </w:rPr>
        <w:t xml:space="preserve">Hinweis: </w:t>
      </w:r>
      <w:r>
        <w:t>Dry-run zuerst verwenden, wenn unklar ist, welche Daten entfernt würden.</w:t>
      </w:r>
    </w:p>
    <w:p>
      <w:pPr>
        <w:pStyle w:val="Heading2"/>
      </w:pPr>
      <w:r>
        <w:t>Prefill Status / Diagnostics</w:t>
      </w:r>
    </w:p>
    <w:p>
      <w:r>
        <w:t>Diese Ansicht erklärt, ob und wie die manuelle/automatische Live-/EPG-Vorbefüllung arbeitet.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Taste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Refresh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neu laden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Aktualisiert Prefill-Queue, No-EPG-Zustand und letzte Ereignisse.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Gelb: Reset No-EPG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No-EPG-Sperren zurücksetzen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Sender, die temporär wegen fehlendem EPG blockiert wurden, können wieder geprüft werden.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Clear queue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Prefill-Queue löschen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Entfernt bestehende Prefill-Queue-Einträge.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Refresh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Schnelles Aktualisieren der Anzeige.</w:t>
            </w:r>
          </w:p>
        </w:tc>
      </w:tr>
    </w:tbl>
    <w:p/>
    <w:p>
      <w:r>
        <w:t>Wichtige Felder in der Anzeige:</w:t>
      </w:r>
    </w:p>
    <w:p>
      <w:pPr>
        <w:pStyle w:val="ListBullet"/>
      </w:pPr>
      <w:r>
        <w:t>Manual selected services: Anzahl der manuell ausgewählten Sender für Prefill.</w:t>
      </w:r>
    </w:p>
    <w:p>
      <w:pPr>
        <w:pStyle w:val="ListBullet"/>
      </w:pPr>
      <w:r>
        <w:t>No-EPG tracked / blocked now: Sender, bei denen zuletzt kein brauchbares EPG gefunden wurde und die deshalb vorübergehend übersprungen werden.</w:t>
      </w:r>
    </w:p>
    <w:p>
      <w:pPr>
        <w:pStyle w:val="ListBullet"/>
      </w:pPr>
      <w:r>
        <w:t>Prefill queue summary: zeigt Queue-Gruppen nach Status, Reason und Priorität.</w:t>
      </w:r>
    </w:p>
    <w:p>
      <w:pPr>
        <w:pStyle w:val="ListBullet"/>
      </w:pPr>
      <w:r>
        <w:t>Recent Live/EPG events: zeigt zuletzt erkannte oder aktualisierte Live-/EPG-Ereignisse.</w:t>
      </w:r>
    </w:p>
    <w:p>
      <w:pPr>
        <w:pStyle w:val="Heading1"/>
      </w:pPr>
      <w:r>
        <w:t>13. Manuelle Live/EPG-Prefill-Senderauswahl</w:t>
      </w:r>
    </w:p>
    <w:p>
      <w:r>
        <w:t>Gelb im Setup öffnet die manuelle Auswahl für Live-/EPG-Prefill-Sender. Damit kann der Nutzer gezielt Sender auswählen, für die e2MDB Daten vorbereiten soll.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Ebene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Bedienung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Bouquet-Ebene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 öffnet Bouquet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Zuerst wird ein Bouquet ausgewählt.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Sender-Ebene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 markiert/entmarkiert Sender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Markierte Sender werden in die Prefill-Liste übernommen.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Links/Rechts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Zwischen Bouquets wechseln bzw. navigieren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Erleichtert die Auswahl größerer Senderlisten.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Save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Auswahl speichern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Speichert die ausgewählten Services in der Prefill-Konfiguration.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Rot/EXIT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Abbrechen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Verlässt die Auswahl ohne weiteren Eingriff.</w:t>
            </w:r>
          </w:p>
        </w:tc>
      </w:tr>
    </w:tbl>
    <w:p/>
    <w:p>
      <w:r>
        <w:rPr>
          <w:b/>
        </w:rPr>
        <w:t xml:space="preserve">Hinweis: </w:t>
      </w:r>
      <w:r>
        <w:t>Nicht jeden Sender auswählen. Sinnvoll sind Sender, deren Daten tatsächlich im Skin sichtbar werden oder in der InfoBar benötigt werden.</w:t>
      </w:r>
    </w:p>
    <w:p>
      <w:pPr>
        <w:pStyle w:val="Heading1"/>
      </w:pPr>
      <w:r>
        <w:t>14. Ignore-Listen</w:t>
      </w:r>
    </w:p>
    <w:p>
      <w:r>
        <w:t>Ignore-Listen verhindern unnötige Scans und Provider-Anfragen. Sie werden bewusst leer ausgeliefert, damit der Nutzer selbst entscheidet, was ignoriert wird.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Liste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Wofür?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Beispiele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Ignored EPG title patterns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Sendungstitel überspringen.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Sehr generische Titel, kurze Nachrichtenblöcke oder Testsendungen.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Ignored service name patterns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Sender beim Prefill überspringen.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Sender ohne EPG, Shoppingkanäle, lokale Testsender.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Ignored folder name patterns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Ordner beim lokalen Medienscan ignorieren.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sample, trailer, backup, temp - nur wenn vom Nutzer selbst eingetragen.</w:t>
            </w:r>
          </w:p>
        </w:tc>
      </w:tr>
    </w:tbl>
    <w:p/>
    <w:p>
      <w:pPr>
        <w:pStyle w:val="Heading2"/>
      </w:pPr>
      <w:r>
        <w:t>Bedienung der Listen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Taste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Bedeutung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Blau: Add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Muster hinzufügen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Manuell eingeben oder aus EPG-Titeln, Sendernamen oder Medienordnern wählen.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OK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Eintrag bearbeiten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Öffnet die Texteingabe für den aktuellen Eintrag.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Gelb: Delete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Eintrag löschen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Entfernt das ausgewählte Muster und speichert direkt.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Grün: Save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 speichern und schließen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Sichert die JSON-Liste.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Rot/EXIT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Schließen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Je nach Aktion bleiben bereits gespeicherte Änderungen erhalten.</w:t>
            </w:r>
          </w:p>
        </w:tc>
      </w:tr>
    </w:tbl>
    <w:p/>
    <w:p>
      <w:r>
        <w:rPr>
          <w:b/>
        </w:rPr>
        <w:t xml:space="preserve">Hinweis: </w:t>
      </w:r>
      <w:r>
        <w:t>Die Muster sind einfache Textmuster. Sie sollten so kurz wie nötig, aber so eindeutig wie möglich sein. Zu breite Muster können zu viele Events überspringen.</w:t>
      </w:r>
    </w:p>
    <w:p>
      <w:pPr>
        <w:pStyle w:val="Heading1"/>
      </w:pPr>
      <w:r>
        <w:t>15. Webinterface</w:t>
      </w:r>
    </w:p>
    <w:p>
      <w:r>
        <w:t>Wenn OpenWebif verfügbar ist, registriert e2MDB ein Webinterface unter dem externen Kind e2mdb. Es dient zur komfortablen Suche, Kontrolle und Bearbeitung am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Bereich</w:t>
            </w:r>
          </w:p>
        </w:tc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Funktion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Editor + Media Browser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Durchsuchen vorhandener DB-Einträge, Filtern nach Status, Typ, Anfangsbuchstaben und Suchtext.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Search API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Sucht Titel über konfigurierte Provider.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Details API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Lädt Detailinformationen zu einem Provider-Treffer.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Results API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Listet, filtert und verwaltet vorhandene Ergebnisse.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Rename on apply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einen Dateinamen passend zum gewählten Treffer vorschlagen und umbenennen.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Rebuild browser cache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Erzeugt Browser-/Listen-Caches neu.</w:t>
            </w:r>
          </w:p>
        </w:tc>
      </w:tr>
    </w:tbl>
    <w:p/>
    <w:p>
      <w:r>
        <w:rPr>
          <w:b/>
        </w:rPr>
        <w:t xml:space="preserve">Hinweis: </w:t>
      </w:r>
      <w:r>
        <w:t>Das Webinterface ist für komfortable Nachbearbeitung gedacht. Es ersetzt nicht den normalen Worker für Live-/EPG-Hintergrundaufgaben.</w:t>
      </w:r>
    </w:p>
    <w:p>
      <w:pPr>
        <w:pStyle w:val="Heading1"/>
      </w:pPr>
      <w:r>
        <w:t>16. Automatische Scheduler-Aufgaben</w:t>
      </w:r>
    </w:p>
    <w:p>
      <w:r>
        <w:t>Beim Sessionstart registriert e2MDB mehrere Aufgaben im openATV-Scheduler. Sie können geplant oder manuell über den Timer-/Aufgabenbereich genutzt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Scheduler-Aufgabe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Funktion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Typischer Einsatz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e2MDB Refresh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Lokale Medienbibliothek aktualisieren.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Regelmäßiger Medien-Scan, z. B. nachts.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e2MDB Live/EPG Prefill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Ausgewählte oder bevorzugte Live-/EPG-Sender vorbefüllen.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Vorbereitung von InfoBar/ServiceList-Daten im Hintergrund.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e2MDB Live/EPG Cleanup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Abgelaufene Live-/EPG-Daten und Queue-Einträge entfernen.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Regelmäßige Wartung, damit DB und Cache klein bleiben.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e2MDB SQLite Maintenance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SQLite ANALYZE und optional REINDEX/VACUUM ausführen.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Nach großen Scan-/Cleanup-Läufen oder bei wachsender DB.</w:t>
            </w:r>
          </w:p>
        </w:tc>
      </w:tr>
    </w:tbl>
    <w:p/>
    <w:p>
      <w:r>
        <w:rPr>
          <w:b/>
        </w:rPr>
        <w:t xml:space="preserve">Hinweis: </w:t>
      </w:r>
      <w:r>
        <w:t>Auf schwachen Boxen sollten solche Aufgaben bevorzugt im Standby oder zu Zeiten geringer Nutzung laufen.</w:t>
      </w:r>
    </w:p>
    <w:p>
      <w:pPr>
        <w:pStyle w:val="Heading1"/>
      </w:pPr>
      <w:r>
        <w:t>17. Hintergrunddienste und Integrationen</w:t>
      </w:r>
    </w:p>
    <w:p>
      <w:r>
        <w:t>Beim Enigma2-Sessionstart installiert e2MDB mehrere Integrationen. Sie sollen möglichst wenig in den openATV-Standard eingreifen und nur aktiv werden, wenn e2MDB installiert und konfiguriert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Integration</w:t>
            </w:r>
          </w:p>
        </w:tc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Aufgabe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Skin-Komponenten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Registriert e2MDB-spezifische Skin-Elemente und Converters.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ServiceList Event Pixmap Provider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Liefert CoverImage/CoverOrPicon für die neue ServiceList über einen neutralen openATV-Platzhalter.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EPG Selection Hooks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Erkennen sichtbare EPG-Events und können Queue-Einträge anlegen.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EventView Hooks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Ergänzen Eventansicht um e2MDB-Daten und optionale Nachladung.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ChannelSelection Hooks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Bereiten sichtbare Sender/Events für ServiceList und ChannelSelection vor.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InfoBar / ComponentMeta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Stellen Metadaten und Bilder für InfoBar- und Skin-Anzeigen bereit.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EPG Worker Manager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Verarbeitet Queue-Einträge im Hintergrund.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Prefill Manager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Plant und verarbeitet Prefill-Anforderungen.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Cleanup Manager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Entfernt abgelaufene Daten und führt optionale DB-Wartung aus.</w:t>
            </w:r>
          </w:p>
        </w:tc>
      </w:tr>
    </w:tbl>
    <w:p/>
    <w:p>
      <w:pPr>
        <w:pStyle w:val="Heading1"/>
      </w:pPr>
      <w:r>
        <w:t>18. Dateien und Speicherorte</w:t>
      </w:r>
    </w:p>
    <w:p>
      <w:r>
        <w:t>Die wichtigsten Speicherorte helfen bei Diagnose und Backup.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Pfad</w:t>
            </w:r>
          </w:p>
        </w:tc>
        <w:tc>
          <w:tcPr>
            <w:tcW w:type="dxa" w:w="5270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Inhalt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/etc/enigma2/e2MDBPaths.conf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Konfigurierte lokale Medienpfade.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/etc/enigma2/e2mdb_ignore_epg_titles.json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Ignore-Liste für EPG-Titel.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/etc/enigma2/e2mdb_ignore_service_names.json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Ignore-Liste für Sendernamen.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/etc/enigma2/e2mdb_ignore_folder_names.json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Ignore-Liste für Medienordnernamen.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/etc/enigma2/e2mdb_prefill_state.json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von Prefill-Sendern, inklusive No-EPG-Sperren.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&lt;Cache-Pfad&gt;/e2MDB/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Datenbank, JSON-Daten, Bilder und temporäre Dateien.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e2MDB.log</w:t>
            </w:r>
          </w:p>
        </w:tc>
        <w:tc>
          <w:tcPr>
            <w:tcW w:type="dxa" w:w="5270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Diagnoseausgabe, abhängig von Log-Optionen.</w:t>
            </w:r>
          </w:p>
        </w:tc>
      </w:tr>
    </w:tbl>
    <w:p/>
    <w:p>
      <w:pPr>
        <w:pStyle w:val="Heading1"/>
      </w:pPr>
      <w:r>
        <w:t>19. Typische Arbeitsabläufe</w:t>
      </w:r>
    </w:p>
    <w:p>
      <w:pPr>
        <w:pStyle w:val="Heading2"/>
      </w:pPr>
      <w:r>
        <w:t>Lokale Medien zum ersten Mal einrichten</w:t>
      </w:r>
    </w:p>
    <w:p>
      <w:pPr>
        <w:pStyle w:val="ListBullet"/>
      </w:pPr>
      <w:r>
        <w:t>Cache-Pfad setzen und Provider aktivieren/API-Keys prüfen.</w:t>
      </w:r>
    </w:p>
    <w:p>
      <w:pPr>
        <w:pStyle w:val="ListBullet"/>
      </w:pPr>
      <w:r>
        <w:t>Pfade über Grün -&gt; Paths hinzufügen.</w:t>
      </w:r>
    </w:p>
    <w:p>
      <w:pPr>
        <w:pStyle w:val="ListBullet"/>
      </w:pPr>
      <w:r>
        <w:t>Für jeden Pfad Mode und Recursive passend setzen.</w:t>
      </w:r>
    </w:p>
    <w:p>
      <w:pPr>
        <w:pStyle w:val="ListBullet"/>
      </w:pPr>
      <w:r>
        <w:t>Blau -&gt; Start scan ausführen.</w:t>
      </w:r>
    </w:p>
    <w:p>
      <w:pPr>
        <w:pStyle w:val="ListBullet"/>
      </w:pPr>
      <w:r>
        <w:t>INFO -&gt; Scan-Ergebnisse prüfen.</w:t>
      </w:r>
    </w:p>
    <w:p>
      <w:pPr>
        <w:pStyle w:val="ListBullet"/>
      </w:pPr>
      <w:r>
        <w:t>Bei falschen Treffern Eventauswahl/Webinterface nutzen oder Cache gezielt bereinigen.</w:t>
      </w:r>
    </w:p>
    <w:p>
      <w:pPr>
        <w:pStyle w:val="Heading2"/>
      </w:pPr>
      <w:r>
        <w:t>Live-TV-Bilder in ServiceList und InfoBar vorbereiten</w:t>
      </w:r>
    </w:p>
    <w:p>
      <w:pPr>
        <w:pStyle w:val="ListBullet"/>
      </w:pPr>
      <w:r>
        <w:t>Live-/EPG-Metadaten, Worker und ServiceList-Indizes aktivieren.</w:t>
      </w:r>
    </w:p>
    <w:p>
      <w:pPr>
        <w:pStyle w:val="ListBullet"/>
      </w:pPr>
      <w:r>
        <w:t>TVSpielfilm/fernsehserien.de für deutsche Sender aktivieren; TMDb/TVDb als Standardprovider belassen.</w:t>
      </w:r>
    </w:p>
    <w:p>
      <w:pPr>
        <w:pStyle w:val="ListBullet"/>
      </w:pPr>
      <w:r>
        <w:t>ServiceList öffnen: sichtbarer Now/Next-Block wird verzögert in die Queue gestellt.</w:t>
      </w:r>
    </w:p>
    <w:p>
      <w:pPr>
        <w:pStyle w:val="ListBullet"/>
      </w:pPr>
      <w:r>
        <w:t>Worker im Hintergrund laufen lassen. Neue Bilder erscheinen nicht zwingend sofort, sondern nach Verarbeitung der Queue.</w:t>
      </w:r>
    </w:p>
    <w:p>
      <w:pPr>
        <w:pStyle w:val="ListBullet"/>
      </w:pPr>
      <w:r>
        <w:t>Bei fehlenden Bildern Worker-Queue-Status und Log prüfen.</w:t>
      </w:r>
    </w:p>
    <w:p>
      <w:pPr>
        <w:pStyle w:val="Heading2"/>
      </w:pPr>
      <w:r>
        <w:t>Wenn die Box träge wird</w:t>
      </w:r>
    </w:p>
    <w:p>
      <w:pPr>
        <w:pStyle w:val="ListBullet"/>
      </w:pPr>
      <w:r>
        <w:t>Ad-hoc-Funktionen reduzieren oder deaktivieren.</w:t>
      </w:r>
    </w:p>
    <w:p>
      <w:pPr>
        <w:pStyle w:val="ListBullet"/>
      </w:pPr>
      <w:r>
        <w:t>Worker bevorzugt nur im Standby laufen lassen.</w:t>
      </w:r>
    </w:p>
    <w:p>
      <w:pPr>
        <w:pStyle w:val="ListBullet"/>
      </w:pPr>
      <w:r>
        <w:t>ServiceList-Prefetch-Limits reduzieren.</w:t>
      </w:r>
    </w:p>
    <w:p>
      <w:pPr>
        <w:pStyle w:val="ListBullet"/>
      </w:pPr>
      <w:r>
        <w:t>Debuglogs deaktivieren, wenn kein Fehler gesucht wird.</w:t>
      </w:r>
    </w:p>
    <w:p>
      <w:pPr>
        <w:pStyle w:val="ListBullet"/>
      </w:pPr>
      <w:r>
        <w:t>Cleanup und SQLite-Wartung regelmäßig planen.</w:t>
      </w:r>
    </w:p>
    <w:p>
      <w:pPr>
        <w:pStyle w:val="Heading2"/>
      </w:pPr>
      <w:r>
        <w:t>Wenn zu viele falsche Treffer entstehen</w:t>
      </w:r>
    </w:p>
    <w:p>
      <w:pPr>
        <w:pStyle w:val="ListBullet"/>
      </w:pPr>
      <w:r>
        <w:t>Provider-Reihenfolge prüfen und unnötige Provider deaktivieren.</w:t>
      </w:r>
    </w:p>
    <w:p>
      <w:pPr>
        <w:pStyle w:val="ListBullet"/>
      </w:pPr>
      <w:r>
        <w:t>Ignore-Listen gezielt ergänzen.</w:t>
      </w:r>
    </w:p>
    <w:p>
      <w:pPr>
        <w:pStyle w:val="ListBullet"/>
      </w:pPr>
      <w:r>
        <w:t>Bei lokalen Medien Pfad-Modus präziser setzen: Movie statt Movie/Series oder Series statt gemischt.</w:t>
      </w:r>
    </w:p>
    <w:p>
      <w:pPr>
        <w:pStyle w:val="ListBullet"/>
      </w:pPr>
      <w:r>
        <w:t>Manuelle Ergebnisliste oder Webinterface für problematische Titel verwenden.</w:t>
      </w:r>
    </w:p>
    <w:p>
      <w:pPr>
        <w:pStyle w:val="Heading1"/>
      </w:pPr>
      <w:r>
        <w:t>20. Kurzreferenz: Welche Funktion löst was aus?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Aktion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Direkter Effekt</w:t>
            </w:r>
          </w:p>
        </w:tc>
        <w:tc>
          <w:tcPr>
            <w:tcW w:type="dxa" w:w="3513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Hintergrundeffekt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Hauptscanner Blau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Lokalen Medien-Scan starten/stoppen.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Providerabfragen und Cache-Aufbau für lokale Dateien.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ServiceList öffnen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GUI zeigt vorhandene Bilder/Picons.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Sichtbare Now/Next-Events können verzögert in die Queue kommen.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ServiceList scrollen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GUI rendert nur sichtbare Zeilen.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Nach Scrollpause kann ein neuer sichtbarer Block vorgemerkt werden.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InfoBar öffnen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Zeigt vorhandene Metadaten.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Je nach Setup Queue/Ad-hoc für aktuelle Sendung.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Setup Blau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Prefill-Anforderung schreiben.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PrefillManager nimmt sie später auf.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Setup Gelb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Manuelle Prefill-Senderauswahl öffnen.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Speichert nur die Senderliste; der Prefill selbst läuft später.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Tools -&gt; Worker queue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Queue ansehen/bereinigen.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Keine Providerabfrage, außer Worker läuft parallel.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Tools -&gt; Cleanup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Status/Dry-run/cleanup ausführen.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Kann DB/Cache verkleinern.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Scheduler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Aufgabe planen/ausführen.</w:t>
            </w:r>
          </w:p>
        </w:tc>
        <w:tc>
          <w:tcPr>
            <w:tcW w:type="dxa" w:w="3513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Automatischer Scan, Prefill, Cleanup oder DB-Wartung.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2MDBCode">
    <w:name w:val="e2MDB Code"/>
    <w:rPr>
      <w:rFonts w:ascii="Consolas" w:hAnsi="Consolas"/>
      <w:color w:val="2828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