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7878" w:rsidRPr="00BA5AD7" w:rsidRDefault="00EC7878" w:rsidP="00EC7878">
      <w:pPr>
        <w:rPr>
          <w:rFonts w:ascii="Arial" w:hAnsi="Arial" w:cs="Arial"/>
        </w:rPr>
      </w:pPr>
      <w:r w:rsidRPr="00BA5AD7">
        <w:rPr>
          <w:rFonts w:ascii="Arial" w:hAnsi="Arial" w:cs="Arial"/>
        </w:rPr>
        <w:t xml:space="preserve">[0][5] A: ... Geschäfte sind noch offen, hh aber alles andere ist geschlossen.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[5][26] B: Gibt es eigentlich da, also es ist sehr ähnlich zu den, ähm, Maßnahmen hh die wir eh in </w:t>
      </w:r>
      <w:proofErr w:type="spellStart"/>
      <w:r w:rsidRPr="00BA5AD7">
        <w:rPr>
          <w:rFonts w:ascii="Arial" w:hAnsi="Arial" w:cs="Arial"/>
        </w:rPr>
        <w:t>in</w:t>
      </w:r>
      <w:proofErr w:type="spellEnd"/>
      <w:r w:rsidRPr="00BA5AD7">
        <w:rPr>
          <w:rFonts w:ascii="Arial" w:hAnsi="Arial" w:cs="Arial"/>
        </w:rPr>
        <w:t xml:space="preserve"> Österreich zum Beispiel sehen hh da mittlerweile. Und gibt es eigentlich noch Leute, die ähm, an dieser Strategie, dieser ursprünglich, sehr bizarr anmutenden Strategie der Herdenimmunität anhängen, weißt du da irgendwas?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[27][58] A: Ja, das auf jeden Fall. Also </w:t>
      </w:r>
      <w:r w:rsidR="00BA5AD7" w:rsidRPr="00BA5AD7">
        <w:rPr>
          <w:rFonts w:ascii="Arial" w:hAnsi="Arial" w:cs="Arial"/>
        </w:rPr>
        <w:t>ich</w:t>
      </w:r>
      <w:r w:rsidRPr="00BA5AD7">
        <w:rPr>
          <w:rFonts w:ascii="Arial" w:hAnsi="Arial" w:cs="Arial"/>
        </w:rPr>
        <w:t xml:space="preserve"> glaube, dass das auch immer nach wie vor eine Strategie der Regierung ist, hh ähm, dass man darauf hofft. Nur hh ähm, ich </w:t>
      </w:r>
      <w:r w:rsidR="00BA5AD7" w:rsidRPr="00BA5AD7">
        <w:rPr>
          <w:rFonts w:ascii="Arial" w:hAnsi="Arial" w:cs="Arial"/>
        </w:rPr>
        <w:t>glaube</w:t>
      </w:r>
      <w:r w:rsidRPr="00BA5AD7">
        <w:rPr>
          <w:rFonts w:ascii="Arial" w:hAnsi="Arial" w:cs="Arial"/>
        </w:rPr>
        <w:t xml:space="preserve">, es ist nicht mehr so explizit. </w:t>
      </w:r>
      <w:proofErr w:type="spellStart"/>
      <w:r w:rsidRPr="00BA5AD7">
        <w:rPr>
          <w:rFonts w:ascii="Arial" w:hAnsi="Arial" w:cs="Arial"/>
        </w:rPr>
        <w:t>ll</w:t>
      </w:r>
      <w:proofErr w:type="spellEnd"/>
      <w:r w:rsidRPr="00BA5AD7">
        <w:rPr>
          <w:rFonts w:ascii="Arial" w:hAnsi="Arial" w:cs="Arial"/>
        </w:rPr>
        <w:t xml:space="preserve"> Es wird nicht mehr so explizit besprochen und es ist auch nicht so, dass </w:t>
      </w:r>
      <w:proofErr w:type="spellStart"/>
      <w:r w:rsidRPr="00BA5AD7">
        <w:rPr>
          <w:rFonts w:ascii="Arial" w:hAnsi="Arial" w:cs="Arial"/>
        </w:rPr>
        <w:t>dass</w:t>
      </w:r>
      <w:proofErr w:type="spellEnd"/>
      <w:r w:rsidRPr="00BA5AD7">
        <w:rPr>
          <w:rFonts w:ascii="Arial" w:hAnsi="Arial" w:cs="Arial"/>
        </w:rPr>
        <w:t xml:space="preserve"> sie, hh dass sie den Dingen einfach ihren Lauf lassen können, um dieses Ziel zu erreichen, weil ich glaube, ihnen relativ schnell bewusst geworden ist, hh dass das bedeuten würde, dass sehr viele Menschen ihr Leben verlieren würden.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[58][65] B: Ja, hh wie berichten da in diesem Zusammenhang eigentlich englische Medien darüber?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[66][106] A: hh Also ich muss ganz </w:t>
      </w:r>
      <w:r w:rsidR="00BA5AD7" w:rsidRPr="00BA5AD7">
        <w:rPr>
          <w:rFonts w:ascii="Arial" w:hAnsi="Arial" w:cs="Arial"/>
        </w:rPr>
        <w:t>ehrlich</w:t>
      </w:r>
      <w:r w:rsidRPr="00BA5AD7">
        <w:rPr>
          <w:rFonts w:ascii="Arial" w:hAnsi="Arial" w:cs="Arial"/>
        </w:rPr>
        <w:t xml:space="preserve"> sagen, ich vermeide diese Medien größtenteils. Ähm, hh es ist extrem Panik machend, reißerisch, hh ähm, sehr, ja, dramatisch. hh Also es, man kann jetzt nicht unbedingt sagen, dass jetzt, zumindest die klassischen Medien, also so wie zum Beispiel der Telegraph, ähm, B.B.C., ist teilweise sehr, sehr, puh, ich sage jetzt einmal, ja, über, ja, dramatisch, auf, auf aufbauschend und nicht gerade hoffnungsvoll </w:t>
      </w:r>
      <w:proofErr w:type="spellStart"/>
      <w:r w:rsidRPr="00BA5AD7">
        <w:rPr>
          <w:rFonts w:ascii="Arial" w:hAnsi="Arial" w:cs="Arial"/>
        </w:rPr>
        <w:t>ll</w:t>
      </w:r>
      <w:proofErr w:type="spellEnd"/>
      <w:r w:rsidRPr="00BA5AD7">
        <w:rPr>
          <w:rFonts w:ascii="Arial" w:hAnsi="Arial" w:cs="Arial"/>
        </w:rPr>
        <w:t xml:space="preserve">.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[108][119] B: Mhm, hh wie schwenkt jetzt eigentlich </w:t>
      </w:r>
      <w:r w:rsidR="00BA5AD7" w:rsidRPr="00BA5AD7">
        <w:rPr>
          <w:rFonts w:ascii="Arial" w:hAnsi="Arial" w:cs="Arial"/>
        </w:rPr>
        <w:t>die</w:t>
      </w:r>
      <w:r w:rsidRPr="00BA5AD7">
        <w:rPr>
          <w:rFonts w:ascii="Arial" w:hAnsi="Arial" w:cs="Arial"/>
        </w:rPr>
        <w:t xml:space="preserve"> Regierung, weißt du da etwas drüber, auch ähm, darauf ein, dass ähm, vermehrt Tests, ähm, durchgeführt werden, oder, ähm, hält sie sich da auch noch eher zurück?</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[121][193] A: hh Das ist irgendwie </w:t>
      </w:r>
      <w:r w:rsidR="00BA5AD7" w:rsidRPr="00BA5AD7">
        <w:rPr>
          <w:rFonts w:ascii="Arial" w:hAnsi="Arial" w:cs="Arial"/>
        </w:rPr>
        <w:t>schwierig</w:t>
      </w:r>
      <w:r w:rsidRPr="00BA5AD7">
        <w:rPr>
          <w:rFonts w:ascii="Arial" w:hAnsi="Arial" w:cs="Arial"/>
        </w:rPr>
        <w:t xml:space="preserve"> zu beurteilen, weil wir irgendwie alle das Gefühl hatten, dass eigentlich relativ viel getestet wurde am Anfang. hh Nur dass dann, das dann irgendwann aufgehört hat. Und wir vermuten halt irgendwie alle, dass es hh einfach nicht genug Tests gibt. Oder die Kapazitäten einfach fehlen. Weil hh die N.H.S. also das National </w:t>
      </w:r>
      <w:proofErr w:type="spellStart"/>
      <w:r w:rsidRPr="00BA5AD7">
        <w:rPr>
          <w:rFonts w:ascii="Arial" w:hAnsi="Arial" w:cs="Arial"/>
        </w:rPr>
        <w:t>Health</w:t>
      </w:r>
      <w:proofErr w:type="spellEnd"/>
      <w:r w:rsidRPr="00BA5AD7">
        <w:rPr>
          <w:rFonts w:ascii="Arial" w:hAnsi="Arial" w:cs="Arial"/>
        </w:rPr>
        <w:t xml:space="preserve"> System generell überlastet ist einfach. Und ähm, nämlich immer und nicht nur, wenn während Krisen wie dieser. hh Deswegen haben sie glaube ich diese, die die Test, die Tests reduziert auf Menschen, die wirklich hh eingeliefert im </w:t>
      </w:r>
      <w:proofErr w:type="spellStart"/>
      <w:r w:rsidRPr="00BA5AD7">
        <w:rPr>
          <w:rFonts w:ascii="Arial" w:hAnsi="Arial" w:cs="Arial"/>
        </w:rPr>
        <w:t>im</w:t>
      </w:r>
      <w:proofErr w:type="spellEnd"/>
      <w:r w:rsidRPr="00BA5AD7">
        <w:rPr>
          <w:rFonts w:ascii="Arial" w:hAnsi="Arial" w:cs="Arial"/>
        </w:rPr>
        <w:t xml:space="preserve"> Krankenhaus sein müssen. Und Behandlung brauchen. hh Ähm, diese werden auf jeden Fall getestet. Ähm, ich habe ein paar Bekannte und Freunde, die Symptome hatten, hh ähm, vor drei Wochen oder so, die dann zu denen dann ein Team nach Hause gekommen ist, um sie zu testen. hh Ähm, sie wurden auch getestet, nur haben sie die Ergebnisse nie bekommen. hh Deswegen ist das Ganze ein bisschen fragwürdig. Die Leute werden zwar, sobald sie Symptome zeigen, gebeten zu Hause zu bleiben hh und sich zu isolieren, aber ja.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[195][200] B: Also sie sind getestet worden auf das Corona Virus, aber sie haben nicht erfahren, ob sie positiv oder negativ sind?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[201][216] A: Und ähm, sie haben dann ein paar Mal angerufen dort bei den Hotlines und es hat jedes Mal geheißen, dass es sehr unwahrscheinlich ist, dass sie die Ergebniss</w:t>
      </w:r>
      <w:r w:rsidR="00BA5AD7" w:rsidRPr="00BA5AD7">
        <w:rPr>
          <w:rFonts w:ascii="Arial" w:hAnsi="Arial" w:cs="Arial"/>
        </w:rPr>
        <w:t>e</w:t>
      </w:r>
      <w:r w:rsidRPr="00BA5AD7">
        <w:rPr>
          <w:rFonts w:ascii="Arial" w:hAnsi="Arial" w:cs="Arial"/>
        </w:rPr>
        <w:t xml:space="preserve"> </w:t>
      </w:r>
      <w:r w:rsidR="00BA5AD7" w:rsidRPr="00BA5AD7">
        <w:rPr>
          <w:rFonts w:ascii="Arial" w:hAnsi="Arial" w:cs="Arial"/>
        </w:rPr>
        <w:t>bekommen</w:t>
      </w:r>
      <w:r w:rsidRPr="00BA5AD7">
        <w:rPr>
          <w:rFonts w:ascii="Arial" w:hAnsi="Arial" w:cs="Arial"/>
        </w:rPr>
        <w:t xml:space="preserve">. Und sie sich einfach weiterhin isolieren sollen. hh Weil sie einfach die Kapazitäten nicht haben.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 xml:space="preserve">[217][234] B: hh Wie ist es eigentlich für dich, was dieses, ähm, National </w:t>
      </w:r>
      <w:proofErr w:type="spellStart"/>
      <w:r w:rsidRPr="00BA5AD7">
        <w:rPr>
          <w:rFonts w:ascii="Arial" w:hAnsi="Arial" w:cs="Arial"/>
        </w:rPr>
        <w:t>Healthcare</w:t>
      </w:r>
      <w:proofErr w:type="spellEnd"/>
      <w:r w:rsidRPr="00BA5AD7">
        <w:rPr>
          <w:rFonts w:ascii="Arial" w:hAnsi="Arial" w:cs="Arial"/>
        </w:rPr>
        <w:t xml:space="preserve"> System betrifft, ähm, bist du, ähm, dort auch versichert, oder wie ist deine, ähm, Versicherungssituation, wenn man das so, oder wenn ich das so fragen darf? Ist das für dich leicht? Bist du gut, hh ähm, versorgt?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[235][301] A: hh Also, puh, muss dazu sagen, wie ich noch, wie ich nach England gezogen bin, das war vor fünf Jahren, ähm, dass, da waren wir ja noch Teil der E.U., also England war ja noch Teil</w:t>
      </w:r>
      <w:r w:rsidR="00BA5AD7" w:rsidRPr="00BA5AD7">
        <w:rPr>
          <w:rFonts w:ascii="Arial" w:hAnsi="Arial" w:cs="Arial"/>
        </w:rPr>
        <w:t xml:space="preserve"> </w:t>
      </w:r>
      <w:r w:rsidRPr="00BA5AD7">
        <w:rPr>
          <w:rFonts w:ascii="Arial" w:hAnsi="Arial" w:cs="Arial"/>
        </w:rPr>
        <w:t>der E.U., es war wahnsinnig einfach in ein anderes E.U. Land zu gehen, hh dort zu studieren, sich dort niederzulassen, dort einen Job zu finden,</w:t>
      </w:r>
      <w:r w:rsidR="00BA5AD7" w:rsidRPr="00BA5AD7">
        <w:rPr>
          <w:rFonts w:ascii="Arial" w:hAnsi="Arial" w:cs="Arial"/>
        </w:rPr>
        <w:t xml:space="preserve"> </w:t>
      </w:r>
      <w:r w:rsidRPr="00BA5AD7">
        <w:rPr>
          <w:rFonts w:ascii="Arial" w:hAnsi="Arial" w:cs="Arial"/>
        </w:rPr>
        <w:t xml:space="preserve">das war ja alles wirklich sehr reibungslos. Auch hier in England. Und sobald man hier, also ich war damals Studentin, hh sobald ich mich hier im Job </w:t>
      </w:r>
      <w:proofErr w:type="spellStart"/>
      <w:r w:rsidRPr="00BA5AD7">
        <w:rPr>
          <w:rFonts w:ascii="Arial" w:hAnsi="Arial" w:cs="Arial"/>
        </w:rPr>
        <w:t>Centre</w:t>
      </w:r>
      <w:proofErr w:type="spellEnd"/>
      <w:r w:rsidRPr="00BA5AD7">
        <w:rPr>
          <w:rFonts w:ascii="Arial" w:hAnsi="Arial" w:cs="Arial"/>
        </w:rPr>
        <w:t xml:space="preserve"> gemeldet habe, weil man muss, wenn man </w:t>
      </w:r>
      <w:bookmarkStart w:id="0" w:name="_GoBack"/>
      <w:bookmarkEnd w:id="0"/>
      <w:r w:rsidR="00BA5AD7" w:rsidRPr="00BA5AD7">
        <w:rPr>
          <w:rFonts w:ascii="Arial" w:hAnsi="Arial" w:cs="Arial"/>
        </w:rPr>
        <w:t>hierherkommt</w:t>
      </w:r>
      <w:r w:rsidRPr="00BA5AD7">
        <w:rPr>
          <w:rFonts w:ascii="Arial" w:hAnsi="Arial" w:cs="Arial"/>
        </w:rPr>
        <w:t xml:space="preserve"> als, ähm, Ausländer, muss man sich natürlich melden, anmelden beim hh Job </w:t>
      </w:r>
      <w:proofErr w:type="spellStart"/>
      <w:r w:rsidRPr="00BA5AD7">
        <w:rPr>
          <w:rFonts w:ascii="Arial" w:hAnsi="Arial" w:cs="Arial"/>
        </w:rPr>
        <w:t>Centre</w:t>
      </w:r>
      <w:proofErr w:type="spellEnd"/>
      <w:r w:rsidRPr="00BA5AD7">
        <w:rPr>
          <w:rFonts w:ascii="Arial" w:hAnsi="Arial" w:cs="Arial"/>
        </w:rPr>
        <w:t xml:space="preserve"> und seinen Status angeben. Und eben damals war ich Studentin und man bekommt dann eine hh eine Sozialversicherungsnummer. Und ähm, kann dadurch dann die, ähm, Services vom so, ähm, so Gesundheitssystem wahrnehmen. Und das, das gilt für alle. Für alle Menschen. Also man muss dafür auch nicht bezahlen. Das ist, ähm, ja, wie in Österreich eigentlich. </w:t>
      </w:r>
    </w:p>
    <w:p w:rsidR="00EC7878" w:rsidRPr="00BA5AD7" w:rsidRDefault="00EC7878" w:rsidP="00EC7878">
      <w:pPr>
        <w:rPr>
          <w:rFonts w:ascii="Arial" w:hAnsi="Arial" w:cs="Arial"/>
        </w:rPr>
      </w:pPr>
    </w:p>
    <w:p w:rsidR="00EC7878" w:rsidRPr="00BA5AD7" w:rsidRDefault="00EC7878" w:rsidP="00EC7878">
      <w:pPr>
        <w:rPr>
          <w:rFonts w:ascii="Arial" w:hAnsi="Arial" w:cs="Arial"/>
        </w:rPr>
      </w:pPr>
      <w:r w:rsidRPr="00BA5AD7">
        <w:rPr>
          <w:rFonts w:ascii="Arial" w:hAnsi="Arial" w:cs="Arial"/>
        </w:rPr>
        <w:t>[302][305] B: Mhm, okay.</w:t>
      </w:r>
    </w:p>
    <w:sectPr w:rsidR="00EC7878" w:rsidRPr="00BA5AD7"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78"/>
    <w:rsid w:val="00BA5AD7"/>
    <w:rsid w:val="00DE10E9"/>
    <w:rsid w:val="00EC78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60915B2"/>
  <w15:chartTrackingRefBased/>
  <w15:docId w15:val="{325AAC10-7982-C74F-B77B-A101F220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3925</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2020-06-19T14:22:00Z</dcterms:created>
  <dcterms:modified xsi:type="dcterms:W3CDTF">2020-06-19T14:23:00Z</dcterms:modified>
</cp:coreProperties>
</file>