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930" w:rsidRDefault="009D6930" w:rsidP="00913B93"/>
    <w:p w:rsidR="00913B93" w:rsidRDefault="00913B93" w:rsidP="00913B93">
      <w:bookmarkStart w:id="0" w:name="_Ref231618994"/>
      <w:bookmarkEnd w:id="0"/>
    </w:p>
    <w:p w:rsidR="00913B93" w:rsidRDefault="00913B93" w:rsidP="00913B93"/>
    <w:p w:rsidR="00913B93" w:rsidRDefault="001E6745" w:rsidP="00002076">
      <w:pPr>
        <w:pStyle w:val="Title"/>
        <w:pBdr>
          <w:bottom w:val="single" w:sz="8" w:space="4" w:color="336699"/>
        </w:pBdr>
      </w:pPr>
      <w:fldSimple w:instr=" TITLE  \* MERGEFORMAT ">
        <w:r w:rsidR="00656874">
          <w:t>ATDIS-1.0.4 Application Tracking</w:t>
        </w:r>
      </w:fldSimple>
    </w:p>
    <w:p w:rsidR="00913B93" w:rsidRDefault="001E6745" w:rsidP="00734461">
      <w:pPr>
        <w:pStyle w:val="Subtitle"/>
      </w:pPr>
      <w:fldSimple w:instr=" SUBJECT  \* MERGEFORMAT ">
        <w:r w:rsidR="00656874">
          <w:t>Data Interchange Specification</w:t>
        </w:r>
      </w:fldSimple>
    </w:p>
    <w:p w:rsidR="00913B93" w:rsidRDefault="00913B93" w:rsidP="00913B93"/>
    <w:tbl>
      <w:tblPr>
        <w:tblStyle w:val="TableGrid"/>
        <w:tblW w:w="0" w:type="auto"/>
        <w:tblInd w:w="108" w:type="dxa"/>
        <w:tblLook w:val="04A0"/>
      </w:tblPr>
      <w:tblGrid>
        <w:gridCol w:w="1560"/>
        <w:gridCol w:w="4961"/>
      </w:tblGrid>
      <w:tr w:rsidR="00FF5527" w:rsidTr="00734461">
        <w:tc>
          <w:tcPr>
            <w:tcW w:w="1560" w:type="dxa"/>
            <w:tcBorders>
              <w:bottom w:val="single" w:sz="4" w:space="0" w:color="FFFFFF" w:themeColor="background1"/>
              <w:right w:val="single" w:sz="4" w:space="0" w:color="FFFFFF" w:themeColor="background1"/>
            </w:tcBorders>
            <w:shd w:val="clear" w:color="auto" w:fill="336699"/>
          </w:tcPr>
          <w:p w:rsidR="00913B93" w:rsidRPr="00913B93" w:rsidRDefault="00913B93" w:rsidP="00913B93">
            <w:pPr>
              <w:spacing w:after="60"/>
              <w:rPr>
                <w:color w:val="FFFFFF" w:themeColor="background1"/>
              </w:rPr>
            </w:pPr>
            <w:r>
              <w:rPr>
                <w:color w:val="FFFFFF" w:themeColor="background1"/>
              </w:rPr>
              <w:t>Version</w:t>
            </w:r>
          </w:p>
        </w:tc>
        <w:tc>
          <w:tcPr>
            <w:tcW w:w="4961" w:type="dxa"/>
            <w:tcBorders>
              <w:left w:val="single" w:sz="4" w:space="0" w:color="FFFFFF" w:themeColor="background1"/>
            </w:tcBorders>
          </w:tcPr>
          <w:p w:rsidR="00913B93" w:rsidRDefault="001E6745" w:rsidP="00913B93">
            <w:pPr>
              <w:spacing w:after="60"/>
            </w:pPr>
            <w:fldSimple w:instr=" DOCPROPERTY &quot;G_VERSION&quot;  \* MERGEFORMAT ">
              <w:r w:rsidR="00656874">
                <w:t>1.0</w:t>
              </w:r>
            </w:fldSimple>
            <w:r w:rsidR="00913B93">
              <w:t xml:space="preserve"> (</w:t>
            </w:r>
            <w:fldSimple w:instr=" DOCPROPERTY &quot;RevisionNumber&quot;  \* MERGEFORMAT ">
              <w:r w:rsidR="00656874">
                <w:t>179</w:t>
              </w:r>
            </w:fldSimple>
            <w:r w:rsidR="00913B93">
              <w:t>)</w:t>
            </w:r>
          </w:p>
        </w:tc>
        <w:bookmarkStart w:id="1" w:name="_GoBack"/>
        <w:bookmarkEnd w:id="1"/>
      </w:tr>
      <w:tr w:rsidR="00F224DD" w:rsidTr="00734461">
        <w:tc>
          <w:tcPr>
            <w:tcW w:w="1560" w:type="dxa"/>
            <w:tcBorders>
              <w:top w:val="single" w:sz="4" w:space="0" w:color="FFFFFF" w:themeColor="background1"/>
              <w:bottom w:val="single" w:sz="4" w:space="0" w:color="FFFFFF" w:themeColor="background1"/>
              <w:right w:val="single" w:sz="4" w:space="0" w:color="FFFFFF" w:themeColor="background1"/>
            </w:tcBorders>
            <w:shd w:val="clear" w:color="auto" w:fill="336699"/>
          </w:tcPr>
          <w:p w:rsidR="00F224DD" w:rsidRDefault="00F224DD" w:rsidP="00913B93">
            <w:pPr>
              <w:spacing w:after="60"/>
              <w:rPr>
                <w:color w:val="FFFFFF" w:themeColor="background1"/>
              </w:rPr>
            </w:pPr>
            <w:r>
              <w:rPr>
                <w:color w:val="FFFFFF" w:themeColor="background1"/>
              </w:rPr>
              <w:t>Status</w:t>
            </w:r>
          </w:p>
        </w:tc>
        <w:tc>
          <w:tcPr>
            <w:tcW w:w="4961" w:type="dxa"/>
            <w:tcBorders>
              <w:left w:val="single" w:sz="4" w:space="0" w:color="FFFFFF" w:themeColor="background1"/>
            </w:tcBorders>
          </w:tcPr>
          <w:p w:rsidR="00F224DD" w:rsidRDefault="00F224DD" w:rsidP="00913B93">
            <w:pPr>
              <w:spacing w:after="60"/>
            </w:pPr>
            <w:r>
              <w:t>Published</w:t>
            </w:r>
          </w:p>
        </w:tc>
      </w:tr>
      <w:tr w:rsidR="00FF5527" w:rsidTr="00734461">
        <w:tc>
          <w:tcPr>
            <w:tcW w:w="1560" w:type="dxa"/>
            <w:tcBorders>
              <w:top w:val="single" w:sz="4" w:space="0" w:color="FFFFFF" w:themeColor="background1"/>
              <w:bottom w:val="single" w:sz="4" w:space="0" w:color="FFFFFF" w:themeColor="background1"/>
              <w:right w:val="single" w:sz="4" w:space="0" w:color="FFFFFF" w:themeColor="background1"/>
            </w:tcBorders>
            <w:shd w:val="clear" w:color="auto" w:fill="336699"/>
          </w:tcPr>
          <w:p w:rsidR="00913B93" w:rsidRPr="00913B93" w:rsidRDefault="00913B93" w:rsidP="00913B93">
            <w:pPr>
              <w:spacing w:after="60"/>
              <w:rPr>
                <w:color w:val="FFFFFF" w:themeColor="background1"/>
              </w:rPr>
            </w:pPr>
            <w:r>
              <w:rPr>
                <w:color w:val="FFFFFF" w:themeColor="background1"/>
              </w:rPr>
              <w:t>Printed</w:t>
            </w:r>
          </w:p>
        </w:tc>
        <w:tc>
          <w:tcPr>
            <w:tcW w:w="4961" w:type="dxa"/>
            <w:tcBorders>
              <w:left w:val="single" w:sz="4" w:space="0" w:color="FFFFFF" w:themeColor="background1"/>
            </w:tcBorders>
          </w:tcPr>
          <w:p w:rsidR="00913B93" w:rsidRDefault="001E6745" w:rsidP="00913B93">
            <w:pPr>
              <w:spacing w:after="60"/>
            </w:pPr>
            <w:fldSimple w:instr=" DOCPROPERTY &quot;LastPrinted&quot;  \* MERGEFORMAT ">
              <w:r w:rsidR="00656874">
                <w:t>11/06/2013 4:31 PM</w:t>
              </w:r>
            </w:fldSimple>
          </w:p>
        </w:tc>
      </w:tr>
      <w:tr w:rsidR="00CD3828" w:rsidTr="00BC4CC3">
        <w:tc>
          <w:tcPr>
            <w:tcW w:w="1560" w:type="dxa"/>
            <w:tcBorders>
              <w:top w:val="single" w:sz="4" w:space="0" w:color="FFFFFF" w:themeColor="background1"/>
              <w:bottom w:val="single" w:sz="4" w:space="0" w:color="FFFFFF" w:themeColor="background1"/>
              <w:right w:val="single" w:sz="4" w:space="0" w:color="FFFFFF" w:themeColor="background1"/>
            </w:tcBorders>
            <w:shd w:val="clear" w:color="auto" w:fill="336699"/>
          </w:tcPr>
          <w:p w:rsidR="00CD3828" w:rsidRDefault="00CD3828" w:rsidP="00913B93">
            <w:pPr>
              <w:spacing w:after="60"/>
              <w:rPr>
                <w:color w:val="FFFFFF" w:themeColor="background1"/>
              </w:rPr>
            </w:pPr>
            <w:r>
              <w:rPr>
                <w:color w:val="FFFFFF" w:themeColor="background1"/>
              </w:rPr>
              <w:t>Reference</w:t>
            </w:r>
          </w:p>
        </w:tc>
        <w:tc>
          <w:tcPr>
            <w:tcW w:w="4961" w:type="dxa"/>
            <w:tcBorders>
              <w:left w:val="single" w:sz="4" w:space="0" w:color="FFFFFF" w:themeColor="background1"/>
            </w:tcBorders>
          </w:tcPr>
          <w:p w:rsidR="00CD3828" w:rsidRDefault="001E6745" w:rsidP="00913B93">
            <w:pPr>
              <w:spacing w:after="60"/>
            </w:pPr>
            <w:fldSimple w:instr=" FILENAME  \* MERGEFORMAT ">
              <w:r w:rsidR="00656874">
                <w:rPr>
                  <w:noProof/>
                </w:rPr>
                <w:t>ATDIS-1.0.4 Application Tracking Data Interchange Specification (v1.0).docx</w:t>
              </w:r>
            </w:fldSimple>
          </w:p>
        </w:tc>
      </w:tr>
      <w:tr w:rsidR="00BC4CC3" w:rsidTr="00734461">
        <w:tc>
          <w:tcPr>
            <w:tcW w:w="1560" w:type="dxa"/>
            <w:tcBorders>
              <w:top w:val="single" w:sz="4" w:space="0" w:color="FFFFFF" w:themeColor="background1"/>
              <w:right w:val="single" w:sz="4" w:space="0" w:color="FFFFFF" w:themeColor="background1"/>
            </w:tcBorders>
            <w:shd w:val="clear" w:color="auto" w:fill="336699"/>
          </w:tcPr>
          <w:p w:rsidR="00BC4CC3" w:rsidRDefault="00BC4CC3" w:rsidP="00913B93">
            <w:pPr>
              <w:spacing w:after="60"/>
              <w:rPr>
                <w:color w:val="FFFFFF" w:themeColor="background1"/>
              </w:rPr>
            </w:pPr>
            <w:r>
              <w:rPr>
                <w:color w:val="FFFFFF" w:themeColor="background1"/>
              </w:rPr>
              <w:t>Prepared by</w:t>
            </w:r>
          </w:p>
        </w:tc>
        <w:tc>
          <w:tcPr>
            <w:tcW w:w="4961" w:type="dxa"/>
            <w:tcBorders>
              <w:left w:val="single" w:sz="4" w:space="0" w:color="FFFFFF" w:themeColor="background1"/>
            </w:tcBorders>
          </w:tcPr>
          <w:p w:rsidR="00BC4CC3" w:rsidRDefault="00BC4CC3" w:rsidP="00913B93">
            <w:pPr>
              <w:spacing w:after="60"/>
            </w:pPr>
            <w:proofErr w:type="spellStart"/>
            <w:r>
              <w:t>Carpadium</w:t>
            </w:r>
            <w:proofErr w:type="spellEnd"/>
            <w:r>
              <w:t xml:space="preserve"> Pty Ltd</w:t>
            </w:r>
          </w:p>
          <w:p w:rsidR="00BC4CC3" w:rsidRDefault="001E6745" w:rsidP="00913B93">
            <w:pPr>
              <w:spacing w:after="60"/>
            </w:pPr>
            <w:hyperlink r:id="rId7" w:history="1">
              <w:r w:rsidR="00BC4CC3" w:rsidRPr="00C87123">
                <w:rPr>
                  <w:rStyle w:val="Hyperlink"/>
                </w:rPr>
                <w:t>www.carpadium.com</w:t>
              </w:r>
            </w:hyperlink>
            <w:r w:rsidR="00BC4CC3">
              <w:t xml:space="preserve"> </w:t>
            </w:r>
          </w:p>
        </w:tc>
      </w:tr>
    </w:tbl>
    <w:p w:rsidR="00913B93" w:rsidRDefault="00913B93" w:rsidP="00913B93"/>
    <w:p w:rsidR="00BC4CC3" w:rsidRPr="00BC4CC3" w:rsidRDefault="00BC4CC3" w:rsidP="00913B93">
      <w:r>
        <w:t xml:space="preserve"> </w:t>
      </w:r>
    </w:p>
    <w:p w:rsidR="00BC4CC3" w:rsidRDefault="00BC4CC3" w:rsidP="00913B93"/>
    <w:p w:rsidR="00BC4CC3" w:rsidRPr="00913B93" w:rsidRDefault="00BC4CC3" w:rsidP="00913B93"/>
    <w:p w:rsidR="00AA6581" w:rsidRDefault="00AA6581" w:rsidP="00146239">
      <w:pPr>
        <w:pStyle w:val="Heading1no-num"/>
        <w:sectPr w:rsidR="00AA6581" w:rsidSect="00450C60">
          <w:headerReference w:type="default" r:id="rId8"/>
          <w:footerReference w:type="default" r:id="rId9"/>
          <w:headerReference w:type="first" r:id="rId10"/>
          <w:footerReference w:type="first" r:id="rId11"/>
          <w:pgSz w:w="11901" w:h="16817"/>
          <w:pgMar w:top="1440" w:right="1134" w:bottom="1440" w:left="1134" w:header="709" w:footer="709" w:gutter="0"/>
          <w:cols w:space="708"/>
          <w:titlePg/>
          <w:docGrid w:linePitch="360"/>
        </w:sectPr>
      </w:pPr>
    </w:p>
    <w:p w:rsidR="00913B93" w:rsidRDefault="00D37A14" w:rsidP="00D251F4">
      <w:pPr>
        <w:pStyle w:val="Heading1no-num"/>
      </w:pPr>
      <w:bookmarkStart w:id="2" w:name="_Toc360087930"/>
      <w:r>
        <w:lastRenderedPageBreak/>
        <w:t>Introduction</w:t>
      </w:r>
      <w:bookmarkEnd w:id="2"/>
    </w:p>
    <w:p w:rsidR="003B0CCF" w:rsidRDefault="003B0CCF" w:rsidP="003B0CCF">
      <w:r>
        <w:t xml:space="preserve">The NSW Department of Planning and Infrastructure (Department) has released the </w:t>
      </w:r>
      <w:hyperlink r:id="rId12" w:history="1">
        <w:r w:rsidRPr="00D35AA1">
          <w:rPr>
            <w:rStyle w:val="Hyperlink"/>
          </w:rPr>
          <w:t xml:space="preserve">White Paper: </w:t>
        </w:r>
        <w:proofErr w:type="gramStart"/>
        <w:r w:rsidRPr="00D35AA1">
          <w:rPr>
            <w:rStyle w:val="Hyperlink"/>
          </w:rPr>
          <w:t>A</w:t>
        </w:r>
        <w:proofErr w:type="gramEnd"/>
        <w:r w:rsidRPr="00D35AA1">
          <w:rPr>
            <w:rStyle w:val="Hyperlink"/>
          </w:rPr>
          <w:t xml:space="preserve"> New Planning System for NSW</w:t>
        </w:r>
      </w:hyperlink>
      <w:r>
        <w:t xml:space="preserve">. Chapter 4: Community Participation, informs the community of the direction for </w:t>
      </w:r>
      <w:proofErr w:type="spellStart"/>
      <w:r>
        <w:t>ePlanning</w:t>
      </w:r>
      <w:proofErr w:type="spellEnd"/>
      <w:r>
        <w:t xml:space="preserve"> in NSW.  One of the </w:t>
      </w:r>
      <w:proofErr w:type="spellStart"/>
      <w:r>
        <w:t>ePlanning</w:t>
      </w:r>
      <w:proofErr w:type="spellEnd"/>
      <w:r>
        <w:t xml:space="preserve"> deliverables under the White Paper is making Application Tracking universally available to the community online.</w:t>
      </w:r>
    </w:p>
    <w:p w:rsidR="003B0CCF" w:rsidRDefault="003B0CCF" w:rsidP="003B0CCF">
      <w:r>
        <w:t xml:space="preserve">The main objective of the Application Tracking project is to help every Council in NSW work with a software vendor </w:t>
      </w:r>
      <w:r w:rsidR="00BC0A0D">
        <w:t xml:space="preserve">of their choice </w:t>
      </w:r>
      <w:r>
        <w:t xml:space="preserve">to implement an electronic application tracking tool that can extract application information from their electronic management systems in a machine readable format for people across NSW to access online.  Making this information universally and easily available online </w:t>
      </w:r>
      <w:r w:rsidR="00BC0A0D">
        <w:t>requires</w:t>
      </w:r>
      <w:r>
        <w:t xml:space="preserve"> a common standard for recording and extracting application tracking information from </w:t>
      </w:r>
      <w:r w:rsidR="00BC0A0D">
        <w:t xml:space="preserve">council </w:t>
      </w:r>
      <w:r>
        <w:t>electronic management systems.</w:t>
      </w:r>
    </w:p>
    <w:p w:rsidR="003B0CCF" w:rsidRDefault="003B0CCF" w:rsidP="003B0CCF">
      <w:r>
        <w:t>The purpose of this document is to provide vendors of application tracking software with a draft Application Tracking Data Interchange Specification for their review and comment and invite them to participate in the Application Tracking project.</w:t>
      </w:r>
    </w:p>
    <w:p w:rsidR="003B0CCF" w:rsidRDefault="003B0CCF" w:rsidP="003B0CCF">
      <w:r>
        <w:t>Specific goals for this project are:</w:t>
      </w:r>
    </w:p>
    <w:p w:rsidR="003B0CCF" w:rsidRDefault="003B0CCF" w:rsidP="003B0CCF">
      <w:pPr>
        <w:pStyle w:val="ListParagraph"/>
        <w:numPr>
          <w:ilvl w:val="0"/>
          <w:numId w:val="38"/>
        </w:numPr>
      </w:pPr>
      <w:r>
        <w:t>Agree a common machine-readable standard for data produced by application tracking tools.</w:t>
      </w:r>
    </w:p>
    <w:p w:rsidR="003B0CCF" w:rsidRDefault="003B0CCF" w:rsidP="003B0CCF">
      <w:pPr>
        <w:pStyle w:val="ListParagraph"/>
        <w:numPr>
          <w:ilvl w:val="0"/>
          <w:numId w:val="38"/>
        </w:numPr>
      </w:pPr>
      <w:r>
        <w:t>Agree a minimum set of fields that a vendor's product must be able to produce.</w:t>
      </w:r>
    </w:p>
    <w:p w:rsidR="003B0CCF" w:rsidRDefault="003B0CCF" w:rsidP="003B0CCF">
      <w:pPr>
        <w:pStyle w:val="ListParagraph"/>
        <w:numPr>
          <w:ilvl w:val="0"/>
          <w:numId w:val="38"/>
        </w:numPr>
      </w:pPr>
      <w:r>
        <w:t>Agree a best-practice set of fields that a Council should be aiming for, along with legal advice from the Department as to the right to display these.</w:t>
      </w:r>
    </w:p>
    <w:p w:rsidR="003B0CCF" w:rsidRDefault="003B0CCF" w:rsidP="003B0CCF">
      <w:pPr>
        <w:pStyle w:val="ListParagraph"/>
        <w:numPr>
          <w:ilvl w:val="0"/>
          <w:numId w:val="38"/>
        </w:numPr>
      </w:pPr>
      <w:r>
        <w:t>Provide financial incentives to Councils to acquire or update an application tracking tool that meets (1) and (2).</w:t>
      </w:r>
    </w:p>
    <w:p w:rsidR="003B0CCF" w:rsidRDefault="003B0CCF" w:rsidP="003B0CCF">
      <w:pPr>
        <w:pStyle w:val="ListParagraph"/>
        <w:numPr>
          <w:ilvl w:val="0"/>
          <w:numId w:val="38"/>
        </w:numPr>
      </w:pPr>
      <w:r>
        <w:t>Make it easy for other parties (such as planningalerts.org.au) to consume the data produced by the tools deployed under (4).</w:t>
      </w:r>
    </w:p>
    <w:tbl>
      <w:tblPr>
        <w:tblStyle w:val="TableGrid"/>
        <w:tblW w:w="0" w:type="auto"/>
        <w:tblLook w:val="04A0"/>
      </w:tblPr>
      <w:tblGrid>
        <w:gridCol w:w="9849"/>
      </w:tblGrid>
      <w:tr w:rsidR="003B0CCF" w:rsidTr="00060FBD">
        <w:tc>
          <w:tcPr>
            <w:tcW w:w="9849" w:type="dxa"/>
          </w:tcPr>
          <w:p w:rsidR="003B0CCF" w:rsidRPr="009D008D" w:rsidRDefault="003B0CCF" w:rsidP="00060FBD">
            <w:pPr>
              <w:rPr>
                <w:b/>
              </w:rPr>
            </w:pPr>
            <w:r>
              <w:rPr>
                <w:b/>
              </w:rPr>
              <w:t>Please note</w:t>
            </w:r>
            <w:r w:rsidRPr="009D008D">
              <w:rPr>
                <w:b/>
              </w:rPr>
              <w:t xml:space="preserve"> the Department is </w:t>
            </w:r>
            <w:r w:rsidRPr="009D008D">
              <w:rPr>
                <w:b/>
                <w:i/>
                <w:u w:val="single"/>
              </w:rPr>
              <w:t>explicitly not</w:t>
            </w:r>
            <w:r w:rsidRPr="009D008D">
              <w:rPr>
                <w:b/>
                <w:i/>
              </w:rPr>
              <w:t xml:space="preserve"> </w:t>
            </w:r>
            <w:r w:rsidRPr="009D008D">
              <w:rPr>
                <w:b/>
              </w:rPr>
              <w:t>trying to:</w:t>
            </w:r>
          </w:p>
          <w:p w:rsidR="003B0CCF" w:rsidRPr="009D008D" w:rsidRDefault="003B0CCF" w:rsidP="00060FBD">
            <w:pPr>
              <w:pStyle w:val="ListParagraph"/>
              <w:numPr>
                <w:ilvl w:val="0"/>
                <w:numId w:val="39"/>
              </w:numPr>
              <w:rPr>
                <w:b/>
              </w:rPr>
            </w:pPr>
            <w:r>
              <w:rPr>
                <w:b/>
              </w:rPr>
              <w:t>Commission the build of new</w:t>
            </w:r>
            <w:r w:rsidRPr="009D008D">
              <w:rPr>
                <w:b/>
              </w:rPr>
              <w:t xml:space="preserve"> application tracking software.</w:t>
            </w:r>
          </w:p>
          <w:p w:rsidR="003B0CCF" w:rsidRPr="009D008D" w:rsidRDefault="003B0CCF" w:rsidP="00060FBD">
            <w:pPr>
              <w:pStyle w:val="ListParagraph"/>
              <w:numPr>
                <w:ilvl w:val="0"/>
                <w:numId w:val="39"/>
              </w:numPr>
              <w:rPr>
                <w:b/>
              </w:rPr>
            </w:pPr>
            <w:r>
              <w:rPr>
                <w:b/>
              </w:rPr>
              <w:t>Compete with</w:t>
            </w:r>
            <w:r w:rsidRPr="009D008D">
              <w:rPr>
                <w:b/>
              </w:rPr>
              <w:t xml:space="preserve"> existing vendors in the marketplace.</w:t>
            </w:r>
          </w:p>
          <w:p w:rsidR="003B0CCF" w:rsidRPr="009D008D" w:rsidRDefault="003B0CCF" w:rsidP="00060FBD">
            <w:pPr>
              <w:pStyle w:val="ListParagraph"/>
              <w:numPr>
                <w:ilvl w:val="0"/>
                <w:numId w:val="39"/>
              </w:numPr>
              <w:rPr>
                <w:b/>
              </w:rPr>
            </w:pPr>
            <w:r w:rsidRPr="009D008D">
              <w:rPr>
                <w:b/>
              </w:rPr>
              <w:t>Dictate to Councils which vendor they should choose for their needs.</w:t>
            </w:r>
          </w:p>
          <w:p w:rsidR="003B0CCF" w:rsidRDefault="003B0CCF" w:rsidP="00060FBD">
            <w:pPr>
              <w:pStyle w:val="ListParagraph"/>
              <w:numPr>
                <w:ilvl w:val="0"/>
                <w:numId w:val="39"/>
              </w:numPr>
              <w:rPr>
                <w:b/>
              </w:rPr>
            </w:pPr>
            <w:r w:rsidRPr="009D008D">
              <w:rPr>
                <w:b/>
              </w:rPr>
              <w:t xml:space="preserve">Dictate to vendors how they should build their systems or </w:t>
            </w:r>
            <w:r>
              <w:rPr>
                <w:b/>
              </w:rPr>
              <w:t>limit the</w:t>
            </w:r>
            <w:r w:rsidRPr="009D008D">
              <w:rPr>
                <w:b/>
              </w:rPr>
              <w:t xml:space="preserve"> features the</w:t>
            </w:r>
            <w:r>
              <w:rPr>
                <w:b/>
              </w:rPr>
              <w:t>ir</w:t>
            </w:r>
            <w:r w:rsidRPr="009D008D">
              <w:rPr>
                <w:b/>
              </w:rPr>
              <w:t xml:space="preserve"> products contain.</w:t>
            </w:r>
          </w:p>
          <w:p w:rsidR="003B0CCF" w:rsidRDefault="003B0CCF" w:rsidP="00060FBD">
            <w:pPr>
              <w:rPr>
                <w:b/>
              </w:rPr>
            </w:pPr>
            <w:r w:rsidRPr="00E34746">
              <w:rPr>
                <w:b/>
              </w:rPr>
              <w:t>However, the Department is seeking vendor co</w:t>
            </w:r>
            <w:r w:rsidR="004C4399">
              <w:rPr>
                <w:b/>
              </w:rPr>
              <w:t>operation to adopt common State-</w:t>
            </w:r>
            <w:r w:rsidRPr="00E34746">
              <w:rPr>
                <w:b/>
              </w:rPr>
              <w:t xml:space="preserve">wide standards for Application Tracking Software to enable universal community access </w:t>
            </w:r>
            <w:r>
              <w:rPr>
                <w:b/>
              </w:rPr>
              <w:t xml:space="preserve">to an agreed set of application tracking information </w:t>
            </w:r>
            <w:r w:rsidRPr="00E34746">
              <w:rPr>
                <w:b/>
              </w:rPr>
              <w:t>on line</w:t>
            </w:r>
            <w:r>
              <w:rPr>
                <w:b/>
              </w:rPr>
              <w:t>.</w:t>
            </w:r>
          </w:p>
        </w:tc>
      </w:tr>
    </w:tbl>
    <w:p w:rsidR="003B0CCF" w:rsidRDefault="003B0CCF" w:rsidP="003B0CCF">
      <w:r>
        <w:t>Once the Department has established an agreed specification through consultation with vendors and other stakeholders, it will commission development of a test harness for vendors to use (at no cost to vendors) to test and confirm their application tracking software complies with the agreed specification.</w:t>
      </w:r>
    </w:p>
    <w:p w:rsidR="003B0CCF" w:rsidRDefault="003B0CCF" w:rsidP="003B0CCF">
      <w:r>
        <w:t>The Department also intends to offer funding support to Local Government and start to release grants this financial year to help them pay for modification work on their electronic workflow management systems necessary to support application tracking.</w:t>
      </w:r>
    </w:p>
    <w:p w:rsidR="003B0CCF" w:rsidRDefault="003B0CCF" w:rsidP="003B0CCF">
      <w:r>
        <w:t>For those vendors who will need to make significant modifications to their software so that it meets the agreed final specification for the minimum set of fields and eventually the full best practice set of fields, the Department is willing to discuss and explores options for how they might do this.</w:t>
      </w:r>
    </w:p>
    <w:p w:rsidR="003B0CCF" w:rsidRDefault="003B0CCF" w:rsidP="003B0CCF">
      <w:r>
        <w:t xml:space="preserve">For more information regarding this invitation, please contact the </w:t>
      </w:r>
      <w:proofErr w:type="spellStart"/>
      <w:r>
        <w:t>ePlanning</w:t>
      </w:r>
      <w:proofErr w:type="spellEnd"/>
      <w:r>
        <w:t xml:space="preserve"> Project Team at </w:t>
      </w:r>
      <w:hyperlink r:id="rId13" w:history="1">
        <w:r w:rsidRPr="00D47169">
          <w:rPr>
            <w:rStyle w:val="Hyperlink"/>
          </w:rPr>
          <w:t>ecode@planning.nsw.gov.au</w:t>
        </w:r>
      </w:hyperlink>
      <w:r>
        <w:t xml:space="preserve"> quoting Application Tracking in the email heading and providing contact details for the person in your organisation who should be contacted.</w:t>
      </w:r>
    </w:p>
    <w:p w:rsidR="005A1A6D" w:rsidRDefault="003B0CCF" w:rsidP="00146239">
      <w:r>
        <w:t xml:space="preserve">The Department looks forward to working with </w:t>
      </w:r>
      <w:r w:rsidR="00BC0A0D">
        <w:t>all</w:t>
      </w:r>
      <w:r>
        <w:t xml:space="preserve"> vendors collaboratively on this project.</w:t>
      </w:r>
      <w:r w:rsidR="00760BAE">
        <w:t xml:space="preserve">  </w:t>
      </w:r>
    </w:p>
    <w:p w:rsidR="00631467" w:rsidRDefault="00631467" w:rsidP="00631467">
      <w:pPr>
        <w:pStyle w:val="Heading1no-num"/>
      </w:pPr>
      <w:bookmarkStart w:id="3" w:name="_Toc228867663"/>
      <w:bookmarkStart w:id="4" w:name="_Toc360087931"/>
      <w:r>
        <w:t>Table of Contents</w:t>
      </w:r>
      <w:bookmarkEnd w:id="3"/>
      <w:bookmarkEnd w:id="4"/>
    </w:p>
    <w:p w:rsidR="00D37A14" w:rsidRDefault="001E6745">
      <w:pPr>
        <w:pStyle w:val="TOC1"/>
        <w:tabs>
          <w:tab w:val="right" w:leader="dot" w:pos="9623"/>
        </w:tabs>
        <w:rPr>
          <w:rFonts w:asciiTheme="minorHAnsi" w:hAnsiTheme="minorHAnsi"/>
          <w:b w:val="0"/>
          <w:noProof/>
          <w:color w:val="auto"/>
          <w:sz w:val="22"/>
          <w:szCs w:val="22"/>
          <w:lang w:eastAsia="en-AU"/>
        </w:rPr>
      </w:pPr>
      <w:r w:rsidRPr="001E6745">
        <w:rPr>
          <w:color w:val="A80019"/>
        </w:rPr>
        <w:fldChar w:fldCharType="begin"/>
      </w:r>
      <w:r w:rsidR="00631467">
        <w:instrText xml:space="preserve"> TOC \o "1-3" </w:instrText>
      </w:r>
      <w:r w:rsidRPr="001E6745">
        <w:rPr>
          <w:color w:val="A80019"/>
        </w:rPr>
        <w:fldChar w:fldCharType="separate"/>
      </w:r>
      <w:r w:rsidR="00D37A14">
        <w:rPr>
          <w:noProof/>
        </w:rPr>
        <w:t>Introduction</w:t>
      </w:r>
      <w:r w:rsidR="00D37A14">
        <w:rPr>
          <w:noProof/>
        </w:rPr>
        <w:tab/>
      </w:r>
      <w:r w:rsidR="00D37A14">
        <w:rPr>
          <w:noProof/>
        </w:rPr>
        <w:fldChar w:fldCharType="begin"/>
      </w:r>
      <w:r w:rsidR="00D37A14">
        <w:rPr>
          <w:noProof/>
        </w:rPr>
        <w:instrText xml:space="preserve"> PAGEREF _Toc360087930 \h </w:instrText>
      </w:r>
      <w:r w:rsidR="00D37A14">
        <w:rPr>
          <w:noProof/>
        </w:rPr>
      </w:r>
      <w:r w:rsidR="00D37A14">
        <w:rPr>
          <w:noProof/>
        </w:rPr>
        <w:fldChar w:fldCharType="separate"/>
      </w:r>
      <w:r w:rsidR="00D37A14">
        <w:rPr>
          <w:noProof/>
        </w:rPr>
        <w:t>2</w:t>
      </w:r>
      <w:r w:rsidR="00D37A14">
        <w:rPr>
          <w:noProof/>
        </w:rPr>
        <w:fldChar w:fldCharType="end"/>
      </w:r>
    </w:p>
    <w:p w:rsidR="00D37A14" w:rsidRDefault="00D37A14">
      <w:pPr>
        <w:pStyle w:val="TOC1"/>
        <w:tabs>
          <w:tab w:val="right" w:leader="dot" w:pos="9623"/>
        </w:tabs>
        <w:rPr>
          <w:rFonts w:asciiTheme="minorHAnsi" w:hAnsiTheme="minorHAnsi"/>
          <w:b w:val="0"/>
          <w:noProof/>
          <w:color w:val="auto"/>
          <w:sz w:val="22"/>
          <w:szCs w:val="22"/>
          <w:lang w:eastAsia="en-AU"/>
        </w:rPr>
      </w:pPr>
      <w:r>
        <w:rPr>
          <w:noProof/>
        </w:rPr>
        <w:t>Table of Contents</w:t>
      </w:r>
      <w:r>
        <w:rPr>
          <w:noProof/>
        </w:rPr>
        <w:tab/>
      </w:r>
      <w:r>
        <w:rPr>
          <w:noProof/>
        </w:rPr>
        <w:fldChar w:fldCharType="begin"/>
      </w:r>
      <w:r>
        <w:rPr>
          <w:noProof/>
        </w:rPr>
        <w:instrText xml:space="preserve"> PAGEREF _Toc360087931 \h </w:instrText>
      </w:r>
      <w:r>
        <w:rPr>
          <w:noProof/>
        </w:rPr>
      </w:r>
      <w:r>
        <w:rPr>
          <w:noProof/>
        </w:rPr>
        <w:fldChar w:fldCharType="separate"/>
      </w:r>
      <w:r>
        <w:rPr>
          <w:noProof/>
        </w:rPr>
        <w:t>3</w:t>
      </w:r>
      <w:r>
        <w:rPr>
          <w:noProof/>
        </w:rPr>
        <w:fldChar w:fldCharType="end"/>
      </w:r>
    </w:p>
    <w:p w:rsidR="00D37A14" w:rsidRDefault="00D37A14">
      <w:pPr>
        <w:pStyle w:val="TOC1"/>
        <w:tabs>
          <w:tab w:val="right" w:leader="dot" w:pos="9623"/>
        </w:tabs>
        <w:rPr>
          <w:rFonts w:asciiTheme="minorHAnsi" w:hAnsiTheme="minorHAnsi"/>
          <w:b w:val="0"/>
          <w:noProof/>
          <w:color w:val="auto"/>
          <w:sz w:val="22"/>
          <w:szCs w:val="22"/>
          <w:lang w:eastAsia="en-AU"/>
        </w:rPr>
      </w:pPr>
      <w:r>
        <w:rPr>
          <w:noProof/>
        </w:rPr>
        <w:t>Figures</w:t>
      </w:r>
      <w:r>
        <w:rPr>
          <w:noProof/>
        </w:rPr>
        <w:tab/>
      </w:r>
      <w:r>
        <w:rPr>
          <w:noProof/>
        </w:rPr>
        <w:fldChar w:fldCharType="begin"/>
      </w:r>
      <w:r>
        <w:rPr>
          <w:noProof/>
        </w:rPr>
        <w:instrText xml:space="preserve"> PAGEREF _Toc360087932 \h </w:instrText>
      </w:r>
      <w:r>
        <w:rPr>
          <w:noProof/>
        </w:rPr>
      </w:r>
      <w:r>
        <w:rPr>
          <w:noProof/>
        </w:rPr>
        <w:fldChar w:fldCharType="separate"/>
      </w:r>
      <w:r>
        <w:rPr>
          <w:noProof/>
        </w:rPr>
        <w:t>6</w:t>
      </w:r>
      <w:r>
        <w:rPr>
          <w:noProof/>
        </w:rPr>
        <w:fldChar w:fldCharType="end"/>
      </w:r>
    </w:p>
    <w:p w:rsidR="00D37A14" w:rsidRDefault="00D37A14">
      <w:pPr>
        <w:pStyle w:val="TOC1"/>
        <w:tabs>
          <w:tab w:val="left" w:pos="400"/>
          <w:tab w:val="right" w:leader="dot" w:pos="9623"/>
        </w:tabs>
        <w:rPr>
          <w:rFonts w:asciiTheme="minorHAnsi" w:hAnsiTheme="minorHAnsi"/>
          <w:b w:val="0"/>
          <w:noProof/>
          <w:color w:val="auto"/>
          <w:sz w:val="22"/>
          <w:szCs w:val="22"/>
          <w:lang w:eastAsia="en-AU"/>
        </w:rPr>
      </w:pPr>
      <w:r>
        <w:rPr>
          <w:noProof/>
        </w:rPr>
        <w:t>1</w:t>
      </w:r>
      <w:r>
        <w:rPr>
          <w:rFonts w:asciiTheme="minorHAnsi" w:hAnsiTheme="minorHAnsi"/>
          <w:b w:val="0"/>
          <w:noProof/>
          <w:color w:val="auto"/>
          <w:sz w:val="22"/>
          <w:szCs w:val="22"/>
          <w:lang w:eastAsia="en-AU"/>
        </w:rPr>
        <w:tab/>
      </w:r>
      <w:r>
        <w:rPr>
          <w:noProof/>
        </w:rPr>
        <w:t>Context</w:t>
      </w:r>
      <w:r>
        <w:rPr>
          <w:noProof/>
        </w:rPr>
        <w:tab/>
      </w:r>
      <w:r>
        <w:rPr>
          <w:noProof/>
        </w:rPr>
        <w:fldChar w:fldCharType="begin"/>
      </w:r>
      <w:r>
        <w:rPr>
          <w:noProof/>
        </w:rPr>
        <w:instrText xml:space="preserve"> PAGEREF _Toc360087933 \h </w:instrText>
      </w:r>
      <w:r>
        <w:rPr>
          <w:noProof/>
        </w:rPr>
      </w:r>
      <w:r>
        <w:rPr>
          <w:noProof/>
        </w:rPr>
        <w:fldChar w:fldCharType="separate"/>
      </w:r>
      <w:r>
        <w:rPr>
          <w:noProof/>
        </w:rPr>
        <w:t>7</w:t>
      </w:r>
      <w:r>
        <w:rPr>
          <w:noProof/>
        </w:rPr>
        <w:fldChar w:fldCharType="end"/>
      </w:r>
    </w:p>
    <w:p w:rsidR="00D37A14" w:rsidRDefault="00D37A14">
      <w:pPr>
        <w:pStyle w:val="TOC2"/>
        <w:tabs>
          <w:tab w:val="left" w:pos="600"/>
          <w:tab w:val="right" w:leader="dot" w:pos="9623"/>
        </w:tabs>
        <w:rPr>
          <w:noProof/>
          <w:lang w:eastAsia="en-AU"/>
        </w:rPr>
      </w:pPr>
      <w:r>
        <w:rPr>
          <w:noProof/>
        </w:rPr>
        <w:t>1.1</w:t>
      </w:r>
      <w:r>
        <w:rPr>
          <w:noProof/>
          <w:lang w:eastAsia="en-AU"/>
        </w:rPr>
        <w:tab/>
      </w:r>
      <w:r>
        <w:rPr>
          <w:noProof/>
        </w:rPr>
        <w:t>Revisions</w:t>
      </w:r>
      <w:r>
        <w:rPr>
          <w:noProof/>
        </w:rPr>
        <w:tab/>
      </w:r>
      <w:r>
        <w:rPr>
          <w:noProof/>
        </w:rPr>
        <w:fldChar w:fldCharType="begin"/>
      </w:r>
      <w:r>
        <w:rPr>
          <w:noProof/>
        </w:rPr>
        <w:instrText xml:space="preserve"> PAGEREF _Toc360087934 \h </w:instrText>
      </w:r>
      <w:r>
        <w:rPr>
          <w:noProof/>
        </w:rPr>
      </w:r>
      <w:r>
        <w:rPr>
          <w:noProof/>
        </w:rPr>
        <w:fldChar w:fldCharType="separate"/>
      </w:r>
      <w:r>
        <w:rPr>
          <w:noProof/>
        </w:rPr>
        <w:t>7</w:t>
      </w:r>
      <w:r>
        <w:rPr>
          <w:noProof/>
        </w:rPr>
        <w:fldChar w:fldCharType="end"/>
      </w:r>
    </w:p>
    <w:p w:rsidR="00D37A14" w:rsidRDefault="00D37A14">
      <w:pPr>
        <w:pStyle w:val="TOC2"/>
        <w:tabs>
          <w:tab w:val="left" w:pos="600"/>
          <w:tab w:val="right" w:leader="dot" w:pos="9623"/>
        </w:tabs>
        <w:rPr>
          <w:noProof/>
          <w:lang w:eastAsia="en-AU"/>
        </w:rPr>
      </w:pPr>
      <w:r>
        <w:rPr>
          <w:noProof/>
        </w:rPr>
        <w:t>1.2</w:t>
      </w:r>
      <w:r>
        <w:rPr>
          <w:noProof/>
          <w:lang w:eastAsia="en-AU"/>
        </w:rPr>
        <w:tab/>
      </w:r>
      <w:r>
        <w:rPr>
          <w:noProof/>
        </w:rPr>
        <w:t>Definitions</w:t>
      </w:r>
      <w:r>
        <w:rPr>
          <w:noProof/>
        </w:rPr>
        <w:tab/>
      </w:r>
      <w:r>
        <w:rPr>
          <w:noProof/>
        </w:rPr>
        <w:fldChar w:fldCharType="begin"/>
      </w:r>
      <w:r>
        <w:rPr>
          <w:noProof/>
        </w:rPr>
        <w:instrText xml:space="preserve"> PAGEREF _Toc360087935 \h </w:instrText>
      </w:r>
      <w:r>
        <w:rPr>
          <w:noProof/>
        </w:rPr>
      </w:r>
      <w:r>
        <w:rPr>
          <w:noProof/>
        </w:rPr>
        <w:fldChar w:fldCharType="separate"/>
      </w:r>
      <w:r>
        <w:rPr>
          <w:noProof/>
        </w:rPr>
        <w:t>7</w:t>
      </w:r>
      <w:r>
        <w:rPr>
          <w:noProof/>
        </w:rPr>
        <w:fldChar w:fldCharType="end"/>
      </w:r>
    </w:p>
    <w:p w:rsidR="00D37A14" w:rsidRDefault="00D37A14">
      <w:pPr>
        <w:pStyle w:val="TOC2"/>
        <w:tabs>
          <w:tab w:val="left" w:pos="600"/>
          <w:tab w:val="right" w:leader="dot" w:pos="9623"/>
        </w:tabs>
        <w:rPr>
          <w:noProof/>
          <w:lang w:eastAsia="en-AU"/>
        </w:rPr>
      </w:pPr>
      <w:r>
        <w:rPr>
          <w:noProof/>
        </w:rPr>
        <w:t>1.3</w:t>
      </w:r>
      <w:r>
        <w:rPr>
          <w:noProof/>
          <w:lang w:eastAsia="en-AU"/>
        </w:rPr>
        <w:tab/>
      </w:r>
      <w:r>
        <w:rPr>
          <w:noProof/>
        </w:rPr>
        <w:t>About this document</w:t>
      </w:r>
      <w:r>
        <w:rPr>
          <w:noProof/>
        </w:rPr>
        <w:tab/>
      </w:r>
      <w:r>
        <w:rPr>
          <w:noProof/>
        </w:rPr>
        <w:fldChar w:fldCharType="begin"/>
      </w:r>
      <w:r>
        <w:rPr>
          <w:noProof/>
        </w:rPr>
        <w:instrText xml:space="preserve"> PAGEREF _Toc360087936 \h </w:instrText>
      </w:r>
      <w:r>
        <w:rPr>
          <w:noProof/>
        </w:rPr>
      </w:r>
      <w:r>
        <w:rPr>
          <w:noProof/>
        </w:rPr>
        <w:fldChar w:fldCharType="separate"/>
      </w:r>
      <w:r>
        <w:rPr>
          <w:noProof/>
        </w:rPr>
        <w:t>7</w:t>
      </w:r>
      <w:r>
        <w:rPr>
          <w:noProof/>
        </w:rPr>
        <w:fldChar w:fldCharType="end"/>
      </w:r>
    </w:p>
    <w:p w:rsidR="00D37A14" w:rsidRDefault="00D37A14">
      <w:pPr>
        <w:pStyle w:val="TOC2"/>
        <w:tabs>
          <w:tab w:val="left" w:pos="600"/>
          <w:tab w:val="right" w:leader="dot" w:pos="9623"/>
        </w:tabs>
        <w:rPr>
          <w:noProof/>
          <w:lang w:eastAsia="en-AU"/>
        </w:rPr>
      </w:pPr>
      <w:r>
        <w:rPr>
          <w:noProof/>
        </w:rPr>
        <w:t>1.4</w:t>
      </w:r>
      <w:r>
        <w:rPr>
          <w:noProof/>
          <w:lang w:eastAsia="en-AU"/>
        </w:rPr>
        <w:tab/>
      </w:r>
      <w:r>
        <w:rPr>
          <w:noProof/>
        </w:rPr>
        <w:t>Specification process</w:t>
      </w:r>
      <w:r>
        <w:rPr>
          <w:noProof/>
        </w:rPr>
        <w:tab/>
      </w:r>
      <w:r>
        <w:rPr>
          <w:noProof/>
        </w:rPr>
        <w:fldChar w:fldCharType="begin"/>
      </w:r>
      <w:r>
        <w:rPr>
          <w:noProof/>
        </w:rPr>
        <w:instrText xml:space="preserve"> PAGEREF _Toc360087937 \h </w:instrText>
      </w:r>
      <w:r>
        <w:rPr>
          <w:noProof/>
        </w:rPr>
      </w:r>
      <w:r>
        <w:rPr>
          <w:noProof/>
        </w:rPr>
        <w:fldChar w:fldCharType="separate"/>
      </w:r>
      <w:r>
        <w:rPr>
          <w:noProof/>
        </w:rPr>
        <w:t>7</w:t>
      </w:r>
      <w:r>
        <w:rPr>
          <w:noProof/>
        </w:rPr>
        <w:fldChar w:fldCharType="end"/>
      </w:r>
    </w:p>
    <w:p w:rsidR="00D37A14" w:rsidRDefault="00D37A14">
      <w:pPr>
        <w:pStyle w:val="TOC3"/>
        <w:tabs>
          <w:tab w:val="left" w:pos="1000"/>
          <w:tab w:val="right" w:leader="dot" w:pos="9623"/>
        </w:tabs>
        <w:rPr>
          <w:i w:val="0"/>
          <w:noProof/>
          <w:lang w:eastAsia="en-AU"/>
        </w:rPr>
      </w:pPr>
      <w:r>
        <w:rPr>
          <w:noProof/>
        </w:rPr>
        <w:t>1.4.1</w:t>
      </w:r>
      <w:r>
        <w:rPr>
          <w:i w:val="0"/>
          <w:noProof/>
          <w:lang w:eastAsia="en-AU"/>
        </w:rPr>
        <w:tab/>
      </w:r>
      <w:r>
        <w:rPr>
          <w:noProof/>
        </w:rPr>
        <w:t>Steps</w:t>
      </w:r>
      <w:r>
        <w:rPr>
          <w:noProof/>
        </w:rPr>
        <w:tab/>
      </w:r>
      <w:r>
        <w:rPr>
          <w:noProof/>
        </w:rPr>
        <w:fldChar w:fldCharType="begin"/>
      </w:r>
      <w:r>
        <w:rPr>
          <w:noProof/>
        </w:rPr>
        <w:instrText xml:space="preserve"> PAGEREF _Toc360087938 \h </w:instrText>
      </w:r>
      <w:r>
        <w:rPr>
          <w:noProof/>
        </w:rPr>
      </w:r>
      <w:r>
        <w:rPr>
          <w:noProof/>
        </w:rPr>
        <w:fldChar w:fldCharType="separate"/>
      </w:r>
      <w:r>
        <w:rPr>
          <w:noProof/>
        </w:rPr>
        <w:t>7</w:t>
      </w:r>
      <w:r>
        <w:rPr>
          <w:noProof/>
        </w:rPr>
        <w:fldChar w:fldCharType="end"/>
      </w:r>
    </w:p>
    <w:p w:rsidR="00D37A14" w:rsidRDefault="00D37A14">
      <w:pPr>
        <w:pStyle w:val="TOC3"/>
        <w:tabs>
          <w:tab w:val="left" w:pos="1000"/>
          <w:tab w:val="right" w:leader="dot" w:pos="9623"/>
        </w:tabs>
        <w:rPr>
          <w:i w:val="0"/>
          <w:noProof/>
          <w:lang w:eastAsia="en-AU"/>
        </w:rPr>
      </w:pPr>
      <w:r>
        <w:rPr>
          <w:noProof/>
        </w:rPr>
        <w:t>1.4.2</w:t>
      </w:r>
      <w:r>
        <w:rPr>
          <w:i w:val="0"/>
          <w:noProof/>
          <w:lang w:eastAsia="en-AU"/>
        </w:rPr>
        <w:tab/>
      </w:r>
      <w:r>
        <w:rPr>
          <w:noProof/>
        </w:rPr>
        <w:t>Feedback</w:t>
      </w:r>
      <w:r>
        <w:rPr>
          <w:noProof/>
        </w:rPr>
        <w:tab/>
      </w:r>
      <w:r>
        <w:rPr>
          <w:noProof/>
        </w:rPr>
        <w:fldChar w:fldCharType="begin"/>
      </w:r>
      <w:r>
        <w:rPr>
          <w:noProof/>
        </w:rPr>
        <w:instrText xml:space="preserve"> PAGEREF _Toc360087939 \h </w:instrText>
      </w:r>
      <w:r>
        <w:rPr>
          <w:noProof/>
        </w:rPr>
      </w:r>
      <w:r>
        <w:rPr>
          <w:noProof/>
        </w:rPr>
        <w:fldChar w:fldCharType="separate"/>
      </w:r>
      <w:r>
        <w:rPr>
          <w:noProof/>
        </w:rPr>
        <w:t>8</w:t>
      </w:r>
      <w:r>
        <w:rPr>
          <w:noProof/>
        </w:rPr>
        <w:fldChar w:fldCharType="end"/>
      </w:r>
    </w:p>
    <w:p w:rsidR="00D37A14" w:rsidRDefault="00D37A14">
      <w:pPr>
        <w:pStyle w:val="TOC1"/>
        <w:tabs>
          <w:tab w:val="left" w:pos="400"/>
          <w:tab w:val="right" w:leader="dot" w:pos="9623"/>
        </w:tabs>
        <w:rPr>
          <w:rFonts w:asciiTheme="minorHAnsi" w:hAnsiTheme="minorHAnsi"/>
          <w:b w:val="0"/>
          <w:noProof/>
          <w:color w:val="auto"/>
          <w:sz w:val="22"/>
          <w:szCs w:val="22"/>
          <w:lang w:eastAsia="en-AU"/>
        </w:rPr>
      </w:pPr>
      <w:r>
        <w:rPr>
          <w:noProof/>
        </w:rPr>
        <w:t>2</w:t>
      </w:r>
      <w:r>
        <w:rPr>
          <w:rFonts w:asciiTheme="minorHAnsi" w:hAnsiTheme="minorHAnsi"/>
          <w:b w:val="0"/>
          <w:noProof/>
          <w:color w:val="auto"/>
          <w:sz w:val="22"/>
          <w:szCs w:val="22"/>
          <w:lang w:eastAsia="en-AU"/>
        </w:rPr>
        <w:tab/>
      </w:r>
      <w:r>
        <w:rPr>
          <w:noProof/>
        </w:rPr>
        <w:t>About the specification</w:t>
      </w:r>
      <w:r>
        <w:rPr>
          <w:noProof/>
        </w:rPr>
        <w:tab/>
      </w:r>
      <w:r>
        <w:rPr>
          <w:noProof/>
        </w:rPr>
        <w:fldChar w:fldCharType="begin"/>
      </w:r>
      <w:r>
        <w:rPr>
          <w:noProof/>
        </w:rPr>
        <w:instrText xml:space="preserve"> PAGEREF _Toc360087940 \h </w:instrText>
      </w:r>
      <w:r>
        <w:rPr>
          <w:noProof/>
        </w:rPr>
      </w:r>
      <w:r>
        <w:rPr>
          <w:noProof/>
        </w:rPr>
        <w:fldChar w:fldCharType="separate"/>
      </w:r>
      <w:r>
        <w:rPr>
          <w:noProof/>
        </w:rPr>
        <w:t>9</w:t>
      </w:r>
      <w:r>
        <w:rPr>
          <w:noProof/>
        </w:rPr>
        <w:fldChar w:fldCharType="end"/>
      </w:r>
    </w:p>
    <w:p w:rsidR="00D37A14" w:rsidRDefault="00D37A14">
      <w:pPr>
        <w:pStyle w:val="TOC2"/>
        <w:tabs>
          <w:tab w:val="left" w:pos="600"/>
          <w:tab w:val="right" w:leader="dot" w:pos="9623"/>
        </w:tabs>
        <w:rPr>
          <w:noProof/>
          <w:lang w:eastAsia="en-AU"/>
        </w:rPr>
      </w:pPr>
      <w:r>
        <w:rPr>
          <w:noProof/>
        </w:rPr>
        <w:t>2.1</w:t>
      </w:r>
      <w:r>
        <w:rPr>
          <w:noProof/>
          <w:lang w:eastAsia="en-AU"/>
        </w:rPr>
        <w:tab/>
      </w:r>
      <w:r>
        <w:rPr>
          <w:noProof/>
        </w:rPr>
        <w:t>Introduction</w:t>
      </w:r>
      <w:r>
        <w:rPr>
          <w:noProof/>
        </w:rPr>
        <w:tab/>
      </w:r>
      <w:r>
        <w:rPr>
          <w:noProof/>
        </w:rPr>
        <w:fldChar w:fldCharType="begin"/>
      </w:r>
      <w:r>
        <w:rPr>
          <w:noProof/>
        </w:rPr>
        <w:instrText xml:space="preserve"> PAGEREF _Toc360087941 \h </w:instrText>
      </w:r>
      <w:r>
        <w:rPr>
          <w:noProof/>
        </w:rPr>
      </w:r>
      <w:r>
        <w:rPr>
          <w:noProof/>
        </w:rPr>
        <w:fldChar w:fldCharType="separate"/>
      </w:r>
      <w:r>
        <w:rPr>
          <w:noProof/>
        </w:rPr>
        <w:t>9</w:t>
      </w:r>
      <w:r>
        <w:rPr>
          <w:noProof/>
        </w:rPr>
        <w:fldChar w:fldCharType="end"/>
      </w:r>
    </w:p>
    <w:p w:rsidR="00D37A14" w:rsidRDefault="00D37A14">
      <w:pPr>
        <w:pStyle w:val="TOC2"/>
        <w:tabs>
          <w:tab w:val="left" w:pos="600"/>
          <w:tab w:val="right" w:leader="dot" w:pos="9623"/>
        </w:tabs>
        <w:rPr>
          <w:noProof/>
          <w:lang w:eastAsia="en-AU"/>
        </w:rPr>
      </w:pPr>
      <w:r>
        <w:rPr>
          <w:noProof/>
        </w:rPr>
        <w:t>2.2</w:t>
      </w:r>
      <w:r>
        <w:rPr>
          <w:noProof/>
          <w:lang w:eastAsia="en-AU"/>
        </w:rPr>
        <w:tab/>
      </w:r>
      <w:r>
        <w:rPr>
          <w:noProof/>
        </w:rPr>
        <w:t>Examples</w:t>
      </w:r>
      <w:r>
        <w:rPr>
          <w:noProof/>
        </w:rPr>
        <w:tab/>
      </w:r>
      <w:r>
        <w:rPr>
          <w:noProof/>
        </w:rPr>
        <w:fldChar w:fldCharType="begin"/>
      </w:r>
      <w:r>
        <w:rPr>
          <w:noProof/>
        </w:rPr>
        <w:instrText xml:space="preserve"> PAGEREF _Toc360087942 \h </w:instrText>
      </w:r>
      <w:r>
        <w:rPr>
          <w:noProof/>
        </w:rPr>
      </w:r>
      <w:r>
        <w:rPr>
          <w:noProof/>
        </w:rPr>
        <w:fldChar w:fldCharType="separate"/>
      </w:r>
      <w:r>
        <w:rPr>
          <w:noProof/>
        </w:rPr>
        <w:t>9</w:t>
      </w:r>
      <w:r>
        <w:rPr>
          <w:noProof/>
        </w:rPr>
        <w:fldChar w:fldCharType="end"/>
      </w:r>
    </w:p>
    <w:p w:rsidR="00D37A14" w:rsidRDefault="00D37A14">
      <w:pPr>
        <w:pStyle w:val="TOC3"/>
        <w:tabs>
          <w:tab w:val="left" w:pos="1000"/>
          <w:tab w:val="right" w:leader="dot" w:pos="9623"/>
        </w:tabs>
        <w:rPr>
          <w:i w:val="0"/>
          <w:noProof/>
          <w:lang w:eastAsia="en-AU"/>
        </w:rPr>
      </w:pPr>
      <w:r>
        <w:rPr>
          <w:noProof/>
        </w:rPr>
        <w:t>2.2.1</w:t>
      </w:r>
      <w:r>
        <w:rPr>
          <w:i w:val="0"/>
          <w:noProof/>
          <w:lang w:eastAsia="en-AU"/>
        </w:rPr>
        <w:tab/>
      </w:r>
      <w:r>
        <w:rPr>
          <w:noProof/>
        </w:rPr>
        <w:t>Scenario 1: Get a list of all active development applications from a local government area</w:t>
      </w:r>
      <w:r>
        <w:rPr>
          <w:noProof/>
        </w:rPr>
        <w:tab/>
      </w:r>
      <w:r>
        <w:rPr>
          <w:noProof/>
        </w:rPr>
        <w:fldChar w:fldCharType="begin"/>
      </w:r>
      <w:r>
        <w:rPr>
          <w:noProof/>
        </w:rPr>
        <w:instrText xml:space="preserve"> PAGEREF _Toc360087943 \h </w:instrText>
      </w:r>
      <w:r>
        <w:rPr>
          <w:noProof/>
        </w:rPr>
      </w:r>
      <w:r>
        <w:rPr>
          <w:noProof/>
        </w:rPr>
        <w:fldChar w:fldCharType="separate"/>
      </w:r>
      <w:r>
        <w:rPr>
          <w:noProof/>
        </w:rPr>
        <w:t>9</w:t>
      </w:r>
      <w:r>
        <w:rPr>
          <w:noProof/>
        </w:rPr>
        <w:fldChar w:fldCharType="end"/>
      </w:r>
    </w:p>
    <w:p w:rsidR="00D37A14" w:rsidRDefault="00D37A14">
      <w:pPr>
        <w:pStyle w:val="TOC3"/>
        <w:tabs>
          <w:tab w:val="left" w:pos="1000"/>
          <w:tab w:val="right" w:leader="dot" w:pos="9623"/>
        </w:tabs>
        <w:rPr>
          <w:i w:val="0"/>
          <w:noProof/>
          <w:lang w:eastAsia="en-AU"/>
        </w:rPr>
      </w:pPr>
      <w:r>
        <w:rPr>
          <w:noProof/>
        </w:rPr>
        <w:t>2.2.2</w:t>
      </w:r>
      <w:r>
        <w:rPr>
          <w:i w:val="0"/>
          <w:noProof/>
          <w:lang w:eastAsia="en-AU"/>
        </w:rPr>
        <w:tab/>
      </w:r>
      <w:r>
        <w:rPr>
          <w:noProof/>
        </w:rPr>
        <w:t>Scenario 2: Get a list of active development applications within a specific postcode</w:t>
      </w:r>
      <w:r>
        <w:rPr>
          <w:noProof/>
        </w:rPr>
        <w:tab/>
      </w:r>
      <w:r>
        <w:rPr>
          <w:noProof/>
        </w:rPr>
        <w:fldChar w:fldCharType="begin"/>
      </w:r>
      <w:r>
        <w:rPr>
          <w:noProof/>
        </w:rPr>
        <w:instrText xml:space="preserve"> PAGEREF _Toc360087944 \h </w:instrText>
      </w:r>
      <w:r>
        <w:rPr>
          <w:noProof/>
        </w:rPr>
      </w:r>
      <w:r>
        <w:rPr>
          <w:noProof/>
        </w:rPr>
        <w:fldChar w:fldCharType="separate"/>
      </w:r>
      <w:r>
        <w:rPr>
          <w:noProof/>
        </w:rPr>
        <w:t>11</w:t>
      </w:r>
      <w:r>
        <w:rPr>
          <w:noProof/>
        </w:rPr>
        <w:fldChar w:fldCharType="end"/>
      </w:r>
    </w:p>
    <w:p w:rsidR="00D37A14" w:rsidRDefault="00D37A14">
      <w:pPr>
        <w:pStyle w:val="TOC3"/>
        <w:tabs>
          <w:tab w:val="left" w:pos="1000"/>
          <w:tab w:val="right" w:leader="dot" w:pos="9623"/>
        </w:tabs>
        <w:rPr>
          <w:i w:val="0"/>
          <w:noProof/>
          <w:lang w:eastAsia="en-AU"/>
        </w:rPr>
      </w:pPr>
      <w:r>
        <w:rPr>
          <w:noProof/>
        </w:rPr>
        <w:t>2.2.3</w:t>
      </w:r>
      <w:r>
        <w:rPr>
          <w:i w:val="0"/>
          <w:noProof/>
          <w:lang w:eastAsia="en-AU"/>
        </w:rPr>
        <w:tab/>
      </w:r>
      <w:r>
        <w:rPr>
          <w:noProof/>
        </w:rPr>
        <w:t>Scenario 3: Register for an email alert on status change of an active development application</w:t>
      </w:r>
      <w:r>
        <w:rPr>
          <w:noProof/>
        </w:rPr>
        <w:tab/>
      </w:r>
      <w:r>
        <w:rPr>
          <w:noProof/>
        </w:rPr>
        <w:fldChar w:fldCharType="begin"/>
      </w:r>
      <w:r>
        <w:rPr>
          <w:noProof/>
        </w:rPr>
        <w:instrText xml:space="preserve"> PAGEREF _Toc360087945 \h </w:instrText>
      </w:r>
      <w:r>
        <w:rPr>
          <w:noProof/>
        </w:rPr>
      </w:r>
      <w:r>
        <w:rPr>
          <w:noProof/>
        </w:rPr>
        <w:fldChar w:fldCharType="separate"/>
      </w:r>
      <w:r>
        <w:rPr>
          <w:noProof/>
        </w:rPr>
        <w:t>11</w:t>
      </w:r>
      <w:r>
        <w:rPr>
          <w:noProof/>
        </w:rPr>
        <w:fldChar w:fldCharType="end"/>
      </w:r>
    </w:p>
    <w:p w:rsidR="00D37A14" w:rsidRDefault="00D37A14">
      <w:pPr>
        <w:pStyle w:val="TOC2"/>
        <w:tabs>
          <w:tab w:val="left" w:pos="600"/>
          <w:tab w:val="right" w:leader="dot" w:pos="9623"/>
        </w:tabs>
        <w:rPr>
          <w:noProof/>
          <w:lang w:eastAsia="en-AU"/>
        </w:rPr>
      </w:pPr>
      <w:r>
        <w:rPr>
          <w:noProof/>
        </w:rPr>
        <w:t>2.3</w:t>
      </w:r>
      <w:r>
        <w:rPr>
          <w:noProof/>
          <w:lang w:eastAsia="en-AU"/>
        </w:rPr>
        <w:tab/>
      </w:r>
      <w:r>
        <w:rPr>
          <w:noProof/>
        </w:rPr>
        <w:t>Goals and objectives</w:t>
      </w:r>
      <w:r>
        <w:rPr>
          <w:noProof/>
        </w:rPr>
        <w:tab/>
      </w:r>
      <w:r>
        <w:rPr>
          <w:noProof/>
        </w:rPr>
        <w:fldChar w:fldCharType="begin"/>
      </w:r>
      <w:r>
        <w:rPr>
          <w:noProof/>
        </w:rPr>
        <w:instrText xml:space="preserve"> PAGEREF _Toc360087946 \h </w:instrText>
      </w:r>
      <w:r>
        <w:rPr>
          <w:noProof/>
        </w:rPr>
      </w:r>
      <w:r>
        <w:rPr>
          <w:noProof/>
        </w:rPr>
        <w:fldChar w:fldCharType="separate"/>
      </w:r>
      <w:r>
        <w:rPr>
          <w:noProof/>
        </w:rPr>
        <w:t>11</w:t>
      </w:r>
      <w:r>
        <w:rPr>
          <w:noProof/>
        </w:rPr>
        <w:fldChar w:fldCharType="end"/>
      </w:r>
    </w:p>
    <w:p w:rsidR="00D37A14" w:rsidRDefault="00D37A14">
      <w:pPr>
        <w:pStyle w:val="TOC3"/>
        <w:tabs>
          <w:tab w:val="left" w:pos="1000"/>
          <w:tab w:val="right" w:leader="dot" w:pos="9623"/>
        </w:tabs>
        <w:rPr>
          <w:i w:val="0"/>
          <w:noProof/>
          <w:lang w:eastAsia="en-AU"/>
        </w:rPr>
      </w:pPr>
      <w:r w:rsidRPr="00E25E2B">
        <w:rPr>
          <w:noProof/>
        </w:rPr>
        <w:t>2.3.1</w:t>
      </w:r>
      <w:r>
        <w:rPr>
          <w:i w:val="0"/>
          <w:noProof/>
          <w:lang w:eastAsia="en-AU"/>
        </w:rPr>
        <w:tab/>
      </w:r>
      <w:r>
        <w:rPr>
          <w:noProof/>
        </w:rPr>
        <w:t xml:space="preserve">What the ATDIS interchange specification </w:t>
      </w:r>
      <w:r w:rsidRPr="00E25E2B">
        <w:rPr>
          <w:noProof/>
        </w:rPr>
        <w:t>is</w:t>
      </w:r>
      <w:r>
        <w:rPr>
          <w:noProof/>
        </w:rPr>
        <w:tab/>
      </w:r>
      <w:r>
        <w:rPr>
          <w:noProof/>
        </w:rPr>
        <w:fldChar w:fldCharType="begin"/>
      </w:r>
      <w:r>
        <w:rPr>
          <w:noProof/>
        </w:rPr>
        <w:instrText xml:space="preserve"> PAGEREF _Toc360087947 \h </w:instrText>
      </w:r>
      <w:r>
        <w:rPr>
          <w:noProof/>
        </w:rPr>
      </w:r>
      <w:r>
        <w:rPr>
          <w:noProof/>
        </w:rPr>
        <w:fldChar w:fldCharType="separate"/>
      </w:r>
      <w:r>
        <w:rPr>
          <w:noProof/>
        </w:rPr>
        <w:t>12</w:t>
      </w:r>
      <w:r>
        <w:rPr>
          <w:noProof/>
        </w:rPr>
        <w:fldChar w:fldCharType="end"/>
      </w:r>
    </w:p>
    <w:p w:rsidR="00D37A14" w:rsidRDefault="00D37A14">
      <w:pPr>
        <w:pStyle w:val="TOC3"/>
        <w:tabs>
          <w:tab w:val="left" w:pos="1000"/>
          <w:tab w:val="right" w:leader="dot" w:pos="9623"/>
        </w:tabs>
        <w:rPr>
          <w:i w:val="0"/>
          <w:noProof/>
          <w:lang w:eastAsia="en-AU"/>
        </w:rPr>
      </w:pPr>
      <w:r>
        <w:rPr>
          <w:noProof/>
        </w:rPr>
        <w:t>2.3.2</w:t>
      </w:r>
      <w:r>
        <w:rPr>
          <w:i w:val="0"/>
          <w:noProof/>
          <w:lang w:eastAsia="en-AU"/>
        </w:rPr>
        <w:tab/>
      </w:r>
      <w:r>
        <w:rPr>
          <w:noProof/>
        </w:rPr>
        <w:t xml:space="preserve">What the ATDIS interchange specification </w:t>
      </w:r>
      <w:r w:rsidRPr="00E25E2B">
        <w:rPr>
          <w:noProof/>
        </w:rPr>
        <w:t>is not</w:t>
      </w:r>
      <w:r>
        <w:rPr>
          <w:noProof/>
        </w:rPr>
        <w:tab/>
      </w:r>
      <w:r>
        <w:rPr>
          <w:noProof/>
        </w:rPr>
        <w:fldChar w:fldCharType="begin"/>
      </w:r>
      <w:r>
        <w:rPr>
          <w:noProof/>
        </w:rPr>
        <w:instrText xml:space="preserve"> PAGEREF _Toc360087948 \h </w:instrText>
      </w:r>
      <w:r>
        <w:rPr>
          <w:noProof/>
        </w:rPr>
      </w:r>
      <w:r>
        <w:rPr>
          <w:noProof/>
        </w:rPr>
        <w:fldChar w:fldCharType="separate"/>
      </w:r>
      <w:r>
        <w:rPr>
          <w:noProof/>
        </w:rPr>
        <w:t>12</w:t>
      </w:r>
      <w:r>
        <w:rPr>
          <w:noProof/>
        </w:rPr>
        <w:fldChar w:fldCharType="end"/>
      </w:r>
    </w:p>
    <w:p w:rsidR="00D37A14" w:rsidRDefault="00D37A14">
      <w:pPr>
        <w:pStyle w:val="TOC2"/>
        <w:tabs>
          <w:tab w:val="left" w:pos="600"/>
          <w:tab w:val="right" w:leader="dot" w:pos="9623"/>
        </w:tabs>
        <w:rPr>
          <w:noProof/>
          <w:lang w:eastAsia="en-AU"/>
        </w:rPr>
      </w:pPr>
      <w:r>
        <w:rPr>
          <w:noProof/>
        </w:rPr>
        <w:t>2.4</w:t>
      </w:r>
      <w:r>
        <w:rPr>
          <w:noProof/>
          <w:lang w:eastAsia="en-AU"/>
        </w:rPr>
        <w:tab/>
      </w:r>
      <w:r>
        <w:rPr>
          <w:noProof/>
        </w:rPr>
        <w:t>Approach</w:t>
      </w:r>
      <w:r>
        <w:rPr>
          <w:noProof/>
        </w:rPr>
        <w:tab/>
      </w:r>
      <w:r>
        <w:rPr>
          <w:noProof/>
        </w:rPr>
        <w:fldChar w:fldCharType="begin"/>
      </w:r>
      <w:r>
        <w:rPr>
          <w:noProof/>
        </w:rPr>
        <w:instrText xml:space="preserve"> PAGEREF _Toc360087949 \h </w:instrText>
      </w:r>
      <w:r>
        <w:rPr>
          <w:noProof/>
        </w:rPr>
      </w:r>
      <w:r>
        <w:rPr>
          <w:noProof/>
        </w:rPr>
        <w:fldChar w:fldCharType="separate"/>
      </w:r>
      <w:r>
        <w:rPr>
          <w:noProof/>
        </w:rPr>
        <w:t>12</w:t>
      </w:r>
      <w:r>
        <w:rPr>
          <w:noProof/>
        </w:rPr>
        <w:fldChar w:fldCharType="end"/>
      </w:r>
    </w:p>
    <w:p w:rsidR="00D37A14" w:rsidRDefault="00D37A14">
      <w:pPr>
        <w:pStyle w:val="TOC2"/>
        <w:tabs>
          <w:tab w:val="left" w:pos="600"/>
          <w:tab w:val="right" w:leader="dot" w:pos="9623"/>
        </w:tabs>
        <w:rPr>
          <w:noProof/>
          <w:lang w:eastAsia="en-AU"/>
        </w:rPr>
      </w:pPr>
      <w:r>
        <w:rPr>
          <w:noProof/>
        </w:rPr>
        <w:t>2.5</w:t>
      </w:r>
      <w:r>
        <w:rPr>
          <w:noProof/>
          <w:lang w:eastAsia="en-AU"/>
        </w:rPr>
        <w:tab/>
      </w:r>
      <w:r>
        <w:rPr>
          <w:noProof/>
        </w:rPr>
        <w:t>Success criteria</w:t>
      </w:r>
      <w:r>
        <w:rPr>
          <w:noProof/>
        </w:rPr>
        <w:tab/>
      </w:r>
      <w:r>
        <w:rPr>
          <w:noProof/>
        </w:rPr>
        <w:fldChar w:fldCharType="begin"/>
      </w:r>
      <w:r>
        <w:rPr>
          <w:noProof/>
        </w:rPr>
        <w:instrText xml:space="preserve"> PAGEREF _Toc360087950 \h </w:instrText>
      </w:r>
      <w:r>
        <w:rPr>
          <w:noProof/>
        </w:rPr>
      </w:r>
      <w:r>
        <w:rPr>
          <w:noProof/>
        </w:rPr>
        <w:fldChar w:fldCharType="separate"/>
      </w:r>
      <w:r>
        <w:rPr>
          <w:noProof/>
        </w:rPr>
        <w:t>12</w:t>
      </w:r>
      <w:r>
        <w:rPr>
          <w:noProof/>
        </w:rPr>
        <w:fldChar w:fldCharType="end"/>
      </w:r>
    </w:p>
    <w:p w:rsidR="00D37A14" w:rsidRDefault="00D37A14">
      <w:pPr>
        <w:pStyle w:val="TOC2"/>
        <w:tabs>
          <w:tab w:val="left" w:pos="600"/>
          <w:tab w:val="right" w:leader="dot" w:pos="9623"/>
        </w:tabs>
        <w:rPr>
          <w:noProof/>
          <w:lang w:eastAsia="en-AU"/>
        </w:rPr>
      </w:pPr>
      <w:r>
        <w:rPr>
          <w:noProof/>
        </w:rPr>
        <w:t>2.6</w:t>
      </w:r>
      <w:r>
        <w:rPr>
          <w:noProof/>
          <w:lang w:eastAsia="en-AU"/>
        </w:rPr>
        <w:tab/>
      </w:r>
      <w:r>
        <w:rPr>
          <w:noProof/>
        </w:rPr>
        <w:t>Complying with the specification</w:t>
      </w:r>
      <w:r>
        <w:rPr>
          <w:noProof/>
        </w:rPr>
        <w:tab/>
      </w:r>
      <w:r>
        <w:rPr>
          <w:noProof/>
        </w:rPr>
        <w:fldChar w:fldCharType="begin"/>
      </w:r>
      <w:r>
        <w:rPr>
          <w:noProof/>
        </w:rPr>
        <w:instrText xml:space="preserve"> PAGEREF _Toc360087951 \h </w:instrText>
      </w:r>
      <w:r>
        <w:rPr>
          <w:noProof/>
        </w:rPr>
      </w:r>
      <w:r>
        <w:rPr>
          <w:noProof/>
        </w:rPr>
        <w:fldChar w:fldCharType="separate"/>
      </w:r>
      <w:r>
        <w:rPr>
          <w:noProof/>
        </w:rPr>
        <w:t>12</w:t>
      </w:r>
      <w:r>
        <w:rPr>
          <w:noProof/>
        </w:rPr>
        <w:fldChar w:fldCharType="end"/>
      </w:r>
    </w:p>
    <w:p w:rsidR="00D37A14" w:rsidRDefault="00D37A14">
      <w:pPr>
        <w:pStyle w:val="TOC2"/>
        <w:tabs>
          <w:tab w:val="left" w:pos="600"/>
          <w:tab w:val="right" w:leader="dot" w:pos="9623"/>
        </w:tabs>
        <w:rPr>
          <w:noProof/>
          <w:lang w:eastAsia="en-AU"/>
        </w:rPr>
      </w:pPr>
      <w:r>
        <w:rPr>
          <w:noProof/>
        </w:rPr>
        <w:t>2.7</w:t>
      </w:r>
      <w:r>
        <w:rPr>
          <w:noProof/>
          <w:lang w:eastAsia="en-AU"/>
        </w:rPr>
        <w:tab/>
      </w:r>
      <w:r>
        <w:rPr>
          <w:noProof/>
        </w:rPr>
        <w:t>Considerations</w:t>
      </w:r>
      <w:r>
        <w:rPr>
          <w:noProof/>
        </w:rPr>
        <w:tab/>
      </w:r>
      <w:r>
        <w:rPr>
          <w:noProof/>
        </w:rPr>
        <w:fldChar w:fldCharType="begin"/>
      </w:r>
      <w:r>
        <w:rPr>
          <w:noProof/>
        </w:rPr>
        <w:instrText xml:space="preserve"> PAGEREF _Toc360087952 \h </w:instrText>
      </w:r>
      <w:r>
        <w:rPr>
          <w:noProof/>
        </w:rPr>
      </w:r>
      <w:r>
        <w:rPr>
          <w:noProof/>
        </w:rPr>
        <w:fldChar w:fldCharType="separate"/>
      </w:r>
      <w:r>
        <w:rPr>
          <w:noProof/>
        </w:rPr>
        <w:t>13</w:t>
      </w:r>
      <w:r>
        <w:rPr>
          <w:noProof/>
        </w:rPr>
        <w:fldChar w:fldCharType="end"/>
      </w:r>
    </w:p>
    <w:p w:rsidR="00D37A14" w:rsidRDefault="00D37A14">
      <w:pPr>
        <w:pStyle w:val="TOC1"/>
        <w:tabs>
          <w:tab w:val="left" w:pos="400"/>
          <w:tab w:val="right" w:leader="dot" w:pos="9623"/>
        </w:tabs>
        <w:rPr>
          <w:rFonts w:asciiTheme="minorHAnsi" w:hAnsiTheme="minorHAnsi"/>
          <w:b w:val="0"/>
          <w:noProof/>
          <w:color w:val="auto"/>
          <w:sz w:val="22"/>
          <w:szCs w:val="22"/>
          <w:lang w:eastAsia="en-AU"/>
        </w:rPr>
      </w:pPr>
      <w:r>
        <w:rPr>
          <w:noProof/>
        </w:rPr>
        <w:t>3</w:t>
      </w:r>
      <w:r>
        <w:rPr>
          <w:rFonts w:asciiTheme="minorHAnsi" w:hAnsiTheme="minorHAnsi"/>
          <w:b w:val="0"/>
          <w:noProof/>
          <w:color w:val="auto"/>
          <w:sz w:val="22"/>
          <w:szCs w:val="22"/>
          <w:lang w:eastAsia="en-AU"/>
        </w:rPr>
        <w:tab/>
      </w:r>
      <w:r>
        <w:rPr>
          <w:noProof/>
        </w:rPr>
        <w:t>Conceptual architecture</w:t>
      </w:r>
      <w:r>
        <w:rPr>
          <w:noProof/>
        </w:rPr>
        <w:tab/>
      </w:r>
      <w:r>
        <w:rPr>
          <w:noProof/>
        </w:rPr>
        <w:fldChar w:fldCharType="begin"/>
      </w:r>
      <w:r>
        <w:rPr>
          <w:noProof/>
        </w:rPr>
        <w:instrText xml:space="preserve"> PAGEREF _Toc360087953 \h </w:instrText>
      </w:r>
      <w:r>
        <w:rPr>
          <w:noProof/>
        </w:rPr>
      </w:r>
      <w:r>
        <w:rPr>
          <w:noProof/>
        </w:rPr>
        <w:fldChar w:fldCharType="separate"/>
      </w:r>
      <w:r>
        <w:rPr>
          <w:noProof/>
        </w:rPr>
        <w:t>14</w:t>
      </w:r>
      <w:r>
        <w:rPr>
          <w:noProof/>
        </w:rPr>
        <w:fldChar w:fldCharType="end"/>
      </w:r>
    </w:p>
    <w:p w:rsidR="00D37A14" w:rsidRDefault="00D37A14">
      <w:pPr>
        <w:pStyle w:val="TOC2"/>
        <w:tabs>
          <w:tab w:val="left" w:pos="600"/>
          <w:tab w:val="right" w:leader="dot" w:pos="9623"/>
        </w:tabs>
        <w:rPr>
          <w:noProof/>
          <w:lang w:eastAsia="en-AU"/>
        </w:rPr>
      </w:pPr>
      <w:r>
        <w:rPr>
          <w:noProof/>
        </w:rPr>
        <w:t>3.1</w:t>
      </w:r>
      <w:r>
        <w:rPr>
          <w:noProof/>
          <w:lang w:eastAsia="en-AU"/>
        </w:rPr>
        <w:tab/>
      </w:r>
      <w:r>
        <w:rPr>
          <w:noProof/>
        </w:rPr>
        <w:t>Roles and responsibilities</w:t>
      </w:r>
      <w:r>
        <w:rPr>
          <w:noProof/>
        </w:rPr>
        <w:tab/>
      </w:r>
      <w:r>
        <w:rPr>
          <w:noProof/>
        </w:rPr>
        <w:fldChar w:fldCharType="begin"/>
      </w:r>
      <w:r>
        <w:rPr>
          <w:noProof/>
        </w:rPr>
        <w:instrText xml:space="preserve"> PAGEREF _Toc360087954 \h </w:instrText>
      </w:r>
      <w:r>
        <w:rPr>
          <w:noProof/>
        </w:rPr>
      </w:r>
      <w:r>
        <w:rPr>
          <w:noProof/>
        </w:rPr>
        <w:fldChar w:fldCharType="separate"/>
      </w:r>
      <w:r>
        <w:rPr>
          <w:noProof/>
        </w:rPr>
        <w:t>15</w:t>
      </w:r>
      <w:r>
        <w:rPr>
          <w:noProof/>
        </w:rPr>
        <w:fldChar w:fldCharType="end"/>
      </w:r>
    </w:p>
    <w:p w:rsidR="00D37A14" w:rsidRDefault="00D37A14">
      <w:pPr>
        <w:pStyle w:val="TOC1"/>
        <w:tabs>
          <w:tab w:val="left" w:pos="400"/>
          <w:tab w:val="right" w:leader="dot" w:pos="9623"/>
        </w:tabs>
        <w:rPr>
          <w:rFonts w:asciiTheme="minorHAnsi" w:hAnsiTheme="minorHAnsi"/>
          <w:b w:val="0"/>
          <w:noProof/>
          <w:color w:val="auto"/>
          <w:sz w:val="22"/>
          <w:szCs w:val="22"/>
          <w:lang w:eastAsia="en-AU"/>
        </w:rPr>
      </w:pPr>
      <w:r>
        <w:rPr>
          <w:noProof/>
        </w:rPr>
        <w:t>4</w:t>
      </w:r>
      <w:r>
        <w:rPr>
          <w:rFonts w:asciiTheme="minorHAnsi" w:hAnsiTheme="minorHAnsi"/>
          <w:b w:val="0"/>
          <w:noProof/>
          <w:color w:val="auto"/>
          <w:sz w:val="22"/>
          <w:szCs w:val="22"/>
          <w:lang w:eastAsia="en-AU"/>
        </w:rPr>
        <w:tab/>
      </w:r>
      <w:r>
        <w:rPr>
          <w:noProof/>
        </w:rPr>
        <w:t>ATDIS-1.0.4 Application Tracking Data Interchange Specification</w:t>
      </w:r>
      <w:r>
        <w:rPr>
          <w:noProof/>
        </w:rPr>
        <w:tab/>
      </w:r>
      <w:r>
        <w:rPr>
          <w:noProof/>
        </w:rPr>
        <w:fldChar w:fldCharType="begin"/>
      </w:r>
      <w:r>
        <w:rPr>
          <w:noProof/>
        </w:rPr>
        <w:instrText xml:space="preserve"> PAGEREF _Toc360087955 \h </w:instrText>
      </w:r>
      <w:r>
        <w:rPr>
          <w:noProof/>
        </w:rPr>
      </w:r>
      <w:r>
        <w:rPr>
          <w:noProof/>
        </w:rPr>
        <w:fldChar w:fldCharType="separate"/>
      </w:r>
      <w:r>
        <w:rPr>
          <w:noProof/>
        </w:rPr>
        <w:t>16</w:t>
      </w:r>
      <w:r>
        <w:rPr>
          <w:noProof/>
        </w:rPr>
        <w:fldChar w:fldCharType="end"/>
      </w:r>
    </w:p>
    <w:p w:rsidR="00D37A14" w:rsidRDefault="00D37A14">
      <w:pPr>
        <w:pStyle w:val="TOC2"/>
        <w:tabs>
          <w:tab w:val="left" w:pos="600"/>
          <w:tab w:val="right" w:leader="dot" w:pos="9623"/>
        </w:tabs>
        <w:rPr>
          <w:noProof/>
          <w:lang w:eastAsia="en-AU"/>
        </w:rPr>
      </w:pPr>
      <w:r>
        <w:rPr>
          <w:noProof/>
        </w:rPr>
        <w:t>4.1</w:t>
      </w:r>
      <w:r>
        <w:rPr>
          <w:noProof/>
          <w:lang w:eastAsia="en-AU"/>
        </w:rPr>
        <w:tab/>
      </w:r>
      <w:r>
        <w:rPr>
          <w:noProof/>
        </w:rPr>
        <w:t>Components of the specification</w:t>
      </w:r>
      <w:r>
        <w:rPr>
          <w:noProof/>
        </w:rPr>
        <w:tab/>
      </w:r>
      <w:r>
        <w:rPr>
          <w:noProof/>
        </w:rPr>
        <w:fldChar w:fldCharType="begin"/>
      </w:r>
      <w:r>
        <w:rPr>
          <w:noProof/>
        </w:rPr>
        <w:instrText xml:space="preserve"> PAGEREF _Toc360087956 \h </w:instrText>
      </w:r>
      <w:r>
        <w:rPr>
          <w:noProof/>
        </w:rPr>
      </w:r>
      <w:r>
        <w:rPr>
          <w:noProof/>
        </w:rPr>
        <w:fldChar w:fldCharType="separate"/>
      </w:r>
      <w:r>
        <w:rPr>
          <w:noProof/>
        </w:rPr>
        <w:t>16</w:t>
      </w:r>
      <w:r>
        <w:rPr>
          <w:noProof/>
        </w:rPr>
        <w:fldChar w:fldCharType="end"/>
      </w:r>
    </w:p>
    <w:p w:rsidR="00D37A14" w:rsidRDefault="00D37A14">
      <w:pPr>
        <w:pStyle w:val="TOC2"/>
        <w:tabs>
          <w:tab w:val="left" w:pos="600"/>
          <w:tab w:val="right" w:leader="dot" w:pos="9623"/>
        </w:tabs>
        <w:rPr>
          <w:noProof/>
          <w:lang w:eastAsia="en-AU"/>
        </w:rPr>
      </w:pPr>
      <w:r>
        <w:rPr>
          <w:noProof/>
        </w:rPr>
        <w:t>4.2</w:t>
      </w:r>
      <w:r>
        <w:rPr>
          <w:noProof/>
          <w:lang w:eastAsia="en-AU"/>
        </w:rPr>
        <w:tab/>
      </w:r>
      <w:r>
        <w:rPr>
          <w:noProof/>
        </w:rPr>
        <w:t>Feed</w:t>
      </w:r>
      <w:r>
        <w:rPr>
          <w:noProof/>
        </w:rPr>
        <w:tab/>
      </w:r>
      <w:r>
        <w:rPr>
          <w:noProof/>
        </w:rPr>
        <w:fldChar w:fldCharType="begin"/>
      </w:r>
      <w:r>
        <w:rPr>
          <w:noProof/>
        </w:rPr>
        <w:instrText xml:space="preserve"> PAGEREF _Toc360087957 \h </w:instrText>
      </w:r>
      <w:r>
        <w:rPr>
          <w:noProof/>
        </w:rPr>
      </w:r>
      <w:r>
        <w:rPr>
          <w:noProof/>
        </w:rPr>
        <w:fldChar w:fldCharType="separate"/>
      </w:r>
      <w:r>
        <w:rPr>
          <w:noProof/>
        </w:rPr>
        <w:t>17</w:t>
      </w:r>
      <w:r>
        <w:rPr>
          <w:noProof/>
        </w:rPr>
        <w:fldChar w:fldCharType="end"/>
      </w:r>
    </w:p>
    <w:p w:rsidR="00D37A14" w:rsidRDefault="00D37A14">
      <w:pPr>
        <w:pStyle w:val="TOC2"/>
        <w:tabs>
          <w:tab w:val="left" w:pos="600"/>
          <w:tab w:val="right" w:leader="dot" w:pos="9623"/>
        </w:tabs>
        <w:rPr>
          <w:noProof/>
          <w:lang w:eastAsia="en-AU"/>
        </w:rPr>
      </w:pPr>
      <w:r>
        <w:rPr>
          <w:noProof/>
        </w:rPr>
        <w:t>4.3</w:t>
      </w:r>
      <w:r>
        <w:rPr>
          <w:noProof/>
          <w:lang w:eastAsia="en-AU"/>
        </w:rPr>
        <w:tab/>
      </w:r>
      <w:r>
        <w:rPr>
          <w:noProof/>
        </w:rPr>
        <w:t>Schema</w:t>
      </w:r>
      <w:r>
        <w:rPr>
          <w:noProof/>
        </w:rPr>
        <w:tab/>
      </w:r>
      <w:r>
        <w:rPr>
          <w:noProof/>
        </w:rPr>
        <w:fldChar w:fldCharType="begin"/>
      </w:r>
      <w:r>
        <w:rPr>
          <w:noProof/>
        </w:rPr>
        <w:instrText xml:space="preserve"> PAGEREF _Toc360087958 \h </w:instrText>
      </w:r>
      <w:r>
        <w:rPr>
          <w:noProof/>
        </w:rPr>
      </w:r>
      <w:r>
        <w:rPr>
          <w:noProof/>
        </w:rPr>
        <w:fldChar w:fldCharType="separate"/>
      </w:r>
      <w:r>
        <w:rPr>
          <w:noProof/>
        </w:rPr>
        <w:t>18</w:t>
      </w:r>
      <w:r>
        <w:rPr>
          <w:noProof/>
        </w:rPr>
        <w:fldChar w:fldCharType="end"/>
      </w:r>
    </w:p>
    <w:p w:rsidR="00D37A14" w:rsidRDefault="00D37A14">
      <w:pPr>
        <w:pStyle w:val="TOC3"/>
        <w:tabs>
          <w:tab w:val="left" w:pos="1000"/>
          <w:tab w:val="right" w:leader="dot" w:pos="9623"/>
        </w:tabs>
        <w:rPr>
          <w:i w:val="0"/>
          <w:noProof/>
          <w:lang w:eastAsia="en-AU"/>
        </w:rPr>
      </w:pPr>
      <w:r>
        <w:rPr>
          <w:noProof/>
        </w:rPr>
        <w:t>4.3.1</w:t>
      </w:r>
      <w:r>
        <w:rPr>
          <w:i w:val="0"/>
          <w:noProof/>
          <w:lang w:eastAsia="en-AU"/>
        </w:rPr>
        <w:tab/>
      </w:r>
      <w:r>
        <w:rPr>
          <w:noProof/>
        </w:rPr>
        <w:t>Info [L1]</w:t>
      </w:r>
      <w:r>
        <w:rPr>
          <w:noProof/>
        </w:rPr>
        <w:tab/>
      </w:r>
      <w:r>
        <w:rPr>
          <w:noProof/>
        </w:rPr>
        <w:fldChar w:fldCharType="begin"/>
      </w:r>
      <w:r>
        <w:rPr>
          <w:noProof/>
        </w:rPr>
        <w:instrText xml:space="preserve"> PAGEREF _Toc360087959 \h </w:instrText>
      </w:r>
      <w:r>
        <w:rPr>
          <w:noProof/>
        </w:rPr>
      </w:r>
      <w:r>
        <w:rPr>
          <w:noProof/>
        </w:rPr>
        <w:fldChar w:fldCharType="separate"/>
      </w:r>
      <w:r>
        <w:rPr>
          <w:noProof/>
        </w:rPr>
        <w:t>19</w:t>
      </w:r>
      <w:r>
        <w:rPr>
          <w:noProof/>
        </w:rPr>
        <w:fldChar w:fldCharType="end"/>
      </w:r>
    </w:p>
    <w:p w:rsidR="00D37A14" w:rsidRDefault="00D37A14">
      <w:pPr>
        <w:pStyle w:val="TOC3"/>
        <w:tabs>
          <w:tab w:val="left" w:pos="1000"/>
          <w:tab w:val="right" w:leader="dot" w:pos="9623"/>
        </w:tabs>
        <w:rPr>
          <w:i w:val="0"/>
          <w:noProof/>
          <w:lang w:eastAsia="en-AU"/>
        </w:rPr>
      </w:pPr>
      <w:r>
        <w:rPr>
          <w:noProof/>
        </w:rPr>
        <w:t>4.3.2</w:t>
      </w:r>
      <w:r>
        <w:rPr>
          <w:i w:val="0"/>
          <w:noProof/>
          <w:lang w:eastAsia="en-AU"/>
        </w:rPr>
        <w:tab/>
      </w:r>
      <w:r>
        <w:rPr>
          <w:noProof/>
        </w:rPr>
        <w:t>Reference [L1]</w:t>
      </w:r>
      <w:r>
        <w:rPr>
          <w:noProof/>
        </w:rPr>
        <w:tab/>
      </w:r>
      <w:r>
        <w:rPr>
          <w:noProof/>
        </w:rPr>
        <w:fldChar w:fldCharType="begin"/>
      </w:r>
      <w:r>
        <w:rPr>
          <w:noProof/>
        </w:rPr>
        <w:instrText xml:space="preserve"> PAGEREF _Toc360087960 \h </w:instrText>
      </w:r>
      <w:r>
        <w:rPr>
          <w:noProof/>
        </w:rPr>
      </w:r>
      <w:r>
        <w:rPr>
          <w:noProof/>
        </w:rPr>
        <w:fldChar w:fldCharType="separate"/>
      </w:r>
      <w:r>
        <w:rPr>
          <w:noProof/>
        </w:rPr>
        <w:t>19</w:t>
      </w:r>
      <w:r>
        <w:rPr>
          <w:noProof/>
        </w:rPr>
        <w:fldChar w:fldCharType="end"/>
      </w:r>
    </w:p>
    <w:p w:rsidR="00D37A14" w:rsidRDefault="00D37A14">
      <w:pPr>
        <w:pStyle w:val="TOC3"/>
        <w:tabs>
          <w:tab w:val="left" w:pos="1000"/>
          <w:tab w:val="right" w:leader="dot" w:pos="9623"/>
        </w:tabs>
        <w:rPr>
          <w:i w:val="0"/>
          <w:noProof/>
          <w:lang w:eastAsia="en-AU"/>
        </w:rPr>
      </w:pPr>
      <w:r>
        <w:rPr>
          <w:noProof/>
        </w:rPr>
        <w:t>4.3.3</w:t>
      </w:r>
      <w:r>
        <w:rPr>
          <w:i w:val="0"/>
          <w:noProof/>
          <w:lang w:eastAsia="en-AU"/>
        </w:rPr>
        <w:tab/>
      </w:r>
      <w:r>
        <w:rPr>
          <w:noProof/>
        </w:rPr>
        <w:t>Location [L1]</w:t>
      </w:r>
      <w:r>
        <w:rPr>
          <w:noProof/>
        </w:rPr>
        <w:tab/>
      </w:r>
      <w:r>
        <w:rPr>
          <w:noProof/>
        </w:rPr>
        <w:fldChar w:fldCharType="begin"/>
      </w:r>
      <w:r>
        <w:rPr>
          <w:noProof/>
        </w:rPr>
        <w:instrText xml:space="preserve"> PAGEREF _Toc360087961 \h </w:instrText>
      </w:r>
      <w:r>
        <w:rPr>
          <w:noProof/>
        </w:rPr>
      </w:r>
      <w:r>
        <w:rPr>
          <w:noProof/>
        </w:rPr>
        <w:fldChar w:fldCharType="separate"/>
      </w:r>
      <w:r>
        <w:rPr>
          <w:noProof/>
        </w:rPr>
        <w:t>20</w:t>
      </w:r>
      <w:r>
        <w:rPr>
          <w:noProof/>
        </w:rPr>
        <w:fldChar w:fldCharType="end"/>
      </w:r>
    </w:p>
    <w:p w:rsidR="00D37A14" w:rsidRDefault="00D37A14">
      <w:pPr>
        <w:pStyle w:val="TOC3"/>
        <w:tabs>
          <w:tab w:val="left" w:pos="1000"/>
          <w:tab w:val="right" w:leader="dot" w:pos="9623"/>
        </w:tabs>
        <w:rPr>
          <w:i w:val="0"/>
          <w:noProof/>
          <w:lang w:eastAsia="en-AU"/>
        </w:rPr>
      </w:pPr>
      <w:r>
        <w:rPr>
          <w:noProof/>
        </w:rPr>
        <w:t>4.3.4</w:t>
      </w:r>
      <w:r>
        <w:rPr>
          <w:i w:val="0"/>
          <w:noProof/>
          <w:lang w:eastAsia="en-AU"/>
        </w:rPr>
        <w:tab/>
      </w:r>
      <w:r>
        <w:rPr>
          <w:noProof/>
        </w:rPr>
        <w:t>Events [L2]</w:t>
      </w:r>
      <w:r>
        <w:rPr>
          <w:noProof/>
        </w:rPr>
        <w:tab/>
      </w:r>
      <w:r>
        <w:rPr>
          <w:noProof/>
        </w:rPr>
        <w:fldChar w:fldCharType="begin"/>
      </w:r>
      <w:r>
        <w:rPr>
          <w:noProof/>
        </w:rPr>
        <w:instrText xml:space="preserve"> PAGEREF _Toc360087962 \h </w:instrText>
      </w:r>
      <w:r>
        <w:rPr>
          <w:noProof/>
        </w:rPr>
      </w:r>
      <w:r>
        <w:rPr>
          <w:noProof/>
        </w:rPr>
        <w:fldChar w:fldCharType="separate"/>
      </w:r>
      <w:r>
        <w:rPr>
          <w:noProof/>
        </w:rPr>
        <w:t>21</w:t>
      </w:r>
      <w:r>
        <w:rPr>
          <w:noProof/>
        </w:rPr>
        <w:fldChar w:fldCharType="end"/>
      </w:r>
    </w:p>
    <w:p w:rsidR="00D37A14" w:rsidRDefault="00D37A14">
      <w:pPr>
        <w:pStyle w:val="TOC3"/>
        <w:tabs>
          <w:tab w:val="left" w:pos="1000"/>
          <w:tab w:val="right" w:leader="dot" w:pos="9623"/>
        </w:tabs>
        <w:rPr>
          <w:i w:val="0"/>
          <w:noProof/>
          <w:lang w:eastAsia="en-AU"/>
        </w:rPr>
      </w:pPr>
      <w:r>
        <w:rPr>
          <w:noProof/>
        </w:rPr>
        <w:t>4.3.5</w:t>
      </w:r>
      <w:r>
        <w:rPr>
          <w:i w:val="0"/>
          <w:noProof/>
          <w:lang w:eastAsia="en-AU"/>
        </w:rPr>
        <w:tab/>
      </w:r>
      <w:r>
        <w:rPr>
          <w:noProof/>
        </w:rPr>
        <w:t>Documents [L2]</w:t>
      </w:r>
      <w:r>
        <w:rPr>
          <w:noProof/>
        </w:rPr>
        <w:tab/>
      </w:r>
      <w:r>
        <w:rPr>
          <w:noProof/>
        </w:rPr>
        <w:fldChar w:fldCharType="begin"/>
      </w:r>
      <w:r>
        <w:rPr>
          <w:noProof/>
        </w:rPr>
        <w:instrText xml:space="preserve"> PAGEREF _Toc360087963 \h </w:instrText>
      </w:r>
      <w:r>
        <w:rPr>
          <w:noProof/>
        </w:rPr>
      </w:r>
      <w:r>
        <w:rPr>
          <w:noProof/>
        </w:rPr>
        <w:fldChar w:fldCharType="separate"/>
      </w:r>
      <w:r>
        <w:rPr>
          <w:noProof/>
        </w:rPr>
        <w:t>21</w:t>
      </w:r>
      <w:r>
        <w:rPr>
          <w:noProof/>
        </w:rPr>
        <w:fldChar w:fldCharType="end"/>
      </w:r>
    </w:p>
    <w:p w:rsidR="00D37A14" w:rsidRDefault="00D37A14">
      <w:pPr>
        <w:pStyle w:val="TOC3"/>
        <w:tabs>
          <w:tab w:val="left" w:pos="1000"/>
          <w:tab w:val="right" w:leader="dot" w:pos="9623"/>
        </w:tabs>
        <w:rPr>
          <w:i w:val="0"/>
          <w:noProof/>
          <w:lang w:eastAsia="en-AU"/>
        </w:rPr>
      </w:pPr>
      <w:r>
        <w:rPr>
          <w:noProof/>
        </w:rPr>
        <w:t>4.3.6</w:t>
      </w:r>
      <w:r>
        <w:rPr>
          <w:i w:val="0"/>
          <w:noProof/>
          <w:lang w:eastAsia="en-AU"/>
        </w:rPr>
        <w:tab/>
      </w:r>
      <w:r>
        <w:rPr>
          <w:noProof/>
        </w:rPr>
        <w:t>People [L2]</w:t>
      </w:r>
      <w:r>
        <w:rPr>
          <w:noProof/>
        </w:rPr>
        <w:tab/>
      </w:r>
      <w:r>
        <w:rPr>
          <w:noProof/>
        </w:rPr>
        <w:fldChar w:fldCharType="begin"/>
      </w:r>
      <w:r>
        <w:rPr>
          <w:noProof/>
        </w:rPr>
        <w:instrText xml:space="preserve"> PAGEREF _Toc360087964 \h </w:instrText>
      </w:r>
      <w:r>
        <w:rPr>
          <w:noProof/>
        </w:rPr>
      </w:r>
      <w:r>
        <w:rPr>
          <w:noProof/>
        </w:rPr>
        <w:fldChar w:fldCharType="separate"/>
      </w:r>
      <w:r>
        <w:rPr>
          <w:noProof/>
        </w:rPr>
        <w:t>21</w:t>
      </w:r>
      <w:r>
        <w:rPr>
          <w:noProof/>
        </w:rPr>
        <w:fldChar w:fldCharType="end"/>
      </w:r>
    </w:p>
    <w:p w:rsidR="00D37A14" w:rsidRDefault="00D37A14">
      <w:pPr>
        <w:pStyle w:val="TOC3"/>
        <w:tabs>
          <w:tab w:val="left" w:pos="1000"/>
          <w:tab w:val="right" w:leader="dot" w:pos="9623"/>
        </w:tabs>
        <w:rPr>
          <w:i w:val="0"/>
          <w:noProof/>
          <w:lang w:eastAsia="en-AU"/>
        </w:rPr>
      </w:pPr>
      <w:r>
        <w:rPr>
          <w:noProof/>
        </w:rPr>
        <w:t>4.3.7</w:t>
      </w:r>
      <w:r>
        <w:rPr>
          <w:i w:val="0"/>
          <w:noProof/>
          <w:lang w:eastAsia="en-AU"/>
        </w:rPr>
        <w:tab/>
      </w:r>
      <w:r>
        <w:rPr>
          <w:noProof/>
        </w:rPr>
        <w:t>Extended [L3]</w:t>
      </w:r>
      <w:r>
        <w:rPr>
          <w:noProof/>
        </w:rPr>
        <w:tab/>
      </w:r>
      <w:r>
        <w:rPr>
          <w:noProof/>
        </w:rPr>
        <w:fldChar w:fldCharType="begin"/>
      </w:r>
      <w:r>
        <w:rPr>
          <w:noProof/>
        </w:rPr>
        <w:instrText xml:space="preserve"> PAGEREF _Toc360087965 \h </w:instrText>
      </w:r>
      <w:r>
        <w:rPr>
          <w:noProof/>
        </w:rPr>
      </w:r>
      <w:r>
        <w:rPr>
          <w:noProof/>
        </w:rPr>
        <w:fldChar w:fldCharType="separate"/>
      </w:r>
      <w:r>
        <w:rPr>
          <w:noProof/>
        </w:rPr>
        <w:t>22</w:t>
      </w:r>
      <w:r>
        <w:rPr>
          <w:noProof/>
        </w:rPr>
        <w:fldChar w:fldCharType="end"/>
      </w:r>
    </w:p>
    <w:p w:rsidR="00D37A14" w:rsidRDefault="00D37A14">
      <w:pPr>
        <w:pStyle w:val="TOC3"/>
        <w:tabs>
          <w:tab w:val="left" w:pos="1000"/>
          <w:tab w:val="right" w:leader="dot" w:pos="9623"/>
        </w:tabs>
        <w:rPr>
          <w:i w:val="0"/>
          <w:noProof/>
          <w:lang w:eastAsia="en-AU"/>
        </w:rPr>
      </w:pPr>
      <w:r>
        <w:rPr>
          <w:noProof/>
        </w:rPr>
        <w:t>4.3.8</w:t>
      </w:r>
      <w:r>
        <w:rPr>
          <w:i w:val="0"/>
          <w:noProof/>
          <w:lang w:eastAsia="en-AU"/>
        </w:rPr>
        <w:tab/>
      </w:r>
      <w:r>
        <w:rPr>
          <w:noProof/>
        </w:rPr>
        <w:t>Date Formats [L1]</w:t>
      </w:r>
      <w:r>
        <w:rPr>
          <w:noProof/>
        </w:rPr>
        <w:tab/>
      </w:r>
      <w:r>
        <w:rPr>
          <w:noProof/>
        </w:rPr>
        <w:fldChar w:fldCharType="begin"/>
      </w:r>
      <w:r>
        <w:rPr>
          <w:noProof/>
        </w:rPr>
        <w:instrText xml:space="preserve"> PAGEREF _Toc360087966 \h </w:instrText>
      </w:r>
      <w:r>
        <w:rPr>
          <w:noProof/>
        </w:rPr>
      </w:r>
      <w:r>
        <w:rPr>
          <w:noProof/>
        </w:rPr>
        <w:fldChar w:fldCharType="separate"/>
      </w:r>
      <w:r>
        <w:rPr>
          <w:noProof/>
        </w:rPr>
        <w:t>22</w:t>
      </w:r>
      <w:r>
        <w:rPr>
          <w:noProof/>
        </w:rPr>
        <w:fldChar w:fldCharType="end"/>
      </w:r>
    </w:p>
    <w:p w:rsidR="00D37A14" w:rsidRDefault="00D37A14">
      <w:pPr>
        <w:pStyle w:val="TOC1"/>
        <w:tabs>
          <w:tab w:val="left" w:pos="400"/>
          <w:tab w:val="right" w:leader="dot" w:pos="9623"/>
        </w:tabs>
        <w:rPr>
          <w:rFonts w:asciiTheme="minorHAnsi" w:hAnsiTheme="minorHAnsi"/>
          <w:b w:val="0"/>
          <w:noProof/>
          <w:color w:val="auto"/>
          <w:sz w:val="22"/>
          <w:szCs w:val="22"/>
          <w:lang w:eastAsia="en-AU"/>
        </w:rPr>
      </w:pPr>
      <w:r>
        <w:rPr>
          <w:noProof/>
        </w:rPr>
        <w:t>5</w:t>
      </w:r>
      <w:r>
        <w:rPr>
          <w:rFonts w:asciiTheme="minorHAnsi" w:hAnsiTheme="minorHAnsi"/>
          <w:b w:val="0"/>
          <w:noProof/>
          <w:color w:val="auto"/>
          <w:sz w:val="22"/>
          <w:szCs w:val="22"/>
          <w:lang w:eastAsia="en-AU"/>
        </w:rPr>
        <w:tab/>
      </w:r>
      <w:r>
        <w:rPr>
          <w:noProof/>
        </w:rPr>
        <w:t>Use Cases</w:t>
      </w:r>
      <w:r>
        <w:rPr>
          <w:noProof/>
        </w:rPr>
        <w:tab/>
      </w:r>
      <w:r>
        <w:rPr>
          <w:noProof/>
        </w:rPr>
        <w:fldChar w:fldCharType="begin"/>
      </w:r>
      <w:r>
        <w:rPr>
          <w:noProof/>
        </w:rPr>
        <w:instrText xml:space="preserve"> PAGEREF _Toc360087967 \h </w:instrText>
      </w:r>
      <w:r>
        <w:rPr>
          <w:noProof/>
        </w:rPr>
      </w:r>
      <w:r>
        <w:rPr>
          <w:noProof/>
        </w:rPr>
        <w:fldChar w:fldCharType="separate"/>
      </w:r>
      <w:r>
        <w:rPr>
          <w:noProof/>
        </w:rPr>
        <w:t>23</w:t>
      </w:r>
      <w:r>
        <w:rPr>
          <w:noProof/>
        </w:rPr>
        <w:fldChar w:fldCharType="end"/>
      </w:r>
    </w:p>
    <w:p w:rsidR="00D37A14" w:rsidRDefault="00D37A14">
      <w:pPr>
        <w:pStyle w:val="TOC2"/>
        <w:tabs>
          <w:tab w:val="left" w:pos="600"/>
          <w:tab w:val="right" w:leader="dot" w:pos="9623"/>
        </w:tabs>
        <w:rPr>
          <w:noProof/>
          <w:lang w:eastAsia="en-AU"/>
        </w:rPr>
      </w:pPr>
      <w:r>
        <w:rPr>
          <w:noProof/>
        </w:rPr>
        <w:t>5.1</w:t>
      </w:r>
      <w:r>
        <w:rPr>
          <w:noProof/>
          <w:lang w:eastAsia="en-AU"/>
        </w:rPr>
        <w:tab/>
      </w:r>
      <w:r>
        <w:rPr>
          <w:noProof/>
        </w:rPr>
        <w:t>Operational Use Cases</w:t>
      </w:r>
      <w:r>
        <w:rPr>
          <w:noProof/>
        </w:rPr>
        <w:tab/>
      </w:r>
      <w:r>
        <w:rPr>
          <w:noProof/>
        </w:rPr>
        <w:fldChar w:fldCharType="begin"/>
      </w:r>
      <w:r>
        <w:rPr>
          <w:noProof/>
        </w:rPr>
        <w:instrText xml:space="preserve"> PAGEREF _Toc360087968 \h </w:instrText>
      </w:r>
      <w:r>
        <w:rPr>
          <w:noProof/>
        </w:rPr>
      </w:r>
      <w:r>
        <w:rPr>
          <w:noProof/>
        </w:rPr>
        <w:fldChar w:fldCharType="separate"/>
      </w:r>
      <w:r>
        <w:rPr>
          <w:noProof/>
        </w:rPr>
        <w:t>23</w:t>
      </w:r>
      <w:r>
        <w:rPr>
          <w:noProof/>
        </w:rPr>
        <w:fldChar w:fldCharType="end"/>
      </w:r>
    </w:p>
    <w:p w:rsidR="00D37A14" w:rsidRDefault="00D37A14">
      <w:pPr>
        <w:pStyle w:val="TOC3"/>
        <w:tabs>
          <w:tab w:val="left" w:pos="1000"/>
          <w:tab w:val="right" w:leader="dot" w:pos="9623"/>
        </w:tabs>
        <w:rPr>
          <w:i w:val="0"/>
          <w:noProof/>
          <w:lang w:eastAsia="en-AU"/>
        </w:rPr>
      </w:pPr>
      <w:r>
        <w:rPr>
          <w:noProof/>
        </w:rPr>
        <w:t>5.1.1</w:t>
      </w:r>
      <w:r>
        <w:rPr>
          <w:i w:val="0"/>
          <w:noProof/>
          <w:lang w:eastAsia="en-AU"/>
        </w:rPr>
        <w:tab/>
      </w:r>
      <w:r>
        <w:rPr>
          <w:noProof/>
        </w:rPr>
        <w:t>List all development applications for [Council]</w:t>
      </w:r>
      <w:r>
        <w:rPr>
          <w:noProof/>
        </w:rPr>
        <w:tab/>
      </w:r>
      <w:r>
        <w:rPr>
          <w:noProof/>
        </w:rPr>
        <w:fldChar w:fldCharType="begin"/>
      </w:r>
      <w:r>
        <w:rPr>
          <w:noProof/>
        </w:rPr>
        <w:instrText xml:space="preserve"> PAGEREF _Toc360087969 \h </w:instrText>
      </w:r>
      <w:r>
        <w:rPr>
          <w:noProof/>
        </w:rPr>
      </w:r>
      <w:r>
        <w:rPr>
          <w:noProof/>
        </w:rPr>
        <w:fldChar w:fldCharType="separate"/>
      </w:r>
      <w:r>
        <w:rPr>
          <w:noProof/>
        </w:rPr>
        <w:t>24</w:t>
      </w:r>
      <w:r>
        <w:rPr>
          <w:noProof/>
        </w:rPr>
        <w:fldChar w:fldCharType="end"/>
      </w:r>
    </w:p>
    <w:p w:rsidR="00D37A14" w:rsidRDefault="00D37A14">
      <w:pPr>
        <w:pStyle w:val="TOC3"/>
        <w:tabs>
          <w:tab w:val="left" w:pos="1000"/>
          <w:tab w:val="right" w:leader="dot" w:pos="9623"/>
        </w:tabs>
        <w:rPr>
          <w:i w:val="0"/>
          <w:noProof/>
          <w:lang w:eastAsia="en-AU"/>
        </w:rPr>
      </w:pPr>
      <w:r>
        <w:rPr>
          <w:noProof/>
        </w:rPr>
        <w:t>5.1.2</w:t>
      </w:r>
      <w:r>
        <w:rPr>
          <w:i w:val="0"/>
          <w:noProof/>
          <w:lang w:eastAsia="en-AU"/>
        </w:rPr>
        <w:tab/>
      </w:r>
      <w:r>
        <w:rPr>
          <w:noProof/>
        </w:rPr>
        <w:t>List all development applications for [Council] for [Period]</w:t>
      </w:r>
      <w:r>
        <w:rPr>
          <w:noProof/>
        </w:rPr>
        <w:tab/>
      </w:r>
      <w:r>
        <w:rPr>
          <w:noProof/>
        </w:rPr>
        <w:fldChar w:fldCharType="begin"/>
      </w:r>
      <w:r>
        <w:rPr>
          <w:noProof/>
        </w:rPr>
        <w:instrText xml:space="preserve"> PAGEREF _Toc360087970 \h </w:instrText>
      </w:r>
      <w:r>
        <w:rPr>
          <w:noProof/>
        </w:rPr>
      </w:r>
      <w:r>
        <w:rPr>
          <w:noProof/>
        </w:rPr>
        <w:fldChar w:fldCharType="separate"/>
      </w:r>
      <w:r>
        <w:rPr>
          <w:noProof/>
        </w:rPr>
        <w:t>24</w:t>
      </w:r>
      <w:r>
        <w:rPr>
          <w:noProof/>
        </w:rPr>
        <w:fldChar w:fldCharType="end"/>
      </w:r>
    </w:p>
    <w:p w:rsidR="00D37A14" w:rsidRDefault="00D37A14">
      <w:pPr>
        <w:pStyle w:val="TOC3"/>
        <w:tabs>
          <w:tab w:val="left" w:pos="1000"/>
          <w:tab w:val="right" w:leader="dot" w:pos="9623"/>
        </w:tabs>
        <w:rPr>
          <w:i w:val="0"/>
          <w:noProof/>
          <w:lang w:eastAsia="en-AU"/>
        </w:rPr>
      </w:pPr>
      <w:r>
        <w:rPr>
          <w:noProof/>
        </w:rPr>
        <w:t>5.1.3</w:t>
      </w:r>
      <w:r>
        <w:rPr>
          <w:i w:val="0"/>
          <w:noProof/>
          <w:lang w:eastAsia="en-AU"/>
        </w:rPr>
        <w:tab/>
      </w:r>
      <w:r>
        <w:rPr>
          <w:noProof/>
        </w:rPr>
        <w:t>List all development applications for [Council] in [Postcodes]</w:t>
      </w:r>
      <w:r>
        <w:rPr>
          <w:noProof/>
        </w:rPr>
        <w:tab/>
      </w:r>
      <w:r>
        <w:rPr>
          <w:noProof/>
        </w:rPr>
        <w:fldChar w:fldCharType="begin"/>
      </w:r>
      <w:r>
        <w:rPr>
          <w:noProof/>
        </w:rPr>
        <w:instrText xml:space="preserve"> PAGEREF _Toc360087971 \h </w:instrText>
      </w:r>
      <w:r>
        <w:rPr>
          <w:noProof/>
        </w:rPr>
      </w:r>
      <w:r>
        <w:rPr>
          <w:noProof/>
        </w:rPr>
        <w:fldChar w:fldCharType="separate"/>
      </w:r>
      <w:r>
        <w:rPr>
          <w:noProof/>
        </w:rPr>
        <w:t>24</w:t>
      </w:r>
      <w:r>
        <w:rPr>
          <w:noProof/>
        </w:rPr>
        <w:fldChar w:fldCharType="end"/>
      </w:r>
    </w:p>
    <w:p w:rsidR="00D37A14" w:rsidRDefault="00D37A14">
      <w:pPr>
        <w:pStyle w:val="TOC3"/>
        <w:tabs>
          <w:tab w:val="left" w:pos="1000"/>
          <w:tab w:val="right" w:leader="dot" w:pos="9623"/>
        </w:tabs>
        <w:rPr>
          <w:i w:val="0"/>
          <w:noProof/>
          <w:lang w:eastAsia="en-AU"/>
        </w:rPr>
      </w:pPr>
      <w:r>
        <w:rPr>
          <w:noProof/>
        </w:rPr>
        <w:t>5.1.4</w:t>
      </w:r>
      <w:r>
        <w:rPr>
          <w:i w:val="0"/>
          <w:noProof/>
          <w:lang w:eastAsia="en-AU"/>
        </w:rPr>
        <w:tab/>
      </w:r>
      <w:r>
        <w:rPr>
          <w:noProof/>
        </w:rPr>
        <w:t>Get more information about development application [Id]</w:t>
      </w:r>
      <w:r>
        <w:rPr>
          <w:noProof/>
        </w:rPr>
        <w:tab/>
      </w:r>
      <w:r>
        <w:rPr>
          <w:noProof/>
        </w:rPr>
        <w:fldChar w:fldCharType="begin"/>
      </w:r>
      <w:r>
        <w:rPr>
          <w:noProof/>
        </w:rPr>
        <w:instrText xml:space="preserve"> PAGEREF _Toc360087972 \h </w:instrText>
      </w:r>
      <w:r>
        <w:rPr>
          <w:noProof/>
        </w:rPr>
      </w:r>
      <w:r>
        <w:rPr>
          <w:noProof/>
        </w:rPr>
        <w:fldChar w:fldCharType="separate"/>
      </w:r>
      <w:r>
        <w:rPr>
          <w:noProof/>
        </w:rPr>
        <w:t>24</w:t>
      </w:r>
      <w:r>
        <w:rPr>
          <w:noProof/>
        </w:rPr>
        <w:fldChar w:fldCharType="end"/>
      </w:r>
    </w:p>
    <w:p w:rsidR="00D37A14" w:rsidRDefault="00D37A14">
      <w:pPr>
        <w:pStyle w:val="TOC3"/>
        <w:tabs>
          <w:tab w:val="left" w:pos="1000"/>
          <w:tab w:val="right" w:leader="dot" w:pos="9623"/>
        </w:tabs>
        <w:rPr>
          <w:i w:val="0"/>
          <w:noProof/>
          <w:lang w:eastAsia="en-AU"/>
        </w:rPr>
      </w:pPr>
      <w:r>
        <w:rPr>
          <w:noProof/>
        </w:rPr>
        <w:t>5.1.5</w:t>
      </w:r>
      <w:r>
        <w:rPr>
          <w:i w:val="0"/>
          <w:noProof/>
          <w:lang w:eastAsia="en-AU"/>
        </w:rPr>
        <w:tab/>
      </w:r>
      <w:r>
        <w:rPr>
          <w:noProof/>
        </w:rPr>
        <w:t>List all development applications</w:t>
      </w:r>
      <w:r>
        <w:rPr>
          <w:noProof/>
        </w:rPr>
        <w:tab/>
      </w:r>
      <w:r>
        <w:rPr>
          <w:noProof/>
        </w:rPr>
        <w:fldChar w:fldCharType="begin"/>
      </w:r>
      <w:r>
        <w:rPr>
          <w:noProof/>
        </w:rPr>
        <w:instrText xml:space="preserve"> PAGEREF _Toc360087973 \h </w:instrText>
      </w:r>
      <w:r>
        <w:rPr>
          <w:noProof/>
        </w:rPr>
      </w:r>
      <w:r>
        <w:rPr>
          <w:noProof/>
        </w:rPr>
        <w:fldChar w:fldCharType="separate"/>
      </w:r>
      <w:r>
        <w:rPr>
          <w:noProof/>
        </w:rPr>
        <w:t>25</w:t>
      </w:r>
      <w:r>
        <w:rPr>
          <w:noProof/>
        </w:rPr>
        <w:fldChar w:fldCharType="end"/>
      </w:r>
    </w:p>
    <w:p w:rsidR="00D37A14" w:rsidRDefault="00D37A14">
      <w:pPr>
        <w:pStyle w:val="TOC2"/>
        <w:tabs>
          <w:tab w:val="left" w:pos="600"/>
          <w:tab w:val="right" w:leader="dot" w:pos="9623"/>
        </w:tabs>
        <w:rPr>
          <w:noProof/>
          <w:lang w:eastAsia="en-AU"/>
        </w:rPr>
      </w:pPr>
      <w:r>
        <w:rPr>
          <w:noProof/>
        </w:rPr>
        <w:t>5.2</w:t>
      </w:r>
      <w:r>
        <w:rPr>
          <w:noProof/>
          <w:lang w:eastAsia="en-AU"/>
        </w:rPr>
        <w:tab/>
      </w:r>
      <w:r>
        <w:rPr>
          <w:noProof/>
        </w:rPr>
        <w:t>Specification Use Cases</w:t>
      </w:r>
      <w:r>
        <w:rPr>
          <w:noProof/>
        </w:rPr>
        <w:tab/>
      </w:r>
      <w:r>
        <w:rPr>
          <w:noProof/>
        </w:rPr>
        <w:fldChar w:fldCharType="begin"/>
      </w:r>
      <w:r>
        <w:rPr>
          <w:noProof/>
        </w:rPr>
        <w:instrText xml:space="preserve"> PAGEREF _Toc360087974 \h </w:instrText>
      </w:r>
      <w:r>
        <w:rPr>
          <w:noProof/>
        </w:rPr>
      </w:r>
      <w:r>
        <w:rPr>
          <w:noProof/>
        </w:rPr>
        <w:fldChar w:fldCharType="separate"/>
      </w:r>
      <w:r>
        <w:rPr>
          <w:noProof/>
        </w:rPr>
        <w:t>25</w:t>
      </w:r>
      <w:r>
        <w:rPr>
          <w:noProof/>
        </w:rPr>
        <w:fldChar w:fldCharType="end"/>
      </w:r>
    </w:p>
    <w:p w:rsidR="00D37A14" w:rsidRDefault="00D37A14">
      <w:pPr>
        <w:pStyle w:val="TOC3"/>
        <w:tabs>
          <w:tab w:val="left" w:pos="1000"/>
          <w:tab w:val="right" w:leader="dot" w:pos="9623"/>
        </w:tabs>
        <w:rPr>
          <w:i w:val="0"/>
          <w:noProof/>
          <w:lang w:eastAsia="en-AU"/>
        </w:rPr>
      </w:pPr>
      <w:r>
        <w:rPr>
          <w:noProof/>
        </w:rPr>
        <w:t>5.2.1</w:t>
      </w:r>
      <w:r>
        <w:rPr>
          <w:i w:val="0"/>
          <w:noProof/>
          <w:lang w:eastAsia="en-AU"/>
        </w:rPr>
        <w:tab/>
      </w:r>
      <w:r>
        <w:rPr>
          <w:noProof/>
        </w:rPr>
        <w:t>Create ATDIS specification</w:t>
      </w:r>
      <w:r>
        <w:rPr>
          <w:noProof/>
        </w:rPr>
        <w:tab/>
      </w:r>
      <w:r>
        <w:rPr>
          <w:noProof/>
        </w:rPr>
        <w:fldChar w:fldCharType="begin"/>
      </w:r>
      <w:r>
        <w:rPr>
          <w:noProof/>
        </w:rPr>
        <w:instrText xml:space="preserve"> PAGEREF _Toc360087975 \h </w:instrText>
      </w:r>
      <w:r>
        <w:rPr>
          <w:noProof/>
        </w:rPr>
      </w:r>
      <w:r>
        <w:rPr>
          <w:noProof/>
        </w:rPr>
        <w:fldChar w:fldCharType="separate"/>
      </w:r>
      <w:r>
        <w:rPr>
          <w:noProof/>
        </w:rPr>
        <w:t>25</w:t>
      </w:r>
      <w:r>
        <w:rPr>
          <w:noProof/>
        </w:rPr>
        <w:fldChar w:fldCharType="end"/>
      </w:r>
    </w:p>
    <w:p w:rsidR="00D37A14" w:rsidRDefault="00D37A14">
      <w:pPr>
        <w:pStyle w:val="TOC3"/>
        <w:tabs>
          <w:tab w:val="left" w:pos="1000"/>
          <w:tab w:val="right" w:leader="dot" w:pos="9623"/>
        </w:tabs>
        <w:rPr>
          <w:i w:val="0"/>
          <w:noProof/>
          <w:lang w:eastAsia="en-AU"/>
        </w:rPr>
      </w:pPr>
      <w:r>
        <w:rPr>
          <w:noProof/>
        </w:rPr>
        <w:t>5.2.2</w:t>
      </w:r>
      <w:r>
        <w:rPr>
          <w:i w:val="0"/>
          <w:noProof/>
          <w:lang w:eastAsia="en-AU"/>
        </w:rPr>
        <w:tab/>
      </w:r>
      <w:r>
        <w:rPr>
          <w:noProof/>
        </w:rPr>
        <w:t>Manage ATDIS specification lifecycle</w:t>
      </w:r>
      <w:r>
        <w:rPr>
          <w:noProof/>
        </w:rPr>
        <w:tab/>
      </w:r>
      <w:r>
        <w:rPr>
          <w:noProof/>
        </w:rPr>
        <w:fldChar w:fldCharType="begin"/>
      </w:r>
      <w:r>
        <w:rPr>
          <w:noProof/>
        </w:rPr>
        <w:instrText xml:space="preserve"> PAGEREF _Toc360087976 \h </w:instrText>
      </w:r>
      <w:r>
        <w:rPr>
          <w:noProof/>
        </w:rPr>
      </w:r>
      <w:r>
        <w:rPr>
          <w:noProof/>
        </w:rPr>
        <w:fldChar w:fldCharType="separate"/>
      </w:r>
      <w:r>
        <w:rPr>
          <w:noProof/>
        </w:rPr>
        <w:t>25</w:t>
      </w:r>
      <w:r>
        <w:rPr>
          <w:noProof/>
        </w:rPr>
        <w:fldChar w:fldCharType="end"/>
      </w:r>
    </w:p>
    <w:p w:rsidR="00D37A14" w:rsidRDefault="00D37A14">
      <w:pPr>
        <w:pStyle w:val="TOC3"/>
        <w:tabs>
          <w:tab w:val="left" w:pos="1000"/>
          <w:tab w:val="right" w:leader="dot" w:pos="9623"/>
        </w:tabs>
        <w:rPr>
          <w:i w:val="0"/>
          <w:noProof/>
          <w:lang w:eastAsia="en-AU"/>
        </w:rPr>
      </w:pPr>
      <w:r>
        <w:rPr>
          <w:noProof/>
        </w:rPr>
        <w:t>5.2.3</w:t>
      </w:r>
      <w:r>
        <w:rPr>
          <w:i w:val="0"/>
          <w:noProof/>
          <w:lang w:eastAsia="en-AU"/>
        </w:rPr>
        <w:tab/>
      </w:r>
      <w:r>
        <w:rPr>
          <w:noProof/>
        </w:rPr>
        <w:t>Comply with ATDIS specification</w:t>
      </w:r>
      <w:r>
        <w:rPr>
          <w:noProof/>
        </w:rPr>
        <w:tab/>
      </w:r>
      <w:r>
        <w:rPr>
          <w:noProof/>
        </w:rPr>
        <w:fldChar w:fldCharType="begin"/>
      </w:r>
      <w:r>
        <w:rPr>
          <w:noProof/>
        </w:rPr>
        <w:instrText xml:space="preserve"> PAGEREF _Toc360087977 \h </w:instrText>
      </w:r>
      <w:r>
        <w:rPr>
          <w:noProof/>
        </w:rPr>
      </w:r>
      <w:r>
        <w:rPr>
          <w:noProof/>
        </w:rPr>
        <w:fldChar w:fldCharType="separate"/>
      </w:r>
      <w:r>
        <w:rPr>
          <w:noProof/>
        </w:rPr>
        <w:t>25</w:t>
      </w:r>
      <w:r>
        <w:rPr>
          <w:noProof/>
        </w:rPr>
        <w:fldChar w:fldCharType="end"/>
      </w:r>
    </w:p>
    <w:p w:rsidR="00D37A14" w:rsidRDefault="00D37A14">
      <w:pPr>
        <w:pStyle w:val="TOC3"/>
        <w:tabs>
          <w:tab w:val="left" w:pos="1000"/>
          <w:tab w:val="right" w:leader="dot" w:pos="9623"/>
        </w:tabs>
        <w:rPr>
          <w:i w:val="0"/>
          <w:noProof/>
          <w:lang w:eastAsia="en-AU"/>
        </w:rPr>
      </w:pPr>
      <w:r>
        <w:rPr>
          <w:noProof/>
        </w:rPr>
        <w:t>5.2.4</w:t>
      </w:r>
      <w:r>
        <w:rPr>
          <w:i w:val="0"/>
          <w:noProof/>
          <w:lang w:eastAsia="en-AU"/>
        </w:rPr>
        <w:tab/>
      </w:r>
      <w:r>
        <w:rPr>
          <w:noProof/>
        </w:rPr>
        <w:t>Produce compliant tracking data</w:t>
      </w:r>
      <w:r>
        <w:rPr>
          <w:noProof/>
        </w:rPr>
        <w:tab/>
      </w:r>
      <w:r>
        <w:rPr>
          <w:noProof/>
        </w:rPr>
        <w:fldChar w:fldCharType="begin"/>
      </w:r>
      <w:r>
        <w:rPr>
          <w:noProof/>
        </w:rPr>
        <w:instrText xml:space="preserve"> PAGEREF _Toc360087978 \h </w:instrText>
      </w:r>
      <w:r>
        <w:rPr>
          <w:noProof/>
        </w:rPr>
      </w:r>
      <w:r>
        <w:rPr>
          <w:noProof/>
        </w:rPr>
        <w:fldChar w:fldCharType="separate"/>
      </w:r>
      <w:r>
        <w:rPr>
          <w:noProof/>
        </w:rPr>
        <w:t>26</w:t>
      </w:r>
      <w:r>
        <w:rPr>
          <w:noProof/>
        </w:rPr>
        <w:fldChar w:fldCharType="end"/>
      </w:r>
    </w:p>
    <w:p w:rsidR="00D37A14" w:rsidRDefault="00D37A14">
      <w:pPr>
        <w:pStyle w:val="TOC3"/>
        <w:tabs>
          <w:tab w:val="left" w:pos="1000"/>
          <w:tab w:val="right" w:leader="dot" w:pos="9623"/>
        </w:tabs>
        <w:rPr>
          <w:i w:val="0"/>
          <w:noProof/>
          <w:lang w:eastAsia="en-AU"/>
        </w:rPr>
      </w:pPr>
      <w:r>
        <w:rPr>
          <w:noProof/>
        </w:rPr>
        <w:t>5.2.5</w:t>
      </w:r>
      <w:r>
        <w:rPr>
          <w:i w:val="0"/>
          <w:noProof/>
          <w:lang w:eastAsia="en-AU"/>
        </w:rPr>
        <w:tab/>
      </w:r>
      <w:r>
        <w:rPr>
          <w:noProof/>
        </w:rPr>
        <w:t>Implement ATDIS specification</w:t>
      </w:r>
      <w:r>
        <w:rPr>
          <w:noProof/>
        </w:rPr>
        <w:tab/>
      </w:r>
      <w:r>
        <w:rPr>
          <w:noProof/>
        </w:rPr>
        <w:fldChar w:fldCharType="begin"/>
      </w:r>
      <w:r>
        <w:rPr>
          <w:noProof/>
        </w:rPr>
        <w:instrText xml:space="preserve"> PAGEREF _Toc360087979 \h </w:instrText>
      </w:r>
      <w:r>
        <w:rPr>
          <w:noProof/>
        </w:rPr>
      </w:r>
      <w:r>
        <w:rPr>
          <w:noProof/>
        </w:rPr>
        <w:fldChar w:fldCharType="separate"/>
      </w:r>
      <w:r>
        <w:rPr>
          <w:noProof/>
        </w:rPr>
        <w:t>26</w:t>
      </w:r>
      <w:r>
        <w:rPr>
          <w:noProof/>
        </w:rPr>
        <w:fldChar w:fldCharType="end"/>
      </w:r>
    </w:p>
    <w:p w:rsidR="00D37A14" w:rsidRDefault="00D37A14">
      <w:pPr>
        <w:pStyle w:val="TOC3"/>
        <w:tabs>
          <w:tab w:val="left" w:pos="1000"/>
          <w:tab w:val="right" w:leader="dot" w:pos="9623"/>
        </w:tabs>
        <w:rPr>
          <w:i w:val="0"/>
          <w:noProof/>
          <w:lang w:eastAsia="en-AU"/>
        </w:rPr>
      </w:pPr>
      <w:r>
        <w:rPr>
          <w:noProof/>
        </w:rPr>
        <w:t>5.2.6</w:t>
      </w:r>
      <w:r>
        <w:rPr>
          <w:i w:val="0"/>
          <w:noProof/>
          <w:lang w:eastAsia="en-AU"/>
        </w:rPr>
        <w:tab/>
      </w:r>
      <w:r>
        <w:rPr>
          <w:noProof/>
        </w:rPr>
        <w:t>Deploy ATDIS-compliant software</w:t>
      </w:r>
      <w:r>
        <w:rPr>
          <w:noProof/>
        </w:rPr>
        <w:tab/>
      </w:r>
      <w:r>
        <w:rPr>
          <w:noProof/>
        </w:rPr>
        <w:fldChar w:fldCharType="begin"/>
      </w:r>
      <w:r>
        <w:rPr>
          <w:noProof/>
        </w:rPr>
        <w:instrText xml:space="preserve"> PAGEREF _Toc360087980 \h </w:instrText>
      </w:r>
      <w:r>
        <w:rPr>
          <w:noProof/>
        </w:rPr>
      </w:r>
      <w:r>
        <w:rPr>
          <w:noProof/>
        </w:rPr>
        <w:fldChar w:fldCharType="separate"/>
      </w:r>
      <w:r>
        <w:rPr>
          <w:noProof/>
        </w:rPr>
        <w:t>26</w:t>
      </w:r>
      <w:r>
        <w:rPr>
          <w:noProof/>
        </w:rPr>
        <w:fldChar w:fldCharType="end"/>
      </w:r>
    </w:p>
    <w:p w:rsidR="00D37A14" w:rsidRDefault="00D37A14">
      <w:pPr>
        <w:pStyle w:val="TOC1"/>
        <w:tabs>
          <w:tab w:val="left" w:pos="400"/>
          <w:tab w:val="right" w:leader="dot" w:pos="9623"/>
        </w:tabs>
        <w:rPr>
          <w:rFonts w:asciiTheme="minorHAnsi" w:hAnsiTheme="minorHAnsi"/>
          <w:b w:val="0"/>
          <w:noProof/>
          <w:color w:val="auto"/>
          <w:sz w:val="22"/>
          <w:szCs w:val="22"/>
          <w:lang w:eastAsia="en-AU"/>
        </w:rPr>
      </w:pPr>
      <w:r>
        <w:rPr>
          <w:noProof/>
        </w:rPr>
        <w:t>6</w:t>
      </w:r>
      <w:r>
        <w:rPr>
          <w:rFonts w:asciiTheme="minorHAnsi" w:hAnsiTheme="minorHAnsi"/>
          <w:b w:val="0"/>
          <w:noProof/>
          <w:color w:val="auto"/>
          <w:sz w:val="22"/>
          <w:szCs w:val="22"/>
          <w:lang w:eastAsia="en-AU"/>
        </w:rPr>
        <w:tab/>
      </w:r>
      <w:r>
        <w:rPr>
          <w:noProof/>
        </w:rPr>
        <w:t>Distribution Channels</w:t>
      </w:r>
      <w:r>
        <w:rPr>
          <w:noProof/>
        </w:rPr>
        <w:tab/>
      </w:r>
      <w:r>
        <w:rPr>
          <w:noProof/>
        </w:rPr>
        <w:fldChar w:fldCharType="begin"/>
      </w:r>
      <w:r>
        <w:rPr>
          <w:noProof/>
        </w:rPr>
        <w:instrText xml:space="preserve"> PAGEREF _Toc360087981 \h </w:instrText>
      </w:r>
      <w:r>
        <w:rPr>
          <w:noProof/>
        </w:rPr>
      </w:r>
      <w:r>
        <w:rPr>
          <w:noProof/>
        </w:rPr>
        <w:fldChar w:fldCharType="separate"/>
      </w:r>
      <w:r>
        <w:rPr>
          <w:noProof/>
        </w:rPr>
        <w:t>27</w:t>
      </w:r>
      <w:r>
        <w:rPr>
          <w:noProof/>
        </w:rPr>
        <w:fldChar w:fldCharType="end"/>
      </w:r>
    </w:p>
    <w:p w:rsidR="00D37A14" w:rsidRDefault="00D37A14">
      <w:pPr>
        <w:pStyle w:val="TOC2"/>
        <w:tabs>
          <w:tab w:val="left" w:pos="600"/>
          <w:tab w:val="right" w:leader="dot" w:pos="9623"/>
        </w:tabs>
        <w:rPr>
          <w:noProof/>
          <w:lang w:eastAsia="en-AU"/>
        </w:rPr>
      </w:pPr>
      <w:r>
        <w:rPr>
          <w:noProof/>
        </w:rPr>
        <w:t>6.1</w:t>
      </w:r>
      <w:r>
        <w:rPr>
          <w:noProof/>
          <w:lang w:eastAsia="en-AU"/>
        </w:rPr>
        <w:tab/>
      </w:r>
      <w:r>
        <w:rPr>
          <w:noProof/>
        </w:rPr>
        <w:t>REST/JSON [L1]</w:t>
      </w:r>
      <w:r>
        <w:rPr>
          <w:noProof/>
        </w:rPr>
        <w:tab/>
      </w:r>
      <w:r>
        <w:rPr>
          <w:noProof/>
        </w:rPr>
        <w:fldChar w:fldCharType="begin"/>
      </w:r>
      <w:r>
        <w:rPr>
          <w:noProof/>
        </w:rPr>
        <w:instrText xml:space="preserve"> PAGEREF _Toc360087982 \h </w:instrText>
      </w:r>
      <w:r>
        <w:rPr>
          <w:noProof/>
        </w:rPr>
      </w:r>
      <w:r>
        <w:rPr>
          <w:noProof/>
        </w:rPr>
        <w:fldChar w:fldCharType="separate"/>
      </w:r>
      <w:r>
        <w:rPr>
          <w:noProof/>
        </w:rPr>
        <w:t>27</w:t>
      </w:r>
      <w:r>
        <w:rPr>
          <w:noProof/>
        </w:rPr>
        <w:fldChar w:fldCharType="end"/>
      </w:r>
    </w:p>
    <w:p w:rsidR="00D37A14" w:rsidRDefault="00D37A14">
      <w:pPr>
        <w:pStyle w:val="TOC2"/>
        <w:tabs>
          <w:tab w:val="left" w:pos="600"/>
          <w:tab w:val="right" w:leader="dot" w:pos="9623"/>
        </w:tabs>
        <w:rPr>
          <w:noProof/>
          <w:lang w:eastAsia="en-AU"/>
        </w:rPr>
      </w:pPr>
      <w:r>
        <w:rPr>
          <w:noProof/>
        </w:rPr>
        <w:t>6.2</w:t>
      </w:r>
      <w:r>
        <w:rPr>
          <w:noProof/>
          <w:lang w:eastAsia="en-AU"/>
        </w:rPr>
        <w:tab/>
      </w:r>
      <w:r>
        <w:rPr>
          <w:noProof/>
        </w:rPr>
        <w:t>REST/XML [L1]</w:t>
      </w:r>
      <w:r>
        <w:rPr>
          <w:noProof/>
        </w:rPr>
        <w:tab/>
      </w:r>
      <w:r>
        <w:rPr>
          <w:noProof/>
        </w:rPr>
        <w:fldChar w:fldCharType="begin"/>
      </w:r>
      <w:r>
        <w:rPr>
          <w:noProof/>
        </w:rPr>
        <w:instrText xml:space="preserve"> PAGEREF _Toc360087983 \h </w:instrText>
      </w:r>
      <w:r>
        <w:rPr>
          <w:noProof/>
        </w:rPr>
      </w:r>
      <w:r>
        <w:rPr>
          <w:noProof/>
        </w:rPr>
        <w:fldChar w:fldCharType="separate"/>
      </w:r>
      <w:r>
        <w:rPr>
          <w:noProof/>
        </w:rPr>
        <w:t>27</w:t>
      </w:r>
      <w:r>
        <w:rPr>
          <w:noProof/>
        </w:rPr>
        <w:fldChar w:fldCharType="end"/>
      </w:r>
    </w:p>
    <w:p w:rsidR="00D37A14" w:rsidRDefault="00D37A14">
      <w:pPr>
        <w:pStyle w:val="TOC2"/>
        <w:tabs>
          <w:tab w:val="left" w:pos="600"/>
          <w:tab w:val="right" w:leader="dot" w:pos="9623"/>
        </w:tabs>
        <w:rPr>
          <w:noProof/>
          <w:lang w:eastAsia="en-AU"/>
        </w:rPr>
      </w:pPr>
      <w:r>
        <w:rPr>
          <w:noProof/>
        </w:rPr>
        <w:t>6.3</w:t>
      </w:r>
      <w:r>
        <w:rPr>
          <w:noProof/>
          <w:lang w:eastAsia="en-AU"/>
        </w:rPr>
        <w:tab/>
      </w:r>
      <w:r>
        <w:rPr>
          <w:noProof/>
        </w:rPr>
        <w:t>Browser [L1]</w:t>
      </w:r>
      <w:r>
        <w:rPr>
          <w:noProof/>
        </w:rPr>
        <w:tab/>
      </w:r>
      <w:r>
        <w:rPr>
          <w:noProof/>
        </w:rPr>
        <w:fldChar w:fldCharType="begin"/>
      </w:r>
      <w:r>
        <w:rPr>
          <w:noProof/>
        </w:rPr>
        <w:instrText xml:space="preserve"> PAGEREF _Toc360087984 \h </w:instrText>
      </w:r>
      <w:r>
        <w:rPr>
          <w:noProof/>
        </w:rPr>
      </w:r>
      <w:r>
        <w:rPr>
          <w:noProof/>
        </w:rPr>
        <w:fldChar w:fldCharType="separate"/>
      </w:r>
      <w:r>
        <w:rPr>
          <w:noProof/>
        </w:rPr>
        <w:t>27</w:t>
      </w:r>
      <w:r>
        <w:rPr>
          <w:noProof/>
        </w:rPr>
        <w:fldChar w:fldCharType="end"/>
      </w:r>
    </w:p>
    <w:p w:rsidR="00D37A14" w:rsidRDefault="00D37A14">
      <w:pPr>
        <w:pStyle w:val="TOC3"/>
        <w:tabs>
          <w:tab w:val="left" w:pos="1000"/>
          <w:tab w:val="right" w:leader="dot" w:pos="9623"/>
        </w:tabs>
        <w:rPr>
          <w:i w:val="0"/>
          <w:noProof/>
          <w:lang w:eastAsia="en-AU"/>
        </w:rPr>
      </w:pPr>
      <w:r>
        <w:rPr>
          <w:noProof/>
        </w:rPr>
        <w:t>6.3.1</w:t>
      </w:r>
      <w:r>
        <w:rPr>
          <w:i w:val="0"/>
          <w:noProof/>
          <w:lang w:eastAsia="en-AU"/>
        </w:rPr>
        <w:tab/>
      </w:r>
      <w:r>
        <w:rPr>
          <w:noProof/>
        </w:rPr>
        <w:t>Web Standards and Accessibility</w:t>
      </w:r>
      <w:r>
        <w:rPr>
          <w:noProof/>
        </w:rPr>
        <w:tab/>
      </w:r>
      <w:r>
        <w:rPr>
          <w:noProof/>
        </w:rPr>
        <w:fldChar w:fldCharType="begin"/>
      </w:r>
      <w:r>
        <w:rPr>
          <w:noProof/>
        </w:rPr>
        <w:instrText xml:space="preserve"> PAGEREF _Toc360087985 \h </w:instrText>
      </w:r>
      <w:r>
        <w:rPr>
          <w:noProof/>
        </w:rPr>
      </w:r>
      <w:r>
        <w:rPr>
          <w:noProof/>
        </w:rPr>
        <w:fldChar w:fldCharType="separate"/>
      </w:r>
      <w:r>
        <w:rPr>
          <w:noProof/>
        </w:rPr>
        <w:t>27</w:t>
      </w:r>
      <w:r>
        <w:rPr>
          <w:noProof/>
        </w:rPr>
        <w:fldChar w:fldCharType="end"/>
      </w:r>
    </w:p>
    <w:p w:rsidR="00D37A14" w:rsidRDefault="00D37A14">
      <w:pPr>
        <w:pStyle w:val="TOC3"/>
        <w:tabs>
          <w:tab w:val="left" w:pos="1000"/>
          <w:tab w:val="right" w:leader="dot" w:pos="9623"/>
        </w:tabs>
        <w:rPr>
          <w:i w:val="0"/>
          <w:noProof/>
          <w:lang w:eastAsia="en-AU"/>
        </w:rPr>
      </w:pPr>
      <w:r>
        <w:rPr>
          <w:noProof/>
        </w:rPr>
        <w:t>6.3.2</w:t>
      </w:r>
      <w:r>
        <w:rPr>
          <w:i w:val="0"/>
          <w:noProof/>
          <w:lang w:eastAsia="en-AU"/>
        </w:rPr>
        <w:tab/>
      </w:r>
      <w:r>
        <w:rPr>
          <w:noProof/>
        </w:rPr>
        <w:t>Desktop and mobile browser support</w:t>
      </w:r>
      <w:r>
        <w:rPr>
          <w:noProof/>
        </w:rPr>
        <w:tab/>
      </w:r>
      <w:r>
        <w:rPr>
          <w:noProof/>
        </w:rPr>
        <w:fldChar w:fldCharType="begin"/>
      </w:r>
      <w:r>
        <w:rPr>
          <w:noProof/>
        </w:rPr>
        <w:instrText xml:space="preserve"> PAGEREF _Toc360087986 \h </w:instrText>
      </w:r>
      <w:r>
        <w:rPr>
          <w:noProof/>
        </w:rPr>
      </w:r>
      <w:r>
        <w:rPr>
          <w:noProof/>
        </w:rPr>
        <w:fldChar w:fldCharType="separate"/>
      </w:r>
      <w:r>
        <w:rPr>
          <w:noProof/>
        </w:rPr>
        <w:t>28</w:t>
      </w:r>
      <w:r>
        <w:rPr>
          <w:noProof/>
        </w:rPr>
        <w:fldChar w:fldCharType="end"/>
      </w:r>
    </w:p>
    <w:p w:rsidR="00D37A14" w:rsidRDefault="00D37A14">
      <w:pPr>
        <w:pStyle w:val="TOC2"/>
        <w:tabs>
          <w:tab w:val="left" w:pos="600"/>
          <w:tab w:val="right" w:leader="dot" w:pos="9623"/>
        </w:tabs>
        <w:rPr>
          <w:noProof/>
          <w:lang w:eastAsia="en-AU"/>
        </w:rPr>
      </w:pPr>
      <w:r>
        <w:rPr>
          <w:noProof/>
        </w:rPr>
        <w:t>6.4</w:t>
      </w:r>
      <w:r>
        <w:rPr>
          <w:noProof/>
          <w:lang w:eastAsia="en-AU"/>
        </w:rPr>
        <w:tab/>
      </w:r>
      <w:r>
        <w:rPr>
          <w:noProof/>
        </w:rPr>
        <w:t>RSS [L3]</w:t>
      </w:r>
      <w:r>
        <w:rPr>
          <w:noProof/>
        </w:rPr>
        <w:tab/>
      </w:r>
      <w:r>
        <w:rPr>
          <w:noProof/>
        </w:rPr>
        <w:fldChar w:fldCharType="begin"/>
      </w:r>
      <w:r>
        <w:rPr>
          <w:noProof/>
        </w:rPr>
        <w:instrText xml:space="preserve"> PAGEREF _Toc360087987 \h </w:instrText>
      </w:r>
      <w:r>
        <w:rPr>
          <w:noProof/>
        </w:rPr>
      </w:r>
      <w:r>
        <w:rPr>
          <w:noProof/>
        </w:rPr>
        <w:fldChar w:fldCharType="separate"/>
      </w:r>
      <w:r>
        <w:rPr>
          <w:noProof/>
        </w:rPr>
        <w:t>29</w:t>
      </w:r>
      <w:r>
        <w:rPr>
          <w:noProof/>
        </w:rPr>
        <w:fldChar w:fldCharType="end"/>
      </w:r>
    </w:p>
    <w:p w:rsidR="00D37A14" w:rsidRDefault="00D37A14">
      <w:pPr>
        <w:pStyle w:val="TOC2"/>
        <w:tabs>
          <w:tab w:val="left" w:pos="600"/>
          <w:tab w:val="right" w:leader="dot" w:pos="9623"/>
        </w:tabs>
        <w:rPr>
          <w:noProof/>
          <w:lang w:eastAsia="en-AU"/>
        </w:rPr>
      </w:pPr>
      <w:r>
        <w:rPr>
          <w:noProof/>
        </w:rPr>
        <w:t>6.5</w:t>
      </w:r>
      <w:r>
        <w:rPr>
          <w:noProof/>
          <w:lang w:eastAsia="en-AU"/>
        </w:rPr>
        <w:tab/>
      </w:r>
      <w:r>
        <w:rPr>
          <w:noProof/>
        </w:rPr>
        <w:t>Paging [L2]</w:t>
      </w:r>
      <w:r>
        <w:rPr>
          <w:noProof/>
        </w:rPr>
        <w:tab/>
      </w:r>
      <w:r>
        <w:rPr>
          <w:noProof/>
        </w:rPr>
        <w:fldChar w:fldCharType="begin"/>
      </w:r>
      <w:r>
        <w:rPr>
          <w:noProof/>
        </w:rPr>
        <w:instrText xml:space="preserve"> PAGEREF _Toc360087988 \h </w:instrText>
      </w:r>
      <w:r>
        <w:rPr>
          <w:noProof/>
        </w:rPr>
      </w:r>
      <w:r>
        <w:rPr>
          <w:noProof/>
        </w:rPr>
        <w:fldChar w:fldCharType="separate"/>
      </w:r>
      <w:r>
        <w:rPr>
          <w:noProof/>
        </w:rPr>
        <w:t>30</w:t>
      </w:r>
      <w:r>
        <w:rPr>
          <w:noProof/>
        </w:rPr>
        <w:fldChar w:fldCharType="end"/>
      </w:r>
    </w:p>
    <w:p w:rsidR="00D37A14" w:rsidRDefault="00D37A14">
      <w:pPr>
        <w:pStyle w:val="TOC1"/>
        <w:tabs>
          <w:tab w:val="left" w:pos="400"/>
          <w:tab w:val="right" w:leader="dot" w:pos="9623"/>
        </w:tabs>
        <w:rPr>
          <w:rFonts w:asciiTheme="minorHAnsi" w:hAnsiTheme="minorHAnsi"/>
          <w:b w:val="0"/>
          <w:noProof/>
          <w:color w:val="auto"/>
          <w:sz w:val="22"/>
          <w:szCs w:val="22"/>
          <w:lang w:eastAsia="en-AU"/>
        </w:rPr>
      </w:pPr>
      <w:r>
        <w:rPr>
          <w:noProof/>
        </w:rPr>
        <w:t>7</w:t>
      </w:r>
      <w:r>
        <w:rPr>
          <w:rFonts w:asciiTheme="minorHAnsi" w:hAnsiTheme="minorHAnsi"/>
          <w:b w:val="0"/>
          <w:noProof/>
          <w:color w:val="auto"/>
          <w:sz w:val="22"/>
          <w:szCs w:val="22"/>
          <w:lang w:eastAsia="en-AU"/>
        </w:rPr>
        <w:tab/>
      </w:r>
      <w:r>
        <w:rPr>
          <w:noProof/>
        </w:rPr>
        <w:t>Compliance</w:t>
      </w:r>
      <w:r>
        <w:rPr>
          <w:noProof/>
        </w:rPr>
        <w:tab/>
      </w:r>
      <w:r>
        <w:rPr>
          <w:noProof/>
        </w:rPr>
        <w:fldChar w:fldCharType="begin"/>
      </w:r>
      <w:r>
        <w:rPr>
          <w:noProof/>
        </w:rPr>
        <w:instrText xml:space="preserve"> PAGEREF _Toc360087989 \h </w:instrText>
      </w:r>
      <w:r>
        <w:rPr>
          <w:noProof/>
        </w:rPr>
      </w:r>
      <w:r>
        <w:rPr>
          <w:noProof/>
        </w:rPr>
        <w:fldChar w:fldCharType="separate"/>
      </w:r>
      <w:r>
        <w:rPr>
          <w:noProof/>
        </w:rPr>
        <w:t>32</w:t>
      </w:r>
      <w:r>
        <w:rPr>
          <w:noProof/>
        </w:rPr>
        <w:fldChar w:fldCharType="end"/>
      </w:r>
    </w:p>
    <w:p w:rsidR="00D37A14" w:rsidRDefault="00D37A14">
      <w:pPr>
        <w:pStyle w:val="TOC2"/>
        <w:tabs>
          <w:tab w:val="left" w:pos="600"/>
          <w:tab w:val="right" w:leader="dot" w:pos="9623"/>
        </w:tabs>
        <w:rPr>
          <w:noProof/>
          <w:lang w:eastAsia="en-AU"/>
        </w:rPr>
      </w:pPr>
      <w:r>
        <w:rPr>
          <w:noProof/>
        </w:rPr>
        <w:t>7.1</w:t>
      </w:r>
      <w:r>
        <w:rPr>
          <w:noProof/>
          <w:lang w:eastAsia="en-AU"/>
        </w:rPr>
        <w:tab/>
      </w:r>
      <w:r>
        <w:rPr>
          <w:noProof/>
        </w:rPr>
        <w:t>Compliance requirements</w:t>
      </w:r>
      <w:r>
        <w:rPr>
          <w:noProof/>
        </w:rPr>
        <w:tab/>
      </w:r>
      <w:r>
        <w:rPr>
          <w:noProof/>
        </w:rPr>
        <w:fldChar w:fldCharType="begin"/>
      </w:r>
      <w:r>
        <w:rPr>
          <w:noProof/>
        </w:rPr>
        <w:instrText xml:space="preserve"> PAGEREF _Toc360087990 \h </w:instrText>
      </w:r>
      <w:r>
        <w:rPr>
          <w:noProof/>
        </w:rPr>
      </w:r>
      <w:r>
        <w:rPr>
          <w:noProof/>
        </w:rPr>
        <w:fldChar w:fldCharType="separate"/>
      </w:r>
      <w:r>
        <w:rPr>
          <w:noProof/>
        </w:rPr>
        <w:t>32</w:t>
      </w:r>
      <w:r>
        <w:rPr>
          <w:noProof/>
        </w:rPr>
        <w:fldChar w:fldCharType="end"/>
      </w:r>
    </w:p>
    <w:p w:rsidR="00D37A14" w:rsidRDefault="00D37A14">
      <w:pPr>
        <w:pStyle w:val="TOC3"/>
        <w:tabs>
          <w:tab w:val="left" w:pos="1000"/>
          <w:tab w:val="right" w:leader="dot" w:pos="9623"/>
        </w:tabs>
        <w:rPr>
          <w:i w:val="0"/>
          <w:noProof/>
          <w:lang w:eastAsia="en-AU"/>
        </w:rPr>
      </w:pPr>
      <w:r>
        <w:rPr>
          <w:noProof/>
        </w:rPr>
        <w:t>7.1.1</w:t>
      </w:r>
      <w:r>
        <w:rPr>
          <w:i w:val="0"/>
          <w:noProof/>
          <w:lang w:eastAsia="en-AU"/>
        </w:rPr>
        <w:tab/>
      </w:r>
      <w:r>
        <w:rPr>
          <w:noProof/>
        </w:rPr>
        <w:t>General</w:t>
      </w:r>
      <w:r>
        <w:rPr>
          <w:noProof/>
        </w:rPr>
        <w:tab/>
      </w:r>
      <w:r>
        <w:rPr>
          <w:noProof/>
        </w:rPr>
        <w:fldChar w:fldCharType="begin"/>
      </w:r>
      <w:r>
        <w:rPr>
          <w:noProof/>
        </w:rPr>
        <w:instrText xml:space="preserve"> PAGEREF _Toc360087991 \h </w:instrText>
      </w:r>
      <w:r>
        <w:rPr>
          <w:noProof/>
        </w:rPr>
      </w:r>
      <w:r>
        <w:rPr>
          <w:noProof/>
        </w:rPr>
        <w:fldChar w:fldCharType="separate"/>
      </w:r>
      <w:r>
        <w:rPr>
          <w:noProof/>
        </w:rPr>
        <w:t>32</w:t>
      </w:r>
      <w:r>
        <w:rPr>
          <w:noProof/>
        </w:rPr>
        <w:fldChar w:fldCharType="end"/>
      </w:r>
    </w:p>
    <w:p w:rsidR="00D37A14" w:rsidRDefault="00D37A14">
      <w:pPr>
        <w:pStyle w:val="TOC3"/>
        <w:tabs>
          <w:tab w:val="left" w:pos="1000"/>
          <w:tab w:val="right" w:leader="dot" w:pos="9623"/>
        </w:tabs>
        <w:rPr>
          <w:i w:val="0"/>
          <w:noProof/>
          <w:lang w:eastAsia="en-AU"/>
        </w:rPr>
      </w:pPr>
      <w:r>
        <w:rPr>
          <w:noProof/>
        </w:rPr>
        <w:t>7.1.2</w:t>
      </w:r>
      <w:r>
        <w:rPr>
          <w:i w:val="0"/>
          <w:noProof/>
          <w:lang w:eastAsia="en-AU"/>
        </w:rPr>
        <w:tab/>
      </w:r>
      <w:r>
        <w:rPr>
          <w:noProof/>
        </w:rPr>
        <w:t>Schema</w:t>
      </w:r>
      <w:r>
        <w:rPr>
          <w:noProof/>
        </w:rPr>
        <w:tab/>
      </w:r>
      <w:r>
        <w:rPr>
          <w:noProof/>
        </w:rPr>
        <w:fldChar w:fldCharType="begin"/>
      </w:r>
      <w:r>
        <w:rPr>
          <w:noProof/>
        </w:rPr>
        <w:instrText xml:space="preserve"> PAGEREF _Toc360087992 \h </w:instrText>
      </w:r>
      <w:r>
        <w:rPr>
          <w:noProof/>
        </w:rPr>
      </w:r>
      <w:r>
        <w:rPr>
          <w:noProof/>
        </w:rPr>
        <w:fldChar w:fldCharType="separate"/>
      </w:r>
      <w:r>
        <w:rPr>
          <w:noProof/>
        </w:rPr>
        <w:t>32</w:t>
      </w:r>
      <w:r>
        <w:rPr>
          <w:noProof/>
        </w:rPr>
        <w:fldChar w:fldCharType="end"/>
      </w:r>
    </w:p>
    <w:p w:rsidR="00D37A14" w:rsidRDefault="00D37A14">
      <w:pPr>
        <w:pStyle w:val="TOC3"/>
        <w:tabs>
          <w:tab w:val="left" w:pos="1000"/>
          <w:tab w:val="right" w:leader="dot" w:pos="9623"/>
        </w:tabs>
        <w:rPr>
          <w:i w:val="0"/>
          <w:noProof/>
          <w:lang w:eastAsia="en-AU"/>
        </w:rPr>
      </w:pPr>
      <w:r>
        <w:rPr>
          <w:noProof/>
        </w:rPr>
        <w:t>7.1.3</w:t>
      </w:r>
      <w:r>
        <w:rPr>
          <w:i w:val="0"/>
          <w:noProof/>
          <w:lang w:eastAsia="en-AU"/>
        </w:rPr>
        <w:tab/>
      </w:r>
      <w:r>
        <w:rPr>
          <w:noProof/>
        </w:rPr>
        <w:t>Use cases</w:t>
      </w:r>
      <w:r>
        <w:rPr>
          <w:noProof/>
        </w:rPr>
        <w:tab/>
      </w:r>
      <w:r>
        <w:rPr>
          <w:noProof/>
        </w:rPr>
        <w:fldChar w:fldCharType="begin"/>
      </w:r>
      <w:r>
        <w:rPr>
          <w:noProof/>
        </w:rPr>
        <w:instrText xml:space="preserve"> PAGEREF _Toc360087993 \h </w:instrText>
      </w:r>
      <w:r>
        <w:rPr>
          <w:noProof/>
        </w:rPr>
      </w:r>
      <w:r>
        <w:rPr>
          <w:noProof/>
        </w:rPr>
        <w:fldChar w:fldCharType="separate"/>
      </w:r>
      <w:r>
        <w:rPr>
          <w:noProof/>
        </w:rPr>
        <w:t>33</w:t>
      </w:r>
      <w:r>
        <w:rPr>
          <w:noProof/>
        </w:rPr>
        <w:fldChar w:fldCharType="end"/>
      </w:r>
    </w:p>
    <w:p w:rsidR="00D37A14" w:rsidRDefault="00D37A14">
      <w:pPr>
        <w:pStyle w:val="TOC3"/>
        <w:tabs>
          <w:tab w:val="left" w:pos="1000"/>
          <w:tab w:val="right" w:leader="dot" w:pos="9623"/>
        </w:tabs>
        <w:rPr>
          <w:i w:val="0"/>
          <w:noProof/>
          <w:lang w:eastAsia="en-AU"/>
        </w:rPr>
      </w:pPr>
      <w:r>
        <w:rPr>
          <w:noProof/>
        </w:rPr>
        <w:t>7.1.4</w:t>
      </w:r>
      <w:r>
        <w:rPr>
          <w:i w:val="0"/>
          <w:noProof/>
          <w:lang w:eastAsia="en-AU"/>
        </w:rPr>
        <w:tab/>
      </w:r>
      <w:r>
        <w:rPr>
          <w:noProof/>
        </w:rPr>
        <w:t>Distribution channels</w:t>
      </w:r>
      <w:r>
        <w:rPr>
          <w:noProof/>
        </w:rPr>
        <w:tab/>
      </w:r>
      <w:r>
        <w:rPr>
          <w:noProof/>
        </w:rPr>
        <w:fldChar w:fldCharType="begin"/>
      </w:r>
      <w:r>
        <w:rPr>
          <w:noProof/>
        </w:rPr>
        <w:instrText xml:space="preserve"> PAGEREF _Toc360087994 \h </w:instrText>
      </w:r>
      <w:r>
        <w:rPr>
          <w:noProof/>
        </w:rPr>
      </w:r>
      <w:r>
        <w:rPr>
          <w:noProof/>
        </w:rPr>
        <w:fldChar w:fldCharType="separate"/>
      </w:r>
      <w:r>
        <w:rPr>
          <w:noProof/>
        </w:rPr>
        <w:t>33</w:t>
      </w:r>
      <w:r>
        <w:rPr>
          <w:noProof/>
        </w:rPr>
        <w:fldChar w:fldCharType="end"/>
      </w:r>
    </w:p>
    <w:p w:rsidR="00D37A14" w:rsidRDefault="00D37A14">
      <w:pPr>
        <w:pStyle w:val="TOC2"/>
        <w:tabs>
          <w:tab w:val="left" w:pos="600"/>
          <w:tab w:val="right" w:leader="dot" w:pos="9623"/>
        </w:tabs>
        <w:rPr>
          <w:noProof/>
          <w:lang w:eastAsia="en-AU"/>
        </w:rPr>
      </w:pPr>
      <w:r>
        <w:rPr>
          <w:noProof/>
        </w:rPr>
        <w:t>7.2</w:t>
      </w:r>
      <w:r>
        <w:rPr>
          <w:noProof/>
          <w:lang w:eastAsia="en-AU"/>
        </w:rPr>
        <w:tab/>
      </w:r>
      <w:r>
        <w:rPr>
          <w:noProof/>
        </w:rPr>
        <w:t>Compliance and certification process</w:t>
      </w:r>
      <w:r>
        <w:rPr>
          <w:noProof/>
        </w:rPr>
        <w:tab/>
      </w:r>
      <w:r>
        <w:rPr>
          <w:noProof/>
        </w:rPr>
        <w:fldChar w:fldCharType="begin"/>
      </w:r>
      <w:r>
        <w:rPr>
          <w:noProof/>
        </w:rPr>
        <w:instrText xml:space="preserve"> PAGEREF _Toc360087995 \h </w:instrText>
      </w:r>
      <w:r>
        <w:rPr>
          <w:noProof/>
        </w:rPr>
      </w:r>
      <w:r>
        <w:rPr>
          <w:noProof/>
        </w:rPr>
        <w:fldChar w:fldCharType="separate"/>
      </w:r>
      <w:r>
        <w:rPr>
          <w:noProof/>
        </w:rPr>
        <w:t>33</w:t>
      </w:r>
      <w:r>
        <w:rPr>
          <w:noProof/>
        </w:rPr>
        <w:fldChar w:fldCharType="end"/>
      </w:r>
    </w:p>
    <w:p w:rsidR="00D37A14" w:rsidRDefault="00D37A14">
      <w:pPr>
        <w:pStyle w:val="TOC2"/>
        <w:tabs>
          <w:tab w:val="left" w:pos="600"/>
          <w:tab w:val="right" w:leader="dot" w:pos="9623"/>
        </w:tabs>
        <w:rPr>
          <w:noProof/>
          <w:lang w:eastAsia="en-AU"/>
        </w:rPr>
      </w:pPr>
      <w:r>
        <w:rPr>
          <w:noProof/>
        </w:rPr>
        <w:t>7.3</w:t>
      </w:r>
      <w:r>
        <w:rPr>
          <w:noProof/>
          <w:lang w:eastAsia="en-AU"/>
        </w:rPr>
        <w:tab/>
      </w:r>
      <w:r>
        <w:rPr>
          <w:noProof/>
        </w:rPr>
        <w:t>Obtaining certification</w:t>
      </w:r>
      <w:r>
        <w:rPr>
          <w:noProof/>
        </w:rPr>
        <w:tab/>
      </w:r>
      <w:r>
        <w:rPr>
          <w:noProof/>
        </w:rPr>
        <w:fldChar w:fldCharType="begin"/>
      </w:r>
      <w:r>
        <w:rPr>
          <w:noProof/>
        </w:rPr>
        <w:instrText xml:space="preserve"> PAGEREF _Toc360087996 \h </w:instrText>
      </w:r>
      <w:r>
        <w:rPr>
          <w:noProof/>
        </w:rPr>
      </w:r>
      <w:r>
        <w:rPr>
          <w:noProof/>
        </w:rPr>
        <w:fldChar w:fldCharType="separate"/>
      </w:r>
      <w:r>
        <w:rPr>
          <w:noProof/>
        </w:rPr>
        <w:t>34</w:t>
      </w:r>
      <w:r>
        <w:rPr>
          <w:noProof/>
        </w:rPr>
        <w:fldChar w:fldCharType="end"/>
      </w:r>
    </w:p>
    <w:p w:rsidR="00D37A14" w:rsidRDefault="00D37A14">
      <w:pPr>
        <w:pStyle w:val="TOC2"/>
        <w:tabs>
          <w:tab w:val="left" w:pos="600"/>
          <w:tab w:val="right" w:leader="dot" w:pos="9623"/>
        </w:tabs>
        <w:rPr>
          <w:noProof/>
          <w:lang w:eastAsia="en-AU"/>
        </w:rPr>
      </w:pPr>
      <w:r>
        <w:rPr>
          <w:noProof/>
        </w:rPr>
        <w:t>7.4</w:t>
      </w:r>
      <w:r>
        <w:rPr>
          <w:noProof/>
          <w:lang w:eastAsia="en-AU"/>
        </w:rPr>
        <w:tab/>
      </w:r>
      <w:r>
        <w:rPr>
          <w:noProof/>
        </w:rPr>
        <w:t>Using "ATDIS-1.0.4 Data Interchange Specification Compliant" in Vendor software marketing</w:t>
      </w:r>
      <w:r>
        <w:rPr>
          <w:noProof/>
        </w:rPr>
        <w:tab/>
      </w:r>
      <w:r>
        <w:rPr>
          <w:noProof/>
        </w:rPr>
        <w:fldChar w:fldCharType="begin"/>
      </w:r>
      <w:r>
        <w:rPr>
          <w:noProof/>
        </w:rPr>
        <w:instrText xml:space="preserve"> PAGEREF _Toc360087997 \h </w:instrText>
      </w:r>
      <w:r>
        <w:rPr>
          <w:noProof/>
        </w:rPr>
      </w:r>
      <w:r>
        <w:rPr>
          <w:noProof/>
        </w:rPr>
        <w:fldChar w:fldCharType="separate"/>
      </w:r>
      <w:r>
        <w:rPr>
          <w:noProof/>
        </w:rPr>
        <w:t>34</w:t>
      </w:r>
      <w:r>
        <w:rPr>
          <w:noProof/>
        </w:rPr>
        <w:fldChar w:fldCharType="end"/>
      </w:r>
    </w:p>
    <w:p w:rsidR="00D37A14" w:rsidRDefault="00D37A14">
      <w:pPr>
        <w:pStyle w:val="TOC1"/>
        <w:tabs>
          <w:tab w:val="left" w:pos="400"/>
          <w:tab w:val="right" w:leader="dot" w:pos="9623"/>
        </w:tabs>
        <w:rPr>
          <w:rFonts w:asciiTheme="minorHAnsi" w:hAnsiTheme="minorHAnsi"/>
          <w:b w:val="0"/>
          <w:noProof/>
          <w:color w:val="auto"/>
          <w:sz w:val="22"/>
          <w:szCs w:val="22"/>
          <w:lang w:eastAsia="en-AU"/>
        </w:rPr>
      </w:pPr>
      <w:r>
        <w:rPr>
          <w:noProof/>
        </w:rPr>
        <w:t>8</w:t>
      </w:r>
      <w:r>
        <w:rPr>
          <w:rFonts w:asciiTheme="minorHAnsi" w:hAnsiTheme="minorHAnsi"/>
          <w:b w:val="0"/>
          <w:noProof/>
          <w:color w:val="auto"/>
          <w:sz w:val="22"/>
          <w:szCs w:val="22"/>
          <w:lang w:eastAsia="en-AU"/>
        </w:rPr>
        <w:tab/>
      </w:r>
      <w:r>
        <w:rPr>
          <w:noProof/>
        </w:rPr>
        <w:t>Lifecycle</w:t>
      </w:r>
      <w:r>
        <w:rPr>
          <w:noProof/>
        </w:rPr>
        <w:tab/>
      </w:r>
      <w:r>
        <w:rPr>
          <w:noProof/>
        </w:rPr>
        <w:fldChar w:fldCharType="begin"/>
      </w:r>
      <w:r>
        <w:rPr>
          <w:noProof/>
        </w:rPr>
        <w:instrText xml:space="preserve"> PAGEREF _Toc360087998 \h </w:instrText>
      </w:r>
      <w:r>
        <w:rPr>
          <w:noProof/>
        </w:rPr>
      </w:r>
      <w:r>
        <w:rPr>
          <w:noProof/>
        </w:rPr>
        <w:fldChar w:fldCharType="separate"/>
      </w:r>
      <w:r>
        <w:rPr>
          <w:noProof/>
        </w:rPr>
        <w:t>35</w:t>
      </w:r>
      <w:r>
        <w:rPr>
          <w:noProof/>
        </w:rPr>
        <w:fldChar w:fldCharType="end"/>
      </w:r>
    </w:p>
    <w:p w:rsidR="00D37A14" w:rsidRDefault="00D37A14">
      <w:pPr>
        <w:pStyle w:val="TOC2"/>
        <w:tabs>
          <w:tab w:val="left" w:pos="600"/>
          <w:tab w:val="right" w:leader="dot" w:pos="9623"/>
        </w:tabs>
        <w:rPr>
          <w:noProof/>
          <w:lang w:eastAsia="en-AU"/>
        </w:rPr>
      </w:pPr>
      <w:r>
        <w:rPr>
          <w:noProof/>
        </w:rPr>
        <w:t>8.1</w:t>
      </w:r>
      <w:r>
        <w:rPr>
          <w:noProof/>
          <w:lang w:eastAsia="en-AU"/>
        </w:rPr>
        <w:tab/>
      </w:r>
      <w:r>
        <w:rPr>
          <w:noProof/>
        </w:rPr>
        <w:t>Version history</w:t>
      </w:r>
      <w:r>
        <w:rPr>
          <w:noProof/>
        </w:rPr>
        <w:tab/>
      </w:r>
      <w:r>
        <w:rPr>
          <w:noProof/>
        </w:rPr>
        <w:fldChar w:fldCharType="begin"/>
      </w:r>
      <w:r>
        <w:rPr>
          <w:noProof/>
        </w:rPr>
        <w:instrText xml:space="preserve"> PAGEREF _Toc360087999 \h </w:instrText>
      </w:r>
      <w:r>
        <w:rPr>
          <w:noProof/>
        </w:rPr>
      </w:r>
      <w:r>
        <w:rPr>
          <w:noProof/>
        </w:rPr>
        <w:fldChar w:fldCharType="separate"/>
      </w:r>
      <w:r>
        <w:rPr>
          <w:noProof/>
        </w:rPr>
        <w:t>35</w:t>
      </w:r>
      <w:r>
        <w:rPr>
          <w:noProof/>
        </w:rPr>
        <w:fldChar w:fldCharType="end"/>
      </w:r>
    </w:p>
    <w:p w:rsidR="00D37A14" w:rsidRDefault="00D37A14">
      <w:pPr>
        <w:pStyle w:val="TOC2"/>
        <w:tabs>
          <w:tab w:val="left" w:pos="600"/>
          <w:tab w:val="right" w:leader="dot" w:pos="9623"/>
        </w:tabs>
        <w:rPr>
          <w:noProof/>
          <w:lang w:eastAsia="en-AU"/>
        </w:rPr>
      </w:pPr>
      <w:r>
        <w:rPr>
          <w:noProof/>
        </w:rPr>
        <w:t>8.2</w:t>
      </w:r>
      <w:r>
        <w:rPr>
          <w:noProof/>
          <w:lang w:eastAsia="en-AU"/>
        </w:rPr>
        <w:tab/>
      </w:r>
      <w:r>
        <w:rPr>
          <w:noProof/>
        </w:rPr>
        <w:t>Deprecated in this version</w:t>
      </w:r>
      <w:r>
        <w:rPr>
          <w:noProof/>
        </w:rPr>
        <w:tab/>
      </w:r>
      <w:r>
        <w:rPr>
          <w:noProof/>
        </w:rPr>
        <w:fldChar w:fldCharType="begin"/>
      </w:r>
      <w:r>
        <w:rPr>
          <w:noProof/>
        </w:rPr>
        <w:instrText xml:space="preserve"> PAGEREF _Toc360088000 \h </w:instrText>
      </w:r>
      <w:r>
        <w:rPr>
          <w:noProof/>
        </w:rPr>
      </w:r>
      <w:r>
        <w:rPr>
          <w:noProof/>
        </w:rPr>
        <w:fldChar w:fldCharType="separate"/>
      </w:r>
      <w:r>
        <w:rPr>
          <w:noProof/>
        </w:rPr>
        <w:t>35</w:t>
      </w:r>
      <w:r>
        <w:rPr>
          <w:noProof/>
        </w:rPr>
        <w:fldChar w:fldCharType="end"/>
      </w:r>
    </w:p>
    <w:p w:rsidR="00D37A14" w:rsidRDefault="00D37A14">
      <w:pPr>
        <w:pStyle w:val="TOC3"/>
        <w:tabs>
          <w:tab w:val="left" w:pos="1000"/>
          <w:tab w:val="right" w:leader="dot" w:pos="9623"/>
        </w:tabs>
        <w:rPr>
          <w:i w:val="0"/>
          <w:noProof/>
          <w:lang w:eastAsia="en-AU"/>
        </w:rPr>
      </w:pPr>
      <w:r>
        <w:rPr>
          <w:noProof/>
        </w:rPr>
        <w:t>8.2.1</w:t>
      </w:r>
      <w:r>
        <w:rPr>
          <w:i w:val="0"/>
          <w:noProof/>
          <w:lang w:eastAsia="en-AU"/>
        </w:rPr>
        <w:tab/>
      </w:r>
      <w:r>
        <w:rPr>
          <w:noProof/>
        </w:rPr>
        <w:t>Data items</w:t>
      </w:r>
      <w:r>
        <w:rPr>
          <w:noProof/>
        </w:rPr>
        <w:tab/>
      </w:r>
      <w:r>
        <w:rPr>
          <w:noProof/>
        </w:rPr>
        <w:fldChar w:fldCharType="begin"/>
      </w:r>
      <w:r>
        <w:rPr>
          <w:noProof/>
        </w:rPr>
        <w:instrText xml:space="preserve"> PAGEREF _Toc360088001 \h </w:instrText>
      </w:r>
      <w:r>
        <w:rPr>
          <w:noProof/>
        </w:rPr>
      </w:r>
      <w:r>
        <w:rPr>
          <w:noProof/>
        </w:rPr>
        <w:fldChar w:fldCharType="separate"/>
      </w:r>
      <w:r>
        <w:rPr>
          <w:noProof/>
        </w:rPr>
        <w:t>35</w:t>
      </w:r>
      <w:r>
        <w:rPr>
          <w:noProof/>
        </w:rPr>
        <w:fldChar w:fldCharType="end"/>
      </w:r>
    </w:p>
    <w:p w:rsidR="00D37A14" w:rsidRDefault="00D37A14">
      <w:pPr>
        <w:pStyle w:val="TOC3"/>
        <w:tabs>
          <w:tab w:val="left" w:pos="1000"/>
          <w:tab w:val="right" w:leader="dot" w:pos="9623"/>
        </w:tabs>
        <w:rPr>
          <w:i w:val="0"/>
          <w:noProof/>
          <w:lang w:eastAsia="en-AU"/>
        </w:rPr>
      </w:pPr>
      <w:r>
        <w:rPr>
          <w:noProof/>
        </w:rPr>
        <w:t>8.2.2</w:t>
      </w:r>
      <w:r>
        <w:rPr>
          <w:i w:val="0"/>
          <w:noProof/>
          <w:lang w:eastAsia="en-AU"/>
        </w:rPr>
        <w:tab/>
      </w:r>
      <w:r>
        <w:rPr>
          <w:noProof/>
        </w:rPr>
        <w:t>Use cases</w:t>
      </w:r>
      <w:r>
        <w:rPr>
          <w:noProof/>
        </w:rPr>
        <w:tab/>
      </w:r>
      <w:r>
        <w:rPr>
          <w:noProof/>
        </w:rPr>
        <w:fldChar w:fldCharType="begin"/>
      </w:r>
      <w:r>
        <w:rPr>
          <w:noProof/>
        </w:rPr>
        <w:instrText xml:space="preserve"> PAGEREF _Toc360088002 \h </w:instrText>
      </w:r>
      <w:r>
        <w:rPr>
          <w:noProof/>
        </w:rPr>
      </w:r>
      <w:r>
        <w:rPr>
          <w:noProof/>
        </w:rPr>
        <w:fldChar w:fldCharType="separate"/>
      </w:r>
      <w:r>
        <w:rPr>
          <w:noProof/>
        </w:rPr>
        <w:t>35</w:t>
      </w:r>
      <w:r>
        <w:rPr>
          <w:noProof/>
        </w:rPr>
        <w:fldChar w:fldCharType="end"/>
      </w:r>
    </w:p>
    <w:p w:rsidR="00D37A14" w:rsidRDefault="00D37A14">
      <w:pPr>
        <w:pStyle w:val="TOC3"/>
        <w:tabs>
          <w:tab w:val="left" w:pos="1000"/>
          <w:tab w:val="right" w:leader="dot" w:pos="9623"/>
        </w:tabs>
        <w:rPr>
          <w:i w:val="0"/>
          <w:noProof/>
          <w:lang w:eastAsia="en-AU"/>
        </w:rPr>
      </w:pPr>
      <w:r>
        <w:rPr>
          <w:noProof/>
        </w:rPr>
        <w:t>8.2.3</w:t>
      </w:r>
      <w:r>
        <w:rPr>
          <w:i w:val="0"/>
          <w:noProof/>
          <w:lang w:eastAsia="en-AU"/>
        </w:rPr>
        <w:tab/>
      </w:r>
      <w:r>
        <w:rPr>
          <w:noProof/>
        </w:rPr>
        <w:t>Distribution channels</w:t>
      </w:r>
      <w:r>
        <w:rPr>
          <w:noProof/>
        </w:rPr>
        <w:tab/>
      </w:r>
      <w:r>
        <w:rPr>
          <w:noProof/>
        </w:rPr>
        <w:fldChar w:fldCharType="begin"/>
      </w:r>
      <w:r>
        <w:rPr>
          <w:noProof/>
        </w:rPr>
        <w:instrText xml:space="preserve"> PAGEREF _Toc360088003 \h </w:instrText>
      </w:r>
      <w:r>
        <w:rPr>
          <w:noProof/>
        </w:rPr>
      </w:r>
      <w:r>
        <w:rPr>
          <w:noProof/>
        </w:rPr>
        <w:fldChar w:fldCharType="separate"/>
      </w:r>
      <w:r>
        <w:rPr>
          <w:noProof/>
        </w:rPr>
        <w:t>35</w:t>
      </w:r>
      <w:r>
        <w:rPr>
          <w:noProof/>
        </w:rPr>
        <w:fldChar w:fldCharType="end"/>
      </w:r>
    </w:p>
    <w:p w:rsidR="00D37A14" w:rsidRDefault="00D37A14">
      <w:pPr>
        <w:pStyle w:val="TOC2"/>
        <w:tabs>
          <w:tab w:val="left" w:pos="600"/>
          <w:tab w:val="right" w:leader="dot" w:pos="9623"/>
        </w:tabs>
        <w:rPr>
          <w:noProof/>
          <w:lang w:eastAsia="en-AU"/>
        </w:rPr>
      </w:pPr>
      <w:r>
        <w:rPr>
          <w:noProof/>
        </w:rPr>
        <w:t>8.3</w:t>
      </w:r>
      <w:r>
        <w:rPr>
          <w:noProof/>
          <w:lang w:eastAsia="en-AU"/>
        </w:rPr>
        <w:tab/>
      </w:r>
      <w:r>
        <w:rPr>
          <w:noProof/>
        </w:rPr>
        <w:t>Planned for deprecation in the next version</w:t>
      </w:r>
      <w:r>
        <w:rPr>
          <w:noProof/>
        </w:rPr>
        <w:tab/>
      </w:r>
      <w:r>
        <w:rPr>
          <w:noProof/>
        </w:rPr>
        <w:fldChar w:fldCharType="begin"/>
      </w:r>
      <w:r>
        <w:rPr>
          <w:noProof/>
        </w:rPr>
        <w:instrText xml:space="preserve"> PAGEREF _Toc360088004 \h </w:instrText>
      </w:r>
      <w:r>
        <w:rPr>
          <w:noProof/>
        </w:rPr>
      </w:r>
      <w:r>
        <w:rPr>
          <w:noProof/>
        </w:rPr>
        <w:fldChar w:fldCharType="separate"/>
      </w:r>
      <w:r>
        <w:rPr>
          <w:noProof/>
        </w:rPr>
        <w:t>35</w:t>
      </w:r>
      <w:r>
        <w:rPr>
          <w:noProof/>
        </w:rPr>
        <w:fldChar w:fldCharType="end"/>
      </w:r>
    </w:p>
    <w:p w:rsidR="00D37A14" w:rsidRDefault="00D37A14">
      <w:pPr>
        <w:pStyle w:val="TOC3"/>
        <w:tabs>
          <w:tab w:val="left" w:pos="1000"/>
          <w:tab w:val="right" w:leader="dot" w:pos="9623"/>
        </w:tabs>
        <w:rPr>
          <w:i w:val="0"/>
          <w:noProof/>
          <w:lang w:eastAsia="en-AU"/>
        </w:rPr>
      </w:pPr>
      <w:r>
        <w:rPr>
          <w:noProof/>
        </w:rPr>
        <w:t>8.3.1</w:t>
      </w:r>
      <w:r>
        <w:rPr>
          <w:i w:val="0"/>
          <w:noProof/>
          <w:lang w:eastAsia="en-AU"/>
        </w:rPr>
        <w:tab/>
      </w:r>
      <w:r>
        <w:rPr>
          <w:noProof/>
        </w:rPr>
        <w:t>Data items</w:t>
      </w:r>
      <w:r>
        <w:rPr>
          <w:noProof/>
        </w:rPr>
        <w:tab/>
      </w:r>
      <w:r>
        <w:rPr>
          <w:noProof/>
        </w:rPr>
        <w:fldChar w:fldCharType="begin"/>
      </w:r>
      <w:r>
        <w:rPr>
          <w:noProof/>
        </w:rPr>
        <w:instrText xml:space="preserve"> PAGEREF _Toc360088005 \h </w:instrText>
      </w:r>
      <w:r>
        <w:rPr>
          <w:noProof/>
        </w:rPr>
      </w:r>
      <w:r>
        <w:rPr>
          <w:noProof/>
        </w:rPr>
        <w:fldChar w:fldCharType="separate"/>
      </w:r>
      <w:r>
        <w:rPr>
          <w:noProof/>
        </w:rPr>
        <w:t>35</w:t>
      </w:r>
      <w:r>
        <w:rPr>
          <w:noProof/>
        </w:rPr>
        <w:fldChar w:fldCharType="end"/>
      </w:r>
    </w:p>
    <w:p w:rsidR="00D37A14" w:rsidRDefault="00D37A14">
      <w:pPr>
        <w:pStyle w:val="TOC3"/>
        <w:tabs>
          <w:tab w:val="left" w:pos="1000"/>
          <w:tab w:val="right" w:leader="dot" w:pos="9623"/>
        </w:tabs>
        <w:rPr>
          <w:i w:val="0"/>
          <w:noProof/>
          <w:lang w:eastAsia="en-AU"/>
        </w:rPr>
      </w:pPr>
      <w:r>
        <w:rPr>
          <w:noProof/>
        </w:rPr>
        <w:t>8.3.2</w:t>
      </w:r>
      <w:r>
        <w:rPr>
          <w:i w:val="0"/>
          <w:noProof/>
          <w:lang w:eastAsia="en-AU"/>
        </w:rPr>
        <w:tab/>
      </w:r>
      <w:r>
        <w:rPr>
          <w:noProof/>
        </w:rPr>
        <w:t>Use cases</w:t>
      </w:r>
      <w:r>
        <w:rPr>
          <w:noProof/>
        </w:rPr>
        <w:tab/>
      </w:r>
      <w:r>
        <w:rPr>
          <w:noProof/>
        </w:rPr>
        <w:fldChar w:fldCharType="begin"/>
      </w:r>
      <w:r>
        <w:rPr>
          <w:noProof/>
        </w:rPr>
        <w:instrText xml:space="preserve"> PAGEREF _Toc360088006 \h </w:instrText>
      </w:r>
      <w:r>
        <w:rPr>
          <w:noProof/>
        </w:rPr>
      </w:r>
      <w:r>
        <w:rPr>
          <w:noProof/>
        </w:rPr>
        <w:fldChar w:fldCharType="separate"/>
      </w:r>
      <w:r>
        <w:rPr>
          <w:noProof/>
        </w:rPr>
        <w:t>35</w:t>
      </w:r>
      <w:r>
        <w:rPr>
          <w:noProof/>
        </w:rPr>
        <w:fldChar w:fldCharType="end"/>
      </w:r>
    </w:p>
    <w:p w:rsidR="00D37A14" w:rsidRDefault="00D37A14">
      <w:pPr>
        <w:pStyle w:val="TOC3"/>
        <w:tabs>
          <w:tab w:val="left" w:pos="1000"/>
          <w:tab w:val="right" w:leader="dot" w:pos="9623"/>
        </w:tabs>
        <w:rPr>
          <w:i w:val="0"/>
          <w:noProof/>
          <w:lang w:eastAsia="en-AU"/>
        </w:rPr>
      </w:pPr>
      <w:r>
        <w:rPr>
          <w:noProof/>
        </w:rPr>
        <w:t>8.3.3</w:t>
      </w:r>
      <w:r>
        <w:rPr>
          <w:i w:val="0"/>
          <w:noProof/>
          <w:lang w:eastAsia="en-AU"/>
        </w:rPr>
        <w:tab/>
      </w:r>
      <w:r>
        <w:rPr>
          <w:noProof/>
        </w:rPr>
        <w:t>Distribution channels</w:t>
      </w:r>
      <w:r>
        <w:rPr>
          <w:noProof/>
        </w:rPr>
        <w:tab/>
      </w:r>
      <w:r>
        <w:rPr>
          <w:noProof/>
        </w:rPr>
        <w:fldChar w:fldCharType="begin"/>
      </w:r>
      <w:r>
        <w:rPr>
          <w:noProof/>
        </w:rPr>
        <w:instrText xml:space="preserve"> PAGEREF _Toc360088007 \h </w:instrText>
      </w:r>
      <w:r>
        <w:rPr>
          <w:noProof/>
        </w:rPr>
      </w:r>
      <w:r>
        <w:rPr>
          <w:noProof/>
        </w:rPr>
        <w:fldChar w:fldCharType="separate"/>
      </w:r>
      <w:r>
        <w:rPr>
          <w:noProof/>
        </w:rPr>
        <w:t>35</w:t>
      </w:r>
      <w:r>
        <w:rPr>
          <w:noProof/>
        </w:rPr>
        <w:fldChar w:fldCharType="end"/>
      </w:r>
    </w:p>
    <w:p w:rsidR="00D37A14" w:rsidRDefault="00D37A14">
      <w:pPr>
        <w:pStyle w:val="TOC2"/>
        <w:tabs>
          <w:tab w:val="left" w:pos="600"/>
          <w:tab w:val="right" w:leader="dot" w:pos="9623"/>
        </w:tabs>
        <w:rPr>
          <w:noProof/>
          <w:lang w:eastAsia="en-AU"/>
        </w:rPr>
      </w:pPr>
      <w:r>
        <w:rPr>
          <w:noProof/>
        </w:rPr>
        <w:t>8.4</w:t>
      </w:r>
      <w:r>
        <w:rPr>
          <w:noProof/>
          <w:lang w:eastAsia="en-AU"/>
        </w:rPr>
        <w:tab/>
      </w:r>
      <w:r>
        <w:rPr>
          <w:noProof/>
        </w:rPr>
        <w:t>Planned for addition in the next release</w:t>
      </w:r>
      <w:r>
        <w:rPr>
          <w:noProof/>
        </w:rPr>
        <w:tab/>
      </w:r>
      <w:r>
        <w:rPr>
          <w:noProof/>
        </w:rPr>
        <w:fldChar w:fldCharType="begin"/>
      </w:r>
      <w:r>
        <w:rPr>
          <w:noProof/>
        </w:rPr>
        <w:instrText xml:space="preserve"> PAGEREF _Toc360088008 \h </w:instrText>
      </w:r>
      <w:r>
        <w:rPr>
          <w:noProof/>
        </w:rPr>
      </w:r>
      <w:r>
        <w:rPr>
          <w:noProof/>
        </w:rPr>
        <w:fldChar w:fldCharType="separate"/>
      </w:r>
      <w:r>
        <w:rPr>
          <w:noProof/>
        </w:rPr>
        <w:t>35</w:t>
      </w:r>
      <w:r>
        <w:rPr>
          <w:noProof/>
        </w:rPr>
        <w:fldChar w:fldCharType="end"/>
      </w:r>
    </w:p>
    <w:p w:rsidR="00D37A14" w:rsidRDefault="00D37A14">
      <w:pPr>
        <w:pStyle w:val="TOC3"/>
        <w:tabs>
          <w:tab w:val="left" w:pos="1000"/>
          <w:tab w:val="right" w:leader="dot" w:pos="9623"/>
        </w:tabs>
        <w:rPr>
          <w:i w:val="0"/>
          <w:noProof/>
          <w:lang w:eastAsia="en-AU"/>
        </w:rPr>
      </w:pPr>
      <w:r>
        <w:rPr>
          <w:noProof/>
        </w:rPr>
        <w:t>8.4.1</w:t>
      </w:r>
      <w:r>
        <w:rPr>
          <w:i w:val="0"/>
          <w:noProof/>
          <w:lang w:eastAsia="en-AU"/>
        </w:rPr>
        <w:tab/>
      </w:r>
      <w:r>
        <w:rPr>
          <w:noProof/>
        </w:rPr>
        <w:t>Data items</w:t>
      </w:r>
      <w:r>
        <w:rPr>
          <w:noProof/>
        </w:rPr>
        <w:tab/>
      </w:r>
      <w:r>
        <w:rPr>
          <w:noProof/>
        </w:rPr>
        <w:fldChar w:fldCharType="begin"/>
      </w:r>
      <w:r>
        <w:rPr>
          <w:noProof/>
        </w:rPr>
        <w:instrText xml:space="preserve"> PAGEREF _Toc360088009 \h </w:instrText>
      </w:r>
      <w:r>
        <w:rPr>
          <w:noProof/>
        </w:rPr>
      </w:r>
      <w:r>
        <w:rPr>
          <w:noProof/>
        </w:rPr>
        <w:fldChar w:fldCharType="separate"/>
      </w:r>
      <w:r>
        <w:rPr>
          <w:noProof/>
        </w:rPr>
        <w:t>35</w:t>
      </w:r>
      <w:r>
        <w:rPr>
          <w:noProof/>
        </w:rPr>
        <w:fldChar w:fldCharType="end"/>
      </w:r>
    </w:p>
    <w:p w:rsidR="00D37A14" w:rsidRDefault="00D37A14">
      <w:pPr>
        <w:pStyle w:val="TOC3"/>
        <w:tabs>
          <w:tab w:val="left" w:pos="1000"/>
          <w:tab w:val="right" w:leader="dot" w:pos="9623"/>
        </w:tabs>
        <w:rPr>
          <w:i w:val="0"/>
          <w:noProof/>
          <w:lang w:eastAsia="en-AU"/>
        </w:rPr>
      </w:pPr>
      <w:r>
        <w:rPr>
          <w:noProof/>
        </w:rPr>
        <w:t>8.4.2</w:t>
      </w:r>
      <w:r>
        <w:rPr>
          <w:i w:val="0"/>
          <w:noProof/>
          <w:lang w:eastAsia="en-AU"/>
        </w:rPr>
        <w:tab/>
      </w:r>
      <w:r>
        <w:rPr>
          <w:noProof/>
        </w:rPr>
        <w:t>Use cases</w:t>
      </w:r>
      <w:r>
        <w:rPr>
          <w:noProof/>
        </w:rPr>
        <w:tab/>
      </w:r>
      <w:r>
        <w:rPr>
          <w:noProof/>
        </w:rPr>
        <w:fldChar w:fldCharType="begin"/>
      </w:r>
      <w:r>
        <w:rPr>
          <w:noProof/>
        </w:rPr>
        <w:instrText xml:space="preserve"> PAGEREF _Toc360088010 \h </w:instrText>
      </w:r>
      <w:r>
        <w:rPr>
          <w:noProof/>
        </w:rPr>
      </w:r>
      <w:r>
        <w:rPr>
          <w:noProof/>
        </w:rPr>
        <w:fldChar w:fldCharType="separate"/>
      </w:r>
      <w:r>
        <w:rPr>
          <w:noProof/>
        </w:rPr>
        <w:t>35</w:t>
      </w:r>
      <w:r>
        <w:rPr>
          <w:noProof/>
        </w:rPr>
        <w:fldChar w:fldCharType="end"/>
      </w:r>
    </w:p>
    <w:p w:rsidR="00D37A14" w:rsidRDefault="00D37A14">
      <w:pPr>
        <w:pStyle w:val="TOC3"/>
        <w:tabs>
          <w:tab w:val="left" w:pos="1000"/>
          <w:tab w:val="right" w:leader="dot" w:pos="9623"/>
        </w:tabs>
        <w:rPr>
          <w:i w:val="0"/>
          <w:noProof/>
          <w:lang w:eastAsia="en-AU"/>
        </w:rPr>
      </w:pPr>
      <w:r>
        <w:rPr>
          <w:noProof/>
        </w:rPr>
        <w:t>8.4.3</w:t>
      </w:r>
      <w:r>
        <w:rPr>
          <w:i w:val="0"/>
          <w:noProof/>
          <w:lang w:eastAsia="en-AU"/>
        </w:rPr>
        <w:tab/>
      </w:r>
      <w:r>
        <w:rPr>
          <w:noProof/>
        </w:rPr>
        <w:t>Distribution channels</w:t>
      </w:r>
      <w:r>
        <w:rPr>
          <w:noProof/>
        </w:rPr>
        <w:tab/>
      </w:r>
      <w:r>
        <w:rPr>
          <w:noProof/>
        </w:rPr>
        <w:fldChar w:fldCharType="begin"/>
      </w:r>
      <w:r>
        <w:rPr>
          <w:noProof/>
        </w:rPr>
        <w:instrText xml:space="preserve"> PAGEREF _Toc360088011 \h </w:instrText>
      </w:r>
      <w:r>
        <w:rPr>
          <w:noProof/>
        </w:rPr>
      </w:r>
      <w:r>
        <w:rPr>
          <w:noProof/>
        </w:rPr>
        <w:fldChar w:fldCharType="separate"/>
      </w:r>
      <w:r>
        <w:rPr>
          <w:noProof/>
        </w:rPr>
        <w:t>35</w:t>
      </w:r>
      <w:r>
        <w:rPr>
          <w:noProof/>
        </w:rPr>
        <w:fldChar w:fldCharType="end"/>
      </w:r>
    </w:p>
    <w:p w:rsidR="00D37A14" w:rsidRDefault="00D37A14">
      <w:pPr>
        <w:pStyle w:val="TOC1"/>
        <w:tabs>
          <w:tab w:val="left" w:pos="400"/>
          <w:tab w:val="right" w:leader="dot" w:pos="9623"/>
        </w:tabs>
        <w:rPr>
          <w:rFonts w:asciiTheme="minorHAnsi" w:hAnsiTheme="minorHAnsi"/>
          <w:b w:val="0"/>
          <w:noProof/>
          <w:color w:val="auto"/>
          <w:sz w:val="22"/>
          <w:szCs w:val="22"/>
          <w:lang w:eastAsia="en-AU"/>
        </w:rPr>
      </w:pPr>
      <w:r>
        <w:rPr>
          <w:noProof/>
        </w:rPr>
        <w:t>9</w:t>
      </w:r>
      <w:r>
        <w:rPr>
          <w:rFonts w:asciiTheme="minorHAnsi" w:hAnsiTheme="minorHAnsi"/>
          <w:b w:val="0"/>
          <w:noProof/>
          <w:color w:val="auto"/>
          <w:sz w:val="22"/>
          <w:szCs w:val="22"/>
          <w:lang w:eastAsia="en-AU"/>
        </w:rPr>
        <w:tab/>
      </w:r>
      <w:r>
        <w:rPr>
          <w:noProof/>
        </w:rPr>
        <w:t>Appendix 1: Future possibilities</w:t>
      </w:r>
      <w:r>
        <w:rPr>
          <w:noProof/>
        </w:rPr>
        <w:tab/>
      </w:r>
      <w:r>
        <w:rPr>
          <w:noProof/>
        </w:rPr>
        <w:fldChar w:fldCharType="begin"/>
      </w:r>
      <w:r>
        <w:rPr>
          <w:noProof/>
        </w:rPr>
        <w:instrText xml:space="preserve"> PAGEREF _Toc360088012 \h </w:instrText>
      </w:r>
      <w:r>
        <w:rPr>
          <w:noProof/>
        </w:rPr>
      </w:r>
      <w:r>
        <w:rPr>
          <w:noProof/>
        </w:rPr>
        <w:fldChar w:fldCharType="separate"/>
      </w:r>
      <w:r>
        <w:rPr>
          <w:noProof/>
        </w:rPr>
        <w:t>36</w:t>
      </w:r>
      <w:r>
        <w:rPr>
          <w:noProof/>
        </w:rPr>
        <w:fldChar w:fldCharType="end"/>
      </w:r>
    </w:p>
    <w:p w:rsidR="00D37A14" w:rsidRDefault="00D37A14">
      <w:pPr>
        <w:pStyle w:val="TOC2"/>
        <w:tabs>
          <w:tab w:val="left" w:pos="600"/>
          <w:tab w:val="right" w:leader="dot" w:pos="9623"/>
        </w:tabs>
        <w:rPr>
          <w:noProof/>
          <w:lang w:eastAsia="en-AU"/>
        </w:rPr>
      </w:pPr>
      <w:r>
        <w:rPr>
          <w:noProof/>
        </w:rPr>
        <w:t>9.1</w:t>
      </w:r>
      <w:r>
        <w:rPr>
          <w:noProof/>
          <w:lang w:eastAsia="en-AU"/>
        </w:rPr>
        <w:tab/>
      </w:r>
      <w:r>
        <w:rPr>
          <w:noProof/>
        </w:rPr>
        <w:t>Subscription and publication of ATDIS events</w:t>
      </w:r>
      <w:r>
        <w:rPr>
          <w:noProof/>
        </w:rPr>
        <w:tab/>
      </w:r>
      <w:r>
        <w:rPr>
          <w:noProof/>
        </w:rPr>
        <w:fldChar w:fldCharType="begin"/>
      </w:r>
      <w:r>
        <w:rPr>
          <w:noProof/>
        </w:rPr>
        <w:instrText xml:space="preserve"> PAGEREF _Toc360088013 \h </w:instrText>
      </w:r>
      <w:r>
        <w:rPr>
          <w:noProof/>
        </w:rPr>
      </w:r>
      <w:r>
        <w:rPr>
          <w:noProof/>
        </w:rPr>
        <w:fldChar w:fldCharType="separate"/>
      </w:r>
      <w:r>
        <w:rPr>
          <w:noProof/>
        </w:rPr>
        <w:t>36</w:t>
      </w:r>
      <w:r>
        <w:rPr>
          <w:noProof/>
        </w:rPr>
        <w:fldChar w:fldCharType="end"/>
      </w:r>
    </w:p>
    <w:p w:rsidR="00D37A14" w:rsidRDefault="00D37A14">
      <w:pPr>
        <w:pStyle w:val="TOC2"/>
        <w:tabs>
          <w:tab w:val="left" w:pos="600"/>
          <w:tab w:val="right" w:leader="dot" w:pos="9623"/>
        </w:tabs>
        <w:rPr>
          <w:noProof/>
          <w:lang w:eastAsia="en-AU"/>
        </w:rPr>
      </w:pPr>
      <w:r>
        <w:rPr>
          <w:noProof/>
        </w:rPr>
        <w:t>9.2</w:t>
      </w:r>
      <w:r>
        <w:rPr>
          <w:noProof/>
          <w:lang w:eastAsia="en-AU"/>
        </w:rPr>
        <w:tab/>
      </w:r>
      <w:r>
        <w:rPr>
          <w:noProof/>
        </w:rPr>
        <w:t>Extended/enhanced attribute publication</w:t>
      </w:r>
      <w:r>
        <w:rPr>
          <w:noProof/>
        </w:rPr>
        <w:tab/>
      </w:r>
      <w:r>
        <w:rPr>
          <w:noProof/>
        </w:rPr>
        <w:fldChar w:fldCharType="begin"/>
      </w:r>
      <w:r>
        <w:rPr>
          <w:noProof/>
        </w:rPr>
        <w:instrText xml:space="preserve"> PAGEREF _Toc360088014 \h </w:instrText>
      </w:r>
      <w:r>
        <w:rPr>
          <w:noProof/>
        </w:rPr>
      </w:r>
      <w:r>
        <w:rPr>
          <w:noProof/>
        </w:rPr>
        <w:fldChar w:fldCharType="separate"/>
      </w:r>
      <w:r>
        <w:rPr>
          <w:noProof/>
        </w:rPr>
        <w:t>36</w:t>
      </w:r>
      <w:r>
        <w:rPr>
          <w:noProof/>
        </w:rPr>
        <w:fldChar w:fldCharType="end"/>
      </w:r>
    </w:p>
    <w:p w:rsidR="00D37A14" w:rsidRDefault="00D37A14">
      <w:pPr>
        <w:pStyle w:val="TOC1"/>
        <w:tabs>
          <w:tab w:val="left" w:pos="600"/>
          <w:tab w:val="right" w:leader="dot" w:pos="9623"/>
        </w:tabs>
        <w:rPr>
          <w:rFonts w:asciiTheme="minorHAnsi" w:hAnsiTheme="minorHAnsi"/>
          <w:b w:val="0"/>
          <w:noProof/>
          <w:color w:val="auto"/>
          <w:sz w:val="22"/>
          <w:szCs w:val="22"/>
          <w:lang w:eastAsia="en-AU"/>
        </w:rPr>
      </w:pPr>
      <w:r>
        <w:rPr>
          <w:noProof/>
        </w:rPr>
        <w:t>10</w:t>
      </w:r>
      <w:r>
        <w:rPr>
          <w:rFonts w:asciiTheme="minorHAnsi" w:hAnsiTheme="minorHAnsi"/>
          <w:b w:val="0"/>
          <w:noProof/>
          <w:color w:val="auto"/>
          <w:sz w:val="22"/>
          <w:szCs w:val="22"/>
          <w:lang w:eastAsia="en-AU"/>
        </w:rPr>
        <w:tab/>
      </w:r>
      <w:r>
        <w:rPr>
          <w:noProof/>
        </w:rPr>
        <w:t>Appendix 2: Examples of compliant ATDIS-1.0.4 requests and responses</w:t>
      </w:r>
      <w:r>
        <w:rPr>
          <w:noProof/>
        </w:rPr>
        <w:tab/>
      </w:r>
      <w:r>
        <w:rPr>
          <w:noProof/>
        </w:rPr>
        <w:fldChar w:fldCharType="begin"/>
      </w:r>
      <w:r>
        <w:rPr>
          <w:noProof/>
        </w:rPr>
        <w:instrText xml:space="preserve"> PAGEREF _Toc360088015 \h </w:instrText>
      </w:r>
      <w:r>
        <w:rPr>
          <w:noProof/>
        </w:rPr>
      </w:r>
      <w:r>
        <w:rPr>
          <w:noProof/>
        </w:rPr>
        <w:fldChar w:fldCharType="separate"/>
      </w:r>
      <w:r>
        <w:rPr>
          <w:noProof/>
        </w:rPr>
        <w:t>37</w:t>
      </w:r>
      <w:r>
        <w:rPr>
          <w:noProof/>
        </w:rPr>
        <w:fldChar w:fldCharType="end"/>
      </w:r>
    </w:p>
    <w:p w:rsidR="00D37A14" w:rsidRDefault="00D37A14">
      <w:pPr>
        <w:pStyle w:val="TOC2"/>
        <w:tabs>
          <w:tab w:val="left" w:pos="800"/>
          <w:tab w:val="right" w:leader="dot" w:pos="9623"/>
        </w:tabs>
        <w:rPr>
          <w:noProof/>
          <w:lang w:eastAsia="en-AU"/>
        </w:rPr>
      </w:pPr>
      <w:r>
        <w:rPr>
          <w:noProof/>
        </w:rPr>
        <w:t>10.1</w:t>
      </w:r>
      <w:r>
        <w:rPr>
          <w:noProof/>
          <w:lang w:eastAsia="en-AU"/>
        </w:rPr>
        <w:tab/>
      </w:r>
      <w:r>
        <w:rPr>
          <w:noProof/>
        </w:rPr>
        <w:t>Obtain a list of all applications</w:t>
      </w:r>
      <w:r>
        <w:rPr>
          <w:noProof/>
        </w:rPr>
        <w:tab/>
      </w:r>
      <w:r>
        <w:rPr>
          <w:noProof/>
        </w:rPr>
        <w:fldChar w:fldCharType="begin"/>
      </w:r>
      <w:r>
        <w:rPr>
          <w:noProof/>
        </w:rPr>
        <w:instrText xml:space="preserve"> PAGEREF _Toc360088016 \h </w:instrText>
      </w:r>
      <w:r>
        <w:rPr>
          <w:noProof/>
        </w:rPr>
      </w:r>
      <w:r>
        <w:rPr>
          <w:noProof/>
        </w:rPr>
        <w:fldChar w:fldCharType="separate"/>
      </w:r>
      <w:r>
        <w:rPr>
          <w:noProof/>
        </w:rPr>
        <w:t>37</w:t>
      </w:r>
      <w:r>
        <w:rPr>
          <w:noProof/>
        </w:rPr>
        <w:fldChar w:fldCharType="end"/>
      </w:r>
    </w:p>
    <w:p w:rsidR="00D37A14" w:rsidRDefault="00D37A14">
      <w:pPr>
        <w:pStyle w:val="TOC2"/>
        <w:tabs>
          <w:tab w:val="left" w:pos="800"/>
          <w:tab w:val="right" w:leader="dot" w:pos="9623"/>
        </w:tabs>
        <w:rPr>
          <w:noProof/>
          <w:lang w:eastAsia="en-AU"/>
        </w:rPr>
      </w:pPr>
      <w:r>
        <w:rPr>
          <w:noProof/>
        </w:rPr>
        <w:t>10.2</w:t>
      </w:r>
      <w:r>
        <w:rPr>
          <w:noProof/>
          <w:lang w:eastAsia="en-AU"/>
        </w:rPr>
        <w:tab/>
      </w:r>
      <w:r>
        <w:rPr>
          <w:noProof/>
        </w:rPr>
        <w:t>Obtain a list of all applications for a set of postcodes</w:t>
      </w:r>
      <w:r>
        <w:rPr>
          <w:noProof/>
        </w:rPr>
        <w:tab/>
      </w:r>
      <w:r>
        <w:rPr>
          <w:noProof/>
        </w:rPr>
        <w:fldChar w:fldCharType="begin"/>
      </w:r>
      <w:r>
        <w:rPr>
          <w:noProof/>
        </w:rPr>
        <w:instrText xml:space="preserve"> PAGEREF _Toc360088017 \h </w:instrText>
      </w:r>
      <w:r>
        <w:rPr>
          <w:noProof/>
        </w:rPr>
      </w:r>
      <w:r>
        <w:rPr>
          <w:noProof/>
        </w:rPr>
        <w:fldChar w:fldCharType="separate"/>
      </w:r>
      <w:r>
        <w:rPr>
          <w:noProof/>
        </w:rPr>
        <w:t>38</w:t>
      </w:r>
      <w:r>
        <w:rPr>
          <w:noProof/>
        </w:rPr>
        <w:fldChar w:fldCharType="end"/>
      </w:r>
    </w:p>
    <w:p w:rsidR="00D37A14" w:rsidRDefault="00D37A14">
      <w:pPr>
        <w:pStyle w:val="TOC1"/>
        <w:tabs>
          <w:tab w:val="left" w:pos="600"/>
          <w:tab w:val="right" w:leader="dot" w:pos="9623"/>
        </w:tabs>
        <w:rPr>
          <w:rFonts w:asciiTheme="minorHAnsi" w:hAnsiTheme="minorHAnsi"/>
          <w:b w:val="0"/>
          <w:noProof/>
          <w:color w:val="auto"/>
          <w:sz w:val="22"/>
          <w:szCs w:val="22"/>
          <w:lang w:eastAsia="en-AU"/>
        </w:rPr>
      </w:pPr>
      <w:r>
        <w:rPr>
          <w:noProof/>
        </w:rPr>
        <w:t>11</w:t>
      </w:r>
      <w:r>
        <w:rPr>
          <w:rFonts w:asciiTheme="minorHAnsi" w:hAnsiTheme="minorHAnsi"/>
          <w:b w:val="0"/>
          <w:noProof/>
          <w:color w:val="auto"/>
          <w:sz w:val="22"/>
          <w:szCs w:val="22"/>
          <w:lang w:eastAsia="en-AU"/>
        </w:rPr>
        <w:tab/>
      </w:r>
      <w:r>
        <w:rPr>
          <w:noProof/>
        </w:rPr>
        <w:t>Appendix 3: Carpadium Pty Ltd</w:t>
      </w:r>
      <w:r>
        <w:rPr>
          <w:noProof/>
        </w:rPr>
        <w:tab/>
      </w:r>
      <w:r>
        <w:rPr>
          <w:noProof/>
        </w:rPr>
        <w:fldChar w:fldCharType="begin"/>
      </w:r>
      <w:r>
        <w:rPr>
          <w:noProof/>
        </w:rPr>
        <w:instrText xml:space="preserve"> PAGEREF _Toc360088018 \h </w:instrText>
      </w:r>
      <w:r>
        <w:rPr>
          <w:noProof/>
        </w:rPr>
      </w:r>
      <w:r>
        <w:rPr>
          <w:noProof/>
        </w:rPr>
        <w:fldChar w:fldCharType="separate"/>
      </w:r>
      <w:r>
        <w:rPr>
          <w:noProof/>
        </w:rPr>
        <w:t>39</w:t>
      </w:r>
      <w:r>
        <w:rPr>
          <w:noProof/>
        </w:rPr>
        <w:fldChar w:fldCharType="end"/>
      </w:r>
    </w:p>
    <w:p w:rsidR="00D37A14" w:rsidRDefault="00D37A14">
      <w:pPr>
        <w:pStyle w:val="TOC2"/>
        <w:tabs>
          <w:tab w:val="left" w:pos="800"/>
          <w:tab w:val="right" w:leader="dot" w:pos="9623"/>
        </w:tabs>
        <w:rPr>
          <w:noProof/>
          <w:lang w:eastAsia="en-AU"/>
        </w:rPr>
      </w:pPr>
      <w:r>
        <w:rPr>
          <w:noProof/>
        </w:rPr>
        <w:t>11.1</w:t>
      </w:r>
      <w:r>
        <w:rPr>
          <w:noProof/>
          <w:lang w:eastAsia="en-AU"/>
        </w:rPr>
        <w:tab/>
      </w:r>
      <w:r>
        <w:rPr>
          <w:noProof/>
        </w:rPr>
        <w:t>About Carpadium</w:t>
      </w:r>
      <w:r>
        <w:rPr>
          <w:noProof/>
        </w:rPr>
        <w:tab/>
      </w:r>
      <w:r>
        <w:rPr>
          <w:noProof/>
        </w:rPr>
        <w:fldChar w:fldCharType="begin"/>
      </w:r>
      <w:r>
        <w:rPr>
          <w:noProof/>
        </w:rPr>
        <w:instrText xml:space="preserve"> PAGEREF _Toc360088019 \h </w:instrText>
      </w:r>
      <w:r>
        <w:rPr>
          <w:noProof/>
        </w:rPr>
      </w:r>
      <w:r>
        <w:rPr>
          <w:noProof/>
        </w:rPr>
        <w:fldChar w:fldCharType="separate"/>
      </w:r>
      <w:r>
        <w:rPr>
          <w:noProof/>
        </w:rPr>
        <w:t>39</w:t>
      </w:r>
      <w:r>
        <w:rPr>
          <w:noProof/>
        </w:rPr>
        <w:fldChar w:fldCharType="end"/>
      </w:r>
    </w:p>
    <w:p w:rsidR="00D37A14" w:rsidRDefault="00D37A14">
      <w:pPr>
        <w:pStyle w:val="TOC2"/>
        <w:tabs>
          <w:tab w:val="left" w:pos="800"/>
          <w:tab w:val="right" w:leader="dot" w:pos="9623"/>
        </w:tabs>
        <w:rPr>
          <w:noProof/>
          <w:lang w:eastAsia="en-AU"/>
        </w:rPr>
      </w:pPr>
      <w:r>
        <w:rPr>
          <w:noProof/>
        </w:rPr>
        <w:t>11.2</w:t>
      </w:r>
      <w:r>
        <w:rPr>
          <w:noProof/>
          <w:lang w:eastAsia="en-AU"/>
        </w:rPr>
        <w:tab/>
      </w:r>
      <w:r>
        <w:rPr>
          <w:noProof/>
        </w:rPr>
        <w:t>Carpadium's role in the specification process</w:t>
      </w:r>
      <w:r>
        <w:rPr>
          <w:noProof/>
        </w:rPr>
        <w:tab/>
      </w:r>
      <w:r>
        <w:rPr>
          <w:noProof/>
        </w:rPr>
        <w:fldChar w:fldCharType="begin"/>
      </w:r>
      <w:r>
        <w:rPr>
          <w:noProof/>
        </w:rPr>
        <w:instrText xml:space="preserve"> PAGEREF _Toc360088020 \h </w:instrText>
      </w:r>
      <w:r>
        <w:rPr>
          <w:noProof/>
        </w:rPr>
      </w:r>
      <w:r>
        <w:rPr>
          <w:noProof/>
        </w:rPr>
        <w:fldChar w:fldCharType="separate"/>
      </w:r>
      <w:r>
        <w:rPr>
          <w:noProof/>
        </w:rPr>
        <w:t>39</w:t>
      </w:r>
      <w:r>
        <w:rPr>
          <w:noProof/>
        </w:rPr>
        <w:fldChar w:fldCharType="end"/>
      </w:r>
    </w:p>
    <w:p w:rsidR="00263BDE" w:rsidRDefault="001E6745" w:rsidP="00BE7A73">
      <w:pPr>
        <w:pStyle w:val="TOC2"/>
        <w:tabs>
          <w:tab w:val="left" w:pos="651"/>
          <w:tab w:val="right" w:leader="dot" w:pos="9623"/>
        </w:tabs>
      </w:pPr>
      <w:r>
        <w:fldChar w:fldCharType="end"/>
      </w:r>
    </w:p>
    <w:p w:rsidR="00680E40" w:rsidRDefault="00680E40" w:rsidP="00680E40">
      <w:pPr>
        <w:pStyle w:val="Heading1no-num"/>
      </w:pPr>
      <w:bookmarkStart w:id="5" w:name="_Toc360087932"/>
      <w:r>
        <w:t>Figures</w:t>
      </w:r>
      <w:bookmarkEnd w:id="5"/>
    </w:p>
    <w:p w:rsidR="00656874" w:rsidRDefault="001E6745">
      <w:pPr>
        <w:pStyle w:val="TableofFigures"/>
        <w:tabs>
          <w:tab w:val="right" w:leader="dot" w:pos="9623"/>
        </w:tabs>
        <w:rPr>
          <w:i w:val="0"/>
          <w:noProof/>
          <w:sz w:val="24"/>
          <w:szCs w:val="24"/>
          <w:lang w:val="en-US" w:eastAsia="ja-JP"/>
        </w:rPr>
      </w:pPr>
      <w:r w:rsidRPr="001E6745">
        <w:rPr>
          <w:i w:val="0"/>
        </w:rPr>
        <w:fldChar w:fldCharType="begin"/>
      </w:r>
      <w:r w:rsidR="00680E40">
        <w:instrText xml:space="preserve"> TOC \c "Figure" </w:instrText>
      </w:r>
      <w:r w:rsidRPr="001E6745">
        <w:rPr>
          <w:i w:val="0"/>
        </w:rPr>
        <w:fldChar w:fldCharType="separate"/>
      </w:r>
      <w:r w:rsidR="00656874">
        <w:rPr>
          <w:noProof/>
        </w:rPr>
        <w:t>Figure 1: Conceptual architecture</w:t>
      </w:r>
      <w:r w:rsidR="00656874">
        <w:rPr>
          <w:noProof/>
        </w:rPr>
        <w:tab/>
      </w:r>
      <w:r>
        <w:rPr>
          <w:noProof/>
        </w:rPr>
        <w:fldChar w:fldCharType="begin"/>
      </w:r>
      <w:r w:rsidR="00656874">
        <w:rPr>
          <w:noProof/>
        </w:rPr>
        <w:instrText xml:space="preserve"> PAGEREF _Toc232587862 \h </w:instrText>
      </w:r>
      <w:r>
        <w:rPr>
          <w:noProof/>
        </w:rPr>
      </w:r>
      <w:r>
        <w:rPr>
          <w:noProof/>
        </w:rPr>
        <w:fldChar w:fldCharType="separate"/>
      </w:r>
      <w:r w:rsidR="003B0A5D">
        <w:rPr>
          <w:noProof/>
        </w:rPr>
        <w:t>15</w:t>
      </w:r>
      <w:r>
        <w:rPr>
          <w:noProof/>
        </w:rPr>
        <w:fldChar w:fldCharType="end"/>
      </w:r>
    </w:p>
    <w:p w:rsidR="00656874" w:rsidRDefault="00656874">
      <w:pPr>
        <w:pStyle w:val="TableofFigures"/>
        <w:tabs>
          <w:tab w:val="right" w:leader="dot" w:pos="9623"/>
        </w:tabs>
        <w:rPr>
          <w:i w:val="0"/>
          <w:noProof/>
          <w:sz w:val="24"/>
          <w:szCs w:val="24"/>
          <w:lang w:val="en-US" w:eastAsia="ja-JP"/>
        </w:rPr>
      </w:pPr>
      <w:r>
        <w:rPr>
          <w:noProof/>
        </w:rPr>
        <w:t>Figure 2: Components of the specification</w:t>
      </w:r>
      <w:r>
        <w:rPr>
          <w:noProof/>
        </w:rPr>
        <w:tab/>
      </w:r>
      <w:r w:rsidR="001E6745">
        <w:rPr>
          <w:noProof/>
        </w:rPr>
        <w:fldChar w:fldCharType="begin"/>
      </w:r>
      <w:r>
        <w:rPr>
          <w:noProof/>
        </w:rPr>
        <w:instrText xml:space="preserve"> PAGEREF _Toc232587863 \h </w:instrText>
      </w:r>
      <w:r w:rsidR="001E6745">
        <w:rPr>
          <w:noProof/>
        </w:rPr>
      </w:r>
      <w:r w:rsidR="001E6745">
        <w:rPr>
          <w:noProof/>
        </w:rPr>
        <w:fldChar w:fldCharType="separate"/>
      </w:r>
      <w:r w:rsidR="003B0A5D">
        <w:rPr>
          <w:noProof/>
        </w:rPr>
        <w:t>17</w:t>
      </w:r>
      <w:r w:rsidR="001E6745">
        <w:rPr>
          <w:noProof/>
        </w:rPr>
        <w:fldChar w:fldCharType="end"/>
      </w:r>
    </w:p>
    <w:p w:rsidR="00656874" w:rsidRDefault="00656874">
      <w:pPr>
        <w:pStyle w:val="TableofFigures"/>
        <w:tabs>
          <w:tab w:val="right" w:leader="dot" w:pos="9623"/>
        </w:tabs>
        <w:rPr>
          <w:i w:val="0"/>
          <w:noProof/>
          <w:sz w:val="24"/>
          <w:szCs w:val="24"/>
          <w:lang w:val="en-US" w:eastAsia="ja-JP"/>
        </w:rPr>
      </w:pPr>
      <w:r>
        <w:rPr>
          <w:noProof/>
        </w:rPr>
        <w:t>Figure 3: Feed web address format</w:t>
      </w:r>
      <w:r>
        <w:rPr>
          <w:noProof/>
        </w:rPr>
        <w:tab/>
      </w:r>
      <w:r w:rsidR="001E6745">
        <w:rPr>
          <w:noProof/>
        </w:rPr>
        <w:fldChar w:fldCharType="begin"/>
      </w:r>
      <w:r>
        <w:rPr>
          <w:noProof/>
        </w:rPr>
        <w:instrText xml:space="preserve"> PAGEREF _Toc232587864 \h </w:instrText>
      </w:r>
      <w:r w:rsidR="001E6745">
        <w:rPr>
          <w:noProof/>
        </w:rPr>
      </w:r>
      <w:r w:rsidR="001E6745">
        <w:rPr>
          <w:noProof/>
        </w:rPr>
        <w:fldChar w:fldCharType="separate"/>
      </w:r>
      <w:r w:rsidR="003B0A5D">
        <w:rPr>
          <w:noProof/>
        </w:rPr>
        <w:t>18</w:t>
      </w:r>
      <w:r w:rsidR="001E6745">
        <w:rPr>
          <w:noProof/>
        </w:rPr>
        <w:fldChar w:fldCharType="end"/>
      </w:r>
    </w:p>
    <w:p w:rsidR="00656874" w:rsidRDefault="00656874">
      <w:pPr>
        <w:pStyle w:val="TableofFigures"/>
        <w:tabs>
          <w:tab w:val="right" w:leader="dot" w:pos="9623"/>
        </w:tabs>
        <w:rPr>
          <w:i w:val="0"/>
          <w:noProof/>
          <w:sz w:val="24"/>
          <w:szCs w:val="24"/>
          <w:lang w:val="en-US" w:eastAsia="ja-JP"/>
        </w:rPr>
      </w:pPr>
      <w:r>
        <w:rPr>
          <w:noProof/>
        </w:rPr>
        <w:t>Figure 4: Feed structure</w:t>
      </w:r>
      <w:r>
        <w:rPr>
          <w:noProof/>
        </w:rPr>
        <w:tab/>
      </w:r>
      <w:r w:rsidR="001E6745">
        <w:rPr>
          <w:noProof/>
        </w:rPr>
        <w:fldChar w:fldCharType="begin"/>
      </w:r>
      <w:r>
        <w:rPr>
          <w:noProof/>
        </w:rPr>
        <w:instrText xml:space="preserve"> PAGEREF _Toc232587865 \h </w:instrText>
      </w:r>
      <w:r w:rsidR="001E6745">
        <w:rPr>
          <w:noProof/>
        </w:rPr>
      </w:r>
      <w:r w:rsidR="001E6745">
        <w:rPr>
          <w:noProof/>
        </w:rPr>
        <w:fldChar w:fldCharType="separate"/>
      </w:r>
      <w:r w:rsidR="003B0A5D">
        <w:rPr>
          <w:noProof/>
        </w:rPr>
        <w:t>19</w:t>
      </w:r>
      <w:r w:rsidR="001E6745">
        <w:rPr>
          <w:noProof/>
        </w:rPr>
        <w:fldChar w:fldCharType="end"/>
      </w:r>
    </w:p>
    <w:p w:rsidR="00656874" w:rsidRDefault="00656874">
      <w:pPr>
        <w:pStyle w:val="TableofFigures"/>
        <w:tabs>
          <w:tab w:val="right" w:leader="dot" w:pos="9623"/>
        </w:tabs>
        <w:rPr>
          <w:i w:val="0"/>
          <w:noProof/>
          <w:sz w:val="24"/>
          <w:szCs w:val="24"/>
          <w:lang w:val="en-US" w:eastAsia="ja-JP"/>
        </w:rPr>
      </w:pPr>
      <w:r>
        <w:rPr>
          <w:noProof/>
        </w:rPr>
        <w:t>Figure 5: Operational use cases</w:t>
      </w:r>
      <w:r>
        <w:rPr>
          <w:noProof/>
        </w:rPr>
        <w:tab/>
      </w:r>
      <w:r w:rsidR="001E6745">
        <w:rPr>
          <w:noProof/>
        </w:rPr>
        <w:fldChar w:fldCharType="begin"/>
      </w:r>
      <w:r>
        <w:rPr>
          <w:noProof/>
        </w:rPr>
        <w:instrText xml:space="preserve"> PAGEREF _Toc232587866 \h </w:instrText>
      </w:r>
      <w:r w:rsidR="001E6745">
        <w:rPr>
          <w:noProof/>
        </w:rPr>
      </w:r>
      <w:r w:rsidR="001E6745">
        <w:rPr>
          <w:noProof/>
        </w:rPr>
        <w:fldChar w:fldCharType="separate"/>
      </w:r>
      <w:r w:rsidR="003B0A5D">
        <w:rPr>
          <w:noProof/>
        </w:rPr>
        <w:t>24</w:t>
      </w:r>
      <w:r w:rsidR="001E6745">
        <w:rPr>
          <w:noProof/>
        </w:rPr>
        <w:fldChar w:fldCharType="end"/>
      </w:r>
    </w:p>
    <w:p w:rsidR="00656874" w:rsidRDefault="00656874">
      <w:pPr>
        <w:pStyle w:val="TableofFigures"/>
        <w:tabs>
          <w:tab w:val="right" w:leader="dot" w:pos="9623"/>
        </w:tabs>
        <w:rPr>
          <w:i w:val="0"/>
          <w:noProof/>
          <w:sz w:val="24"/>
          <w:szCs w:val="24"/>
          <w:lang w:val="en-US" w:eastAsia="ja-JP"/>
        </w:rPr>
      </w:pPr>
      <w:r>
        <w:rPr>
          <w:noProof/>
        </w:rPr>
        <w:t>Figure 6: Specification use cases</w:t>
      </w:r>
      <w:r>
        <w:rPr>
          <w:noProof/>
        </w:rPr>
        <w:tab/>
      </w:r>
      <w:r w:rsidR="001E6745">
        <w:rPr>
          <w:noProof/>
        </w:rPr>
        <w:fldChar w:fldCharType="begin"/>
      </w:r>
      <w:r>
        <w:rPr>
          <w:noProof/>
        </w:rPr>
        <w:instrText xml:space="preserve"> PAGEREF _Toc232587867 \h </w:instrText>
      </w:r>
      <w:r w:rsidR="001E6745">
        <w:rPr>
          <w:noProof/>
        </w:rPr>
      </w:r>
      <w:r w:rsidR="001E6745">
        <w:rPr>
          <w:noProof/>
        </w:rPr>
        <w:fldChar w:fldCharType="separate"/>
      </w:r>
      <w:r w:rsidR="003B0A5D">
        <w:rPr>
          <w:noProof/>
        </w:rPr>
        <w:t>26</w:t>
      </w:r>
      <w:r w:rsidR="001E6745">
        <w:rPr>
          <w:noProof/>
        </w:rPr>
        <w:fldChar w:fldCharType="end"/>
      </w:r>
    </w:p>
    <w:p w:rsidR="00680E40" w:rsidRPr="00680E40" w:rsidRDefault="001E6745" w:rsidP="00680E40">
      <w:r>
        <w:fldChar w:fldCharType="end"/>
      </w:r>
    </w:p>
    <w:p w:rsidR="00680E40" w:rsidRDefault="00680E40" w:rsidP="00631467"/>
    <w:p w:rsidR="00631467" w:rsidRDefault="00631467" w:rsidP="009D6930"/>
    <w:p w:rsidR="00631467" w:rsidRDefault="00631467" w:rsidP="009D6930"/>
    <w:p w:rsidR="00AA6581" w:rsidRDefault="00AA6581" w:rsidP="00146239">
      <w:pPr>
        <w:pStyle w:val="Heading1"/>
        <w:sectPr w:rsidR="00AA6581" w:rsidSect="00AA6581">
          <w:pgSz w:w="11901" w:h="16817"/>
          <w:pgMar w:top="1440" w:right="1134" w:bottom="1440" w:left="1134" w:header="709" w:footer="709" w:gutter="0"/>
          <w:cols w:space="708"/>
          <w:docGrid w:linePitch="360"/>
        </w:sectPr>
      </w:pPr>
    </w:p>
    <w:p w:rsidR="002702F0" w:rsidRDefault="002702F0" w:rsidP="002702F0">
      <w:pPr>
        <w:pStyle w:val="Heading1"/>
      </w:pPr>
      <w:bookmarkStart w:id="6" w:name="_Toc360087933"/>
      <w:r>
        <w:t>Context</w:t>
      </w:r>
      <w:bookmarkEnd w:id="6"/>
    </w:p>
    <w:p w:rsidR="002702F0" w:rsidRDefault="002702F0" w:rsidP="002702F0">
      <w:pPr>
        <w:pStyle w:val="Heading2"/>
      </w:pPr>
      <w:bookmarkStart w:id="7" w:name="_Toc360087934"/>
      <w:r>
        <w:t>Revisions</w:t>
      </w:r>
      <w:bookmarkEnd w:id="7"/>
    </w:p>
    <w:p w:rsidR="003B0CCF" w:rsidRPr="003B0CCF" w:rsidRDefault="003B0CCF" w:rsidP="003B0CCF">
      <w:r w:rsidRPr="003B0CCF">
        <w:t>20130611:v</w:t>
      </w:r>
      <w:r>
        <w:t xml:space="preserve">1.0 </w:t>
      </w:r>
      <w:proofErr w:type="spellStart"/>
      <w:r w:rsidRPr="003B0CCF">
        <w:t>eCode</w:t>
      </w:r>
      <w:proofErr w:type="spellEnd"/>
      <w:r w:rsidRPr="003B0CCF">
        <w:t xml:space="preserve"> Team – Invitation to vendors update plus clarification edits to sub-sections </w:t>
      </w:r>
      <w:r w:rsidR="001E6745">
        <w:fldChar w:fldCharType="begin"/>
      </w:r>
      <w:r>
        <w:instrText xml:space="preserve"> REF _Ref232587313 \r \h </w:instrText>
      </w:r>
      <w:r w:rsidR="001E6745">
        <w:fldChar w:fldCharType="separate"/>
      </w:r>
      <w:r w:rsidR="003B0A5D">
        <w:t>2.1</w:t>
      </w:r>
      <w:r w:rsidR="001E6745">
        <w:fldChar w:fldCharType="end"/>
      </w:r>
      <w:r>
        <w:t xml:space="preserve"> and </w:t>
      </w:r>
      <w:r w:rsidR="001E6745">
        <w:fldChar w:fldCharType="begin"/>
      </w:r>
      <w:r>
        <w:instrText xml:space="preserve"> REF _Ref232587315 \r \h </w:instrText>
      </w:r>
      <w:r w:rsidR="001E6745">
        <w:fldChar w:fldCharType="separate"/>
      </w:r>
      <w:r w:rsidR="003B0A5D">
        <w:t>0</w:t>
      </w:r>
      <w:r w:rsidR="001E6745">
        <w:fldChar w:fldCharType="end"/>
      </w:r>
    </w:p>
    <w:p w:rsidR="009C1FBD" w:rsidRPr="009C1FBD" w:rsidRDefault="009C1FBD" w:rsidP="009C1FBD">
      <w:r>
        <w:t>20130605:v0.9 Matthew Sinclair – Update to fix some errors in JSON formatting</w:t>
      </w:r>
    </w:p>
    <w:p w:rsidR="00C66BA4" w:rsidRPr="00471F6B" w:rsidRDefault="00C66BA4" w:rsidP="00C66BA4">
      <w:r>
        <w:t xml:space="preserve">20130531:v0.8 Matthew Sinclair – Update to fix contradiction in date usage note in </w:t>
      </w:r>
      <w:r w:rsidR="001E6745">
        <w:fldChar w:fldCharType="begin"/>
      </w:r>
      <w:r>
        <w:instrText xml:space="preserve"> REF _Ref230427296 \r \h </w:instrText>
      </w:r>
      <w:r w:rsidR="001E6745">
        <w:fldChar w:fldCharType="separate"/>
      </w:r>
      <w:r w:rsidR="003B0A5D">
        <w:t>4.3.1</w:t>
      </w:r>
      <w:r w:rsidR="001E6745">
        <w:fldChar w:fldCharType="end"/>
      </w:r>
    </w:p>
    <w:p w:rsidR="00FF692B" w:rsidRPr="00471F6B" w:rsidRDefault="001713A9" w:rsidP="00FF692B">
      <w:r>
        <w:t>20130524:v0.7</w:t>
      </w:r>
      <w:r w:rsidR="00FF692B">
        <w:t xml:space="preserve"> Matthew Sinclair – </w:t>
      </w:r>
      <w:r>
        <w:t>Further u</w:t>
      </w:r>
      <w:r w:rsidR="00FF692B">
        <w:t>pdates based on feedback from Open Australia Foundation</w:t>
      </w:r>
    </w:p>
    <w:p w:rsidR="001713A9" w:rsidRDefault="001713A9" w:rsidP="00471F6B">
      <w:r>
        <w:t>20130524:v0.6 Matthew Sinclair – Updates based on feedback from Open Australia Foundation</w:t>
      </w:r>
    </w:p>
    <w:p w:rsidR="00471F6B" w:rsidRPr="00471F6B" w:rsidRDefault="00471F6B" w:rsidP="00471F6B">
      <w:r>
        <w:t>20130517:v0.5 Matthew Sinclair – Updates following vendor feedback, pre-publication</w:t>
      </w:r>
    </w:p>
    <w:p w:rsidR="00752E74" w:rsidRPr="00752E74" w:rsidRDefault="00752E74" w:rsidP="00752E74">
      <w:r>
        <w:t xml:space="preserve">20130505:v0.4 Matthew Sinclair – </w:t>
      </w:r>
      <w:r w:rsidRPr="00752E74">
        <w:t>Changed name to ATDIS, edits after feedback from DPI</w:t>
      </w:r>
    </w:p>
    <w:p w:rsidR="002702F0" w:rsidRDefault="002702F0" w:rsidP="002702F0">
      <w:r>
        <w:t xml:space="preserve">20130501:v0.3 Matthew Sinclair </w:t>
      </w:r>
      <w:r w:rsidR="00752E74">
        <w:t>–</w:t>
      </w:r>
      <w:r>
        <w:t xml:space="preserve"> Wrapping</w:t>
      </w:r>
      <w:r w:rsidR="00752E74">
        <w:t xml:space="preserve"> </w:t>
      </w:r>
      <w:r>
        <w:t>up draft for distribution to Vendors</w:t>
      </w:r>
    </w:p>
    <w:p w:rsidR="002702F0" w:rsidRDefault="002702F0" w:rsidP="002702F0">
      <w:r>
        <w:t xml:space="preserve">20130422:v0.2 Matthew Sinclair </w:t>
      </w:r>
      <w:r w:rsidR="00752E74">
        <w:t>–</w:t>
      </w:r>
      <w:r>
        <w:t xml:space="preserve"> Updates</w:t>
      </w:r>
      <w:r w:rsidR="00752E74">
        <w:t xml:space="preserve"> </w:t>
      </w:r>
      <w:r>
        <w:t>after initial workshop</w:t>
      </w:r>
    </w:p>
    <w:p w:rsidR="002702F0" w:rsidRDefault="002702F0" w:rsidP="002702F0">
      <w:r>
        <w:t xml:space="preserve">20130420:v0.1 Matthew Sinclair </w:t>
      </w:r>
      <w:r w:rsidR="00752E74">
        <w:t>–</w:t>
      </w:r>
      <w:r>
        <w:t xml:space="preserve"> Initial</w:t>
      </w:r>
      <w:r w:rsidR="00752E74">
        <w:t xml:space="preserve"> </w:t>
      </w:r>
      <w:r>
        <w:t>version</w:t>
      </w:r>
    </w:p>
    <w:p w:rsidR="002702F0" w:rsidRDefault="002702F0" w:rsidP="002702F0">
      <w:pPr>
        <w:pStyle w:val="Heading2"/>
      </w:pPr>
      <w:bookmarkStart w:id="8" w:name="_Toc360087935"/>
      <w:r>
        <w:t>Definitions</w:t>
      </w:r>
      <w:bookmarkEnd w:id="8"/>
    </w:p>
    <w:p w:rsidR="002702F0" w:rsidRDefault="002702F0" w:rsidP="00FC508A">
      <w:pPr>
        <w:pStyle w:val="ListParagraph"/>
        <w:numPr>
          <w:ilvl w:val="0"/>
          <w:numId w:val="4"/>
        </w:numPr>
      </w:pPr>
      <w:r>
        <w:t xml:space="preserve">Department: </w:t>
      </w:r>
      <w:hyperlink r:id="rId14" w:history="1">
        <w:r w:rsidRPr="002702F0">
          <w:rPr>
            <w:rStyle w:val="Hyperlink"/>
          </w:rPr>
          <w:t>NSW Department of Planning and Infrastructure</w:t>
        </w:r>
      </w:hyperlink>
    </w:p>
    <w:p w:rsidR="002702F0" w:rsidRDefault="002702F0" w:rsidP="00FC508A">
      <w:pPr>
        <w:pStyle w:val="ListParagraph"/>
        <w:numPr>
          <w:ilvl w:val="0"/>
          <w:numId w:val="4"/>
        </w:numPr>
      </w:pPr>
      <w:r>
        <w:t>AT: application tracking</w:t>
      </w:r>
    </w:p>
    <w:p w:rsidR="002702F0" w:rsidRDefault="002702F0" w:rsidP="00FC508A">
      <w:pPr>
        <w:pStyle w:val="ListParagraph"/>
        <w:numPr>
          <w:ilvl w:val="0"/>
          <w:numId w:val="4"/>
        </w:numPr>
      </w:pPr>
      <w:r>
        <w:t>DIS: data interchange specification</w:t>
      </w:r>
    </w:p>
    <w:p w:rsidR="002702F0" w:rsidRDefault="002702F0" w:rsidP="00FC508A">
      <w:pPr>
        <w:pStyle w:val="ListParagraph"/>
        <w:numPr>
          <w:ilvl w:val="0"/>
          <w:numId w:val="4"/>
        </w:numPr>
      </w:pPr>
      <w:r>
        <w:t>Specification: this document</w:t>
      </w:r>
    </w:p>
    <w:p w:rsidR="002702F0" w:rsidRDefault="002702F0" w:rsidP="00FC508A">
      <w:pPr>
        <w:pStyle w:val="ListParagraph"/>
        <w:numPr>
          <w:ilvl w:val="0"/>
          <w:numId w:val="4"/>
        </w:numPr>
      </w:pPr>
      <w:r>
        <w:t xml:space="preserve">Specifying Authority: the Department of Planning and Infrastructure acting to create and manage the </w:t>
      </w:r>
      <w:fldSimple w:instr=" DOCPROPERTY &quot;ATDIS_VER&quot;  \* MERGEFORMAT ">
        <w:r w:rsidR="00656874">
          <w:t>ATDIS-1.0.4</w:t>
        </w:r>
      </w:fldSimple>
      <w:r w:rsidR="00667AC2">
        <w:t xml:space="preserve"> </w:t>
      </w:r>
      <w:r>
        <w:t>data interchange specification.</w:t>
      </w:r>
    </w:p>
    <w:p w:rsidR="002702F0" w:rsidRDefault="002702F0" w:rsidP="00FC508A">
      <w:pPr>
        <w:pStyle w:val="ListParagraph"/>
        <w:numPr>
          <w:ilvl w:val="0"/>
          <w:numId w:val="4"/>
        </w:numPr>
      </w:pPr>
      <w:r>
        <w:t xml:space="preserve">Complying Authority: the Local Government Area or Municipal Council that processes development applications and makes them available in compliance with the </w:t>
      </w:r>
      <w:fldSimple w:instr=" DOCPROPERTY &quot;ATDIS_VER&quot;  \* MERGEFORMAT ">
        <w:r w:rsidR="00656874">
          <w:t>ATDIS-1.0.4</w:t>
        </w:r>
      </w:fldSimple>
      <w:r w:rsidR="00667AC2">
        <w:t xml:space="preserve"> </w:t>
      </w:r>
      <w:r>
        <w:t>data interchange specification.</w:t>
      </w:r>
    </w:p>
    <w:p w:rsidR="002702F0" w:rsidRDefault="002702F0" w:rsidP="00FC508A">
      <w:pPr>
        <w:pStyle w:val="ListParagraph"/>
        <w:numPr>
          <w:ilvl w:val="0"/>
          <w:numId w:val="4"/>
        </w:numPr>
      </w:pPr>
      <w:r>
        <w:t>LGA: Local Government Area</w:t>
      </w:r>
    </w:p>
    <w:p w:rsidR="002702F0" w:rsidRDefault="002702F0" w:rsidP="002702F0">
      <w:r>
        <w:t xml:space="preserve">When describing a component for compliance, the Specification will make use of one or more of the following key words: "MUST", "MUST NOT", "REQUIRED", "SHALL", "SHALL NOT", "SHOULD", "SHOULD NOT", "RECOMMENDED", "MAY", and "OPTIONAL". The key words are to be interpreted as described in </w:t>
      </w:r>
      <w:hyperlink r:id="rId15" w:history="1">
        <w:r w:rsidRPr="002702F0">
          <w:rPr>
            <w:rStyle w:val="Hyperlink"/>
          </w:rPr>
          <w:t>RFC 2119</w:t>
        </w:r>
      </w:hyperlink>
      <w:r>
        <w:t>.</w:t>
      </w:r>
    </w:p>
    <w:p w:rsidR="002702F0" w:rsidRDefault="002702F0" w:rsidP="002702F0">
      <w:pPr>
        <w:pStyle w:val="Heading2"/>
      </w:pPr>
      <w:bookmarkStart w:id="9" w:name="_Toc360087936"/>
      <w:r>
        <w:t>About this document</w:t>
      </w:r>
      <w:bookmarkEnd w:id="9"/>
    </w:p>
    <w:p w:rsidR="002702F0" w:rsidRDefault="002702F0" w:rsidP="002702F0">
      <w:r>
        <w:t>The first part of this document presents a narrative explanation of the Specification and the process the Department is using to collaboratively develop it with software vendors and Councils. The second part of the document describes the specification in detail using formal language suitable for use in compliance verification.</w:t>
      </w:r>
    </w:p>
    <w:p w:rsidR="002702F0" w:rsidRDefault="002702F0" w:rsidP="002702F0">
      <w:pPr>
        <w:pStyle w:val="Heading2"/>
      </w:pPr>
      <w:bookmarkStart w:id="10" w:name="_Toc360087937"/>
      <w:r>
        <w:t>Specification process</w:t>
      </w:r>
      <w:bookmarkEnd w:id="10"/>
    </w:p>
    <w:p w:rsidR="002702F0" w:rsidRDefault="002702F0" w:rsidP="002702F0">
      <w:pPr>
        <w:pStyle w:val="Heading3"/>
      </w:pPr>
      <w:bookmarkStart w:id="11" w:name="_Toc360087938"/>
      <w:r>
        <w:t>Steps</w:t>
      </w:r>
      <w:bookmarkEnd w:id="11"/>
    </w:p>
    <w:p w:rsidR="00F8408B" w:rsidRDefault="002702F0" w:rsidP="00FC508A">
      <w:pPr>
        <w:pStyle w:val="ListParagraph"/>
        <w:numPr>
          <w:ilvl w:val="0"/>
          <w:numId w:val="5"/>
        </w:numPr>
      </w:pPr>
      <w:r>
        <w:t>Prepare straw man Specification (this document)</w:t>
      </w:r>
    </w:p>
    <w:p w:rsidR="00F8408B" w:rsidRDefault="002702F0" w:rsidP="00FC508A">
      <w:pPr>
        <w:pStyle w:val="ListParagraph"/>
        <w:numPr>
          <w:ilvl w:val="0"/>
          <w:numId w:val="5"/>
        </w:numPr>
      </w:pPr>
      <w:r>
        <w:t>Workshop straw man Specification with vendors and Department of Planning</w:t>
      </w:r>
      <w:r w:rsidR="003B0CCF">
        <w:t xml:space="preserve"> &amp; Infrastructure</w:t>
      </w:r>
    </w:p>
    <w:p w:rsidR="00F8408B" w:rsidRDefault="002702F0" w:rsidP="00FC508A">
      <w:pPr>
        <w:pStyle w:val="ListParagraph"/>
        <w:numPr>
          <w:ilvl w:val="0"/>
          <w:numId w:val="5"/>
        </w:numPr>
      </w:pPr>
      <w:r>
        <w:t>Refine straw man Specification post-workshop [</w:t>
      </w:r>
      <w:proofErr w:type="spellStart"/>
      <w:r>
        <w:t>Carpadium</w:t>
      </w:r>
      <w:proofErr w:type="spellEnd"/>
      <w:r>
        <w:t>]</w:t>
      </w:r>
    </w:p>
    <w:p w:rsidR="00F8408B" w:rsidRDefault="002702F0" w:rsidP="00FC508A">
      <w:pPr>
        <w:pStyle w:val="ListParagraph"/>
        <w:numPr>
          <w:ilvl w:val="0"/>
          <w:numId w:val="5"/>
        </w:numPr>
      </w:pPr>
      <w:r>
        <w:t>Distribute post-workshop straw man Specification to all parties for review [</w:t>
      </w:r>
      <w:proofErr w:type="spellStart"/>
      <w:r>
        <w:t>Carpadium</w:t>
      </w:r>
      <w:proofErr w:type="spellEnd"/>
      <w:r>
        <w:t>]</w:t>
      </w:r>
    </w:p>
    <w:p w:rsidR="00F8408B" w:rsidRDefault="002702F0" w:rsidP="00FC508A">
      <w:pPr>
        <w:pStyle w:val="ListParagraph"/>
        <w:numPr>
          <w:ilvl w:val="0"/>
          <w:numId w:val="5"/>
        </w:numPr>
      </w:pPr>
      <w:r>
        <w:t>Provide feedback on straw man specification [Vendors]</w:t>
      </w:r>
    </w:p>
    <w:p w:rsidR="00F8408B" w:rsidRDefault="002702F0" w:rsidP="00FC508A">
      <w:pPr>
        <w:pStyle w:val="ListParagraph"/>
        <w:numPr>
          <w:ilvl w:val="0"/>
          <w:numId w:val="5"/>
        </w:numPr>
      </w:pPr>
      <w:r>
        <w:t xml:space="preserve">Arrange a 1-1 meeting with </w:t>
      </w:r>
      <w:proofErr w:type="spellStart"/>
      <w:r>
        <w:t>Carpadium</w:t>
      </w:r>
      <w:proofErr w:type="spellEnd"/>
      <w:r>
        <w:t xml:space="preserve"> to discuss Specification requirements and any confidential feedback topics [Vendors, </w:t>
      </w:r>
      <w:proofErr w:type="spellStart"/>
      <w:r>
        <w:t>Carpadium</w:t>
      </w:r>
      <w:proofErr w:type="spellEnd"/>
      <w:r>
        <w:t>]</w:t>
      </w:r>
    </w:p>
    <w:p w:rsidR="00F8408B" w:rsidRDefault="002702F0" w:rsidP="00FC508A">
      <w:pPr>
        <w:pStyle w:val="ListParagraph"/>
        <w:numPr>
          <w:ilvl w:val="0"/>
          <w:numId w:val="5"/>
        </w:numPr>
      </w:pPr>
      <w:r>
        <w:t>Collate and integrate feedback into Draft Specification [</w:t>
      </w:r>
      <w:proofErr w:type="spellStart"/>
      <w:r>
        <w:t>Carpadium</w:t>
      </w:r>
      <w:proofErr w:type="spellEnd"/>
      <w:r>
        <w:t>]</w:t>
      </w:r>
    </w:p>
    <w:p w:rsidR="00F8408B" w:rsidRDefault="002702F0" w:rsidP="00FC508A">
      <w:pPr>
        <w:pStyle w:val="ListParagraph"/>
        <w:numPr>
          <w:ilvl w:val="0"/>
          <w:numId w:val="5"/>
        </w:numPr>
      </w:pPr>
      <w:r>
        <w:t>Publish Beta Specification for final comments [</w:t>
      </w:r>
      <w:proofErr w:type="spellStart"/>
      <w:r>
        <w:t>Carpadium</w:t>
      </w:r>
      <w:proofErr w:type="spellEnd"/>
      <w:r>
        <w:t>]</w:t>
      </w:r>
    </w:p>
    <w:p w:rsidR="00F8408B" w:rsidRDefault="002702F0" w:rsidP="00FC508A">
      <w:pPr>
        <w:pStyle w:val="ListParagraph"/>
        <w:numPr>
          <w:ilvl w:val="0"/>
          <w:numId w:val="5"/>
        </w:numPr>
      </w:pPr>
      <w:r>
        <w:t>Collate and integrate feedback into Final Specification for publication</w:t>
      </w:r>
    </w:p>
    <w:p w:rsidR="002702F0" w:rsidRDefault="002702F0" w:rsidP="00FC508A">
      <w:pPr>
        <w:pStyle w:val="ListParagraph"/>
        <w:numPr>
          <w:ilvl w:val="0"/>
          <w:numId w:val="5"/>
        </w:numPr>
      </w:pPr>
      <w:r>
        <w:t>Publish finalised documents as</w:t>
      </w:r>
      <w:r w:rsidR="00667AC2">
        <w:t xml:space="preserve"> </w:t>
      </w:r>
      <w:fldSimple w:instr=" DOCPROPERTY &quot;ATDIS_VER&quot;  \* MERGEFORMAT ">
        <w:r w:rsidR="00656874">
          <w:t>ATDIS-1.0.4</w:t>
        </w:r>
      </w:fldSimple>
      <w:r w:rsidR="00667AC2">
        <w:t xml:space="preserve"> </w:t>
      </w:r>
      <w:r>
        <w:t>Specification</w:t>
      </w:r>
    </w:p>
    <w:p w:rsidR="002702F0" w:rsidRDefault="002702F0" w:rsidP="00F8408B">
      <w:pPr>
        <w:pStyle w:val="Heading3"/>
      </w:pPr>
      <w:bookmarkStart w:id="12" w:name="_Toc360087939"/>
      <w:r>
        <w:t>Feedback</w:t>
      </w:r>
      <w:bookmarkEnd w:id="12"/>
    </w:p>
    <w:p w:rsidR="002702F0" w:rsidRDefault="002702F0" w:rsidP="002702F0">
      <w:r>
        <w:t xml:space="preserve">Please address all feedback on this version of the Specification to </w:t>
      </w:r>
      <w:hyperlink r:id="rId16" w:history="1">
        <w:r w:rsidR="00F8408B" w:rsidRPr="00C87123">
          <w:rPr>
            <w:rStyle w:val="Hyperlink"/>
          </w:rPr>
          <w:t>info@carpadium.com</w:t>
        </w:r>
      </w:hyperlink>
      <w:r>
        <w:t xml:space="preserve"> with the subject "</w:t>
      </w:r>
      <w:fldSimple w:instr=" DOCPROPERTY &quot;ATDIS_VER&quot;  \* MERGEFORMAT ">
        <w:r w:rsidR="00656874">
          <w:t>ATDIS-1.0.4</w:t>
        </w:r>
      </w:fldSimple>
      <w:r>
        <w:t xml:space="preserve"> Data Interchange Specification</w:t>
      </w:r>
      <w:r w:rsidR="00FF692B">
        <w:t xml:space="preserve"> [version:</w:t>
      </w:r>
      <w:r w:rsidR="008E392A">
        <w:t xml:space="preserve"> </w:t>
      </w:r>
      <w:fldSimple w:instr=" DOCPROPERTY &quot;G_VERSION&quot;  \* MERGEFORMAT ">
        <w:r w:rsidR="00656874">
          <w:t>1.0</w:t>
        </w:r>
      </w:fldSimple>
      <w:r w:rsidR="0013162B">
        <w:t>,</w:t>
      </w:r>
      <w:r w:rsidR="00FF692B">
        <w:t xml:space="preserve"> revision:</w:t>
      </w:r>
      <w:r w:rsidR="008E392A">
        <w:t xml:space="preserve"> </w:t>
      </w:r>
      <w:fldSimple w:instr=" DOCPROPERTY &quot;RevisionNumber&quot;  \* MERGEFORMAT ">
        <w:r w:rsidR="00656874">
          <w:t>179</w:t>
        </w:r>
      </w:fldSimple>
      <w:r w:rsidR="00FF692B">
        <w:t>]</w:t>
      </w:r>
      <w:r>
        <w:t>".</w:t>
      </w:r>
    </w:p>
    <w:p w:rsidR="002702F0" w:rsidRDefault="002702F0" w:rsidP="00F8408B">
      <w:pPr>
        <w:pStyle w:val="Heading1"/>
      </w:pPr>
      <w:bookmarkStart w:id="13" w:name="_Toc360087940"/>
      <w:r>
        <w:t>About the specification</w:t>
      </w:r>
      <w:bookmarkEnd w:id="13"/>
    </w:p>
    <w:p w:rsidR="002702F0" w:rsidRDefault="002702F0" w:rsidP="00F8408B">
      <w:pPr>
        <w:pStyle w:val="Heading2"/>
      </w:pPr>
      <w:bookmarkStart w:id="14" w:name="_Ref232587313"/>
      <w:bookmarkStart w:id="15" w:name="_Toc360087941"/>
      <w:r>
        <w:t>Introduction</w:t>
      </w:r>
      <w:bookmarkEnd w:id="14"/>
      <w:bookmarkEnd w:id="15"/>
    </w:p>
    <w:p w:rsidR="003B0CCF" w:rsidRDefault="003B0CCF" w:rsidP="003B0CCF">
      <w:bookmarkStart w:id="16" w:name="_Ref232587315"/>
      <w:r>
        <w:t xml:space="preserve">This document presents the pre-draft version of the </w:t>
      </w:r>
      <w:fldSimple w:instr=" DOCPROPERTY &quot;ATDIS_VER&quot;  \* MERGEFORMAT ">
        <w:r w:rsidR="00656874">
          <w:t>ATDIS-1.0.4</w:t>
        </w:r>
      </w:fldSimple>
      <w:r>
        <w:t xml:space="preserve"> Specification for State-wide application tracking for the NSW Department of Planning &amp; Infrastructure.</w:t>
      </w:r>
    </w:p>
    <w:p w:rsidR="003B0CCF" w:rsidRDefault="003B0CCF" w:rsidP="003B0CCF">
      <w:r>
        <w:t>In preparing this Specification, the Department is striving to give the residents of NSW the ability to track the status of development applications online in a consistent, timely and complete manner, with a view to enabling a bird's eye view of development applications across the State of NSW.</w:t>
      </w:r>
    </w:p>
    <w:p w:rsidR="003B0CCF" w:rsidRDefault="003B0CCF" w:rsidP="003B0CCF">
      <w:r>
        <w:t xml:space="preserve">This specification is concerned with </w:t>
      </w:r>
      <w:r w:rsidR="00A13CAB">
        <w:t>providing online access to</w:t>
      </w:r>
      <w:r>
        <w:t xml:space="preserve"> public</w:t>
      </w:r>
      <w:r w:rsidR="00A13CAB">
        <w:t>ally</w:t>
      </w:r>
      <w:r>
        <w:t xml:space="preserve"> availab</w:t>
      </w:r>
      <w:r w:rsidR="00A13CAB">
        <w:t>le</w:t>
      </w:r>
      <w:r>
        <w:t xml:space="preserve"> application tracking </w:t>
      </w:r>
      <w:proofErr w:type="spellStart"/>
      <w:r w:rsidRPr="00060FBD">
        <w:rPr>
          <w:i/>
        </w:rPr>
        <w:t>data</w:t>
      </w:r>
      <w:r>
        <w:t>in</w:t>
      </w:r>
      <w:proofErr w:type="spellEnd"/>
      <w:r>
        <w:t xml:space="preserve"> accordance with this specification. It is not a specification for application software</w:t>
      </w:r>
      <w:r w:rsidR="00A13CAB">
        <w:t xml:space="preserve"> nor is it</w:t>
      </w:r>
      <w:r>
        <w:t xml:space="preserve"> an attempt by the Department to prescribe or proscribe any application functionality or seek in any way to control or specify the </w:t>
      </w:r>
      <w:r w:rsidRPr="00F8408B">
        <w:rPr>
          <w:i/>
        </w:rPr>
        <w:t>software functionality</w:t>
      </w:r>
      <w:r>
        <w:t xml:space="preserve"> of application tracking systems offered by Vendors.</w:t>
      </w:r>
    </w:p>
    <w:p w:rsidR="003B0CCF" w:rsidRDefault="003B0CCF" w:rsidP="003B0CCF">
      <w:r>
        <w:t>This version of the Specification [</w:t>
      </w:r>
      <w:fldSimple w:instr=" DOCPROPERTY &quot;G_VERSION&quot;  \* MERGEFORMAT ">
        <w:r w:rsidR="00656874">
          <w:t>1.0</w:t>
        </w:r>
      </w:fldSimple>
      <w:r>
        <w:t xml:space="preserve"> (</w:t>
      </w:r>
      <w:fldSimple w:instr=" DOCPROPERTY &quot;RevisionNumber&quot;  \* MERGEFORMAT ">
        <w:r w:rsidR="00656874">
          <w:t>179</w:t>
        </w:r>
      </w:fldSimple>
      <w:r>
        <w:t>)] is presented as a straw man for the purposes of soliciting feedback from vendors and other interested stakeholders during the consultation process.</w:t>
      </w:r>
    </w:p>
    <w:p w:rsidR="002702F0" w:rsidRDefault="002702F0" w:rsidP="00F8408B">
      <w:pPr>
        <w:pStyle w:val="Heading2"/>
      </w:pPr>
      <w:bookmarkStart w:id="17" w:name="_Toc360087942"/>
      <w:r>
        <w:t>Examples</w:t>
      </w:r>
      <w:bookmarkEnd w:id="16"/>
      <w:bookmarkEnd w:id="17"/>
    </w:p>
    <w:p w:rsidR="004C4399" w:rsidRDefault="004C4399" w:rsidP="004C4399">
      <w:r>
        <w:t xml:space="preserve">The following examples describe some of the simplest and most common interactions that the specification hopes to foster. In each case, the important details relate to the </w:t>
      </w:r>
      <w:r w:rsidRPr="002C2917">
        <w:rPr>
          <w:i/>
        </w:rPr>
        <w:t>business scenario</w:t>
      </w:r>
      <w:r>
        <w:t xml:space="preserve"> triggering the event, and the </w:t>
      </w:r>
      <w:r w:rsidRPr="002C2917">
        <w:rPr>
          <w:i/>
        </w:rPr>
        <w:t>data</w:t>
      </w:r>
      <w:r>
        <w:t xml:space="preserve"> captured and interchanged in that process.</w:t>
      </w:r>
    </w:p>
    <w:p w:rsidR="004C4399" w:rsidRDefault="004C4399" w:rsidP="004C4399">
      <w:r>
        <w:t>The examples assume familiarity with local government development planning tracking processes, as well as standard Internet protocols.</w:t>
      </w:r>
    </w:p>
    <w:p w:rsidR="002702F0" w:rsidRDefault="002702F0" w:rsidP="00F8408B">
      <w:pPr>
        <w:pStyle w:val="Heading3"/>
      </w:pPr>
      <w:bookmarkStart w:id="18" w:name="_Toc360087943"/>
      <w:r>
        <w:t xml:space="preserve">Scenario 1: Get a list of all active development applications from a </w:t>
      </w:r>
      <w:r w:rsidR="00A245B6">
        <w:t>local government area</w:t>
      </w:r>
      <w:bookmarkEnd w:id="18"/>
    </w:p>
    <w:p w:rsidR="002702F0" w:rsidRDefault="002702F0" w:rsidP="002702F0">
      <w:r>
        <w:t xml:space="preserve">The simplest scenario that the specification seeks to guide is the process of obtaining a list of currently active development applications from a specific </w:t>
      </w:r>
      <w:r w:rsidR="00A245B6">
        <w:t>local government area</w:t>
      </w:r>
      <w:r>
        <w:t xml:space="preserve"> (LGA).</w:t>
      </w:r>
    </w:p>
    <w:p w:rsidR="002702F0" w:rsidRDefault="002702F0" w:rsidP="002702F0">
      <w:r>
        <w:t>To satisfy this business scenario, a Resident visits the public website of the LGA and clicks on a link to present the development tracking list. Within the LGA's software system a query executes to generate a list of currently active development applications, which the vendor's software system formats for display in the Resident's browser.</w:t>
      </w:r>
    </w:p>
    <w:p w:rsidR="002702F0" w:rsidRDefault="002702F0" w:rsidP="002702F0">
      <w:r>
        <w:t xml:space="preserve">It is important to stress that the </w:t>
      </w:r>
      <w:fldSimple w:instr=" DOCPROPERTY &quot;ATDIS_VER&quot;  \* MERGEFORMAT ">
        <w:r w:rsidR="00656874">
          <w:t>ATDIS-1.0.4</w:t>
        </w:r>
      </w:fldSimple>
      <w:r w:rsidR="00667AC2">
        <w:t xml:space="preserve"> </w:t>
      </w:r>
      <w:r>
        <w:t>Specifica</w:t>
      </w:r>
      <w:r w:rsidR="00F8408B">
        <w:t xml:space="preserve">tion does not seek to control </w:t>
      </w:r>
      <w:r w:rsidRPr="00F8408B">
        <w:rPr>
          <w:i/>
        </w:rPr>
        <w:t>how</w:t>
      </w:r>
      <w:r>
        <w:t xml:space="preserve"> the Vendor's software stores or processes development planning information, the business work flows used to create it, or even how the information is visually styled and displayed on the screen. However what the Specification do</w:t>
      </w:r>
      <w:r w:rsidR="00F8408B">
        <w:t xml:space="preserve">es concern itself with is the </w:t>
      </w:r>
      <w:r w:rsidRPr="00F8408B">
        <w:rPr>
          <w:i/>
        </w:rPr>
        <w:t xml:space="preserve">data items </w:t>
      </w:r>
      <w:r>
        <w:t>that make up the information displayed.</w:t>
      </w:r>
    </w:p>
    <w:p w:rsidR="002702F0" w:rsidRDefault="002702F0" w:rsidP="00F01E28">
      <w:pPr>
        <w:keepNext/>
        <w:keepLines/>
      </w:pPr>
      <w:r>
        <w:t>For example, the following</w:t>
      </w:r>
      <w:r w:rsidR="00F01E28">
        <w:rPr>
          <w:rStyle w:val="FootnoteReference"/>
        </w:rPr>
        <w:footnoteReference w:id="1"/>
      </w:r>
      <w:r>
        <w:t xml:space="preserve"> presents an indication of the types of data items and their naming conventions for a single development application:</w:t>
      </w:r>
    </w:p>
    <w:p w:rsidR="00F01E28" w:rsidRPr="009C1FBD" w:rsidRDefault="00F01E28" w:rsidP="004C4399">
      <w:pPr>
        <w:pStyle w:val="SourceCode"/>
        <w:keepNext/>
        <w:keepLines/>
        <w:rPr>
          <w:sz w:val="14"/>
          <w:szCs w:val="14"/>
        </w:rPr>
      </w:pPr>
    </w:p>
    <w:p w:rsidR="00E710A8" w:rsidRPr="009C1FBD" w:rsidRDefault="00E710A8" w:rsidP="004C4399">
      <w:pPr>
        <w:pStyle w:val="SourceCode"/>
        <w:keepNext/>
        <w:keepLines/>
        <w:rPr>
          <w:sz w:val="14"/>
          <w:szCs w:val="14"/>
          <w:lang w:val="en-US"/>
        </w:rPr>
      </w:pPr>
      <w:r w:rsidRPr="009C1FBD">
        <w:rPr>
          <w:sz w:val="14"/>
          <w:szCs w:val="14"/>
          <w:lang w:val="en-US"/>
        </w:rPr>
        <w:t>{</w:t>
      </w:r>
    </w:p>
    <w:p w:rsidR="00E710A8" w:rsidRPr="009C1FBD" w:rsidRDefault="00E710A8" w:rsidP="004C4399">
      <w:pPr>
        <w:pStyle w:val="SourceCode"/>
        <w:keepNext/>
        <w:keepLines/>
        <w:rPr>
          <w:sz w:val="14"/>
          <w:szCs w:val="14"/>
          <w:lang w:val="en-US"/>
        </w:rPr>
      </w:pPr>
      <w:r w:rsidRPr="009C1FBD">
        <w:rPr>
          <w:sz w:val="14"/>
          <w:szCs w:val="14"/>
          <w:lang w:val="en-US"/>
        </w:rPr>
        <w:t>  "response": [</w:t>
      </w:r>
    </w:p>
    <w:p w:rsidR="00E710A8" w:rsidRPr="009C1FBD" w:rsidRDefault="00E710A8" w:rsidP="004C4399">
      <w:pPr>
        <w:pStyle w:val="SourceCode"/>
        <w:keepNext/>
        <w:keepLines/>
        <w:rPr>
          <w:sz w:val="14"/>
          <w:szCs w:val="14"/>
          <w:lang w:val="en-US"/>
        </w:rPr>
      </w:pPr>
      <w:r w:rsidRPr="009C1FBD">
        <w:rPr>
          <w:sz w:val="14"/>
          <w:szCs w:val="14"/>
          <w:lang w:val="en-US"/>
        </w:rPr>
        <w:t>    {</w:t>
      </w:r>
    </w:p>
    <w:p w:rsidR="00E710A8" w:rsidRPr="009C1FBD" w:rsidRDefault="00E710A8" w:rsidP="004C4399">
      <w:pPr>
        <w:pStyle w:val="SourceCode"/>
        <w:keepNext/>
        <w:keepLines/>
        <w:rPr>
          <w:sz w:val="14"/>
          <w:szCs w:val="14"/>
          <w:lang w:val="en-US"/>
        </w:rPr>
      </w:pPr>
      <w:r w:rsidRPr="009C1FBD">
        <w:rPr>
          <w:sz w:val="14"/>
          <w:szCs w:val="14"/>
          <w:lang w:val="en-US"/>
        </w:rPr>
        <w:t>      "application": {</w:t>
      </w:r>
    </w:p>
    <w:p w:rsidR="00E710A8" w:rsidRPr="009C1FBD" w:rsidRDefault="00E710A8" w:rsidP="004C4399">
      <w:pPr>
        <w:pStyle w:val="SourceCode"/>
        <w:keepNext/>
        <w:keepLines/>
        <w:rPr>
          <w:sz w:val="14"/>
          <w:szCs w:val="14"/>
          <w:lang w:val="en-US"/>
        </w:rPr>
      </w:pPr>
      <w:r w:rsidRPr="009C1FBD">
        <w:rPr>
          <w:sz w:val="14"/>
          <w:szCs w:val="14"/>
          <w:lang w:val="en-US"/>
        </w:rPr>
        <w:t>        "info": {</w:t>
      </w:r>
    </w:p>
    <w:p w:rsidR="00E710A8" w:rsidRPr="009C1FBD" w:rsidRDefault="00E710A8" w:rsidP="004C4399">
      <w:pPr>
        <w:pStyle w:val="SourceCode"/>
        <w:keepNext/>
        <w:keepLines/>
        <w:rPr>
          <w:sz w:val="14"/>
          <w:szCs w:val="14"/>
          <w:lang w:val="en-US"/>
        </w:rPr>
      </w:pPr>
      <w:r w:rsidRPr="009C1FBD">
        <w:rPr>
          <w:sz w:val="14"/>
          <w:szCs w:val="14"/>
          <w:lang w:val="en-US"/>
        </w:rPr>
        <w:t>          "dat_id": "DA2013-0381",</w:t>
      </w:r>
    </w:p>
    <w:p w:rsidR="00E710A8" w:rsidRPr="009C1FBD" w:rsidRDefault="00E710A8" w:rsidP="004C4399">
      <w:pPr>
        <w:pStyle w:val="SourceCode"/>
        <w:keepNext/>
        <w:keepLines/>
        <w:rPr>
          <w:sz w:val="14"/>
          <w:szCs w:val="14"/>
          <w:lang w:val="en-US"/>
        </w:rPr>
      </w:pPr>
      <w:r w:rsidRPr="009C1FBD">
        <w:rPr>
          <w:sz w:val="14"/>
          <w:szCs w:val="14"/>
          <w:lang w:val="en-US"/>
        </w:rPr>
        <w:t>          "description": "New pool plus deck",</w:t>
      </w:r>
    </w:p>
    <w:p w:rsidR="00E710A8" w:rsidRPr="009C1FBD" w:rsidRDefault="00E710A8" w:rsidP="004C4399">
      <w:pPr>
        <w:pStyle w:val="SourceCode"/>
        <w:keepNext/>
        <w:keepLines/>
        <w:rPr>
          <w:sz w:val="14"/>
          <w:szCs w:val="14"/>
          <w:lang w:val="en-US"/>
        </w:rPr>
      </w:pPr>
      <w:r w:rsidRPr="009C1FBD">
        <w:rPr>
          <w:sz w:val="14"/>
          <w:szCs w:val="14"/>
          <w:lang w:val="en-US"/>
        </w:rPr>
        <w:t>          "authority": "Example Council Shire Council",</w:t>
      </w:r>
    </w:p>
    <w:p w:rsidR="00E710A8" w:rsidRPr="009C1FBD" w:rsidRDefault="00E710A8" w:rsidP="00E710A8">
      <w:pPr>
        <w:pStyle w:val="SourceCode"/>
        <w:rPr>
          <w:sz w:val="14"/>
          <w:szCs w:val="14"/>
          <w:lang w:val="en-US"/>
        </w:rPr>
      </w:pPr>
      <w:r w:rsidRPr="009C1FBD">
        <w:rPr>
          <w:sz w:val="14"/>
          <w:szCs w:val="14"/>
          <w:lang w:val="en-US"/>
        </w:rPr>
        <w:t>          "lodgement_date": "2013-04-20T02:01:07Z",</w:t>
      </w:r>
    </w:p>
    <w:p w:rsidR="00E710A8" w:rsidRPr="009C1FBD" w:rsidRDefault="00E710A8" w:rsidP="00E710A8">
      <w:pPr>
        <w:pStyle w:val="SourceCode"/>
        <w:rPr>
          <w:sz w:val="14"/>
          <w:szCs w:val="14"/>
          <w:lang w:val="en-US"/>
        </w:rPr>
      </w:pPr>
      <w:r w:rsidRPr="009C1FBD">
        <w:rPr>
          <w:sz w:val="14"/>
          <w:szCs w:val="14"/>
          <w:lang w:val="en-US"/>
        </w:rPr>
        <w:t>          "determination_date": "2013-06-20T02:01:07Z",</w:t>
      </w:r>
    </w:p>
    <w:p w:rsidR="00E710A8" w:rsidRPr="009C1FBD" w:rsidRDefault="00E710A8" w:rsidP="00E710A8">
      <w:pPr>
        <w:pStyle w:val="SourceCode"/>
        <w:rPr>
          <w:sz w:val="14"/>
          <w:szCs w:val="14"/>
          <w:lang w:val="en-US"/>
        </w:rPr>
      </w:pPr>
      <w:r w:rsidRPr="009C1FBD">
        <w:rPr>
          <w:sz w:val="14"/>
          <w:szCs w:val="14"/>
          <w:lang w:val="en-US"/>
        </w:rPr>
        <w:t>          "notification_start_date": "2013-04-20T02:01:07Z",</w:t>
      </w:r>
    </w:p>
    <w:p w:rsidR="00E710A8" w:rsidRPr="009C1FBD" w:rsidRDefault="00E710A8" w:rsidP="00E710A8">
      <w:pPr>
        <w:pStyle w:val="SourceCode"/>
        <w:rPr>
          <w:sz w:val="14"/>
          <w:szCs w:val="14"/>
          <w:lang w:val="en-US"/>
        </w:rPr>
      </w:pPr>
      <w:r w:rsidRPr="009C1FBD">
        <w:rPr>
          <w:sz w:val="14"/>
          <w:szCs w:val="14"/>
          <w:lang w:val="en-US"/>
        </w:rPr>
        <w:t>          "notification_end_date": "2013-05-20T02:01:07Z",</w:t>
      </w:r>
    </w:p>
    <w:p w:rsidR="00E710A8" w:rsidRPr="009C1FBD" w:rsidRDefault="00E710A8" w:rsidP="00E710A8">
      <w:pPr>
        <w:pStyle w:val="SourceCode"/>
        <w:rPr>
          <w:sz w:val="14"/>
          <w:szCs w:val="14"/>
          <w:lang w:val="en-US"/>
        </w:rPr>
      </w:pPr>
      <w:r w:rsidRPr="009C1FBD">
        <w:rPr>
          <w:sz w:val="14"/>
          <w:szCs w:val="14"/>
          <w:lang w:val="en-US"/>
        </w:rPr>
        <w:t>          "status": "OPEN"</w:t>
      </w:r>
    </w:p>
    <w:p w:rsidR="00E710A8" w:rsidRPr="009C1FBD" w:rsidRDefault="00E710A8" w:rsidP="00E710A8">
      <w:pPr>
        <w:pStyle w:val="SourceCode"/>
        <w:rPr>
          <w:sz w:val="14"/>
          <w:szCs w:val="14"/>
          <w:lang w:val="en-US"/>
        </w:rPr>
      </w:pPr>
      <w:r w:rsidRPr="009C1FBD">
        <w:rPr>
          <w:sz w:val="14"/>
          <w:szCs w:val="14"/>
          <w:lang w:val="en-US"/>
        </w:rPr>
        <w:t>        },</w:t>
      </w:r>
    </w:p>
    <w:p w:rsidR="00E710A8" w:rsidRPr="009C1FBD" w:rsidRDefault="00E710A8" w:rsidP="00E710A8">
      <w:pPr>
        <w:pStyle w:val="SourceCode"/>
        <w:rPr>
          <w:sz w:val="14"/>
          <w:szCs w:val="14"/>
          <w:lang w:val="en-US"/>
        </w:rPr>
      </w:pPr>
      <w:r w:rsidRPr="009C1FBD">
        <w:rPr>
          <w:sz w:val="14"/>
          <w:szCs w:val="14"/>
          <w:lang w:val="en-US"/>
        </w:rPr>
        <w:t>        "reference": {</w:t>
      </w:r>
    </w:p>
    <w:p w:rsidR="00E710A8" w:rsidRPr="009C1FBD" w:rsidRDefault="00E710A8" w:rsidP="00E710A8">
      <w:pPr>
        <w:pStyle w:val="SourceCode"/>
        <w:rPr>
          <w:sz w:val="14"/>
          <w:szCs w:val="14"/>
          <w:lang w:val="en-US"/>
        </w:rPr>
      </w:pPr>
      <w:r w:rsidRPr="009C1FBD">
        <w:rPr>
          <w:sz w:val="14"/>
          <w:szCs w:val="14"/>
          <w:lang w:val="en-US"/>
        </w:rPr>
        <w:t>          "more_info_url": "http://www.examplecouncil.nsw.gov.au/atdis/1.0/applications/DA2013-0381"</w:t>
      </w:r>
    </w:p>
    <w:p w:rsidR="00E710A8" w:rsidRPr="009C1FBD" w:rsidRDefault="00E710A8" w:rsidP="00E710A8">
      <w:pPr>
        <w:pStyle w:val="SourceCode"/>
        <w:rPr>
          <w:sz w:val="14"/>
          <w:szCs w:val="14"/>
          <w:lang w:val="en-US"/>
        </w:rPr>
      </w:pPr>
      <w:r w:rsidRPr="009C1FBD">
        <w:rPr>
          <w:sz w:val="14"/>
          <w:szCs w:val="14"/>
          <w:lang w:val="en-US"/>
        </w:rPr>
        <w:t>        },</w:t>
      </w:r>
    </w:p>
    <w:p w:rsidR="00E710A8" w:rsidRPr="009C1FBD" w:rsidRDefault="00E710A8" w:rsidP="00E710A8">
      <w:pPr>
        <w:pStyle w:val="SourceCode"/>
        <w:rPr>
          <w:sz w:val="14"/>
          <w:szCs w:val="14"/>
          <w:lang w:val="en-US"/>
        </w:rPr>
      </w:pPr>
      <w:r w:rsidRPr="009C1FBD">
        <w:rPr>
          <w:sz w:val="14"/>
          <w:szCs w:val="14"/>
          <w:lang w:val="en-US"/>
        </w:rPr>
        <w:t>        "location": {</w:t>
      </w:r>
    </w:p>
    <w:p w:rsidR="00E710A8" w:rsidRPr="009C1FBD" w:rsidRDefault="00E710A8" w:rsidP="00E710A8">
      <w:pPr>
        <w:pStyle w:val="SourceCode"/>
        <w:rPr>
          <w:sz w:val="14"/>
          <w:szCs w:val="14"/>
          <w:lang w:val="en-US"/>
        </w:rPr>
      </w:pPr>
      <w:r w:rsidRPr="009C1FBD">
        <w:rPr>
          <w:sz w:val="14"/>
          <w:szCs w:val="14"/>
          <w:lang w:val="en-US"/>
        </w:rPr>
        <w:t>          "address": "123 Fourfivesix Street Neutral Bay NSW 2089",</w:t>
      </w:r>
    </w:p>
    <w:p w:rsidR="00E710A8" w:rsidRPr="009C1FBD" w:rsidRDefault="00E710A8" w:rsidP="00E710A8">
      <w:pPr>
        <w:pStyle w:val="SourceCode"/>
        <w:rPr>
          <w:sz w:val="14"/>
          <w:szCs w:val="14"/>
          <w:lang w:val="en-US"/>
        </w:rPr>
      </w:pPr>
      <w:r w:rsidRPr="009C1FBD">
        <w:rPr>
          <w:sz w:val="14"/>
          <w:szCs w:val="14"/>
          <w:lang w:val="en-US"/>
        </w:rPr>
        <w:t>          "land_title_ref": {</w:t>
      </w:r>
    </w:p>
    <w:p w:rsidR="00E710A8" w:rsidRPr="009C1FBD" w:rsidRDefault="00E710A8" w:rsidP="00E710A8">
      <w:pPr>
        <w:pStyle w:val="SourceCode"/>
        <w:rPr>
          <w:sz w:val="14"/>
          <w:szCs w:val="14"/>
          <w:lang w:val="en-US"/>
        </w:rPr>
      </w:pPr>
      <w:r w:rsidRPr="009C1FBD">
        <w:rPr>
          <w:sz w:val="14"/>
          <w:szCs w:val="14"/>
          <w:lang w:val="en-US"/>
        </w:rPr>
        <w:t>            "lot": "10",</w:t>
      </w:r>
    </w:p>
    <w:p w:rsidR="00E710A8" w:rsidRPr="009C1FBD" w:rsidRDefault="00E710A8" w:rsidP="00E710A8">
      <w:pPr>
        <w:pStyle w:val="SourceCode"/>
        <w:rPr>
          <w:sz w:val="14"/>
          <w:szCs w:val="14"/>
          <w:lang w:val="en-US"/>
        </w:rPr>
      </w:pPr>
      <w:r w:rsidRPr="009C1FBD">
        <w:rPr>
          <w:sz w:val="14"/>
          <w:szCs w:val="14"/>
          <w:lang w:val="en-US"/>
        </w:rPr>
        <w:t>            "section": "ABC",</w:t>
      </w:r>
    </w:p>
    <w:p w:rsidR="00E710A8" w:rsidRPr="009C1FBD" w:rsidRDefault="00E710A8" w:rsidP="00E710A8">
      <w:pPr>
        <w:pStyle w:val="SourceCode"/>
        <w:rPr>
          <w:sz w:val="14"/>
          <w:szCs w:val="14"/>
          <w:lang w:val="en-US"/>
        </w:rPr>
      </w:pPr>
      <w:r w:rsidRPr="009C1FBD">
        <w:rPr>
          <w:sz w:val="14"/>
          <w:szCs w:val="14"/>
          <w:lang w:val="en-US"/>
        </w:rPr>
        <w:t>            "dpsp_id": "DP2013-0381"</w:t>
      </w:r>
    </w:p>
    <w:p w:rsidR="00E710A8" w:rsidRPr="009C1FBD" w:rsidRDefault="00E710A8" w:rsidP="00E710A8">
      <w:pPr>
        <w:pStyle w:val="SourceCode"/>
        <w:rPr>
          <w:sz w:val="14"/>
          <w:szCs w:val="14"/>
          <w:lang w:val="en-US"/>
        </w:rPr>
      </w:pPr>
      <w:r w:rsidRPr="009C1FBD">
        <w:rPr>
          <w:sz w:val="14"/>
          <w:szCs w:val="14"/>
          <w:lang w:val="en-US"/>
        </w:rPr>
        <w:t>          }</w:t>
      </w:r>
    </w:p>
    <w:p w:rsidR="00E710A8" w:rsidRPr="009C1FBD" w:rsidRDefault="00E710A8" w:rsidP="00E710A8">
      <w:pPr>
        <w:pStyle w:val="SourceCode"/>
        <w:rPr>
          <w:sz w:val="14"/>
          <w:szCs w:val="14"/>
          <w:lang w:val="en-US"/>
        </w:rPr>
      </w:pPr>
      <w:r w:rsidRPr="009C1FBD">
        <w:rPr>
          <w:sz w:val="14"/>
          <w:szCs w:val="14"/>
          <w:lang w:val="en-US"/>
        </w:rPr>
        <w:t>        }</w:t>
      </w:r>
    </w:p>
    <w:p w:rsidR="00E710A8" w:rsidRPr="009C1FBD" w:rsidRDefault="00E710A8" w:rsidP="00E710A8">
      <w:pPr>
        <w:pStyle w:val="SourceCode"/>
        <w:rPr>
          <w:sz w:val="14"/>
          <w:szCs w:val="14"/>
          <w:lang w:val="en-US"/>
        </w:rPr>
      </w:pPr>
      <w:r w:rsidRPr="009C1FBD">
        <w:rPr>
          <w:sz w:val="14"/>
          <w:szCs w:val="14"/>
          <w:lang w:val="en-US"/>
        </w:rPr>
        <w:t>      }     </w:t>
      </w:r>
    </w:p>
    <w:p w:rsidR="00E710A8" w:rsidRPr="009C1FBD" w:rsidRDefault="00E710A8" w:rsidP="00E710A8">
      <w:pPr>
        <w:pStyle w:val="SourceCode"/>
        <w:rPr>
          <w:sz w:val="14"/>
          <w:szCs w:val="14"/>
          <w:lang w:val="en-US"/>
        </w:rPr>
      </w:pPr>
      <w:r w:rsidRPr="009C1FBD">
        <w:rPr>
          <w:sz w:val="14"/>
          <w:szCs w:val="14"/>
          <w:lang w:val="en-US"/>
        </w:rPr>
        <w:t>    },</w:t>
      </w:r>
    </w:p>
    <w:p w:rsidR="009C1FBD" w:rsidRPr="009C1FBD" w:rsidRDefault="009C1FBD" w:rsidP="009C1FBD">
      <w:pPr>
        <w:pStyle w:val="SourceCode"/>
        <w:rPr>
          <w:sz w:val="14"/>
          <w:szCs w:val="14"/>
          <w:lang w:val="en-US"/>
        </w:rPr>
      </w:pPr>
      <w:r w:rsidRPr="009C1FBD">
        <w:rPr>
          <w:sz w:val="14"/>
          <w:szCs w:val="14"/>
          <w:lang w:val="en-US"/>
        </w:rPr>
        <w:t xml:space="preserve">    {</w:t>
      </w:r>
    </w:p>
    <w:p w:rsidR="009C1FBD" w:rsidRPr="009C1FBD" w:rsidRDefault="009C1FBD" w:rsidP="009C1FBD">
      <w:pPr>
        <w:pStyle w:val="SourceCode"/>
        <w:rPr>
          <w:sz w:val="14"/>
          <w:szCs w:val="14"/>
          <w:lang w:val="en-US"/>
        </w:rPr>
      </w:pPr>
      <w:r w:rsidRPr="009C1FBD">
        <w:rPr>
          <w:sz w:val="14"/>
          <w:szCs w:val="14"/>
          <w:lang w:val="en-US"/>
        </w:rPr>
        <w:t xml:space="preserve">      "application": {</w:t>
      </w:r>
    </w:p>
    <w:p w:rsidR="009C1FBD" w:rsidRPr="009C1FBD" w:rsidRDefault="009C1FBD" w:rsidP="009C1FBD">
      <w:pPr>
        <w:pStyle w:val="SourceCode"/>
        <w:rPr>
          <w:sz w:val="14"/>
          <w:szCs w:val="14"/>
          <w:lang w:val="en-US"/>
        </w:rPr>
      </w:pPr>
      <w:r w:rsidRPr="009C1FBD">
        <w:rPr>
          <w:sz w:val="14"/>
          <w:szCs w:val="14"/>
          <w:lang w:val="en-US"/>
        </w:rPr>
        <w:t xml:space="preserve">      ...</w:t>
      </w:r>
    </w:p>
    <w:p w:rsidR="009C1FBD" w:rsidRPr="009C1FBD" w:rsidRDefault="009C1FBD" w:rsidP="009C1FBD">
      <w:pPr>
        <w:pStyle w:val="SourceCode"/>
        <w:rPr>
          <w:sz w:val="14"/>
          <w:szCs w:val="14"/>
          <w:lang w:val="en-US"/>
        </w:rPr>
      </w:pPr>
      <w:r w:rsidRPr="009C1FBD">
        <w:rPr>
          <w:sz w:val="14"/>
          <w:szCs w:val="14"/>
          <w:lang w:val="en-US"/>
        </w:rPr>
        <w:t xml:space="preserve">      }</w:t>
      </w:r>
    </w:p>
    <w:p w:rsidR="009C1FBD" w:rsidRPr="009C1FBD" w:rsidRDefault="009C1FBD" w:rsidP="009C1FBD">
      <w:pPr>
        <w:pStyle w:val="SourceCode"/>
        <w:rPr>
          <w:sz w:val="14"/>
          <w:szCs w:val="14"/>
          <w:lang w:val="en-US"/>
        </w:rPr>
      </w:pPr>
      <w:r w:rsidRPr="009C1FBD">
        <w:rPr>
          <w:sz w:val="14"/>
          <w:szCs w:val="14"/>
          <w:lang w:val="en-US"/>
        </w:rPr>
        <w:t xml:space="preserve">    }</w:t>
      </w:r>
    </w:p>
    <w:p w:rsidR="009C1FBD" w:rsidRPr="009C1FBD" w:rsidRDefault="009C1FBD" w:rsidP="009C1FBD">
      <w:pPr>
        <w:pStyle w:val="SourceCode"/>
        <w:rPr>
          <w:sz w:val="14"/>
          <w:szCs w:val="14"/>
          <w:lang w:val="en-US"/>
        </w:rPr>
      </w:pPr>
      <w:r w:rsidRPr="009C1FBD">
        <w:rPr>
          <w:sz w:val="14"/>
          <w:szCs w:val="14"/>
          <w:lang w:val="en-US"/>
        </w:rPr>
        <w:t xml:space="preserve">  ],</w:t>
      </w:r>
    </w:p>
    <w:p w:rsidR="00E710A8" w:rsidRPr="009C1FBD" w:rsidRDefault="00E710A8" w:rsidP="009C1FBD">
      <w:pPr>
        <w:pStyle w:val="SourceCode"/>
        <w:rPr>
          <w:sz w:val="14"/>
          <w:szCs w:val="14"/>
          <w:lang w:val="en-US"/>
        </w:rPr>
      </w:pPr>
      <w:r w:rsidRPr="009C1FBD">
        <w:rPr>
          <w:sz w:val="14"/>
          <w:szCs w:val="14"/>
          <w:lang w:val="en-US"/>
        </w:rPr>
        <w:t>  "count": 2,</w:t>
      </w:r>
    </w:p>
    <w:p w:rsidR="00E710A8" w:rsidRPr="009C1FBD" w:rsidRDefault="00E710A8" w:rsidP="00E710A8">
      <w:pPr>
        <w:pStyle w:val="SourceCode"/>
        <w:rPr>
          <w:sz w:val="14"/>
          <w:szCs w:val="14"/>
          <w:lang w:val="en-US"/>
        </w:rPr>
      </w:pPr>
      <w:r w:rsidRPr="009C1FBD">
        <w:rPr>
          <w:sz w:val="14"/>
          <w:szCs w:val="14"/>
          <w:lang w:val="en-US"/>
        </w:rPr>
        <w:t>  "pagination": {</w:t>
      </w:r>
    </w:p>
    <w:p w:rsidR="00E710A8" w:rsidRPr="009C1FBD" w:rsidRDefault="00E710A8" w:rsidP="00E710A8">
      <w:pPr>
        <w:pStyle w:val="SourceCode"/>
        <w:rPr>
          <w:sz w:val="14"/>
          <w:szCs w:val="14"/>
          <w:lang w:val="en-US"/>
        </w:rPr>
      </w:pPr>
      <w:r w:rsidRPr="009C1FBD">
        <w:rPr>
          <w:sz w:val="14"/>
          <w:szCs w:val="14"/>
          <w:lang w:val="en-US"/>
        </w:rPr>
        <w:t>    "previous": null,</w:t>
      </w:r>
    </w:p>
    <w:p w:rsidR="00E710A8" w:rsidRPr="009C1FBD" w:rsidRDefault="00E710A8" w:rsidP="00E710A8">
      <w:pPr>
        <w:pStyle w:val="SourceCode"/>
        <w:rPr>
          <w:sz w:val="14"/>
          <w:szCs w:val="14"/>
          <w:lang w:val="en-US"/>
        </w:rPr>
      </w:pPr>
      <w:r w:rsidRPr="009C1FBD">
        <w:rPr>
          <w:sz w:val="14"/>
          <w:szCs w:val="14"/>
          <w:lang w:val="en-US"/>
        </w:rPr>
        <w:t>    "next": null,</w:t>
      </w:r>
    </w:p>
    <w:p w:rsidR="00E710A8" w:rsidRPr="009C1FBD" w:rsidRDefault="00E710A8" w:rsidP="00E710A8">
      <w:pPr>
        <w:pStyle w:val="SourceCode"/>
        <w:rPr>
          <w:sz w:val="14"/>
          <w:szCs w:val="14"/>
          <w:lang w:val="en-US"/>
        </w:rPr>
      </w:pPr>
      <w:r w:rsidRPr="009C1FBD">
        <w:rPr>
          <w:sz w:val="14"/>
          <w:szCs w:val="14"/>
          <w:lang w:val="en-US"/>
        </w:rPr>
        <w:t>    "current": 1,</w:t>
      </w:r>
    </w:p>
    <w:p w:rsidR="00E710A8" w:rsidRPr="009C1FBD" w:rsidRDefault="00E710A8" w:rsidP="00E710A8">
      <w:pPr>
        <w:pStyle w:val="SourceCode"/>
        <w:rPr>
          <w:sz w:val="14"/>
          <w:szCs w:val="14"/>
          <w:lang w:val="en-US"/>
        </w:rPr>
      </w:pPr>
      <w:r w:rsidRPr="009C1FBD">
        <w:rPr>
          <w:sz w:val="14"/>
          <w:szCs w:val="14"/>
          <w:lang w:val="en-US"/>
        </w:rPr>
        <w:t>    "per_page": 25,</w:t>
      </w:r>
    </w:p>
    <w:p w:rsidR="00E710A8" w:rsidRPr="009C1FBD" w:rsidRDefault="00E710A8" w:rsidP="00E710A8">
      <w:pPr>
        <w:pStyle w:val="SourceCode"/>
        <w:rPr>
          <w:sz w:val="14"/>
          <w:szCs w:val="14"/>
          <w:lang w:val="en-US"/>
        </w:rPr>
      </w:pPr>
      <w:r w:rsidRPr="009C1FBD">
        <w:rPr>
          <w:sz w:val="14"/>
          <w:szCs w:val="14"/>
          <w:lang w:val="en-US"/>
        </w:rPr>
        <w:t>    "count": 100,</w:t>
      </w:r>
    </w:p>
    <w:p w:rsidR="00E710A8" w:rsidRPr="009C1FBD" w:rsidRDefault="00E710A8" w:rsidP="00E710A8">
      <w:pPr>
        <w:pStyle w:val="SourceCode"/>
        <w:rPr>
          <w:sz w:val="14"/>
          <w:szCs w:val="14"/>
          <w:lang w:val="en-US"/>
        </w:rPr>
      </w:pPr>
      <w:r w:rsidRPr="009C1FBD">
        <w:rPr>
          <w:sz w:val="14"/>
          <w:szCs w:val="14"/>
          <w:lang w:val="en-US"/>
        </w:rPr>
        <w:t>    "pages": 1</w:t>
      </w:r>
    </w:p>
    <w:p w:rsidR="00E710A8" w:rsidRPr="009C1FBD" w:rsidRDefault="00E710A8" w:rsidP="00E710A8">
      <w:pPr>
        <w:pStyle w:val="SourceCode"/>
        <w:rPr>
          <w:sz w:val="14"/>
          <w:szCs w:val="14"/>
          <w:lang w:val="en-US"/>
        </w:rPr>
      </w:pPr>
      <w:r w:rsidRPr="009C1FBD">
        <w:rPr>
          <w:sz w:val="14"/>
          <w:szCs w:val="14"/>
          <w:lang w:val="en-US"/>
        </w:rPr>
        <w:t>  }</w:t>
      </w:r>
    </w:p>
    <w:p w:rsidR="00F01E28" w:rsidRPr="009C1FBD" w:rsidRDefault="00E710A8" w:rsidP="00E710A8">
      <w:pPr>
        <w:pStyle w:val="SourceCode"/>
        <w:rPr>
          <w:sz w:val="14"/>
          <w:szCs w:val="14"/>
          <w:lang w:val="en-US"/>
        </w:rPr>
      </w:pPr>
      <w:r w:rsidRPr="009C1FBD">
        <w:rPr>
          <w:sz w:val="14"/>
          <w:szCs w:val="14"/>
          <w:lang w:val="en-US"/>
        </w:rPr>
        <w:t>}</w:t>
      </w:r>
    </w:p>
    <w:p w:rsidR="00E710A8" w:rsidRPr="009C1FBD" w:rsidRDefault="00E710A8" w:rsidP="00E710A8">
      <w:pPr>
        <w:pStyle w:val="SourceCode"/>
        <w:rPr>
          <w:sz w:val="14"/>
          <w:szCs w:val="14"/>
        </w:rPr>
      </w:pPr>
    </w:p>
    <w:p w:rsidR="002702F0" w:rsidRDefault="002702F0" w:rsidP="002702F0">
      <w:r>
        <w:t>The way in which this data is rendered in a browser from the LGA's web site is entirely up to the LGA and their software vendor, but the hope is that a</w:t>
      </w:r>
      <w:r w:rsidR="00034FAA">
        <w:t>n</w:t>
      </w:r>
      <w:r w:rsidR="00667AC2">
        <w:t xml:space="preserve"> </w:t>
      </w:r>
      <w:fldSimple w:instr=" DOCPROPERTY &quot;ATDIS_VER&quot;  \* MERGEFORMAT ">
        <w:r w:rsidR="00656874">
          <w:t>ATDIS-1.0.4</w:t>
        </w:r>
      </w:fldSimple>
      <w:r>
        <w:t>-compliant system would be able to provide the above data items as a minimum set.</w:t>
      </w:r>
    </w:p>
    <w:p w:rsidR="002702F0" w:rsidRDefault="002702F0" w:rsidP="002702F0">
      <w:r>
        <w:t xml:space="preserve">Importantly, the Specification seeks to influence vendors of LGA systems to provide </w:t>
      </w:r>
      <w:r w:rsidRPr="00F8408B">
        <w:rPr>
          <w:i/>
        </w:rPr>
        <w:t>programmatic</w:t>
      </w:r>
      <w:r>
        <w:t xml:space="preserve"> access to this kind of data </w:t>
      </w:r>
      <w:r w:rsidR="00F8408B">
        <w:t xml:space="preserve">for consumption </w:t>
      </w:r>
      <w:r>
        <w:t>by other systems</w:t>
      </w:r>
      <w:r w:rsidR="00F8408B">
        <w:t xml:space="preserve">, </w:t>
      </w:r>
      <w:r>
        <w:t>residents and applicants, as well as the Department and content aggregators.</w:t>
      </w:r>
    </w:p>
    <w:p w:rsidR="002702F0" w:rsidRDefault="002702F0" w:rsidP="00F01E28">
      <w:pPr>
        <w:keepNext/>
        <w:keepLines/>
      </w:pPr>
      <w:r>
        <w:t>The preferred mode of system-to-system integration is via standard, open web protocols. For example, an HTTP request for a URL of the following form could yield the above application data:</w:t>
      </w:r>
    </w:p>
    <w:p w:rsidR="00F8408B" w:rsidRDefault="00F8408B" w:rsidP="00F01E28">
      <w:pPr>
        <w:pStyle w:val="SourceCode"/>
        <w:keepNext/>
        <w:keepLines/>
      </w:pPr>
    </w:p>
    <w:p w:rsidR="002702F0" w:rsidRDefault="002702F0" w:rsidP="00F01E28">
      <w:pPr>
        <w:pStyle w:val="SourceCode"/>
        <w:keepNext/>
        <w:keepLines/>
      </w:pPr>
      <w:r>
        <w:t>REQ: GET http://www.examplecouncil.nsw.gov.au</w:t>
      </w:r>
      <w:r w:rsidR="0070399F">
        <w:t>/atdis/</w:t>
      </w:r>
      <w:r>
        <w:t>1.0/applications.json</w:t>
      </w:r>
    </w:p>
    <w:p w:rsidR="002702F0" w:rsidRDefault="00F8408B" w:rsidP="00F01E28">
      <w:pPr>
        <w:pStyle w:val="SourceCode"/>
        <w:keepNext/>
        <w:keepLines/>
      </w:pPr>
      <w:r>
        <w:t>R</w:t>
      </w:r>
      <w:r w:rsidR="002702F0">
        <w:t>ES: 200 OK</w:t>
      </w:r>
    </w:p>
    <w:p w:rsidR="00F8408B" w:rsidRDefault="00F8408B" w:rsidP="00F01E28">
      <w:pPr>
        <w:pStyle w:val="SourceCode"/>
        <w:keepNext/>
        <w:keepLines/>
      </w:pPr>
    </w:p>
    <w:p w:rsidR="002702F0" w:rsidRDefault="002702F0" w:rsidP="002702F0">
      <w:r>
        <w:t>The exact structure of the URL is defined later in the specification, but the important point to note here is that the URL represents an address to which a remote system can make a standard HTTP GET request, with the expectation that a list of development applications will be returned in a machine readable format (in this case JSON, but XML would be equally appropriate). The basic interaction described here is the same for all use cases indicated within the Specification.</w:t>
      </w:r>
    </w:p>
    <w:p w:rsidR="002702F0" w:rsidRDefault="002702F0" w:rsidP="002702F0">
      <w:r>
        <w:t xml:space="preserve">In summary, a remote system makes a request using standard HTTP protocols to an address in a known format, and the system returns a </w:t>
      </w:r>
      <w:r w:rsidR="00F8408B">
        <w:t>machine-readable</w:t>
      </w:r>
      <w:r>
        <w:t xml:space="preserve"> data set for consumption by the remote system.</w:t>
      </w:r>
    </w:p>
    <w:p w:rsidR="002702F0" w:rsidRDefault="002702F0" w:rsidP="00F8408B">
      <w:pPr>
        <w:pStyle w:val="Heading3"/>
      </w:pPr>
      <w:bookmarkStart w:id="19" w:name="_Toc360087944"/>
      <w:r>
        <w:t>Scenario 2: Get a list of active development applications within a specific postcode</w:t>
      </w:r>
      <w:bookmarkEnd w:id="19"/>
    </w:p>
    <w:p w:rsidR="002702F0" w:rsidRDefault="002702F0" w:rsidP="002702F0">
      <w:r>
        <w:t>A simple ref</w:t>
      </w:r>
      <w:r w:rsidR="00F8408B">
        <w:t xml:space="preserve">inement of Scenario 1 is to </w:t>
      </w:r>
      <w:r>
        <w:t>qualify the request so that the LGA system returns a subset of the available data. For example, a Resident might wish to know about all development applications within a specific postcode:</w:t>
      </w:r>
    </w:p>
    <w:p w:rsidR="009B0BF6" w:rsidRDefault="009B0BF6" w:rsidP="009B0BF6">
      <w:pPr>
        <w:pStyle w:val="SourceCode"/>
      </w:pPr>
    </w:p>
    <w:p w:rsidR="009B0BF6" w:rsidRDefault="009B0BF6" w:rsidP="009B0BF6">
      <w:pPr>
        <w:pStyle w:val="SourceCode"/>
      </w:pPr>
      <w:r>
        <w:t>REQ: GET http://www.examplecouncil.nsw.gov.au/atdis/1.0/applications.json?postcodes=2089</w:t>
      </w:r>
    </w:p>
    <w:p w:rsidR="009B0BF6" w:rsidRDefault="009B0BF6" w:rsidP="009B0BF6">
      <w:pPr>
        <w:pStyle w:val="SourceCode"/>
      </w:pPr>
      <w:r>
        <w:t>RES: 200 OK</w:t>
      </w:r>
    </w:p>
    <w:p w:rsidR="009B0BF6" w:rsidRDefault="009B0BF6" w:rsidP="009B0BF6">
      <w:pPr>
        <w:pStyle w:val="SourceCode"/>
      </w:pPr>
    </w:p>
    <w:p w:rsidR="002702F0" w:rsidRDefault="002702F0" w:rsidP="002702F0">
      <w:r>
        <w:t xml:space="preserve">The above request contains a </w:t>
      </w:r>
      <w:r w:rsidRPr="00F8408B">
        <w:rPr>
          <w:i/>
        </w:rPr>
        <w:t>query string</w:t>
      </w:r>
      <w:r w:rsidR="009B0BF6">
        <w:t xml:space="preserve"> ("postcodes=2089</w:t>
      </w:r>
      <w:r>
        <w:t>") that informs the LGAs system that instead of returning all development applications, that it should only retur</w:t>
      </w:r>
      <w:r w:rsidR="009B0BF6">
        <w:t>n applications for the postcode</w:t>
      </w:r>
      <w:r>
        <w:t xml:space="preserve"> 2089. The format of the returned data would be identical to that in Scenario #</w:t>
      </w:r>
      <w:proofErr w:type="gramStart"/>
      <w:r>
        <w:t>1,</w:t>
      </w:r>
      <w:proofErr w:type="gramEnd"/>
      <w:r>
        <w:t xml:space="preserve"> with the expectation that only those applica</w:t>
      </w:r>
      <w:r w:rsidR="00784162">
        <w:t>tions in the specified postcode</w:t>
      </w:r>
      <w:r>
        <w:t xml:space="preserve"> would be returned.</w:t>
      </w:r>
    </w:p>
    <w:p w:rsidR="009B0BF6" w:rsidRDefault="009B0BF6" w:rsidP="009B0BF6">
      <w:r>
        <w:t xml:space="preserve">A client system could also make a request for multiple postcodes, for example: </w:t>
      </w:r>
    </w:p>
    <w:p w:rsidR="009B0BF6" w:rsidRDefault="009B0BF6" w:rsidP="009B0BF6">
      <w:pPr>
        <w:pStyle w:val="SourceCode"/>
      </w:pPr>
    </w:p>
    <w:p w:rsidR="009B0BF6" w:rsidRDefault="009B0BF6" w:rsidP="009B0BF6">
      <w:pPr>
        <w:pStyle w:val="SourceCode"/>
      </w:pPr>
      <w:r>
        <w:t>REQ: GET http://www.examplecouncil.nsw.gov.au/atdis/1.0/applications.json?postcodes=2089,2090</w:t>
      </w:r>
    </w:p>
    <w:p w:rsidR="009B0BF6" w:rsidRDefault="009B0BF6" w:rsidP="009B0BF6">
      <w:pPr>
        <w:pStyle w:val="SourceCode"/>
      </w:pPr>
      <w:r>
        <w:t>RES: 200 OK</w:t>
      </w:r>
    </w:p>
    <w:p w:rsidR="009B0BF6" w:rsidRDefault="009B0BF6" w:rsidP="009B0BF6">
      <w:pPr>
        <w:pStyle w:val="SourceCode"/>
      </w:pPr>
    </w:p>
    <w:p w:rsidR="009B0BF6" w:rsidRDefault="009B0BF6" w:rsidP="002702F0">
      <w:r>
        <w:t>This is useful for when a local government area occupies multiple postcodes, or for when a resident might interested in applications at the boundary of more than one postcode.</w:t>
      </w:r>
    </w:p>
    <w:p w:rsidR="002702F0" w:rsidRDefault="002702F0" w:rsidP="00EF2749">
      <w:pPr>
        <w:pStyle w:val="Heading3"/>
      </w:pPr>
      <w:bookmarkStart w:id="20" w:name="_Toc360087945"/>
      <w:r>
        <w:t>Scenario 3: Register for an email alert on status change of an active development application</w:t>
      </w:r>
      <w:bookmarkEnd w:id="20"/>
    </w:p>
    <w:p w:rsidR="002702F0" w:rsidRDefault="002702F0" w:rsidP="002702F0">
      <w:r>
        <w:t>Although this version of the s</w:t>
      </w:r>
      <w:r w:rsidR="00752E74">
        <w:t xml:space="preserve">pecification does not include </w:t>
      </w:r>
      <w:r>
        <w:t xml:space="preserve">alerts as part of the mandatory sections, </w:t>
      </w:r>
      <w:r w:rsidR="00F01E28">
        <w:t xml:space="preserve">this </w:t>
      </w:r>
      <w:r>
        <w:t>scenario</w:t>
      </w:r>
      <w:r w:rsidR="00F01E28">
        <w:t xml:space="preserve"> is an example of the kind</w:t>
      </w:r>
      <w:r w:rsidRPr="00F01E28">
        <w:t xml:space="preserve"> </w:t>
      </w:r>
      <w:r>
        <w:t xml:space="preserve">of future development </w:t>
      </w:r>
      <w:r w:rsidR="00F01E28">
        <w:t xml:space="preserve">possibilities for the specification. For example, a Vendor or aggregator may wish to add </w:t>
      </w:r>
      <w:r>
        <w:t>alert</w:t>
      </w:r>
      <w:r w:rsidR="00F01E28">
        <w:t xml:space="preserve"> subscription capability </w:t>
      </w:r>
      <w:r>
        <w:t>for residents that can be used for notification when the status of an application changes.</w:t>
      </w:r>
    </w:p>
    <w:p w:rsidR="002702F0" w:rsidRDefault="002702F0" w:rsidP="00E710A8">
      <w:pPr>
        <w:keepNext/>
      </w:pPr>
      <w:r>
        <w:t>The following presents an indicative example of how one might add an email alert for changes in state for a development application:</w:t>
      </w:r>
    </w:p>
    <w:p w:rsidR="00EF2749" w:rsidRDefault="00EF2749" w:rsidP="00E710A8">
      <w:pPr>
        <w:pStyle w:val="SourceCode"/>
        <w:keepNext/>
        <w:keepLines/>
      </w:pPr>
    </w:p>
    <w:p w:rsidR="002702F0" w:rsidRDefault="002702F0" w:rsidP="00E710A8">
      <w:pPr>
        <w:pStyle w:val="SourceCode"/>
        <w:keepNext/>
        <w:keepLines/>
      </w:pPr>
      <w:r>
        <w:t>REQ: POST http://www.examplecouncil.nsw.gov.au</w:t>
      </w:r>
      <w:r w:rsidR="0070399F">
        <w:t>/atdis/</w:t>
      </w:r>
      <w:r>
        <w:t>1.0/applications/DA2013-0381/notifications</w:t>
      </w:r>
    </w:p>
    <w:p w:rsidR="00E710A8" w:rsidRDefault="00E710A8" w:rsidP="00E710A8">
      <w:pPr>
        <w:pStyle w:val="SourceCode"/>
        <w:keepNext/>
        <w:keepLines/>
      </w:pPr>
      <w:r>
        <w:t>{</w:t>
      </w:r>
    </w:p>
    <w:p w:rsidR="00E710A8" w:rsidRDefault="00E710A8" w:rsidP="00E710A8">
      <w:pPr>
        <w:pStyle w:val="SourceCode"/>
        <w:keepNext/>
        <w:keepLines/>
      </w:pPr>
      <w:r>
        <w:t xml:space="preserve">  "notification": [</w:t>
      </w:r>
    </w:p>
    <w:p w:rsidR="00E710A8" w:rsidRDefault="00E710A8" w:rsidP="00E710A8">
      <w:pPr>
        <w:pStyle w:val="SourceCode"/>
        <w:keepNext/>
        <w:keepLines/>
      </w:pPr>
      <w:r>
        <w:t xml:space="preserve">    {</w:t>
      </w:r>
    </w:p>
    <w:p w:rsidR="00E710A8" w:rsidRDefault="00E710A8" w:rsidP="00E710A8">
      <w:pPr>
        <w:pStyle w:val="SourceCode"/>
        <w:keepNext/>
        <w:keepLines/>
      </w:pPr>
      <w:r>
        <w:t xml:space="preserve">      "email": "resident@example.com.au"</w:t>
      </w:r>
    </w:p>
    <w:p w:rsidR="00E710A8" w:rsidRDefault="00E710A8" w:rsidP="00E710A8">
      <w:pPr>
        <w:pStyle w:val="SourceCode"/>
        <w:keepNext/>
        <w:keepLines/>
      </w:pPr>
      <w:r>
        <w:t xml:space="preserve">    }</w:t>
      </w:r>
    </w:p>
    <w:p w:rsidR="00E710A8" w:rsidRDefault="00E710A8" w:rsidP="00E710A8">
      <w:pPr>
        <w:pStyle w:val="SourceCode"/>
        <w:keepNext/>
        <w:keepLines/>
      </w:pPr>
      <w:r>
        <w:t xml:space="preserve">  ]</w:t>
      </w:r>
    </w:p>
    <w:p w:rsidR="00E710A8" w:rsidRDefault="00E710A8" w:rsidP="00E710A8">
      <w:pPr>
        <w:pStyle w:val="SourceCode"/>
        <w:keepNext/>
        <w:keepLines/>
      </w:pPr>
      <w:r>
        <w:t>}</w:t>
      </w:r>
    </w:p>
    <w:p w:rsidR="002702F0" w:rsidRDefault="002702F0" w:rsidP="00E710A8">
      <w:pPr>
        <w:pStyle w:val="SourceCode"/>
        <w:keepNext/>
        <w:keepLines/>
      </w:pPr>
      <w:r>
        <w:t>RES: 201 Created</w:t>
      </w:r>
    </w:p>
    <w:p w:rsidR="00EF2749" w:rsidRDefault="00EF2749" w:rsidP="00EF2749">
      <w:pPr>
        <w:pStyle w:val="SourceCode"/>
      </w:pPr>
    </w:p>
    <w:p w:rsidR="002702F0" w:rsidRDefault="002702F0" w:rsidP="002702F0">
      <w:r>
        <w:t xml:space="preserve">Note: this example has intentionally left out considerations such as authentication or other issues associated with remotely posting data into an LGA system. Definition of those protocols is beyond the scope of the </w:t>
      </w:r>
      <w:fldSimple w:instr=" DOCPROPERTY &quot;ATDIS_VER&quot;  \* MERGEFORMAT ">
        <w:r w:rsidR="00656874">
          <w:t>ATDIS-1.0.4</w:t>
        </w:r>
      </w:fldSimple>
      <w:r w:rsidR="00667AC2">
        <w:t xml:space="preserve"> </w:t>
      </w:r>
      <w:r>
        <w:t>Specification.</w:t>
      </w:r>
    </w:p>
    <w:p w:rsidR="002702F0" w:rsidRDefault="002702F0" w:rsidP="00EF2749">
      <w:pPr>
        <w:pStyle w:val="Heading2"/>
      </w:pPr>
      <w:bookmarkStart w:id="21" w:name="_Toc360087946"/>
      <w:r>
        <w:t>Goals and objectives</w:t>
      </w:r>
      <w:bookmarkEnd w:id="21"/>
    </w:p>
    <w:p w:rsidR="002702F0" w:rsidRDefault="002702F0" w:rsidP="002702F0">
      <w:r>
        <w:t>In creating the Specification, the Department seeks to:</w:t>
      </w:r>
    </w:p>
    <w:p w:rsidR="002702F0" w:rsidRDefault="002702F0" w:rsidP="00FC508A">
      <w:pPr>
        <w:pStyle w:val="ListParagraph"/>
        <w:numPr>
          <w:ilvl w:val="0"/>
          <w:numId w:val="6"/>
        </w:numPr>
      </w:pPr>
      <w:r>
        <w:t>Create an interchange format for the data associated with development applications that allows publicly available information to be published in a consistent fashion to foster integration and aggregation</w:t>
      </w:r>
    </w:p>
    <w:p w:rsidR="002702F0" w:rsidRDefault="002702F0" w:rsidP="00FC508A">
      <w:pPr>
        <w:pStyle w:val="ListParagraph"/>
        <w:numPr>
          <w:ilvl w:val="0"/>
          <w:numId w:val="6"/>
        </w:numPr>
      </w:pPr>
      <w:r>
        <w:t>Give the residents of NSW confidence that their Councils are collecting and publishing relevant application tracking data in a consistent, timely and complete manner</w:t>
      </w:r>
    </w:p>
    <w:p w:rsidR="002702F0" w:rsidRDefault="002702F0" w:rsidP="00FC508A">
      <w:pPr>
        <w:pStyle w:val="ListParagraph"/>
        <w:numPr>
          <w:ilvl w:val="0"/>
          <w:numId w:val="6"/>
        </w:numPr>
      </w:pPr>
      <w:r>
        <w:t>Facilitate creation of a bird's eye view of development applications across NSW</w:t>
      </w:r>
    </w:p>
    <w:p w:rsidR="002702F0" w:rsidRPr="00EF2749" w:rsidRDefault="002702F0" w:rsidP="00EF2749">
      <w:pPr>
        <w:pStyle w:val="Heading3"/>
        <w:rPr>
          <w:i/>
        </w:rPr>
      </w:pPr>
      <w:bookmarkStart w:id="22" w:name="_Toc360087947"/>
      <w:r>
        <w:t xml:space="preserve">What the </w:t>
      </w:r>
      <w:r w:rsidR="00034FAA">
        <w:t>ATDIS</w:t>
      </w:r>
      <w:r>
        <w:t xml:space="preserve"> </w:t>
      </w:r>
      <w:r w:rsidR="00EF2749">
        <w:t xml:space="preserve">interchange specification </w:t>
      </w:r>
      <w:r w:rsidR="00EF2749">
        <w:rPr>
          <w:i/>
        </w:rPr>
        <w:t>is</w:t>
      </w:r>
      <w:bookmarkEnd w:id="22"/>
    </w:p>
    <w:p w:rsidR="002702F0" w:rsidRDefault="002702F0" w:rsidP="00FC508A">
      <w:pPr>
        <w:pStyle w:val="ListParagraph"/>
        <w:numPr>
          <w:ilvl w:val="0"/>
          <w:numId w:val="4"/>
        </w:numPr>
      </w:pPr>
      <w:r>
        <w:t>It is a specification that codifies the types of data that Council has to capture and make available for residents</w:t>
      </w:r>
    </w:p>
    <w:p w:rsidR="002702F0" w:rsidRDefault="002702F0" w:rsidP="00FC508A">
      <w:pPr>
        <w:pStyle w:val="ListParagraph"/>
        <w:numPr>
          <w:ilvl w:val="0"/>
          <w:numId w:val="4"/>
        </w:numPr>
      </w:pPr>
      <w:r>
        <w:t>It is a specification for a data interchange format for application tracking</w:t>
      </w:r>
    </w:p>
    <w:p w:rsidR="002702F0" w:rsidRDefault="002702F0" w:rsidP="00FC508A">
      <w:pPr>
        <w:pStyle w:val="ListParagraph"/>
        <w:numPr>
          <w:ilvl w:val="0"/>
          <w:numId w:val="4"/>
        </w:numPr>
      </w:pPr>
      <w:r>
        <w:t>It is designed to make publishing application tracking data simple and easy for system-to-system integration</w:t>
      </w:r>
    </w:p>
    <w:p w:rsidR="002702F0" w:rsidRDefault="002702F0" w:rsidP="00EF2749">
      <w:pPr>
        <w:pStyle w:val="Heading3"/>
      </w:pPr>
      <w:bookmarkStart w:id="23" w:name="_Toc360087948"/>
      <w:r>
        <w:t xml:space="preserve">What the </w:t>
      </w:r>
      <w:r w:rsidR="00034FAA">
        <w:t>ATDIS</w:t>
      </w:r>
      <w:r>
        <w:t xml:space="preserve"> inte</w:t>
      </w:r>
      <w:r w:rsidR="00EF2749">
        <w:t xml:space="preserve">rchange specification </w:t>
      </w:r>
      <w:r w:rsidR="00EF2749" w:rsidRPr="00EF2749">
        <w:rPr>
          <w:i/>
        </w:rPr>
        <w:t>is not</w:t>
      </w:r>
      <w:bookmarkEnd w:id="23"/>
    </w:p>
    <w:p w:rsidR="002702F0" w:rsidRDefault="002702F0" w:rsidP="00FC508A">
      <w:pPr>
        <w:pStyle w:val="ListParagraph"/>
        <w:numPr>
          <w:ilvl w:val="0"/>
          <w:numId w:val="4"/>
        </w:numPr>
      </w:pPr>
      <w:r>
        <w:t>It is not a specification for a software application</w:t>
      </w:r>
    </w:p>
    <w:p w:rsidR="002702F0" w:rsidRDefault="002702F0" w:rsidP="00FC508A">
      <w:pPr>
        <w:pStyle w:val="ListParagraph"/>
        <w:numPr>
          <w:ilvl w:val="0"/>
          <w:numId w:val="4"/>
        </w:numPr>
      </w:pPr>
      <w:r>
        <w:t>It is not a specification for application functionality</w:t>
      </w:r>
    </w:p>
    <w:p w:rsidR="002702F0" w:rsidRDefault="002702F0" w:rsidP="00FC508A">
      <w:pPr>
        <w:pStyle w:val="ListParagraph"/>
        <w:numPr>
          <w:ilvl w:val="0"/>
          <w:numId w:val="4"/>
        </w:numPr>
      </w:pPr>
      <w:r>
        <w:t>It is not a solicitation for provision of software or services</w:t>
      </w:r>
    </w:p>
    <w:p w:rsidR="002702F0" w:rsidRDefault="002702F0" w:rsidP="00EF2749">
      <w:pPr>
        <w:pStyle w:val="Heading2"/>
      </w:pPr>
      <w:bookmarkStart w:id="24" w:name="_Toc360087949"/>
      <w:r>
        <w:t>Approach</w:t>
      </w:r>
      <w:bookmarkEnd w:id="24"/>
    </w:p>
    <w:p w:rsidR="002702F0" w:rsidRDefault="002702F0" w:rsidP="002702F0">
      <w:r>
        <w:t>The Department is seeking to collaboratively develop the Specification with interested parties including councils and vendors of software systems that offer tracking capabilities.</w:t>
      </w:r>
    </w:p>
    <w:p w:rsidR="002702F0" w:rsidRDefault="002702F0" w:rsidP="002702F0">
      <w:r>
        <w:t>Specifically, the Department hopes to:</w:t>
      </w:r>
    </w:p>
    <w:p w:rsidR="002702F0" w:rsidRDefault="002702F0" w:rsidP="00FC508A">
      <w:pPr>
        <w:pStyle w:val="ListParagraph"/>
        <w:numPr>
          <w:ilvl w:val="0"/>
          <w:numId w:val="7"/>
        </w:numPr>
      </w:pPr>
      <w:r>
        <w:t>Collaboratively create a new data interchange standard for the online publication of data associated with development applications</w:t>
      </w:r>
    </w:p>
    <w:p w:rsidR="002702F0" w:rsidRDefault="002702F0" w:rsidP="00FC508A">
      <w:pPr>
        <w:pStyle w:val="ListParagraph"/>
        <w:numPr>
          <w:ilvl w:val="0"/>
          <w:numId w:val="7"/>
        </w:numPr>
      </w:pPr>
      <w:r>
        <w:t>Work with vendors of municipal software systems to deliver application tracking tools for Councils that are interoperable according to Department of Planning &amp; Infrastructure standards</w:t>
      </w:r>
    </w:p>
    <w:p w:rsidR="002702F0" w:rsidRDefault="002702F0" w:rsidP="00EF2749">
      <w:pPr>
        <w:pStyle w:val="Heading2"/>
      </w:pPr>
      <w:bookmarkStart w:id="25" w:name="_Toc360087950"/>
      <w:r>
        <w:t>Success criteria</w:t>
      </w:r>
      <w:bookmarkEnd w:id="25"/>
    </w:p>
    <w:p w:rsidR="002702F0" w:rsidRDefault="002702F0" w:rsidP="002702F0">
      <w:r>
        <w:t>To be successful, this specification must:</w:t>
      </w:r>
    </w:p>
    <w:p w:rsidR="002702F0" w:rsidRDefault="002702F0" w:rsidP="00FC508A">
      <w:pPr>
        <w:pStyle w:val="ListParagraph"/>
        <w:numPr>
          <w:ilvl w:val="0"/>
          <w:numId w:val="8"/>
        </w:numPr>
      </w:pPr>
      <w:r>
        <w:t>Achieve industry wide consensus from all stakeholders on the Specification, including:</w:t>
      </w:r>
    </w:p>
    <w:p w:rsidR="002702F0" w:rsidRDefault="002702F0" w:rsidP="00FC508A">
      <w:pPr>
        <w:pStyle w:val="ListParagraph"/>
        <w:numPr>
          <w:ilvl w:val="1"/>
          <w:numId w:val="4"/>
        </w:numPr>
      </w:pPr>
      <w:r>
        <w:t>Schema: the format for publicly available mandatory, optional and extended data items published by application tracking systems</w:t>
      </w:r>
    </w:p>
    <w:p w:rsidR="002702F0" w:rsidRDefault="002702F0" w:rsidP="00FC508A">
      <w:pPr>
        <w:pStyle w:val="ListParagraph"/>
        <w:numPr>
          <w:ilvl w:val="1"/>
          <w:numId w:val="4"/>
        </w:numPr>
      </w:pPr>
      <w:r>
        <w:t>Use Cases: an agreed minimum set of expected uses for published application tracking data</w:t>
      </w:r>
    </w:p>
    <w:p w:rsidR="002702F0" w:rsidRDefault="002702F0" w:rsidP="00FC508A">
      <w:pPr>
        <w:pStyle w:val="ListParagraph"/>
        <w:numPr>
          <w:ilvl w:val="1"/>
          <w:numId w:val="4"/>
        </w:numPr>
      </w:pPr>
      <w:r>
        <w:t>Channels: an agreed minimum set of channels and data syntax models over which application tracking data can be published</w:t>
      </w:r>
    </w:p>
    <w:p w:rsidR="002702F0" w:rsidRDefault="002702F0" w:rsidP="00FC508A">
      <w:pPr>
        <w:pStyle w:val="ListParagraph"/>
        <w:numPr>
          <w:ilvl w:val="0"/>
          <w:numId w:val="8"/>
        </w:numPr>
      </w:pPr>
      <w:r>
        <w:t>Achieve sign-off of version 1.0.0 of the Specification from the Department</w:t>
      </w:r>
    </w:p>
    <w:p w:rsidR="00E22904" w:rsidRDefault="00E22904" w:rsidP="00E22904"/>
    <w:p w:rsidR="002702F0" w:rsidRDefault="002702F0" w:rsidP="00E22904">
      <w:pPr>
        <w:pStyle w:val="Heading2"/>
      </w:pPr>
      <w:bookmarkStart w:id="26" w:name="_Toc360087951"/>
      <w:r>
        <w:t>Complying with the specification</w:t>
      </w:r>
      <w:bookmarkEnd w:id="26"/>
    </w:p>
    <w:p w:rsidR="002702F0" w:rsidRDefault="002702F0" w:rsidP="00E22904">
      <w:pPr>
        <w:keepNext/>
        <w:keepLines/>
      </w:pPr>
      <w:r>
        <w:t xml:space="preserve">In order to comply with the Specification, Complying Authorities must work with </w:t>
      </w:r>
      <w:r w:rsidR="00034FAA">
        <w:t>ATDIS</w:t>
      </w:r>
      <w:r>
        <w:t xml:space="preserve"> Vendors and their own IT infrastructures to publish information about development applications so that Applicants and other Residents within NSW can access that information online through browser or mobile devices.</w:t>
      </w:r>
    </w:p>
    <w:p w:rsidR="002702F0" w:rsidRDefault="002702F0" w:rsidP="00E22904">
      <w:pPr>
        <w:keepNext/>
        <w:keepLines/>
      </w:pPr>
      <w:r>
        <w:t>Implementations of systems seeking compliance with the Specification can do so at one of three levels of compatibility:</w:t>
      </w:r>
    </w:p>
    <w:p w:rsidR="002702F0" w:rsidRDefault="002702F0" w:rsidP="00FC508A">
      <w:pPr>
        <w:pStyle w:val="ListParagraph"/>
        <w:numPr>
          <w:ilvl w:val="0"/>
          <w:numId w:val="4"/>
        </w:numPr>
      </w:pPr>
      <w:r>
        <w:t>Level 1. Mandatory</w:t>
      </w:r>
    </w:p>
    <w:p w:rsidR="002702F0" w:rsidRDefault="002702F0" w:rsidP="00FC508A">
      <w:pPr>
        <w:pStyle w:val="ListParagraph"/>
        <w:numPr>
          <w:ilvl w:val="0"/>
          <w:numId w:val="4"/>
        </w:numPr>
      </w:pPr>
      <w:r>
        <w:t>Level 2. Optional</w:t>
      </w:r>
    </w:p>
    <w:p w:rsidR="002702F0" w:rsidRDefault="002702F0" w:rsidP="00FC508A">
      <w:pPr>
        <w:pStyle w:val="ListParagraph"/>
        <w:numPr>
          <w:ilvl w:val="0"/>
          <w:numId w:val="4"/>
        </w:numPr>
      </w:pPr>
      <w:r>
        <w:t>Level 3. Extended</w:t>
      </w:r>
    </w:p>
    <w:p w:rsidR="002702F0" w:rsidRDefault="002702F0" w:rsidP="002702F0">
      <w:r>
        <w:t xml:space="preserve">The Department acknowledges from the outset that there are different levels of technical capability within councils and varying degrees of maturity of the software systems employed to manage application tracking. For this reason, the Specification defines </w:t>
      </w:r>
      <w:r w:rsidRPr="00FC508A">
        <w:rPr>
          <w:i/>
        </w:rPr>
        <w:t>three</w:t>
      </w:r>
      <w:r>
        <w:t xml:space="preserve"> levels of compliance to allow flexibility for both Councils and software vendors.</w:t>
      </w:r>
    </w:p>
    <w:p w:rsidR="002702F0" w:rsidRDefault="002702F0" w:rsidP="002702F0">
      <w:r w:rsidRPr="00FC508A">
        <w:rPr>
          <w:b/>
        </w:rPr>
        <w:t>Level 1 Mandatory</w:t>
      </w:r>
      <w:r>
        <w:t xml:space="preserve"> captures the basic set of data items necessary for any kind of meaningful display of application tracking data. The </w:t>
      </w:r>
      <w:fldSimple w:instr=" DOCPROPERTY &quot;ATDIS_VER&quot;  \* MERGEFORMAT ">
        <w:r w:rsidR="00656874">
          <w:t>ATDIS-1.0.4</w:t>
        </w:r>
      </w:fldSimple>
      <w:r w:rsidR="00667AC2">
        <w:t xml:space="preserve"> </w:t>
      </w:r>
      <w:r>
        <w:t>specification sets out to capture the baseline set of data items that all Councils with application tracking software should be able to meet, and defines an interchange format that is both simple and easy for Residents and Applicants to consume, and suitable for Aggregators to work with.</w:t>
      </w:r>
    </w:p>
    <w:p w:rsidR="002702F0" w:rsidRDefault="002702F0" w:rsidP="002702F0">
      <w:r w:rsidRPr="00FC508A">
        <w:rPr>
          <w:b/>
        </w:rPr>
        <w:t>Level 2 Optional</w:t>
      </w:r>
      <w:r>
        <w:t xml:space="preserve"> captures what the Department believes is </w:t>
      </w:r>
      <w:r w:rsidRPr="00FC508A">
        <w:rPr>
          <w:i/>
        </w:rPr>
        <w:t>best practice</w:t>
      </w:r>
      <w:r>
        <w:t xml:space="preserve"> for the management of online application tracking data. The Department realises that not all Vendors or Councils are equipped to provide data interchange to Level 2, and so the Level 2 components of the specification exist to provide a stretch target for Councils and Vendors.</w:t>
      </w:r>
    </w:p>
    <w:p w:rsidR="002702F0" w:rsidRDefault="002702F0" w:rsidP="002702F0">
      <w:r w:rsidRPr="00FC508A">
        <w:rPr>
          <w:b/>
        </w:rPr>
        <w:t>Level 3 Extended</w:t>
      </w:r>
      <w:r w:rsidR="00FC508A">
        <w:t xml:space="preserve"> </w:t>
      </w:r>
      <w:r>
        <w:t xml:space="preserve">provides an opportunity for Vendors and Councils to innovate on top of the baseline </w:t>
      </w:r>
      <w:fldSimple w:instr=" DOCPROPERTY &quot;ATDIS_VER&quot;  \* MERGEFORMAT ">
        <w:r w:rsidR="00656874">
          <w:t>ATDIS-1.0.4</w:t>
        </w:r>
      </w:fldSimple>
      <w:r>
        <w:t xml:space="preserve"> specification. This version intentionally leaves Level 3 attributes unspecified, but recognises that some Vendors and Councils will have items suitable for publication as extended data that can be used to differentiate the software Vendor and/or their implementing Councils.</w:t>
      </w:r>
    </w:p>
    <w:p w:rsidR="002702F0" w:rsidRDefault="002702F0" w:rsidP="00471F6B">
      <w:pPr>
        <w:keepNext/>
      </w:pPr>
      <w:r>
        <w:t xml:space="preserve">To comply with the </w:t>
      </w:r>
      <w:r w:rsidRPr="00FC508A">
        <w:rPr>
          <w:i/>
        </w:rPr>
        <w:t>Level 1 Mandatory</w:t>
      </w:r>
      <w:r>
        <w:t xml:space="preserve"> components of the Specification, a Complying Authority's application tracking system must be able to:</w:t>
      </w:r>
    </w:p>
    <w:p w:rsidR="002702F0" w:rsidRDefault="00FC508A" w:rsidP="00471F6B">
      <w:pPr>
        <w:pStyle w:val="ListParagraph"/>
        <w:keepNext/>
        <w:numPr>
          <w:ilvl w:val="0"/>
          <w:numId w:val="9"/>
        </w:numPr>
        <w:ind w:left="714" w:hanging="357"/>
      </w:pPr>
      <w:r>
        <w:t xml:space="preserve">Provide an online </w:t>
      </w:r>
      <w:r w:rsidR="002702F0" w:rsidRPr="00FC508A">
        <w:rPr>
          <w:i/>
        </w:rPr>
        <w:t>feed</w:t>
      </w:r>
      <w:r w:rsidR="002702F0">
        <w:t xml:space="preserve"> of development applications processed by the Complying Authority that:</w:t>
      </w:r>
    </w:p>
    <w:p w:rsidR="002702F0" w:rsidRDefault="00FC508A" w:rsidP="00FC508A">
      <w:pPr>
        <w:pStyle w:val="ListParagraph"/>
        <w:numPr>
          <w:ilvl w:val="0"/>
          <w:numId w:val="9"/>
        </w:numPr>
      </w:pPr>
      <w:r>
        <w:t xml:space="preserve">Contains each of the </w:t>
      </w:r>
      <w:r w:rsidR="002702F0" w:rsidRPr="00FC508A">
        <w:rPr>
          <w:i/>
        </w:rPr>
        <w:t>mandatory</w:t>
      </w:r>
      <w:r w:rsidR="002702F0">
        <w:t xml:space="preserve"> data items,</w:t>
      </w:r>
    </w:p>
    <w:p w:rsidR="002702F0" w:rsidRDefault="002702F0" w:rsidP="00FC508A">
      <w:pPr>
        <w:pStyle w:val="ListParagraph"/>
        <w:numPr>
          <w:ilvl w:val="0"/>
          <w:numId w:val="9"/>
        </w:numPr>
      </w:pPr>
      <w:r>
        <w:t xml:space="preserve">Supports consumption according to the </w:t>
      </w:r>
      <w:r w:rsidRPr="00FC508A">
        <w:rPr>
          <w:i/>
        </w:rPr>
        <w:t>mandatory</w:t>
      </w:r>
      <w:r>
        <w:t xml:space="preserve"> use cases, and</w:t>
      </w:r>
    </w:p>
    <w:p w:rsidR="002702F0" w:rsidRDefault="002702F0" w:rsidP="00FC508A">
      <w:pPr>
        <w:pStyle w:val="ListParagraph"/>
        <w:numPr>
          <w:ilvl w:val="0"/>
          <w:numId w:val="9"/>
        </w:numPr>
      </w:pPr>
      <w:r>
        <w:t xml:space="preserve">Presents data </w:t>
      </w:r>
      <w:r w:rsidR="00FC508A">
        <w:t xml:space="preserve">across each of the </w:t>
      </w:r>
      <w:r w:rsidR="00FC508A" w:rsidRPr="00FC508A">
        <w:rPr>
          <w:i/>
        </w:rPr>
        <w:t>mandatory</w:t>
      </w:r>
      <w:r>
        <w:t xml:space="preserve"> distribution channels.</w:t>
      </w:r>
    </w:p>
    <w:p w:rsidR="002702F0" w:rsidRDefault="00FC508A" w:rsidP="002702F0">
      <w:r>
        <w:t>A</w:t>
      </w:r>
      <w:r w:rsidR="002702F0">
        <w:t xml:space="preserve">s defined in the </w:t>
      </w:r>
      <w:fldSimple w:instr=" DOCPROPERTY &quot;ATDIS_VER&quot;  \* MERGEFORMAT ">
        <w:r w:rsidR="00656874">
          <w:t>ATDIS-1.0.4</w:t>
        </w:r>
      </w:fldSimple>
      <w:r w:rsidR="00667AC2">
        <w:t xml:space="preserve"> </w:t>
      </w:r>
      <w:r w:rsidR="002702F0">
        <w:t>version of the Specification.</w:t>
      </w:r>
    </w:p>
    <w:p w:rsidR="002702F0" w:rsidRDefault="002702F0" w:rsidP="002702F0">
      <w:r>
        <w:t xml:space="preserve">To achieve </w:t>
      </w:r>
      <w:r w:rsidRPr="00FC508A">
        <w:rPr>
          <w:i/>
        </w:rPr>
        <w:t>Level 2 Optional</w:t>
      </w:r>
      <w:r>
        <w:t xml:space="preserve"> compliance, a Complying Authority's application tracking system must be able to:</w:t>
      </w:r>
    </w:p>
    <w:p w:rsidR="00FC508A" w:rsidRDefault="00FC508A" w:rsidP="00FC508A">
      <w:pPr>
        <w:pStyle w:val="ListParagraph"/>
        <w:numPr>
          <w:ilvl w:val="0"/>
          <w:numId w:val="10"/>
        </w:numPr>
      </w:pPr>
      <w:r>
        <w:t xml:space="preserve">Provide an online </w:t>
      </w:r>
      <w:r w:rsidRPr="00FC508A">
        <w:rPr>
          <w:i/>
        </w:rPr>
        <w:t>feed</w:t>
      </w:r>
      <w:r>
        <w:t xml:space="preserve"> of development applications processed by the Complying Authority that:</w:t>
      </w:r>
    </w:p>
    <w:p w:rsidR="002702F0" w:rsidRDefault="002702F0" w:rsidP="00FC508A">
      <w:pPr>
        <w:pStyle w:val="ListParagraph"/>
        <w:numPr>
          <w:ilvl w:val="0"/>
          <w:numId w:val="10"/>
        </w:numPr>
      </w:pPr>
      <w:r>
        <w:t>C</w:t>
      </w:r>
      <w:r w:rsidR="00FC508A">
        <w:t xml:space="preserve">ontains each of the </w:t>
      </w:r>
      <w:r w:rsidR="00FC508A" w:rsidRPr="00FC508A">
        <w:rPr>
          <w:i/>
        </w:rPr>
        <w:t>optional</w:t>
      </w:r>
      <w:r w:rsidRPr="00FC508A">
        <w:rPr>
          <w:i/>
        </w:rPr>
        <w:t xml:space="preserve"> </w:t>
      </w:r>
      <w:r>
        <w:t>data items,</w:t>
      </w:r>
    </w:p>
    <w:p w:rsidR="002702F0" w:rsidRDefault="002702F0" w:rsidP="00FC508A">
      <w:pPr>
        <w:pStyle w:val="ListParagraph"/>
        <w:numPr>
          <w:ilvl w:val="0"/>
          <w:numId w:val="10"/>
        </w:numPr>
      </w:pPr>
      <w:r>
        <w:t xml:space="preserve">Supports consumption according to the </w:t>
      </w:r>
      <w:r w:rsidRPr="00FC508A">
        <w:rPr>
          <w:i/>
        </w:rPr>
        <w:t>optional</w:t>
      </w:r>
      <w:r>
        <w:t xml:space="preserve"> use cases, and</w:t>
      </w:r>
    </w:p>
    <w:p w:rsidR="002702F0" w:rsidRDefault="002702F0" w:rsidP="00FC508A">
      <w:pPr>
        <w:pStyle w:val="ListParagraph"/>
        <w:numPr>
          <w:ilvl w:val="0"/>
          <w:numId w:val="10"/>
        </w:numPr>
      </w:pPr>
      <w:r>
        <w:t>Presents data</w:t>
      </w:r>
      <w:r w:rsidR="00FC508A">
        <w:t xml:space="preserve"> across each of the </w:t>
      </w:r>
      <w:r w:rsidR="00FC508A" w:rsidRPr="00FC508A">
        <w:rPr>
          <w:i/>
        </w:rPr>
        <w:t>optional</w:t>
      </w:r>
      <w:r w:rsidRPr="00FC508A">
        <w:rPr>
          <w:i/>
        </w:rPr>
        <w:t xml:space="preserve"> </w:t>
      </w:r>
      <w:r>
        <w:t>distribution channels.</w:t>
      </w:r>
    </w:p>
    <w:p w:rsidR="002702F0" w:rsidRDefault="00FC508A" w:rsidP="002702F0">
      <w:r>
        <w:t>A</w:t>
      </w:r>
      <w:r w:rsidR="002702F0">
        <w:t xml:space="preserve">s defined in the </w:t>
      </w:r>
      <w:fldSimple w:instr=" DOCPROPERTY &quot;ATDIS_VER&quot;  \* MERGEFORMAT ">
        <w:r w:rsidR="00656874">
          <w:t>ATDIS-1.0.4</w:t>
        </w:r>
      </w:fldSimple>
      <w:r>
        <w:t xml:space="preserve"> version of the Specification.</w:t>
      </w:r>
    </w:p>
    <w:p w:rsidR="002702F0" w:rsidRDefault="002702F0" w:rsidP="002702F0">
      <w:r>
        <w:t xml:space="preserve">And to achieve </w:t>
      </w:r>
      <w:r w:rsidRPr="00FC508A">
        <w:rPr>
          <w:i/>
        </w:rPr>
        <w:t>Level 3 Extended</w:t>
      </w:r>
      <w:r>
        <w:t xml:space="preserve"> compliance, Complying Authority's application tracking system must be able to:</w:t>
      </w:r>
    </w:p>
    <w:p w:rsidR="00FC508A" w:rsidRDefault="00FC508A" w:rsidP="00FC508A">
      <w:pPr>
        <w:pStyle w:val="ListParagraph"/>
        <w:numPr>
          <w:ilvl w:val="0"/>
          <w:numId w:val="11"/>
        </w:numPr>
      </w:pPr>
      <w:r>
        <w:t xml:space="preserve">Provide an online </w:t>
      </w:r>
      <w:r w:rsidRPr="00FC508A">
        <w:rPr>
          <w:i/>
        </w:rPr>
        <w:t>feed</w:t>
      </w:r>
      <w:r>
        <w:t xml:space="preserve"> of development applications processed by the Complying Authority that:</w:t>
      </w:r>
    </w:p>
    <w:p w:rsidR="002702F0" w:rsidRDefault="002702F0" w:rsidP="00FC508A">
      <w:pPr>
        <w:pStyle w:val="ListParagraph"/>
        <w:numPr>
          <w:ilvl w:val="0"/>
          <w:numId w:val="11"/>
        </w:numPr>
      </w:pPr>
      <w:r>
        <w:t>C</w:t>
      </w:r>
      <w:r w:rsidR="00FC508A">
        <w:t xml:space="preserve">ontains each of the </w:t>
      </w:r>
      <w:r w:rsidR="00FC508A" w:rsidRPr="00FC508A">
        <w:rPr>
          <w:i/>
        </w:rPr>
        <w:t>extended</w:t>
      </w:r>
      <w:r w:rsidRPr="00FC508A">
        <w:rPr>
          <w:i/>
        </w:rPr>
        <w:t xml:space="preserve"> </w:t>
      </w:r>
      <w:r>
        <w:t>data items,</w:t>
      </w:r>
    </w:p>
    <w:p w:rsidR="002702F0" w:rsidRDefault="002702F0" w:rsidP="00FC508A">
      <w:pPr>
        <w:pStyle w:val="ListParagraph"/>
        <w:numPr>
          <w:ilvl w:val="0"/>
          <w:numId w:val="11"/>
        </w:numPr>
      </w:pPr>
      <w:r>
        <w:t xml:space="preserve">Supports consumption according to the </w:t>
      </w:r>
      <w:r w:rsidRPr="00FC508A">
        <w:rPr>
          <w:i/>
        </w:rPr>
        <w:t>extended</w:t>
      </w:r>
      <w:r>
        <w:t xml:space="preserve"> use cases, and</w:t>
      </w:r>
    </w:p>
    <w:p w:rsidR="002702F0" w:rsidRDefault="002702F0" w:rsidP="00FC508A">
      <w:pPr>
        <w:pStyle w:val="ListParagraph"/>
        <w:numPr>
          <w:ilvl w:val="0"/>
          <w:numId w:val="11"/>
        </w:numPr>
      </w:pPr>
      <w:r>
        <w:t>Presents data</w:t>
      </w:r>
      <w:r w:rsidR="00FC508A">
        <w:t xml:space="preserve"> across each of the </w:t>
      </w:r>
      <w:r w:rsidR="00FC508A" w:rsidRPr="00FC508A">
        <w:rPr>
          <w:i/>
        </w:rPr>
        <w:t>extended</w:t>
      </w:r>
      <w:r w:rsidRPr="00FC508A">
        <w:rPr>
          <w:i/>
        </w:rPr>
        <w:t xml:space="preserve"> </w:t>
      </w:r>
      <w:r>
        <w:t>distribution channels.</w:t>
      </w:r>
    </w:p>
    <w:p w:rsidR="002702F0" w:rsidRDefault="00FC508A" w:rsidP="002702F0">
      <w:r>
        <w:t>A</w:t>
      </w:r>
      <w:r w:rsidR="002702F0">
        <w:t xml:space="preserve">s defined in the </w:t>
      </w:r>
      <w:fldSimple w:instr=" DOCPROPERTY &quot;ATDIS_VER&quot;  \* MERGEFORMAT ">
        <w:r w:rsidR="00656874">
          <w:t>ATDIS-1.0.4</w:t>
        </w:r>
      </w:fldSimple>
      <w:r w:rsidR="002702F0">
        <w:t xml:space="preserve"> version of the Specification.</w:t>
      </w:r>
    </w:p>
    <w:p w:rsidR="002702F0" w:rsidRDefault="002702F0" w:rsidP="002702F0">
      <w:r>
        <w:t>In</w:t>
      </w:r>
      <w:r w:rsidR="00FC508A">
        <w:t xml:space="preserve"> the context of compliance, a </w:t>
      </w:r>
      <w:r w:rsidRPr="00FC508A">
        <w:rPr>
          <w:i/>
        </w:rPr>
        <w:t>feed</w:t>
      </w:r>
      <w:r>
        <w:t xml:space="preserve"> is a public data set that is available for consumption by a person using a desktop or mobile browser and Internet protocols such as IP and HTTP, or by a system capable of interacting with the feed using the same Internet protocols.</w:t>
      </w:r>
    </w:p>
    <w:p w:rsidR="002702F0" w:rsidRDefault="00FC508A" w:rsidP="00FC508A">
      <w:pPr>
        <w:pStyle w:val="Heading2"/>
      </w:pPr>
      <w:bookmarkStart w:id="27" w:name="_Toc360087952"/>
      <w:r>
        <w:t>C</w:t>
      </w:r>
      <w:r w:rsidR="002702F0">
        <w:t>onsiderations</w:t>
      </w:r>
      <w:bookmarkEnd w:id="27"/>
    </w:p>
    <w:p w:rsidR="002702F0" w:rsidRDefault="002702F0" w:rsidP="002702F0">
      <w:r>
        <w:t xml:space="preserve">As this Specification is pre-draft, there are still a number of questions to be answered. The following </w:t>
      </w:r>
      <w:r w:rsidR="00FC508A">
        <w:t>list of considerations is</w:t>
      </w:r>
      <w:r>
        <w:t xml:space="preserve"> under active discussion between the Department and other stakeholders:</w:t>
      </w:r>
    </w:p>
    <w:p w:rsidR="002702F0" w:rsidRDefault="002702F0" w:rsidP="00FC508A">
      <w:pPr>
        <w:pStyle w:val="ListParagraph"/>
        <w:numPr>
          <w:ilvl w:val="0"/>
          <w:numId w:val="12"/>
        </w:numPr>
      </w:pPr>
      <w:r w:rsidRPr="00FC508A">
        <w:rPr>
          <w:i/>
        </w:rPr>
        <w:t>Authentication</w:t>
      </w:r>
      <w:r>
        <w:t>: Are there any requirements for authenticating access to the data, or is it all just accessible via a public, unauthenticated link?</w:t>
      </w:r>
    </w:p>
    <w:p w:rsidR="00784162" w:rsidRPr="00784162" w:rsidRDefault="00784162" w:rsidP="00784162">
      <w:pPr>
        <w:ind w:left="720"/>
      </w:pPr>
      <w:r>
        <w:rPr>
          <w:b/>
        </w:rPr>
        <w:t xml:space="preserve">Response: </w:t>
      </w:r>
      <w:r>
        <w:t xml:space="preserve">The unanimous response from vendors and stakeholders to this question is that the data must be available in an </w:t>
      </w:r>
      <w:r>
        <w:rPr>
          <w:i/>
        </w:rPr>
        <w:t xml:space="preserve">unauthenticated </w:t>
      </w:r>
      <w:r>
        <w:t>manner.</w:t>
      </w:r>
    </w:p>
    <w:p w:rsidR="002702F0" w:rsidRDefault="00FC508A" w:rsidP="00FC508A">
      <w:pPr>
        <w:pStyle w:val="ListParagraph"/>
        <w:numPr>
          <w:ilvl w:val="0"/>
          <w:numId w:val="12"/>
        </w:numPr>
      </w:pPr>
      <w:r w:rsidRPr="00FC508A">
        <w:rPr>
          <w:i/>
        </w:rPr>
        <w:t>Throttling</w:t>
      </w:r>
      <w:r>
        <w:t>:</w:t>
      </w:r>
      <w:r w:rsidR="002702F0">
        <w:t xml:space="preserve"> Are there any requirements to limit access to data for example, by throttling accesses per period over a certain volume?</w:t>
      </w:r>
    </w:p>
    <w:p w:rsidR="00784162" w:rsidRPr="00784162" w:rsidRDefault="00784162" w:rsidP="00784162">
      <w:pPr>
        <w:ind w:left="720"/>
      </w:pPr>
      <w:r w:rsidRPr="00784162">
        <w:rPr>
          <w:b/>
        </w:rPr>
        <w:t xml:space="preserve">Response: </w:t>
      </w:r>
      <w:r>
        <w:t xml:space="preserve">Vendors and councils are free to implement throttling against a </w:t>
      </w:r>
      <w:r>
        <w:rPr>
          <w:i/>
        </w:rPr>
        <w:t>reasonable use</w:t>
      </w:r>
      <w:r>
        <w:t xml:space="preserve"> policy. The definition of </w:t>
      </w:r>
      <w:r>
        <w:rPr>
          <w:i/>
        </w:rPr>
        <w:t xml:space="preserve">fair use </w:t>
      </w:r>
      <w:r>
        <w:t>is beyond the scope of the specification.</w:t>
      </w:r>
    </w:p>
    <w:p w:rsidR="00FC508A" w:rsidRDefault="00FC508A" w:rsidP="00FC508A"/>
    <w:p w:rsidR="002702F0" w:rsidRDefault="002702F0" w:rsidP="00FC508A">
      <w:pPr>
        <w:pStyle w:val="Heading1"/>
      </w:pPr>
      <w:bookmarkStart w:id="28" w:name="_Toc360087953"/>
      <w:r>
        <w:t>Conceptual architecture</w:t>
      </w:r>
      <w:bookmarkEnd w:id="28"/>
    </w:p>
    <w:p w:rsidR="002702F0" w:rsidRDefault="001E6745" w:rsidP="002702F0">
      <w:r>
        <w:fldChar w:fldCharType="begin"/>
      </w:r>
      <w:r w:rsidR="00FC508A">
        <w:instrText xml:space="preserve"> REF _Ref229157026 \h </w:instrText>
      </w:r>
      <w:r>
        <w:fldChar w:fldCharType="separate"/>
      </w:r>
      <w:r w:rsidR="003B0A5D">
        <w:t xml:space="preserve">Figure </w:t>
      </w:r>
      <w:r w:rsidR="003B0A5D">
        <w:rPr>
          <w:noProof/>
        </w:rPr>
        <w:t>1</w:t>
      </w:r>
      <w:r>
        <w:fldChar w:fldCharType="end"/>
      </w:r>
      <w:r w:rsidR="00FC508A">
        <w:t xml:space="preserve"> </w:t>
      </w:r>
      <w:r w:rsidR="002702F0">
        <w:t>presents the conceptual architecture for the Specification:</w:t>
      </w:r>
    </w:p>
    <w:p w:rsidR="00FC508A" w:rsidRDefault="001E6E97" w:rsidP="00FC508A">
      <w:pPr>
        <w:pStyle w:val="Caption"/>
      </w:pPr>
      <w:r>
        <w:rPr>
          <w:noProof/>
          <w:lang w:eastAsia="en-AU"/>
        </w:rPr>
        <w:drawing>
          <wp:inline distT="0" distB="0" distL="0" distR="0">
            <wp:extent cx="6116955" cy="5148437"/>
            <wp:effectExtent l="0" t="0" r="0" b="825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6955" cy="5148437"/>
                    </a:xfrm>
                    <a:prstGeom prst="rect">
                      <a:avLst/>
                    </a:prstGeom>
                    <a:noFill/>
                    <a:ln>
                      <a:noFill/>
                    </a:ln>
                  </pic:spPr>
                </pic:pic>
              </a:graphicData>
            </a:graphic>
          </wp:inline>
        </w:drawing>
      </w:r>
    </w:p>
    <w:p w:rsidR="002702F0" w:rsidRDefault="00FC508A" w:rsidP="00FC508A">
      <w:pPr>
        <w:pStyle w:val="Caption"/>
      </w:pPr>
      <w:bookmarkStart w:id="29" w:name="_Ref229157026"/>
      <w:bookmarkStart w:id="30" w:name="_Toc232587862"/>
      <w:r>
        <w:t xml:space="preserve">Figure </w:t>
      </w:r>
      <w:r w:rsidR="001E6745">
        <w:fldChar w:fldCharType="begin"/>
      </w:r>
      <w:r>
        <w:instrText xml:space="preserve"> SEQ Figure \* ARABIC </w:instrText>
      </w:r>
      <w:r w:rsidR="001E6745">
        <w:fldChar w:fldCharType="separate"/>
      </w:r>
      <w:r w:rsidR="003B0A5D">
        <w:rPr>
          <w:noProof/>
        </w:rPr>
        <w:t>1</w:t>
      </w:r>
      <w:r w:rsidR="001E6745">
        <w:fldChar w:fldCharType="end"/>
      </w:r>
      <w:bookmarkEnd w:id="29"/>
      <w:r>
        <w:t xml:space="preserve">: </w:t>
      </w:r>
      <w:r w:rsidR="00F03C7F">
        <w:t>Conceptual a</w:t>
      </w:r>
      <w:r w:rsidR="002702F0">
        <w:t>rchitecture</w:t>
      </w:r>
      <w:bookmarkEnd w:id="30"/>
    </w:p>
    <w:p w:rsidR="00FC508A" w:rsidRDefault="002702F0" w:rsidP="002702F0">
      <w:r>
        <w:t xml:space="preserve">The conceptual architecture defines the high-level entities and processes that cooperate within the specification. This Specification document is principally concerned with defining the </w:t>
      </w:r>
      <w:r w:rsidRPr="00FC508A">
        <w:rPr>
          <w:i/>
        </w:rPr>
        <w:t>schema</w:t>
      </w:r>
      <w:r>
        <w:t xml:space="preserve">, </w:t>
      </w:r>
      <w:r w:rsidRPr="00FC508A">
        <w:rPr>
          <w:i/>
        </w:rPr>
        <w:t>use cases</w:t>
      </w:r>
      <w:r>
        <w:t xml:space="preserve"> and </w:t>
      </w:r>
      <w:r w:rsidRPr="00FC508A">
        <w:rPr>
          <w:i/>
        </w:rPr>
        <w:t>distribution channels</w:t>
      </w:r>
      <w:r>
        <w:t xml:space="preserve"> for the </w:t>
      </w:r>
      <w:fldSimple w:instr=" DOCPROPERTY &quot;ATDIS_VER&quot;  \* MERGEFORMAT ">
        <w:r w:rsidR="00656874">
          <w:t>ATDIS-1.0.4</w:t>
        </w:r>
      </w:fldSimple>
      <w:r w:rsidR="00667AC2">
        <w:t xml:space="preserve"> </w:t>
      </w:r>
      <w:r>
        <w:t xml:space="preserve">data interchange format. </w:t>
      </w:r>
    </w:p>
    <w:p w:rsidR="002702F0" w:rsidRDefault="002702F0" w:rsidP="002702F0">
      <w:r>
        <w:t>Entities and activities are captured in the conceptual architecture to provide context.</w:t>
      </w:r>
    </w:p>
    <w:p w:rsidR="002702F0" w:rsidRDefault="002702F0" w:rsidP="002702F0"/>
    <w:p w:rsidR="002702F0" w:rsidRDefault="002702F0" w:rsidP="00FC508A">
      <w:pPr>
        <w:pStyle w:val="Heading2"/>
      </w:pPr>
      <w:bookmarkStart w:id="31" w:name="_Toc360087954"/>
      <w:r>
        <w:t>Roles and responsibilities</w:t>
      </w:r>
      <w:bookmarkEnd w:id="31"/>
    </w:p>
    <w:p w:rsidR="002702F0" w:rsidRDefault="002702F0" w:rsidP="00FC508A">
      <w:pPr>
        <w:keepNext/>
      </w:pPr>
      <w:r>
        <w:t xml:space="preserve">This specification attempts to coordinate the </w:t>
      </w:r>
      <w:r w:rsidRPr="00FC508A">
        <w:rPr>
          <w:i/>
        </w:rPr>
        <w:t>publicly available data</w:t>
      </w:r>
      <w:r>
        <w:t xml:space="preserve"> captured and produced by application tracking systems, and in doing so, necessitates defining responsibilities for a numbe</w:t>
      </w:r>
      <w:r w:rsidR="00FC508A">
        <w:t>r of roles within the ecosystem</w:t>
      </w:r>
    </w:p>
    <w:p w:rsidR="002702F0" w:rsidRDefault="002702F0" w:rsidP="002702F0">
      <w:r>
        <w:t xml:space="preserve">The Specification </w:t>
      </w:r>
      <w:r w:rsidR="00FC508A">
        <w:t xml:space="preserve">defines the following </w:t>
      </w:r>
      <w:r w:rsidR="00FC508A" w:rsidRPr="00FC508A">
        <w:rPr>
          <w:i/>
        </w:rPr>
        <w:t>roles</w:t>
      </w:r>
      <w:r w:rsidR="00FC508A">
        <w:t>:</w:t>
      </w:r>
    </w:p>
    <w:p w:rsidR="002702F0" w:rsidRDefault="002702F0" w:rsidP="00FC508A">
      <w:pPr>
        <w:pStyle w:val="ListParagraph"/>
        <w:numPr>
          <w:ilvl w:val="0"/>
          <w:numId w:val="4"/>
        </w:numPr>
      </w:pPr>
      <w:r w:rsidRPr="00FC508A">
        <w:rPr>
          <w:b/>
        </w:rPr>
        <w:t>Specifying Authorities</w:t>
      </w:r>
      <w:r>
        <w:t>: The NSW Department of Planning &amp; Infrastructure acts to create the Specification for application tracking data, and manage the lifecycle of change to the specification over time.</w:t>
      </w:r>
    </w:p>
    <w:p w:rsidR="002702F0" w:rsidRDefault="002702F0" w:rsidP="00FC508A">
      <w:pPr>
        <w:pStyle w:val="ListParagraph"/>
        <w:numPr>
          <w:ilvl w:val="0"/>
          <w:numId w:val="4"/>
        </w:numPr>
      </w:pPr>
      <w:r w:rsidRPr="00FC508A">
        <w:rPr>
          <w:b/>
        </w:rPr>
        <w:t>Complying Authorities</w:t>
      </w:r>
      <w:r>
        <w:t xml:space="preserve">: Councils work to comply with the publication standard codified in the Specification and use </w:t>
      </w:r>
      <w:r w:rsidR="00034FAA">
        <w:t>ATDIS</w:t>
      </w:r>
      <w:r>
        <w:t xml:space="preserve"> Vendor software to produce compliant tracking data.</w:t>
      </w:r>
    </w:p>
    <w:p w:rsidR="002702F0" w:rsidRDefault="00034FAA" w:rsidP="00FC508A">
      <w:pPr>
        <w:pStyle w:val="ListParagraph"/>
        <w:numPr>
          <w:ilvl w:val="0"/>
          <w:numId w:val="4"/>
        </w:numPr>
      </w:pPr>
      <w:r>
        <w:rPr>
          <w:b/>
        </w:rPr>
        <w:t xml:space="preserve">ATDIS </w:t>
      </w:r>
      <w:r w:rsidR="00FC508A" w:rsidRPr="00FC508A">
        <w:rPr>
          <w:b/>
        </w:rPr>
        <w:t>Vendors</w:t>
      </w:r>
      <w:r w:rsidR="002702F0">
        <w:t>: implement the specification in their municipal systems and deploy to NSW Councils.</w:t>
      </w:r>
    </w:p>
    <w:p w:rsidR="002702F0" w:rsidRDefault="002702F0" w:rsidP="00FC508A">
      <w:pPr>
        <w:pStyle w:val="ListParagraph"/>
        <w:numPr>
          <w:ilvl w:val="0"/>
          <w:numId w:val="4"/>
        </w:numPr>
      </w:pPr>
      <w:r w:rsidRPr="00FC508A">
        <w:rPr>
          <w:b/>
        </w:rPr>
        <w:t>Residents</w:t>
      </w:r>
      <w:r>
        <w:t>: consume application tracking data for other applicants via online and/or mobile channels.</w:t>
      </w:r>
    </w:p>
    <w:p w:rsidR="002702F0" w:rsidRDefault="002702F0" w:rsidP="00FC508A">
      <w:pPr>
        <w:pStyle w:val="ListParagraph"/>
        <w:numPr>
          <w:ilvl w:val="0"/>
          <w:numId w:val="4"/>
        </w:numPr>
      </w:pPr>
      <w:r w:rsidRPr="00FC508A">
        <w:rPr>
          <w:b/>
        </w:rPr>
        <w:t>Applicants</w:t>
      </w:r>
      <w:r>
        <w:t>: consume application tracking data for their own applications and the applications of other residents via online and/or mobile channels.</w:t>
      </w:r>
    </w:p>
    <w:p w:rsidR="002702F0" w:rsidRDefault="002702F0" w:rsidP="00FC508A">
      <w:pPr>
        <w:pStyle w:val="ListParagraph"/>
        <w:numPr>
          <w:ilvl w:val="0"/>
          <w:numId w:val="4"/>
        </w:numPr>
      </w:pPr>
      <w:r w:rsidRPr="00FC508A">
        <w:rPr>
          <w:b/>
        </w:rPr>
        <w:t>Aggregators</w:t>
      </w:r>
      <w:r>
        <w:t>: consume application tracking data and aggregate according to market requirements.</w:t>
      </w:r>
    </w:p>
    <w:p w:rsidR="002702F0" w:rsidRDefault="002702F0" w:rsidP="002702F0">
      <w:r>
        <w:t>The Speci</w:t>
      </w:r>
      <w:r w:rsidR="00FC508A">
        <w:t xml:space="preserve">fication captures a number of </w:t>
      </w:r>
      <w:r w:rsidRPr="00FC508A">
        <w:rPr>
          <w:i/>
        </w:rPr>
        <w:t>responsibilities</w:t>
      </w:r>
      <w:r>
        <w:t xml:space="preserve"> that indicate how each role participates in the inputs and outputs of the </w:t>
      </w:r>
      <w:fldSimple w:instr=" DOCPROPERTY &quot;ATDIS_VER&quot;  \* MERGEFORMAT ">
        <w:r w:rsidR="00656874">
          <w:t>ATDIS-1.0.4</w:t>
        </w:r>
      </w:fldSimple>
      <w:r w:rsidR="00667AC2">
        <w:t xml:space="preserve"> </w:t>
      </w:r>
      <w:r>
        <w:t>process:</w:t>
      </w:r>
    </w:p>
    <w:p w:rsidR="002702F0" w:rsidRDefault="002702F0" w:rsidP="00FC508A">
      <w:pPr>
        <w:pStyle w:val="ListParagraph"/>
        <w:numPr>
          <w:ilvl w:val="0"/>
          <w:numId w:val="13"/>
        </w:numPr>
      </w:pPr>
      <w:r>
        <w:t>Specifying Authority</w:t>
      </w:r>
    </w:p>
    <w:p w:rsidR="002702F0" w:rsidRDefault="002702F0" w:rsidP="00FC508A">
      <w:pPr>
        <w:pStyle w:val="ListParagraph"/>
        <w:numPr>
          <w:ilvl w:val="1"/>
          <w:numId w:val="13"/>
        </w:numPr>
      </w:pPr>
      <w:r>
        <w:t>Produces specification</w:t>
      </w:r>
    </w:p>
    <w:p w:rsidR="002702F0" w:rsidRDefault="002702F0" w:rsidP="00FC508A">
      <w:pPr>
        <w:pStyle w:val="ListParagraph"/>
        <w:numPr>
          <w:ilvl w:val="1"/>
          <w:numId w:val="13"/>
        </w:numPr>
      </w:pPr>
      <w:r>
        <w:t>Manages specification lifecycle</w:t>
      </w:r>
    </w:p>
    <w:p w:rsidR="002702F0" w:rsidRDefault="001E6745" w:rsidP="00FC508A">
      <w:pPr>
        <w:pStyle w:val="ListParagraph"/>
        <w:numPr>
          <w:ilvl w:val="0"/>
          <w:numId w:val="13"/>
        </w:numPr>
      </w:pPr>
      <w:fldSimple w:instr=" DOCPROPERTY &quot;ATDIS_VER&quot;  \* MERGEFORMAT ">
        <w:r w:rsidR="00656874">
          <w:t>ATDIS-1.0.4</w:t>
        </w:r>
      </w:fldSimple>
      <w:r w:rsidR="002702F0">
        <w:t xml:space="preserve"> Specification</w:t>
      </w:r>
    </w:p>
    <w:p w:rsidR="002702F0" w:rsidRDefault="002702F0" w:rsidP="00FC508A">
      <w:pPr>
        <w:pStyle w:val="ListParagraph"/>
        <w:numPr>
          <w:ilvl w:val="1"/>
          <w:numId w:val="13"/>
        </w:numPr>
      </w:pPr>
      <w:r>
        <w:t>Specifies schema, use cases and distribution channels for application tracking data</w:t>
      </w:r>
    </w:p>
    <w:p w:rsidR="002702F0" w:rsidRDefault="00034FAA" w:rsidP="00FC508A">
      <w:pPr>
        <w:pStyle w:val="ListParagraph"/>
        <w:numPr>
          <w:ilvl w:val="0"/>
          <w:numId w:val="13"/>
        </w:numPr>
      </w:pPr>
      <w:r>
        <w:t>ATDIS</w:t>
      </w:r>
      <w:r w:rsidR="002702F0">
        <w:t xml:space="preserve"> Vendor</w:t>
      </w:r>
    </w:p>
    <w:p w:rsidR="002702F0" w:rsidRDefault="002702F0" w:rsidP="00FC508A">
      <w:pPr>
        <w:pStyle w:val="ListParagraph"/>
        <w:numPr>
          <w:ilvl w:val="1"/>
          <w:numId w:val="13"/>
        </w:numPr>
      </w:pPr>
      <w:r>
        <w:t>Implements Specification</w:t>
      </w:r>
    </w:p>
    <w:p w:rsidR="002702F0" w:rsidRDefault="002702F0" w:rsidP="00FC508A">
      <w:pPr>
        <w:pStyle w:val="ListParagraph"/>
        <w:numPr>
          <w:ilvl w:val="0"/>
          <w:numId w:val="13"/>
        </w:numPr>
      </w:pPr>
      <w:r>
        <w:t>Complying Authority</w:t>
      </w:r>
    </w:p>
    <w:p w:rsidR="002702F0" w:rsidRDefault="002702F0" w:rsidP="00FC508A">
      <w:pPr>
        <w:pStyle w:val="ListParagraph"/>
        <w:numPr>
          <w:ilvl w:val="1"/>
          <w:numId w:val="13"/>
        </w:numPr>
      </w:pPr>
      <w:r>
        <w:t>Complies with Specification</w:t>
      </w:r>
    </w:p>
    <w:p w:rsidR="002702F0" w:rsidRDefault="002702F0" w:rsidP="00FC508A">
      <w:pPr>
        <w:pStyle w:val="ListParagraph"/>
        <w:numPr>
          <w:ilvl w:val="0"/>
          <w:numId w:val="13"/>
        </w:numPr>
      </w:pPr>
      <w:r>
        <w:t>Resident</w:t>
      </w:r>
    </w:p>
    <w:p w:rsidR="002702F0" w:rsidRDefault="002702F0" w:rsidP="00FC508A">
      <w:pPr>
        <w:pStyle w:val="ListParagraph"/>
        <w:numPr>
          <w:ilvl w:val="1"/>
          <w:numId w:val="13"/>
        </w:numPr>
      </w:pPr>
      <w:r>
        <w:t>Consumes application tracking data</w:t>
      </w:r>
    </w:p>
    <w:p w:rsidR="002702F0" w:rsidRDefault="002702F0" w:rsidP="00FC508A">
      <w:pPr>
        <w:pStyle w:val="ListParagraph"/>
        <w:numPr>
          <w:ilvl w:val="0"/>
          <w:numId w:val="13"/>
        </w:numPr>
      </w:pPr>
      <w:r>
        <w:t>Applicant</w:t>
      </w:r>
    </w:p>
    <w:p w:rsidR="002702F0" w:rsidRDefault="002702F0" w:rsidP="00FC508A">
      <w:pPr>
        <w:pStyle w:val="ListParagraph"/>
        <w:numPr>
          <w:ilvl w:val="1"/>
          <w:numId w:val="13"/>
        </w:numPr>
      </w:pPr>
      <w:r>
        <w:t>Consumes application tracking data</w:t>
      </w:r>
    </w:p>
    <w:p w:rsidR="002702F0" w:rsidRDefault="002702F0" w:rsidP="00FC508A">
      <w:pPr>
        <w:pStyle w:val="ListParagraph"/>
        <w:numPr>
          <w:ilvl w:val="0"/>
          <w:numId w:val="13"/>
        </w:numPr>
      </w:pPr>
      <w:r>
        <w:t>Aggregator</w:t>
      </w:r>
    </w:p>
    <w:p w:rsidR="002702F0" w:rsidRDefault="002702F0" w:rsidP="00FC508A">
      <w:pPr>
        <w:pStyle w:val="ListParagraph"/>
        <w:numPr>
          <w:ilvl w:val="1"/>
          <w:numId w:val="13"/>
        </w:numPr>
      </w:pPr>
      <w:r>
        <w:t>Consumes application tracking data</w:t>
      </w:r>
    </w:p>
    <w:p w:rsidR="002702F0" w:rsidRDefault="002702F0" w:rsidP="002702F0">
      <w:r>
        <w:t xml:space="preserve">Note: It is </w:t>
      </w:r>
      <w:r w:rsidR="00FC508A">
        <w:t xml:space="preserve">well </w:t>
      </w:r>
      <w:r>
        <w:t>understood that participants in this ecosystem have other roles and perform a variety of other responsibilities that are beyond the scope of this Specification. These roles and responsibilities are described for clarity within this Specification, and are not meant to constrain the operation of those entities in activities beyond the scope of the Data Interchange Specification.</w:t>
      </w:r>
    </w:p>
    <w:p w:rsidR="002702F0" w:rsidRDefault="002702F0" w:rsidP="002702F0"/>
    <w:p w:rsidR="002702F0" w:rsidRDefault="001E6745" w:rsidP="009F5ADF">
      <w:pPr>
        <w:pStyle w:val="Heading1"/>
      </w:pPr>
      <w:fldSimple w:instr=" DOCPROPERTY &quot;ATDIS_VER&quot;  \* MERGEFORMAT ">
        <w:bookmarkStart w:id="32" w:name="_Toc360087955"/>
        <w:r w:rsidR="00656874">
          <w:t>ATDIS-1.0.4</w:t>
        </w:r>
      </w:fldSimple>
      <w:r w:rsidR="00667AC2">
        <w:t xml:space="preserve"> </w:t>
      </w:r>
      <w:r w:rsidR="002702F0">
        <w:t>Application Tracking Data Interchange Specification</w:t>
      </w:r>
      <w:bookmarkEnd w:id="32"/>
    </w:p>
    <w:p w:rsidR="002702F0" w:rsidRDefault="002702F0" w:rsidP="009F5ADF">
      <w:pPr>
        <w:pStyle w:val="Heading2"/>
      </w:pPr>
      <w:bookmarkStart w:id="33" w:name="_Toc360087956"/>
      <w:r>
        <w:t>Components of the specification</w:t>
      </w:r>
      <w:bookmarkEnd w:id="33"/>
    </w:p>
    <w:p w:rsidR="002702F0" w:rsidRDefault="001E6745" w:rsidP="002702F0">
      <w:r>
        <w:fldChar w:fldCharType="begin"/>
      </w:r>
      <w:r w:rsidR="00D24E2F">
        <w:instrText xml:space="preserve"> REF _Ref229157541 \h </w:instrText>
      </w:r>
      <w:r>
        <w:fldChar w:fldCharType="separate"/>
      </w:r>
      <w:r w:rsidR="003B0A5D">
        <w:t xml:space="preserve">Figure </w:t>
      </w:r>
      <w:r w:rsidR="003B0A5D">
        <w:rPr>
          <w:noProof/>
        </w:rPr>
        <w:t>2</w:t>
      </w:r>
      <w:r>
        <w:fldChar w:fldCharType="end"/>
      </w:r>
      <w:r w:rsidR="00D24E2F">
        <w:t xml:space="preserve"> </w:t>
      </w:r>
      <w:r w:rsidR="002702F0">
        <w:t>presents the four high-level components of the Specification:</w:t>
      </w:r>
    </w:p>
    <w:p w:rsidR="009F5ADF" w:rsidRDefault="009F5ADF" w:rsidP="009F5ADF">
      <w:pPr>
        <w:pStyle w:val="Caption"/>
        <w:keepNext/>
      </w:pPr>
      <w:r>
        <w:rPr>
          <w:noProof/>
          <w:lang w:eastAsia="en-AU"/>
        </w:rPr>
        <w:drawing>
          <wp:inline distT="0" distB="0" distL="0" distR="0">
            <wp:extent cx="4741545" cy="3937000"/>
            <wp:effectExtent l="0" t="0" r="8255"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1545" cy="3937000"/>
                    </a:xfrm>
                    <a:prstGeom prst="rect">
                      <a:avLst/>
                    </a:prstGeom>
                    <a:noFill/>
                    <a:ln>
                      <a:noFill/>
                    </a:ln>
                  </pic:spPr>
                </pic:pic>
              </a:graphicData>
            </a:graphic>
          </wp:inline>
        </w:drawing>
      </w:r>
    </w:p>
    <w:p w:rsidR="002702F0" w:rsidRDefault="009F5ADF" w:rsidP="009F5ADF">
      <w:pPr>
        <w:pStyle w:val="Caption"/>
      </w:pPr>
      <w:bookmarkStart w:id="34" w:name="_Ref229157541"/>
      <w:bookmarkStart w:id="35" w:name="_Toc232587863"/>
      <w:r>
        <w:t xml:space="preserve">Figure </w:t>
      </w:r>
      <w:r w:rsidR="001E6745">
        <w:fldChar w:fldCharType="begin"/>
      </w:r>
      <w:r>
        <w:instrText xml:space="preserve"> SEQ Figure \* ARABIC </w:instrText>
      </w:r>
      <w:r w:rsidR="001E6745">
        <w:fldChar w:fldCharType="separate"/>
      </w:r>
      <w:r w:rsidR="003B0A5D">
        <w:rPr>
          <w:noProof/>
        </w:rPr>
        <w:t>2</w:t>
      </w:r>
      <w:r w:rsidR="001E6745">
        <w:fldChar w:fldCharType="end"/>
      </w:r>
      <w:bookmarkEnd w:id="34"/>
      <w:r>
        <w:t xml:space="preserve">: </w:t>
      </w:r>
      <w:r w:rsidR="002702F0">
        <w:t xml:space="preserve">Components of the </w:t>
      </w:r>
      <w:r w:rsidR="00F03C7F">
        <w:t>s</w:t>
      </w:r>
      <w:r w:rsidR="002702F0">
        <w:t>pecification</w:t>
      </w:r>
      <w:bookmarkEnd w:id="35"/>
    </w:p>
    <w:p w:rsidR="002702F0" w:rsidRDefault="002702F0" w:rsidP="009F5ADF">
      <w:pPr>
        <w:pStyle w:val="ListParagraph"/>
        <w:numPr>
          <w:ilvl w:val="0"/>
          <w:numId w:val="4"/>
        </w:numPr>
      </w:pPr>
      <w:r w:rsidRPr="009F5ADF">
        <w:rPr>
          <w:b/>
        </w:rPr>
        <w:t>Feed</w:t>
      </w:r>
      <w:r>
        <w:t>: defines a publicly available source of application tracking data. For example, each complying Council would provide a single feed for application tracking data.</w:t>
      </w:r>
    </w:p>
    <w:p w:rsidR="002702F0" w:rsidRDefault="002702F0" w:rsidP="009F5ADF">
      <w:pPr>
        <w:pStyle w:val="ListParagraph"/>
        <w:numPr>
          <w:ilvl w:val="0"/>
          <w:numId w:val="4"/>
        </w:numPr>
      </w:pPr>
      <w:r w:rsidRPr="009F5ADF">
        <w:rPr>
          <w:b/>
        </w:rPr>
        <w:t>Schema</w:t>
      </w:r>
      <w:r>
        <w:t>: defines the data elements that make up individual application tracking records. Examples include "date", "location" and "reference".</w:t>
      </w:r>
    </w:p>
    <w:p w:rsidR="002702F0" w:rsidRDefault="002702F0" w:rsidP="009F5ADF">
      <w:pPr>
        <w:pStyle w:val="ListParagraph"/>
        <w:numPr>
          <w:ilvl w:val="0"/>
          <w:numId w:val="4"/>
        </w:numPr>
      </w:pPr>
      <w:r w:rsidRPr="009F5ADF">
        <w:rPr>
          <w:b/>
        </w:rPr>
        <w:t>Use cases</w:t>
      </w:r>
      <w:r>
        <w:t xml:space="preserve">: defines the agreed use cases for which </w:t>
      </w:r>
      <w:r w:rsidR="00034FAA">
        <w:t>ATDIS</w:t>
      </w:r>
      <w:r>
        <w:t xml:space="preserve"> data can participate. Examples include "enquiries" and "subscriptions".</w:t>
      </w:r>
    </w:p>
    <w:p w:rsidR="002702F0" w:rsidRDefault="002702F0" w:rsidP="009F5ADF">
      <w:pPr>
        <w:pStyle w:val="ListParagraph"/>
        <w:numPr>
          <w:ilvl w:val="0"/>
          <w:numId w:val="4"/>
        </w:numPr>
      </w:pPr>
      <w:r w:rsidRPr="009F5ADF">
        <w:rPr>
          <w:b/>
        </w:rPr>
        <w:t>Channels</w:t>
      </w:r>
      <w:r>
        <w:t xml:space="preserve">: defines the channels over which </w:t>
      </w:r>
      <w:r w:rsidR="00034FAA">
        <w:t>ATDIS</w:t>
      </w:r>
      <w:r>
        <w:t xml:space="preserve"> data can be delivered. Examples include RSS, REST</w:t>
      </w:r>
      <w:proofErr w:type="gramStart"/>
      <w:r>
        <w:t>/[</w:t>
      </w:r>
      <w:proofErr w:type="gramEnd"/>
      <w:r>
        <w:t>JSON, XML] and Browser.</w:t>
      </w:r>
    </w:p>
    <w:p w:rsidR="00137651" w:rsidRDefault="00137651" w:rsidP="00137651"/>
    <w:p w:rsidR="002702F0" w:rsidRDefault="002702F0" w:rsidP="009F5ADF">
      <w:pPr>
        <w:pStyle w:val="Heading2"/>
      </w:pPr>
      <w:bookmarkStart w:id="36" w:name="_Toc360087957"/>
      <w:r>
        <w:t>Feed</w:t>
      </w:r>
      <w:bookmarkEnd w:id="36"/>
    </w:p>
    <w:p w:rsidR="002702F0" w:rsidRDefault="002702F0" w:rsidP="00137651">
      <w:pPr>
        <w:keepNext/>
      </w:pPr>
      <w:r>
        <w:t>Any compliant source of application tracking</w:t>
      </w:r>
      <w:r w:rsidR="009F5ADF">
        <w:t xml:space="preserve"> data is referred to as a </w:t>
      </w:r>
      <w:r w:rsidRPr="009F5ADF">
        <w:rPr>
          <w:i/>
        </w:rPr>
        <w:t>feed</w:t>
      </w:r>
      <w:r>
        <w:t>. A feed is defined by a standard web address of the form:</w:t>
      </w:r>
    </w:p>
    <w:p w:rsidR="00137651" w:rsidRDefault="00714605" w:rsidP="00137651">
      <w:pPr>
        <w:pStyle w:val="Caption"/>
        <w:keepNext/>
      </w:pPr>
      <w:r>
        <w:rPr>
          <w:noProof/>
          <w:lang w:eastAsia="en-AU"/>
        </w:rPr>
        <w:drawing>
          <wp:inline distT="0" distB="0" distL="0" distR="0">
            <wp:extent cx="6116955" cy="737447"/>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6955" cy="737447"/>
                    </a:xfrm>
                    <a:prstGeom prst="rect">
                      <a:avLst/>
                    </a:prstGeom>
                    <a:noFill/>
                    <a:ln>
                      <a:noFill/>
                    </a:ln>
                  </pic:spPr>
                </pic:pic>
              </a:graphicData>
            </a:graphic>
          </wp:inline>
        </w:drawing>
      </w:r>
    </w:p>
    <w:p w:rsidR="002702F0" w:rsidRDefault="00137651" w:rsidP="00137651">
      <w:pPr>
        <w:pStyle w:val="Caption"/>
      </w:pPr>
      <w:bookmarkStart w:id="37" w:name="_Toc232587864"/>
      <w:r>
        <w:t xml:space="preserve">Figure </w:t>
      </w:r>
      <w:r w:rsidR="001E6745">
        <w:fldChar w:fldCharType="begin"/>
      </w:r>
      <w:r>
        <w:instrText xml:space="preserve"> SEQ Figure \* ARABIC </w:instrText>
      </w:r>
      <w:r w:rsidR="001E6745">
        <w:fldChar w:fldCharType="separate"/>
      </w:r>
      <w:r w:rsidR="003B0A5D">
        <w:rPr>
          <w:noProof/>
        </w:rPr>
        <w:t>3</w:t>
      </w:r>
      <w:r w:rsidR="001E6745">
        <w:fldChar w:fldCharType="end"/>
      </w:r>
      <w:r>
        <w:t>: Feed web address format</w:t>
      </w:r>
      <w:bookmarkEnd w:id="37"/>
    </w:p>
    <w:p w:rsidR="002702F0" w:rsidRDefault="002702F0" w:rsidP="001E6E97">
      <w:pPr>
        <w:pStyle w:val="MinorTitle"/>
      </w:pPr>
      <w:r>
        <w:t>Where</w:t>
      </w:r>
    </w:p>
    <w:p w:rsidR="002702F0" w:rsidRDefault="00D24E2F" w:rsidP="00D24E2F">
      <w:pPr>
        <w:pStyle w:val="ListParagraph"/>
        <w:numPr>
          <w:ilvl w:val="0"/>
          <w:numId w:val="4"/>
        </w:numPr>
      </w:pPr>
      <w:r>
        <w:t>Protocol: assume HTTP.</w:t>
      </w:r>
    </w:p>
    <w:p w:rsidR="002702F0" w:rsidRDefault="00D24E2F" w:rsidP="00D24E2F">
      <w:pPr>
        <w:pStyle w:val="ListParagraph"/>
        <w:numPr>
          <w:ilvl w:val="0"/>
          <w:numId w:val="4"/>
        </w:numPr>
      </w:pPr>
      <w:r>
        <w:t xml:space="preserve">Web address: the fully </w:t>
      </w:r>
      <w:r w:rsidR="002702F0">
        <w:t>qualified web host name for the Complying Authority. By convention, this should be the same as the URL used to access the Counci</w:t>
      </w:r>
      <w:r>
        <w:t>l's publicly available web site.</w:t>
      </w:r>
    </w:p>
    <w:p w:rsidR="002702F0" w:rsidRDefault="002702F0" w:rsidP="00D24E2F">
      <w:pPr>
        <w:pStyle w:val="ListParagraph"/>
        <w:numPr>
          <w:ilvl w:val="0"/>
          <w:numId w:val="4"/>
        </w:numPr>
      </w:pPr>
      <w:r>
        <w:t xml:space="preserve">Feed prefix: component of the URI </w:t>
      </w:r>
      <w:r w:rsidR="00D24E2F">
        <w:t>that indicates a complying feed.</w:t>
      </w:r>
    </w:p>
    <w:p w:rsidR="002702F0" w:rsidRDefault="002702F0" w:rsidP="00D24E2F">
      <w:pPr>
        <w:pStyle w:val="ListParagraph"/>
        <w:numPr>
          <w:ilvl w:val="0"/>
          <w:numId w:val="4"/>
        </w:numPr>
      </w:pPr>
      <w:r>
        <w:t>Schema version: component of the feed prefix that indicates the version of the schema offered by the feed.</w:t>
      </w:r>
    </w:p>
    <w:p w:rsidR="00D24E2F" w:rsidRDefault="00D24E2F" w:rsidP="00D24E2F"/>
    <w:p w:rsidR="001E6E97" w:rsidRDefault="00D24E2F" w:rsidP="001E6E97">
      <w:pPr>
        <w:pStyle w:val="MinorTitle"/>
      </w:pPr>
      <w:r w:rsidRPr="001E6E97">
        <w:t>Note</w:t>
      </w:r>
      <w:r w:rsidR="001E6E97">
        <w:t>s</w:t>
      </w:r>
    </w:p>
    <w:p w:rsidR="002702F0" w:rsidRDefault="002702F0" w:rsidP="001E6E97">
      <w:pPr>
        <w:pStyle w:val="ListParagraph"/>
        <w:numPr>
          <w:ilvl w:val="0"/>
          <w:numId w:val="43"/>
        </w:numPr>
      </w:pPr>
      <w:r w:rsidRPr="001E6E97">
        <w:t>There are some options for how the schema version number</w:t>
      </w:r>
      <w:r w:rsidR="00D24E2F" w:rsidRPr="001E6E97">
        <w:t xml:space="preserve"> might be encoded into the feed </w:t>
      </w:r>
      <w:r w:rsidRPr="001E6E97">
        <w:t>URL. The above format (where the version is encoded into the URI) is the simplest mechanism, but it is also possible to encode version number with an HTTP header variable, with a query</w:t>
      </w:r>
      <w:r w:rsidR="00D24E2F" w:rsidRPr="001E6E97">
        <w:t xml:space="preserve"> </w:t>
      </w:r>
      <w:r w:rsidRPr="001E6E97">
        <w:t>string parameter, or by using content negotiation. There is a vibrant and passionate debate</w:t>
      </w:r>
      <w:r w:rsidR="00D24E2F" w:rsidRPr="001E6E97">
        <w:t xml:space="preserve"> </w:t>
      </w:r>
      <w:r w:rsidRPr="001E6E97">
        <w:t>about the best way to version URLs for access to resources that shows no prospect of being</w:t>
      </w:r>
      <w:r w:rsidR="00D24E2F" w:rsidRPr="001E6E97">
        <w:t xml:space="preserve"> </w:t>
      </w:r>
      <w:r w:rsidRPr="001E6E97">
        <w:t xml:space="preserve">settled soon. Therefore, for the purposes of </w:t>
      </w:r>
      <w:fldSimple w:instr=" DOCPROPERTY &quot;ATDIS_VER&quot;  \* MERGEFORMAT ">
        <w:r w:rsidR="00656874">
          <w:t>ATDIS-1.0.4</w:t>
        </w:r>
      </w:fldSimple>
      <w:r w:rsidRPr="001E6E97">
        <w:t>, a simple URI-encoded version string is</w:t>
      </w:r>
      <w:r w:rsidR="00D24E2F" w:rsidRPr="001E6E97">
        <w:t xml:space="preserve"> </w:t>
      </w:r>
      <w:r w:rsidRPr="001E6E97">
        <w:t>proposed. If content negotiation becomes the preferred standard, then this it is relatively</w:t>
      </w:r>
      <w:r w:rsidR="00D24E2F" w:rsidRPr="001E6E97">
        <w:t xml:space="preserve"> </w:t>
      </w:r>
      <w:r w:rsidRPr="001E6E97">
        <w:t>easy to change the prefix in a future release.</w:t>
      </w:r>
    </w:p>
    <w:p w:rsidR="001E6E97" w:rsidRPr="001E6E97" w:rsidRDefault="001E6E97" w:rsidP="001E6E97">
      <w:pPr>
        <w:pStyle w:val="ListParagraph"/>
        <w:numPr>
          <w:ilvl w:val="0"/>
          <w:numId w:val="43"/>
        </w:numPr>
      </w:pPr>
      <w:r>
        <w:t xml:space="preserve">Given a version of the specification of the form </w:t>
      </w:r>
      <w:proofErr w:type="spellStart"/>
      <w:r>
        <w:rPr>
          <w:i/>
        </w:rPr>
        <w:t>MAJOR.minor.patch</w:t>
      </w:r>
      <w:proofErr w:type="spellEnd"/>
      <w:r w:rsidRPr="001E6E97">
        <w:t xml:space="preserve">, </w:t>
      </w:r>
      <w:r>
        <w:t>i</w:t>
      </w:r>
      <w:r w:rsidRPr="001E6E97">
        <w:t xml:space="preserve">t is assumed that </w:t>
      </w:r>
      <w:r>
        <w:t xml:space="preserve">all </w:t>
      </w:r>
      <w:r>
        <w:rPr>
          <w:i/>
        </w:rPr>
        <w:t xml:space="preserve">patch </w:t>
      </w:r>
      <w:r>
        <w:t xml:space="preserve">versions of the same major/minor version remain semantically and syntactically compatible with each other. Minor may introduce new items but will not remove any existing items. Major versions may make changes to the </w:t>
      </w:r>
      <w:proofErr w:type="gramStart"/>
      <w:r>
        <w:t>schema that are</w:t>
      </w:r>
      <w:proofErr w:type="gramEnd"/>
      <w:r>
        <w:t xml:space="preserve"> not backwards compatible.</w:t>
      </w:r>
    </w:p>
    <w:p w:rsidR="001E6E97" w:rsidRPr="001E6E97" w:rsidRDefault="001E6E97" w:rsidP="00D24E2F"/>
    <w:p w:rsidR="00D24E2F" w:rsidRDefault="00D24E2F" w:rsidP="00D24E2F"/>
    <w:p w:rsidR="002702F0" w:rsidRDefault="002702F0" w:rsidP="00D24E2F">
      <w:pPr>
        <w:pStyle w:val="Heading2"/>
      </w:pPr>
      <w:bookmarkStart w:id="38" w:name="_Ref229393782"/>
      <w:bookmarkStart w:id="39" w:name="_Toc360087958"/>
      <w:r>
        <w:t>Schema</w:t>
      </w:r>
      <w:bookmarkEnd w:id="38"/>
      <w:bookmarkEnd w:id="39"/>
    </w:p>
    <w:p w:rsidR="002702F0" w:rsidRDefault="002702F0" w:rsidP="00F550D4">
      <w:pPr>
        <w:keepNext/>
      </w:pPr>
      <w:r>
        <w:t>T</w:t>
      </w:r>
      <w:r w:rsidR="00D24E2F">
        <w:t xml:space="preserve">he </w:t>
      </w:r>
      <w:r w:rsidRPr="00D24E2F">
        <w:rPr>
          <w:i/>
        </w:rPr>
        <w:t>schema</w:t>
      </w:r>
      <w:r>
        <w:t xml:space="preserve"> defines the specific data elements that are published in a compliant </w:t>
      </w:r>
      <w:fldSimple w:instr=" DOCPROPERTY &quot;ATDIS_VER&quot;  \* MERGEFORMAT ">
        <w:r w:rsidR="00656874">
          <w:t>ATDIS-1.0.4</w:t>
        </w:r>
      </w:fldSimple>
      <w:r>
        <w:t xml:space="preserve"> </w:t>
      </w:r>
      <w:r w:rsidRPr="00D24E2F">
        <w:rPr>
          <w:i/>
        </w:rPr>
        <w:t>feed</w:t>
      </w:r>
      <w:r>
        <w:t>. The schema has a defined structure,</w:t>
      </w:r>
      <w:r w:rsidR="00D24E2F">
        <w:t xml:space="preserve"> broken down into one or more </w:t>
      </w:r>
      <w:r w:rsidRPr="00D24E2F">
        <w:rPr>
          <w:i/>
        </w:rPr>
        <w:t>application</w:t>
      </w:r>
      <w:r>
        <w:t xml:space="preserve"> records, which are further decompose</w:t>
      </w:r>
      <w:r w:rsidR="00D24E2F">
        <w:t xml:space="preserve">d into </w:t>
      </w:r>
      <w:r w:rsidR="00D24E2F" w:rsidRPr="00D24E2F">
        <w:rPr>
          <w:i/>
        </w:rPr>
        <w:t>blocks</w:t>
      </w:r>
      <w:r w:rsidR="00D24E2F">
        <w:t xml:space="preserve"> and </w:t>
      </w:r>
      <w:r w:rsidR="00D24E2F" w:rsidRPr="00D24E2F">
        <w:rPr>
          <w:i/>
        </w:rPr>
        <w:t>fields</w:t>
      </w:r>
      <w:r>
        <w:t>.</w:t>
      </w:r>
    </w:p>
    <w:p w:rsidR="002702F0" w:rsidRDefault="002702F0" w:rsidP="00F550D4">
      <w:pPr>
        <w:keepNext/>
      </w:pPr>
      <w:r>
        <w:t xml:space="preserve">To comply with the Specification at any level, a feed must support the basic </w:t>
      </w:r>
      <w:r w:rsidR="00D24E2F">
        <w:t xml:space="preserve">conceptual structure of a </w:t>
      </w:r>
      <w:r w:rsidR="00D24E2F" w:rsidRPr="00D24E2F">
        <w:rPr>
          <w:b/>
        </w:rPr>
        <w:t>list</w:t>
      </w:r>
      <w:r>
        <w:t xml:space="preserve"> of application records. Then the feed will provide blocks and fields for each application record, depending on the level of compliance.</w:t>
      </w:r>
    </w:p>
    <w:p w:rsidR="002702F0" w:rsidRDefault="002702F0" w:rsidP="00F550D4">
      <w:pPr>
        <w:keepNext/>
      </w:pPr>
      <w:r>
        <w:t>If a feed chooses to include a record type then it must include all mandatory fields for that record type. A feed can chose whether or not to include any optional fields within a block.</w:t>
      </w:r>
    </w:p>
    <w:p w:rsidR="002702F0" w:rsidRDefault="001E6745" w:rsidP="00D24E2F">
      <w:pPr>
        <w:keepNext/>
      </w:pPr>
      <w:r>
        <w:fldChar w:fldCharType="begin"/>
      </w:r>
      <w:r w:rsidR="00D24E2F">
        <w:instrText xml:space="preserve"> REF _Ref229157588 \h </w:instrText>
      </w:r>
      <w:r>
        <w:fldChar w:fldCharType="separate"/>
      </w:r>
      <w:r w:rsidR="003B0A5D">
        <w:t xml:space="preserve">Figure </w:t>
      </w:r>
      <w:r w:rsidR="003B0A5D">
        <w:rPr>
          <w:noProof/>
        </w:rPr>
        <w:t>4</w:t>
      </w:r>
      <w:r>
        <w:fldChar w:fldCharType="end"/>
      </w:r>
      <w:r w:rsidR="00D24E2F">
        <w:t xml:space="preserve"> </w:t>
      </w:r>
      <w:r w:rsidR="002702F0">
        <w:t>describes the conceptual structure of a complying feed:</w:t>
      </w:r>
    </w:p>
    <w:p w:rsidR="00D24E2F" w:rsidRDefault="00D24E2F" w:rsidP="00D24E2F">
      <w:pPr>
        <w:pStyle w:val="Caption"/>
        <w:keepNext/>
      </w:pPr>
      <w:r>
        <w:rPr>
          <w:noProof/>
          <w:lang w:eastAsia="en-AU"/>
        </w:rPr>
        <w:drawing>
          <wp:inline distT="0" distB="0" distL="0" distR="0">
            <wp:extent cx="2882443" cy="4241800"/>
            <wp:effectExtent l="0" t="0" r="0"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2443" cy="4241800"/>
                    </a:xfrm>
                    <a:prstGeom prst="rect">
                      <a:avLst/>
                    </a:prstGeom>
                    <a:noFill/>
                    <a:ln>
                      <a:noFill/>
                    </a:ln>
                  </pic:spPr>
                </pic:pic>
              </a:graphicData>
            </a:graphic>
          </wp:inline>
        </w:drawing>
      </w:r>
    </w:p>
    <w:p w:rsidR="002702F0" w:rsidRDefault="00D24E2F" w:rsidP="00D24E2F">
      <w:pPr>
        <w:pStyle w:val="Caption"/>
      </w:pPr>
      <w:bookmarkStart w:id="40" w:name="_Ref229157588"/>
      <w:bookmarkStart w:id="41" w:name="_Toc232587865"/>
      <w:r>
        <w:t xml:space="preserve">Figure </w:t>
      </w:r>
      <w:r w:rsidR="001E6745">
        <w:fldChar w:fldCharType="begin"/>
      </w:r>
      <w:r>
        <w:instrText xml:space="preserve"> SEQ Figure \* ARABIC </w:instrText>
      </w:r>
      <w:r w:rsidR="001E6745">
        <w:fldChar w:fldCharType="separate"/>
      </w:r>
      <w:r w:rsidR="003B0A5D">
        <w:rPr>
          <w:noProof/>
        </w:rPr>
        <w:t>4</w:t>
      </w:r>
      <w:r w:rsidR="001E6745">
        <w:fldChar w:fldCharType="end"/>
      </w:r>
      <w:bookmarkEnd w:id="40"/>
      <w:r>
        <w:t xml:space="preserve">: </w:t>
      </w:r>
      <w:r w:rsidR="002702F0">
        <w:t>Feed structure</w:t>
      </w:r>
      <w:bookmarkEnd w:id="41"/>
    </w:p>
    <w:p w:rsidR="002702F0" w:rsidRDefault="00D24E2F" w:rsidP="002702F0">
      <w:r>
        <w:t xml:space="preserve">There are </w:t>
      </w:r>
      <w:r w:rsidR="002702F0" w:rsidRPr="00D24E2F">
        <w:rPr>
          <w:i/>
        </w:rPr>
        <w:t>seven</w:t>
      </w:r>
      <w:r w:rsidR="002702F0">
        <w:t xml:space="preserve"> record types defined by the Specification:</w:t>
      </w:r>
    </w:p>
    <w:p w:rsidR="002702F0" w:rsidRDefault="002702F0" w:rsidP="00D24E2F">
      <w:pPr>
        <w:pStyle w:val="ListParagraph"/>
        <w:numPr>
          <w:ilvl w:val="0"/>
          <w:numId w:val="25"/>
        </w:numPr>
      </w:pPr>
      <w:r>
        <w:t>Info</w:t>
      </w:r>
    </w:p>
    <w:p w:rsidR="002702F0" w:rsidRDefault="002702F0" w:rsidP="00D24E2F">
      <w:pPr>
        <w:pStyle w:val="ListParagraph"/>
        <w:numPr>
          <w:ilvl w:val="0"/>
          <w:numId w:val="25"/>
        </w:numPr>
      </w:pPr>
      <w:r>
        <w:t>Reference</w:t>
      </w:r>
    </w:p>
    <w:p w:rsidR="002702F0" w:rsidRDefault="002702F0" w:rsidP="00D24E2F">
      <w:pPr>
        <w:pStyle w:val="ListParagraph"/>
        <w:numPr>
          <w:ilvl w:val="0"/>
          <w:numId w:val="25"/>
        </w:numPr>
      </w:pPr>
      <w:r>
        <w:t>Location</w:t>
      </w:r>
    </w:p>
    <w:p w:rsidR="002702F0" w:rsidRDefault="002702F0" w:rsidP="00D24E2F">
      <w:pPr>
        <w:pStyle w:val="ListParagraph"/>
        <w:numPr>
          <w:ilvl w:val="0"/>
          <w:numId w:val="25"/>
        </w:numPr>
      </w:pPr>
      <w:r>
        <w:t>Events</w:t>
      </w:r>
    </w:p>
    <w:p w:rsidR="002702F0" w:rsidRDefault="002702F0" w:rsidP="00D24E2F">
      <w:pPr>
        <w:pStyle w:val="ListParagraph"/>
        <w:numPr>
          <w:ilvl w:val="0"/>
          <w:numId w:val="25"/>
        </w:numPr>
      </w:pPr>
      <w:r>
        <w:t>Documents</w:t>
      </w:r>
    </w:p>
    <w:p w:rsidR="002702F0" w:rsidRDefault="002702F0" w:rsidP="00D24E2F">
      <w:pPr>
        <w:pStyle w:val="ListParagraph"/>
        <w:numPr>
          <w:ilvl w:val="0"/>
          <w:numId w:val="25"/>
        </w:numPr>
      </w:pPr>
      <w:r>
        <w:t>People</w:t>
      </w:r>
    </w:p>
    <w:p w:rsidR="002702F0" w:rsidRDefault="002702F0" w:rsidP="00D24E2F">
      <w:pPr>
        <w:pStyle w:val="ListParagraph"/>
        <w:numPr>
          <w:ilvl w:val="0"/>
          <w:numId w:val="25"/>
        </w:numPr>
      </w:pPr>
      <w:r>
        <w:t>Extended</w:t>
      </w:r>
    </w:p>
    <w:p w:rsidR="002702F0" w:rsidRDefault="002702F0" w:rsidP="002702F0">
      <w:r>
        <w:t>The following sections describe the semantics of each of the seven record types that make up the Specification. For each record type, the Specification indicates in which compliance level (L1, L2 or L3) the record belongs.</w:t>
      </w:r>
    </w:p>
    <w:p w:rsidR="002702F0" w:rsidRDefault="002702F0" w:rsidP="00D24E2F">
      <w:pPr>
        <w:pStyle w:val="Heading3"/>
      </w:pPr>
      <w:bookmarkStart w:id="42" w:name="_Ref230427296"/>
      <w:bookmarkStart w:id="43" w:name="_Toc360087959"/>
      <w:r>
        <w:t>Info [L1]</w:t>
      </w:r>
      <w:bookmarkEnd w:id="42"/>
      <w:bookmarkEnd w:id="43"/>
    </w:p>
    <w:p w:rsidR="002702F0" w:rsidRDefault="002702F0" w:rsidP="002702F0">
      <w:r>
        <w:t xml:space="preserve">The </w:t>
      </w:r>
      <w:r w:rsidRPr="00D24E2F">
        <w:rPr>
          <w:i/>
        </w:rPr>
        <w:t>info</w:t>
      </w:r>
      <w:r>
        <w:t xml:space="preserve"> record is the top-level block that contains unique identifying information about a single development application. In conjunction with the </w:t>
      </w:r>
      <w:r w:rsidRPr="00D24E2F">
        <w:rPr>
          <w:i/>
        </w:rPr>
        <w:t>reference</w:t>
      </w:r>
      <w:r>
        <w:t xml:space="preserve"> block</w:t>
      </w:r>
      <w:r w:rsidR="00D24E2F">
        <w:t xml:space="preserve">, this represents the minimum </w:t>
      </w:r>
      <w:r w:rsidRPr="00D24E2F">
        <w:rPr>
          <w:i/>
        </w:rPr>
        <w:t>Level 1 Mandatory</w:t>
      </w:r>
      <w:r>
        <w:t xml:space="preserve"> requirements for a feed compliant with the </w:t>
      </w:r>
      <w:fldSimple w:instr=" DOCPROPERTY &quot;ATDIS_VER&quot;  \* MERGEFORMAT ">
        <w:r w:rsidR="00656874">
          <w:t>ATDIS-1.0.4</w:t>
        </w:r>
      </w:fldSimple>
      <w:r w:rsidR="00667AC2">
        <w:t xml:space="preserve"> </w:t>
      </w:r>
      <w:r>
        <w:t>specification.</w:t>
      </w:r>
    </w:p>
    <w:p w:rsidR="002702F0" w:rsidRDefault="002702F0" w:rsidP="00D24E2F">
      <w:pPr>
        <w:keepNext/>
        <w:keepLines/>
      </w:pPr>
      <w:r>
        <w:t>The info record must contain the following fields:</w:t>
      </w:r>
    </w:p>
    <w:p w:rsidR="00D24E2F" w:rsidRDefault="00D24E2F" w:rsidP="00D24E2F">
      <w:pPr>
        <w:pStyle w:val="SourceCode"/>
        <w:keepNext/>
        <w:keepLines/>
      </w:pPr>
    </w:p>
    <w:p w:rsidR="002702F0" w:rsidRDefault="002702F0" w:rsidP="00D24E2F">
      <w:pPr>
        <w:pStyle w:val="SourceCode"/>
        <w:keepLines/>
      </w:pPr>
      <w:r>
        <w:t>M/O  Field                    Notes</w:t>
      </w:r>
    </w:p>
    <w:p w:rsidR="002702F0" w:rsidRDefault="002702F0" w:rsidP="00D24E2F">
      <w:pPr>
        <w:pStyle w:val="SourceCode"/>
      </w:pPr>
      <w:r>
        <w:t>---  -----------------------  ---------------------------------------------------------------------</w:t>
      </w:r>
    </w:p>
    <w:p w:rsidR="001713A9" w:rsidRDefault="001713A9" w:rsidP="001713A9">
      <w:pPr>
        <w:pStyle w:val="SourceCode"/>
      </w:pPr>
      <w:r>
        <w:t xml:space="preserve"> M   dat_id                   An id that uniquely identifies the application within this feed</w:t>
      </w:r>
    </w:p>
    <w:p w:rsidR="001713A9" w:rsidRDefault="001713A9" w:rsidP="001713A9">
      <w:pPr>
        <w:pStyle w:val="SourceCode"/>
      </w:pPr>
      <w:r>
        <w:t xml:space="preserve"> M   last_</w:t>
      </w:r>
      <w:r w:rsidR="00F4092D">
        <w:t>modified</w:t>
      </w:r>
      <w:r>
        <w:t xml:space="preserve">_date </w:t>
      </w:r>
      <w:r w:rsidR="00F4092D">
        <w:t xml:space="preserve">      </w:t>
      </w:r>
      <w:r>
        <w:t>The date of the last change to this record</w:t>
      </w:r>
    </w:p>
    <w:p w:rsidR="002702F0" w:rsidRDefault="002702F0" w:rsidP="00D24E2F">
      <w:pPr>
        <w:pStyle w:val="SourceCode"/>
      </w:pPr>
      <w:r>
        <w:t xml:space="preserve"> M   description              A short, human readable description of the application</w:t>
      </w:r>
    </w:p>
    <w:p w:rsidR="002702F0" w:rsidRDefault="002702F0" w:rsidP="00D24E2F">
      <w:pPr>
        <w:pStyle w:val="SourceCode"/>
      </w:pPr>
      <w:r>
        <w:t xml:space="preserve"> M   authority                Name of the Authority</w:t>
      </w:r>
    </w:p>
    <w:p w:rsidR="002702F0" w:rsidRDefault="002702F0" w:rsidP="00D24E2F">
      <w:pPr>
        <w:pStyle w:val="SourceCode"/>
      </w:pPr>
      <w:r>
        <w:t xml:space="preserve"> M   lodgement_date           Date the application was lodged with the Authority</w:t>
      </w:r>
    </w:p>
    <w:p w:rsidR="002702F0" w:rsidRDefault="002702F0" w:rsidP="00D24E2F">
      <w:pPr>
        <w:pStyle w:val="SourceCode"/>
      </w:pPr>
      <w:r>
        <w:t xml:space="preserve"> M   determination_date       Date that the application was determined at the Authority</w:t>
      </w:r>
    </w:p>
    <w:p w:rsidR="002702F0" w:rsidRDefault="00F72843" w:rsidP="00D24E2F">
      <w:pPr>
        <w:pStyle w:val="SourceCode"/>
      </w:pPr>
      <w:r>
        <w:t xml:space="preserve"> </w:t>
      </w:r>
      <w:r w:rsidR="002702F0">
        <w:t>M   status                   Current status of the application with the Authority</w:t>
      </w:r>
    </w:p>
    <w:p w:rsidR="00F72843" w:rsidRDefault="00F72843" w:rsidP="00F72843">
      <w:pPr>
        <w:pStyle w:val="SourceCode"/>
      </w:pPr>
      <w:r>
        <w:t xml:space="preserve"> O   notification_start_date  Start date for notification period of application</w:t>
      </w:r>
    </w:p>
    <w:p w:rsidR="00F72843" w:rsidRDefault="00F72843" w:rsidP="00F72843">
      <w:pPr>
        <w:pStyle w:val="SourceCode"/>
      </w:pPr>
      <w:r>
        <w:t xml:space="preserve"> O   notification_end_date    End date for notification period of application</w:t>
      </w:r>
    </w:p>
    <w:p w:rsidR="002702F0" w:rsidRDefault="002702F0" w:rsidP="00D24E2F">
      <w:pPr>
        <w:pStyle w:val="SourceCode"/>
      </w:pPr>
      <w:r>
        <w:t xml:space="preserve"> O   officer                  Name of responsible officer from the Authority</w:t>
      </w:r>
    </w:p>
    <w:p w:rsidR="002702F0" w:rsidRDefault="002702F0" w:rsidP="00D24E2F">
      <w:pPr>
        <w:pStyle w:val="SourceCode"/>
      </w:pPr>
      <w:r>
        <w:t xml:space="preserve"> O   estimated_cost           Estimated cost of the work described by the application</w:t>
      </w:r>
    </w:p>
    <w:p w:rsidR="00D24E2F" w:rsidRDefault="00D24E2F" w:rsidP="00D24E2F">
      <w:pPr>
        <w:pStyle w:val="SourceCode"/>
      </w:pPr>
    </w:p>
    <w:p w:rsidR="00F72843" w:rsidRDefault="00F72843" w:rsidP="00F72843">
      <w:pPr>
        <w:pStyle w:val="MinorTitle"/>
      </w:pPr>
      <w:r>
        <w:t>Notes</w:t>
      </w:r>
    </w:p>
    <w:p w:rsidR="008538D1" w:rsidRDefault="008538D1" w:rsidP="00F72843">
      <w:pPr>
        <w:pStyle w:val="ListParagraph"/>
        <w:numPr>
          <w:ilvl w:val="0"/>
          <w:numId w:val="40"/>
        </w:numPr>
      </w:pPr>
      <w:r>
        <w:t xml:space="preserve">The field </w:t>
      </w:r>
      <w:r w:rsidRPr="008538D1">
        <w:rPr>
          <w:rFonts w:ascii="Lucida Console" w:eastAsia="Times New Roman" w:hAnsi="Lucida Console" w:cs="Times New Roman"/>
          <w:noProof/>
          <w:sz w:val="16"/>
          <w:szCs w:val="20"/>
        </w:rPr>
        <w:t>last_</w:t>
      </w:r>
      <w:r>
        <w:rPr>
          <w:rFonts w:ascii="Lucida Console" w:eastAsia="Times New Roman" w:hAnsi="Lucida Console" w:cs="Times New Roman"/>
          <w:noProof/>
          <w:sz w:val="16"/>
          <w:szCs w:val="20"/>
        </w:rPr>
        <w:t>modified</w:t>
      </w:r>
      <w:r w:rsidRPr="008538D1">
        <w:rPr>
          <w:rFonts w:ascii="Lucida Console" w:eastAsia="Times New Roman" w:hAnsi="Lucida Console" w:cs="Times New Roman"/>
          <w:noProof/>
          <w:sz w:val="16"/>
          <w:szCs w:val="20"/>
        </w:rPr>
        <w:t>_date</w:t>
      </w:r>
      <w:r>
        <w:t xml:space="preserve"> captures the date at which the authority last modified the record. This allows consuming systems to know if an application changes over time.</w:t>
      </w:r>
    </w:p>
    <w:p w:rsidR="00F72843" w:rsidRDefault="00F72843" w:rsidP="00F72843">
      <w:pPr>
        <w:pStyle w:val="ListParagraph"/>
        <w:numPr>
          <w:ilvl w:val="0"/>
          <w:numId w:val="40"/>
        </w:numPr>
      </w:pPr>
      <w:r>
        <w:t>Dates can be specified with or without time information. For example, the following are both valid date values</w:t>
      </w:r>
      <w:r w:rsidR="001460AF">
        <w:t xml:space="preserve"> (see also </w:t>
      </w:r>
      <w:r w:rsidR="001E6745">
        <w:fldChar w:fldCharType="begin"/>
      </w:r>
      <w:r w:rsidR="001460AF">
        <w:instrText xml:space="preserve"> REF _Ref231466295 \r \h </w:instrText>
      </w:r>
      <w:r w:rsidR="001E6745">
        <w:fldChar w:fldCharType="separate"/>
      </w:r>
      <w:r w:rsidR="003B0A5D">
        <w:t>4.3.8</w:t>
      </w:r>
      <w:r w:rsidR="001E6745">
        <w:fldChar w:fldCharType="end"/>
      </w:r>
      <w:r w:rsidR="001460AF">
        <w:t>)</w:t>
      </w:r>
      <w:r>
        <w:t>:</w:t>
      </w:r>
    </w:p>
    <w:p w:rsidR="00F72843" w:rsidRDefault="00F72843" w:rsidP="00F72843">
      <w:pPr>
        <w:ind w:left="720"/>
      </w:pPr>
      <w:r w:rsidRPr="00F72843">
        <w:rPr>
          <w:rFonts w:ascii="Lucida Console" w:eastAsia="Times New Roman" w:hAnsi="Lucida Console" w:cs="Times New Roman"/>
          <w:noProof/>
          <w:sz w:val="16"/>
          <w:szCs w:val="20"/>
        </w:rPr>
        <w:t>"determination_date": "2013-06-20T02:01:07Z"</w:t>
      </w:r>
      <w:r>
        <w:t xml:space="preserve"> </w:t>
      </w:r>
    </w:p>
    <w:p w:rsidR="00F72843" w:rsidRDefault="00F72843" w:rsidP="00F72843">
      <w:pPr>
        <w:ind w:left="720"/>
      </w:pPr>
      <w:r w:rsidRPr="00F72843">
        <w:rPr>
          <w:rFonts w:ascii="Lucida Console" w:eastAsia="Times New Roman" w:hAnsi="Lucida Console" w:cs="Times New Roman"/>
          <w:noProof/>
          <w:sz w:val="16"/>
          <w:szCs w:val="20"/>
        </w:rPr>
        <w:t>"determination_date": "2013-06-20"</w:t>
      </w:r>
      <w:r>
        <w:t xml:space="preserve"> </w:t>
      </w:r>
    </w:p>
    <w:p w:rsidR="00D84C62" w:rsidRPr="00F72843" w:rsidRDefault="00D84C62" w:rsidP="00F72843">
      <w:pPr>
        <w:pStyle w:val="ListParagraph"/>
        <w:numPr>
          <w:ilvl w:val="0"/>
          <w:numId w:val="40"/>
        </w:numPr>
      </w:pPr>
      <w:r>
        <w:t>If the application does not have a notification period at all, the value “</w:t>
      </w:r>
      <w:r w:rsidRPr="00D84C62">
        <w:rPr>
          <w:rFonts w:ascii="Lucida Console" w:eastAsia="Times New Roman" w:hAnsi="Lucida Console" w:cs="Times New Roman"/>
          <w:noProof/>
          <w:sz w:val="16"/>
          <w:szCs w:val="20"/>
        </w:rPr>
        <w:t>none</w:t>
      </w:r>
      <w:r>
        <w:t xml:space="preserve">” should be specified for the </w:t>
      </w:r>
      <w:r w:rsidRPr="00D84C62">
        <w:rPr>
          <w:rFonts w:ascii="Lucida Console" w:eastAsia="Times New Roman" w:hAnsi="Lucida Console" w:cs="Times New Roman"/>
          <w:noProof/>
          <w:sz w:val="16"/>
          <w:szCs w:val="20"/>
        </w:rPr>
        <w:t>notification_start_date</w:t>
      </w:r>
      <w:r>
        <w:t xml:space="preserve"> and </w:t>
      </w:r>
      <w:r w:rsidRPr="00D84C62">
        <w:rPr>
          <w:rFonts w:ascii="Lucida Console" w:eastAsia="Times New Roman" w:hAnsi="Lucida Console" w:cs="Times New Roman"/>
          <w:noProof/>
          <w:sz w:val="16"/>
          <w:szCs w:val="20"/>
        </w:rPr>
        <w:t>notification_end_date</w:t>
      </w:r>
      <w:r>
        <w:t xml:space="preserve"> fields.</w:t>
      </w:r>
    </w:p>
    <w:p w:rsidR="002702F0" w:rsidRDefault="002702F0" w:rsidP="00D24E2F">
      <w:pPr>
        <w:pStyle w:val="Heading3"/>
      </w:pPr>
      <w:bookmarkStart w:id="44" w:name="_Ref230427298"/>
      <w:bookmarkStart w:id="45" w:name="_Toc360087960"/>
      <w:r>
        <w:t>Reference [L1]</w:t>
      </w:r>
      <w:bookmarkEnd w:id="44"/>
      <w:bookmarkEnd w:id="45"/>
    </w:p>
    <w:p w:rsidR="002702F0" w:rsidRDefault="002702F0" w:rsidP="002702F0">
      <w:r>
        <w:t xml:space="preserve">The </w:t>
      </w:r>
      <w:r w:rsidRPr="00D24E2F">
        <w:rPr>
          <w:i/>
        </w:rPr>
        <w:t>reference</w:t>
      </w:r>
      <w:r>
        <w:t xml:space="preserve"> record contains links to the original source material for the application at the Complying Authority. It can optionally contain a link for where Residents can comment on the application at the Complying Authority. In conjunction with the </w:t>
      </w:r>
      <w:r w:rsidRPr="00D24E2F">
        <w:rPr>
          <w:i/>
        </w:rPr>
        <w:t>info</w:t>
      </w:r>
      <w:r>
        <w:t xml:space="preserve"> block, this represents the minimum </w:t>
      </w:r>
      <w:r w:rsidRPr="00D24E2F">
        <w:rPr>
          <w:i/>
        </w:rPr>
        <w:t>Level 1 Mandatory</w:t>
      </w:r>
      <w:r>
        <w:t xml:space="preserve"> requirements for a feed compliant with the</w:t>
      </w:r>
      <w:r w:rsidR="00667AC2">
        <w:t xml:space="preserve"> </w:t>
      </w:r>
      <w:fldSimple w:instr=" DOCPROPERTY &quot;ATDIS_VER&quot;  \* MERGEFORMAT ">
        <w:r w:rsidR="00656874">
          <w:t>ATDIS-1.0.4</w:t>
        </w:r>
      </w:fldSimple>
      <w:r>
        <w:t xml:space="preserve"> specification.</w:t>
      </w:r>
    </w:p>
    <w:p w:rsidR="001A2E78" w:rsidRDefault="002702F0" w:rsidP="001A2E78">
      <w:r>
        <w:t xml:space="preserve">In both cases, the links to URLs captured in the </w:t>
      </w:r>
      <w:r w:rsidRPr="00D24E2F">
        <w:rPr>
          <w:i/>
        </w:rPr>
        <w:t>reference</w:t>
      </w:r>
      <w:r>
        <w:t xml:space="preserve"> block would take the user to another location on the Complying Authority's web site. </w:t>
      </w:r>
    </w:p>
    <w:p w:rsidR="002702F0" w:rsidRDefault="001A2E78" w:rsidP="002702F0">
      <w:r>
        <w:t xml:space="preserve">The content behind the </w:t>
      </w:r>
      <w:r w:rsidRPr="00CC7064">
        <w:rPr>
          <w:rFonts w:ascii="Lucida Console" w:eastAsia="Times New Roman" w:hAnsi="Lucida Console" w:cs="Times New Roman"/>
          <w:noProof/>
          <w:sz w:val="16"/>
          <w:szCs w:val="20"/>
        </w:rPr>
        <w:t>more_info_url</w:t>
      </w:r>
      <w:r>
        <w:t xml:space="preserve"> and </w:t>
      </w:r>
      <w:r>
        <w:rPr>
          <w:rFonts w:ascii="Lucida Console" w:eastAsia="Times New Roman" w:hAnsi="Lucida Console" w:cs="Times New Roman"/>
          <w:noProof/>
          <w:sz w:val="16"/>
          <w:szCs w:val="20"/>
        </w:rPr>
        <w:t>comments</w:t>
      </w:r>
      <w:r w:rsidRPr="00CC7064">
        <w:rPr>
          <w:rFonts w:ascii="Lucida Console" w:eastAsia="Times New Roman" w:hAnsi="Lucida Console" w:cs="Times New Roman"/>
          <w:noProof/>
          <w:sz w:val="16"/>
          <w:szCs w:val="20"/>
        </w:rPr>
        <w:t>_url</w:t>
      </w:r>
      <w:r>
        <w:t xml:space="preserve"> values </w:t>
      </w:r>
      <w:r>
        <w:rPr>
          <w:lang w:val="en-US"/>
        </w:rPr>
        <w:t xml:space="preserve">must </w:t>
      </w:r>
      <w:r w:rsidRPr="00CC7064">
        <w:rPr>
          <w:lang w:val="en-US"/>
        </w:rPr>
        <w:t>link to a</w:t>
      </w:r>
      <w:r>
        <w:rPr>
          <w:lang w:val="en-US"/>
        </w:rPr>
        <w:t xml:space="preserve">n endpoint </w:t>
      </w:r>
      <w:r w:rsidRPr="00CC7064">
        <w:rPr>
          <w:lang w:val="en-US"/>
        </w:rPr>
        <w:t xml:space="preserve">that directly shows the information for </w:t>
      </w:r>
      <w:r>
        <w:rPr>
          <w:lang w:val="en-US"/>
        </w:rPr>
        <w:t xml:space="preserve">the </w:t>
      </w:r>
      <w:r w:rsidRPr="00CC7064">
        <w:rPr>
          <w:lang w:val="en-US"/>
        </w:rPr>
        <w:t xml:space="preserve">specific development application. </w:t>
      </w:r>
      <w:r>
        <w:rPr>
          <w:lang w:val="en-US"/>
        </w:rPr>
        <w:t xml:space="preserve">The underlying content must be directly accessible without authentication, cookies or other limiting requirements for the consuming system. </w:t>
      </w:r>
      <w:r w:rsidR="002702F0">
        <w:t xml:space="preserve">The data and behaviour of the pages at these links is beyond the scope of the </w:t>
      </w:r>
      <w:fldSimple w:instr=" DOCPROPERTY &quot;ATDIS_VER&quot;  \* MERGEFORMAT ">
        <w:r w:rsidR="00656874">
          <w:t>ATDIS-1.0.4</w:t>
        </w:r>
      </w:fldSimple>
      <w:r w:rsidR="002702F0">
        <w:t xml:space="preserve"> Specification.</w:t>
      </w:r>
    </w:p>
    <w:p w:rsidR="002702F0" w:rsidRDefault="002702F0" w:rsidP="00D84C62">
      <w:pPr>
        <w:keepNext/>
        <w:keepLines/>
      </w:pPr>
      <w:r>
        <w:t xml:space="preserve">The </w:t>
      </w:r>
      <w:r w:rsidRPr="00D24E2F">
        <w:rPr>
          <w:i/>
        </w:rPr>
        <w:t>reference</w:t>
      </w:r>
      <w:r>
        <w:t xml:space="preserve"> record must contain the following fields:</w:t>
      </w:r>
    </w:p>
    <w:p w:rsidR="002702F0" w:rsidRDefault="002702F0" w:rsidP="00D84C62">
      <w:pPr>
        <w:pStyle w:val="SourceCode"/>
        <w:keepNext/>
        <w:keepLines/>
      </w:pPr>
    </w:p>
    <w:p w:rsidR="002702F0" w:rsidRDefault="002702F0" w:rsidP="00D84C62">
      <w:pPr>
        <w:pStyle w:val="SourceCode"/>
        <w:keepNext/>
        <w:keepLines/>
      </w:pPr>
      <w:r>
        <w:t>M/O  Field                    Notes</w:t>
      </w:r>
    </w:p>
    <w:p w:rsidR="002702F0" w:rsidRDefault="002702F0" w:rsidP="00D84C62">
      <w:pPr>
        <w:pStyle w:val="SourceCode"/>
        <w:keepNext/>
        <w:keepLines/>
      </w:pPr>
      <w:r>
        <w:t>---  -----------------------  ---------------------------------------------------------------------</w:t>
      </w:r>
    </w:p>
    <w:p w:rsidR="002702F0" w:rsidRDefault="002702F0" w:rsidP="00D84C62">
      <w:pPr>
        <w:pStyle w:val="SourceCode"/>
        <w:keepNext/>
        <w:keepLines/>
      </w:pPr>
      <w:r>
        <w:t xml:space="preserve"> M   more_info_url            Web address for more information about this application</w:t>
      </w:r>
    </w:p>
    <w:p w:rsidR="002702F0" w:rsidRDefault="002702F0" w:rsidP="00D84C62">
      <w:pPr>
        <w:pStyle w:val="SourceCode"/>
        <w:keepNext/>
        <w:keepLines/>
      </w:pPr>
      <w:r>
        <w:t xml:space="preserve"> O   comments_url             Web address for commenting on this application</w:t>
      </w:r>
    </w:p>
    <w:p w:rsidR="002702F0" w:rsidRDefault="002702F0" w:rsidP="00D84C62">
      <w:pPr>
        <w:pStyle w:val="SourceCode"/>
        <w:keepNext/>
        <w:keepLines/>
      </w:pPr>
    </w:p>
    <w:p w:rsidR="002702F0" w:rsidRDefault="00EE3C1C" w:rsidP="00D24E2F">
      <w:pPr>
        <w:pStyle w:val="Heading3"/>
      </w:pPr>
      <w:bookmarkStart w:id="46" w:name="_Ref230427300"/>
      <w:bookmarkStart w:id="47" w:name="_Toc360087961"/>
      <w:r>
        <w:t>Location [L1</w:t>
      </w:r>
      <w:r w:rsidR="002702F0">
        <w:t>]</w:t>
      </w:r>
      <w:bookmarkEnd w:id="46"/>
      <w:bookmarkEnd w:id="47"/>
    </w:p>
    <w:p w:rsidR="002702F0" w:rsidRDefault="00D24E2F" w:rsidP="00317160">
      <w:pPr>
        <w:keepLines/>
      </w:pPr>
      <w:r>
        <w:t xml:space="preserve">The </w:t>
      </w:r>
      <w:r w:rsidR="002702F0" w:rsidRPr="00D24E2F">
        <w:rPr>
          <w:i/>
        </w:rPr>
        <w:t>location</w:t>
      </w:r>
      <w:r w:rsidR="002702F0">
        <w:t xml:space="preserve"> record is designed to provide consumers with information about the geographic location of the development application. Because not all Authorities have access to geographic information for their development applications, </w:t>
      </w:r>
      <w:r w:rsidR="00EE3C1C">
        <w:t>parts of this record are optional. I</w:t>
      </w:r>
      <w:r w:rsidR="002702F0">
        <w:t xml:space="preserve">f a feed includes the location record at all, it must include the </w:t>
      </w:r>
      <w:r w:rsidR="002702F0" w:rsidRPr="00D24E2F">
        <w:rPr>
          <w:rFonts w:ascii="Lucida Console" w:eastAsia="Times New Roman" w:hAnsi="Lucida Console" w:cs="Times New Roman"/>
          <w:noProof/>
          <w:sz w:val="16"/>
          <w:szCs w:val="20"/>
        </w:rPr>
        <w:t>address</w:t>
      </w:r>
      <w:r w:rsidR="002702F0">
        <w:t xml:space="preserve"> and </w:t>
      </w:r>
      <w:r w:rsidR="002702F0" w:rsidRPr="00D24E2F">
        <w:rPr>
          <w:rFonts w:ascii="Lucida Console" w:eastAsia="Times New Roman" w:hAnsi="Lucida Console" w:cs="Times New Roman"/>
          <w:noProof/>
          <w:sz w:val="16"/>
          <w:szCs w:val="20"/>
        </w:rPr>
        <w:t>land_title_ref</w:t>
      </w:r>
      <w:r w:rsidR="002702F0">
        <w:t xml:space="preserve"> attributes within the record.</w:t>
      </w:r>
    </w:p>
    <w:p w:rsidR="002702F0" w:rsidRDefault="002702F0" w:rsidP="00FF2636">
      <w:pPr>
        <w:keepNext/>
      </w:pPr>
      <w:r>
        <w:t xml:space="preserve">It is </w:t>
      </w:r>
      <w:r w:rsidR="00EE3C1C">
        <w:t xml:space="preserve">mandatory </w:t>
      </w:r>
      <w:r>
        <w:t xml:space="preserve">that feeds provide the location record with the </w:t>
      </w:r>
      <w:r w:rsidR="00D24E2F" w:rsidRPr="00D24E2F">
        <w:rPr>
          <w:rFonts w:ascii="Lucida Console" w:eastAsia="Times New Roman" w:hAnsi="Lucida Console" w:cs="Times New Roman"/>
          <w:noProof/>
          <w:sz w:val="16"/>
          <w:szCs w:val="20"/>
        </w:rPr>
        <w:t>address</w:t>
      </w:r>
      <w:r>
        <w:t xml:space="preserve"> and </w:t>
      </w:r>
      <w:r w:rsidR="00D24E2F" w:rsidRPr="00D24E2F">
        <w:rPr>
          <w:rFonts w:ascii="Lucida Console" w:eastAsia="Times New Roman" w:hAnsi="Lucida Console" w:cs="Times New Roman"/>
          <w:noProof/>
          <w:sz w:val="16"/>
          <w:szCs w:val="20"/>
        </w:rPr>
        <w:t>land_title_ref</w:t>
      </w:r>
      <w:r>
        <w:t xml:space="preserve"> fields, and it is anticipated that future versions of the Specification will promote the </w:t>
      </w:r>
      <w:r w:rsidR="00EE3C1C" w:rsidRPr="00EE3C1C">
        <w:rPr>
          <w:rFonts w:ascii="Lucida Console" w:eastAsia="Times New Roman" w:hAnsi="Lucida Console" w:cs="Times New Roman"/>
          <w:noProof/>
          <w:sz w:val="16"/>
          <w:szCs w:val="20"/>
        </w:rPr>
        <w:t>coordinates</w:t>
      </w:r>
      <w:r w:rsidR="00EE3C1C">
        <w:t xml:space="preserve"> field </w:t>
      </w:r>
      <w:r>
        <w:t xml:space="preserve">into </w:t>
      </w:r>
      <w:r w:rsidR="00EE3C1C">
        <w:t xml:space="preserve">mandatory </w:t>
      </w:r>
      <w:r>
        <w:t>compliance.</w:t>
      </w:r>
    </w:p>
    <w:p w:rsidR="002702F0" w:rsidRDefault="002702F0" w:rsidP="00FF2636">
      <w:pPr>
        <w:pStyle w:val="SourceCode"/>
        <w:keepNext/>
        <w:keepLines/>
      </w:pPr>
    </w:p>
    <w:p w:rsidR="002702F0" w:rsidRDefault="002702F0" w:rsidP="00FF2636">
      <w:pPr>
        <w:pStyle w:val="SourceCode"/>
        <w:keepNext/>
        <w:keepLines/>
      </w:pPr>
      <w:r>
        <w:t>M/O  Field                    Notes</w:t>
      </w:r>
    </w:p>
    <w:p w:rsidR="002702F0" w:rsidRDefault="002702F0" w:rsidP="00FF2636">
      <w:pPr>
        <w:pStyle w:val="SourceCode"/>
        <w:keepNext/>
        <w:keepLines/>
      </w:pPr>
      <w:r>
        <w:t>---  -----------------------  ---------------------------------------------------------------------</w:t>
      </w:r>
    </w:p>
    <w:p w:rsidR="002702F0" w:rsidRDefault="002702F0" w:rsidP="00FF2636">
      <w:pPr>
        <w:pStyle w:val="SourceCode"/>
        <w:keepNext/>
        <w:keepLines/>
      </w:pPr>
      <w:r>
        <w:t xml:space="preserve"> M   address                  Human readable street address for the application</w:t>
      </w:r>
    </w:p>
    <w:p w:rsidR="002702F0" w:rsidRDefault="002702F0" w:rsidP="00FF2636">
      <w:pPr>
        <w:pStyle w:val="SourceCode"/>
        <w:keepNext/>
        <w:keepLines/>
      </w:pPr>
      <w:r>
        <w:t xml:space="preserve"> M   land_title_ref           Composite record containing Land Title Office references</w:t>
      </w:r>
    </w:p>
    <w:p w:rsidR="002702F0" w:rsidRDefault="002702F0" w:rsidP="00FF2636">
      <w:pPr>
        <w:pStyle w:val="SourceCode"/>
        <w:keepNext/>
        <w:keepLines/>
      </w:pPr>
      <w:r>
        <w:t xml:space="preserve"> M    lot                      Lot number</w:t>
      </w:r>
    </w:p>
    <w:p w:rsidR="002702F0" w:rsidRDefault="002702F0" w:rsidP="00FF2636">
      <w:pPr>
        <w:pStyle w:val="SourceCode"/>
        <w:keepNext/>
        <w:keepLines/>
      </w:pPr>
      <w:r>
        <w:t xml:space="preserve"> M    section                  Section number</w:t>
      </w:r>
    </w:p>
    <w:p w:rsidR="002702F0" w:rsidRDefault="002702F0" w:rsidP="00FF2636">
      <w:pPr>
        <w:pStyle w:val="SourceCode"/>
        <w:keepNext/>
        <w:keepLines/>
      </w:pPr>
      <w:r>
        <w:t xml:space="preserve"> M    dpsp_id                  DP/SP identifier</w:t>
      </w:r>
    </w:p>
    <w:p w:rsidR="002702F0" w:rsidRDefault="002702F0" w:rsidP="00693B80">
      <w:pPr>
        <w:pStyle w:val="SourceCode"/>
        <w:keepNext/>
        <w:keepLines/>
      </w:pPr>
      <w:r>
        <w:t xml:space="preserve"> O   </w:t>
      </w:r>
      <w:r w:rsidR="00693B80">
        <w:t xml:space="preserve">geometry   </w:t>
      </w:r>
      <w:r>
        <w:t xml:space="preserve">              Composite record containing geographic coor</w:t>
      </w:r>
      <w:r w:rsidR="00693B80">
        <w:t>dinates (GeoJSON format)</w:t>
      </w:r>
    </w:p>
    <w:p w:rsidR="00C353E7" w:rsidRDefault="00C353E7" w:rsidP="00C353E7">
      <w:pPr>
        <w:pStyle w:val="SourceCode"/>
      </w:pPr>
    </w:p>
    <w:p w:rsidR="00693B80" w:rsidRDefault="00693B80" w:rsidP="00693B80">
      <w:pPr>
        <w:pStyle w:val="MinorTitle"/>
        <w:rPr>
          <w:lang w:val="en-US"/>
        </w:rPr>
      </w:pPr>
      <w:r>
        <w:rPr>
          <w:lang w:val="en-US"/>
        </w:rPr>
        <w:t>Notes</w:t>
      </w:r>
    </w:p>
    <w:p w:rsidR="00693B80" w:rsidRDefault="007417FC" w:rsidP="007417FC">
      <w:pPr>
        <w:pStyle w:val="ListParagraph"/>
        <w:numPr>
          <w:ilvl w:val="0"/>
          <w:numId w:val="40"/>
        </w:numPr>
      </w:pPr>
      <w:r w:rsidRPr="00693B80">
        <w:rPr>
          <w:lang w:val="en-US"/>
        </w:rPr>
        <w:t xml:space="preserve">When used, GPS coordinates must make use of the WGS84 datum as per </w:t>
      </w:r>
      <w:r w:rsidRPr="00693B80">
        <w:rPr>
          <w:i/>
          <w:lang w:val="en-US"/>
        </w:rPr>
        <w:t>"Earth Gravitational Model 2008 (EGM2008)”</w:t>
      </w:r>
      <w:r w:rsidRPr="00693B80">
        <w:rPr>
          <w:lang w:val="en-US"/>
        </w:rPr>
        <w:t xml:space="preserve">. See: </w:t>
      </w:r>
      <w:hyperlink r:id="rId21" w:history="1">
        <w:r w:rsidRPr="00693B80">
          <w:rPr>
            <w:rStyle w:val="Hyperlink"/>
            <w:lang w:val="en-US"/>
          </w:rPr>
          <w:t>http://earth-info.nga.mil/GandG/wgs84/gravitymod/egm2008/index.html</w:t>
        </w:r>
      </w:hyperlink>
      <w:r>
        <w:t xml:space="preserve"> for details.</w:t>
      </w:r>
    </w:p>
    <w:p w:rsidR="00693B80" w:rsidRDefault="00693B80" w:rsidP="007417FC">
      <w:pPr>
        <w:pStyle w:val="ListParagraph"/>
        <w:numPr>
          <w:ilvl w:val="0"/>
          <w:numId w:val="40"/>
        </w:numPr>
      </w:pPr>
      <w:r w:rsidRPr="00693B80">
        <w:t xml:space="preserve">The format for geographic coordinates must use the </w:t>
      </w:r>
      <w:proofErr w:type="spellStart"/>
      <w:r w:rsidRPr="00693B80">
        <w:t>GeoJSON</w:t>
      </w:r>
      <w:proofErr w:type="spellEnd"/>
      <w:r w:rsidRPr="00693B80">
        <w:t xml:space="preserve"> specification as per: </w:t>
      </w:r>
      <w:hyperlink r:id="rId22" w:anchor="geojson-objects" w:history="1">
        <w:r w:rsidRPr="00E1304B">
          <w:rPr>
            <w:rStyle w:val="Hyperlink"/>
          </w:rPr>
          <w:t>http://geojson.org/geojson-spec.html#geojson-objects</w:t>
        </w:r>
      </w:hyperlink>
      <w:r>
        <w:t xml:space="preserve"> </w:t>
      </w:r>
    </w:p>
    <w:p w:rsidR="00693B80" w:rsidRDefault="00693B80" w:rsidP="007417FC">
      <w:pPr>
        <w:pStyle w:val="ListParagraph"/>
        <w:numPr>
          <w:ilvl w:val="0"/>
          <w:numId w:val="40"/>
        </w:numPr>
      </w:pPr>
      <w:r>
        <w:t xml:space="preserve">The simplest compliant version of a geometry instance would be a </w:t>
      </w:r>
      <w:r>
        <w:rPr>
          <w:i/>
        </w:rPr>
        <w:t>Point</w:t>
      </w:r>
      <w:r>
        <w:t xml:space="preserve"> of the form:</w:t>
      </w:r>
    </w:p>
    <w:p w:rsidR="00693B80" w:rsidRDefault="00693B80" w:rsidP="00693B80">
      <w:pPr>
        <w:pStyle w:val="SourceCode"/>
        <w:pBdr>
          <w:left w:val="single" w:sz="4" w:space="0" w:color="auto" w:shadow="1"/>
        </w:pBdr>
        <w:ind w:left="720"/>
        <w:rPr>
          <w:lang w:val="en-US"/>
        </w:rPr>
      </w:pPr>
    </w:p>
    <w:p w:rsidR="00693B80" w:rsidRDefault="00693B80" w:rsidP="00693B80">
      <w:pPr>
        <w:pStyle w:val="SourceCode"/>
        <w:pBdr>
          <w:left w:val="single" w:sz="4" w:space="0" w:color="auto" w:shadow="1"/>
        </w:pBdr>
        <w:ind w:left="720"/>
        <w:rPr>
          <w:lang w:val="en-US"/>
        </w:rPr>
      </w:pPr>
      <w:r w:rsidRPr="00693B80">
        <w:rPr>
          <w:lang w:val="en-US"/>
        </w:rPr>
        <w:t>{ "type": "Point", "coordinates": [100.0, 0.0] }</w:t>
      </w:r>
    </w:p>
    <w:p w:rsidR="00693B80" w:rsidRDefault="00693B80" w:rsidP="00693B80">
      <w:pPr>
        <w:pStyle w:val="SourceCode"/>
        <w:pBdr>
          <w:left w:val="single" w:sz="4" w:space="0" w:color="auto" w:shadow="1"/>
        </w:pBdr>
        <w:ind w:left="720"/>
        <w:rPr>
          <w:lang w:val="en-US"/>
        </w:rPr>
      </w:pPr>
    </w:p>
    <w:p w:rsidR="00693B80" w:rsidRDefault="00693B80" w:rsidP="00693B80">
      <w:pPr>
        <w:ind w:left="720"/>
        <w:rPr>
          <w:lang w:val="en-US"/>
        </w:rPr>
      </w:pPr>
      <w:r w:rsidRPr="00693B80">
        <w:rPr>
          <w:lang w:val="en-US"/>
        </w:rPr>
        <w:t xml:space="preserve">Point coordinates are in x, y order (easting, northing for projected coordinates, longitude, </w:t>
      </w:r>
      <w:proofErr w:type="gramStart"/>
      <w:r w:rsidRPr="00693B80">
        <w:rPr>
          <w:lang w:val="en-US"/>
        </w:rPr>
        <w:t>latit</w:t>
      </w:r>
      <w:r>
        <w:rPr>
          <w:lang w:val="en-US"/>
        </w:rPr>
        <w:t>ude</w:t>
      </w:r>
      <w:proofErr w:type="gramEnd"/>
      <w:r>
        <w:rPr>
          <w:lang w:val="en-US"/>
        </w:rPr>
        <w:t xml:space="preserve"> for geographic coordinates).</w:t>
      </w:r>
      <w:r w:rsidR="00617297">
        <w:rPr>
          <w:lang w:val="en-US"/>
        </w:rPr>
        <w:t xml:space="preserve"> For more advanced geometric types, please refer to the </w:t>
      </w:r>
      <w:proofErr w:type="spellStart"/>
      <w:r w:rsidR="00FE3873" w:rsidRPr="00693B80">
        <w:t>GeoJSON</w:t>
      </w:r>
      <w:proofErr w:type="spellEnd"/>
      <w:r w:rsidR="00FE3873" w:rsidRPr="00693B80">
        <w:t xml:space="preserve"> </w:t>
      </w:r>
      <w:r w:rsidR="00617297">
        <w:rPr>
          <w:lang w:val="en-US"/>
        </w:rPr>
        <w:t>specification.</w:t>
      </w:r>
    </w:p>
    <w:p w:rsidR="00967F71" w:rsidRPr="00967F71" w:rsidRDefault="00967F71" w:rsidP="00967F71">
      <w:pPr>
        <w:pStyle w:val="ListParagraph"/>
        <w:numPr>
          <w:ilvl w:val="0"/>
          <w:numId w:val="45"/>
        </w:numPr>
        <w:rPr>
          <w:lang w:val="en-US"/>
        </w:rPr>
      </w:pPr>
      <w:r>
        <w:rPr>
          <w:lang w:val="en-US"/>
        </w:rPr>
        <w:t xml:space="preserve">As </w:t>
      </w:r>
      <w:r w:rsidRPr="00967F71">
        <w:rPr>
          <w:rFonts w:ascii="Lucida Console" w:eastAsia="Times New Roman" w:hAnsi="Lucida Console" w:cs="Times New Roman"/>
          <w:noProof/>
          <w:sz w:val="16"/>
          <w:szCs w:val="20"/>
        </w:rPr>
        <w:t>geometry</w:t>
      </w:r>
      <w:r>
        <w:rPr>
          <w:lang w:val="en-US"/>
        </w:rPr>
        <w:t xml:space="preserve"> is optional for the Location block in </w:t>
      </w:r>
      <w:fldSimple w:instr=" DOCPROPERTY &quot;ATDIS_VER&quot;  \* MERGEFORMAT ">
        <w:r w:rsidR="00656874">
          <w:t>ATDIS-1.0.4</w:t>
        </w:r>
      </w:fldSimple>
      <w:r>
        <w:t>, the</w:t>
      </w:r>
      <w:r w:rsidR="00E0253F">
        <w:t>re</w:t>
      </w:r>
      <w:r>
        <w:t xml:space="preserve"> is no requirement to specify the kinds of geometric data for an application. However, if a feed is supplying geometric data, then it must be formatted according to the </w:t>
      </w:r>
      <w:proofErr w:type="spellStart"/>
      <w:r>
        <w:t>GeoJSON</w:t>
      </w:r>
      <w:proofErr w:type="spellEnd"/>
      <w:r>
        <w:t xml:space="preserve"> speci</w:t>
      </w:r>
      <w:r w:rsidR="001670B6">
        <w:t>fi</w:t>
      </w:r>
      <w:r>
        <w:t>cation.</w:t>
      </w:r>
    </w:p>
    <w:p w:rsidR="002702F0" w:rsidRDefault="002702F0" w:rsidP="00E22904">
      <w:pPr>
        <w:pStyle w:val="Heading3"/>
      </w:pPr>
      <w:bookmarkStart w:id="48" w:name="_Ref230427301"/>
      <w:bookmarkStart w:id="49" w:name="_Toc360087962"/>
      <w:r>
        <w:t>Even</w:t>
      </w:r>
      <w:r w:rsidR="00081F71">
        <w:t>ts [L2</w:t>
      </w:r>
      <w:r>
        <w:t>]</w:t>
      </w:r>
      <w:bookmarkEnd w:id="48"/>
      <w:bookmarkEnd w:id="49"/>
    </w:p>
    <w:p w:rsidR="002702F0" w:rsidRDefault="00C353E7" w:rsidP="00E22904">
      <w:pPr>
        <w:keepNext/>
        <w:keepLines/>
      </w:pPr>
      <w:r>
        <w:t xml:space="preserve">The </w:t>
      </w:r>
      <w:r w:rsidR="002702F0" w:rsidRPr="00C353E7">
        <w:rPr>
          <w:i/>
        </w:rPr>
        <w:t>event</w:t>
      </w:r>
      <w:r w:rsidR="002702F0">
        <w:t xml:space="preserve"> record contains a list of events that have occurred against the application since lodgement. As the nature of the events will be specific to the Complying Authority, this is only necessary for </w:t>
      </w:r>
      <w:r>
        <w:rPr>
          <w:i/>
        </w:rPr>
        <w:t xml:space="preserve">Level </w:t>
      </w:r>
      <w:r w:rsidR="00081F71">
        <w:rPr>
          <w:i/>
        </w:rPr>
        <w:t>2 Optional</w:t>
      </w:r>
      <w:r w:rsidR="00081F71">
        <w:t xml:space="preserve"> </w:t>
      </w:r>
      <w:r w:rsidR="002702F0">
        <w:t>compliance. However, if the events record is included at all, then it is assumed to include a list of e</w:t>
      </w:r>
      <w:r>
        <w:t xml:space="preserve">vents, where each event has an </w:t>
      </w:r>
      <w:r w:rsidRPr="00C353E7">
        <w:rPr>
          <w:rFonts w:ascii="Lucida Console" w:eastAsia="Times New Roman" w:hAnsi="Lucida Console" w:cs="Times New Roman"/>
          <w:noProof/>
          <w:sz w:val="16"/>
          <w:szCs w:val="20"/>
        </w:rPr>
        <w:t>id</w:t>
      </w:r>
      <w:r w:rsidR="002702F0">
        <w:t xml:space="preserve">, </w:t>
      </w:r>
      <w:r w:rsidRPr="00C353E7">
        <w:rPr>
          <w:rFonts w:ascii="Lucida Console" w:eastAsia="Times New Roman" w:hAnsi="Lucida Console" w:cs="Times New Roman"/>
          <w:noProof/>
          <w:sz w:val="16"/>
          <w:szCs w:val="20"/>
        </w:rPr>
        <w:t>date</w:t>
      </w:r>
      <w:r w:rsidR="002702F0">
        <w:t xml:space="preserve"> and </w:t>
      </w:r>
      <w:r w:rsidR="002702F0" w:rsidRPr="00C353E7">
        <w:rPr>
          <w:rFonts w:ascii="Lucida Console" w:eastAsia="Times New Roman" w:hAnsi="Lucida Console" w:cs="Times New Roman"/>
          <w:noProof/>
          <w:sz w:val="16"/>
          <w:szCs w:val="20"/>
        </w:rPr>
        <w:t>description</w:t>
      </w:r>
      <w:r w:rsidR="002702F0">
        <w:t xml:space="preserve">. Inclusion of an </w:t>
      </w:r>
      <w:r w:rsidR="002702F0" w:rsidRPr="00C353E7">
        <w:rPr>
          <w:rFonts w:ascii="Lucida Console" w:eastAsia="Times New Roman" w:hAnsi="Lucida Console" w:cs="Times New Roman"/>
          <w:noProof/>
          <w:sz w:val="16"/>
          <w:szCs w:val="20"/>
        </w:rPr>
        <w:t>event_type</w:t>
      </w:r>
      <w:r w:rsidR="002702F0">
        <w:t xml:space="preserve"> and </w:t>
      </w:r>
      <w:r w:rsidRPr="00C353E7">
        <w:rPr>
          <w:rFonts w:ascii="Lucida Console" w:eastAsia="Times New Roman" w:hAnsi="Lucida Console" w:cs="Times New Roman"/>
          <w:noProof/>
          <w:sz w:val="16"/>
          <w:szCs w:val="20"/>
        </w:rPr>
        <w:t>status</w:t>
      </w:r>
      <w:r w:rsidR="002702F0">
        <w:t xml:space="preserve"> is optional.</w:t>
      </w:r>
    </w:p>
    <w:p w:rsidR="002702F0" w:rsidRDefault="002702F0" w:rsidP="00E22904">
      <w:pPr>
        <w:pStyle w:val="SourceCode"/>
        <w:keepNext/>
        <w:keepLines/>
      </w:pPr>
    </w:p>
    <w:p w:rsidR="002702F0" w:rsidRDefault="002702F0" w:rsidP="00E22904">
      <w:pPr>
        <w:pStyle w:val="SourceCode"/>
        <w:keepNext/>
        <w:keepLines/>
      </w:pPr>
      <w:r>
        <w:t>M/O  Field                    Notes</w:t>
      </w:r>
    </w:p>
    <w:p w:rsidR="002702F0" w:rsidRDefault="002702F0" w:rsidP="00E22904">
      <w:pPr>
        <w:pStyle w:val="SourceCode"/>
        <w:keepNext/>
        <w:keepLines/>
      </w:pPr>
      <w:r>
        <w:t>---  -----------------------  ---------------------------------------------------------------------</w:t>
      </w:r>
    </w:p>
    <w:p w:rsidR="002702F0" w:rsidRDefault="002702F0" w:rsidP="00E22904">
      <w:pPr>
        <w:pStyle w:val="SourceCode"/>
        <w:keepNext/>
        <w:keepLines/>
      </w:pPr>
      <w:r>
        <w:t xml:space="preserve"> M   events                   Composite record containing a list of events for the application</w:t>
      </w:r>
    </w:p>
    <w:p w:rsidR="002702F0" w:rsidRDefault="002702F0" w:rsidP="00E22904">
      <w:pPr>
        <w:pStyle w:val="SourceCode"/>
        <w:keepNext/>
        <w:keepLines/>
      </w:pPr>
      <w:r>
        <w:t xml:space="preserve"> M     id                      Internal id of event raised against application</w:t>
      </w:r>
    </w:p>
    <w:p w:rsidR="002702F0" w:rsidRDefault="002702F0" w:rsidP="00C353E7">
      <w:pPr>
        <w:pStyle w:val="SourceCode"/>
      </w:pPr>
      <w:r>
        <w:t xml:space="preserve"> M     date                    Date the event occurred</w:t>
      </w:r>
    </w:p>
    <w:p w:rsidR="002702F0" w:rsidRDefault="002702F0" w:rsidP="00C353E7">
      <w:pPr>
        <w:pStyle w:val="SourceCode"/>
      </w:pPr>
      <w:r>
        <w:t xml:space="preserve"> M     description             Short, human readable description of the event</w:t>
      </w:r>
    </w:p>
    <w:p w:rsidR="002702F0" w:rsidRDefault="002702F0" w:rsidP="00C353E7">
      <w:pPr>
        <w:pStyle w:val="SourceCode"/>
      </w:pPr>
      <w:r>
        <w:t xml:space="preserve"> O     event_type              Authority-specific event type</w:t>
      </w:r>
    </w:p>
    <w:p w:rsidR="002702F0" w:rsidRDefault="002702F0" w:rsidP="00C353E7">
      <w:pPr>
        <w:pStyle w:val="SourceCode"/>
      </w:pPr>
      <w:r>
        <w:t xml:space="preserve"> O     status                  Authority-specific event status code</w:t>
      </w:r>
    </w:p>
    <w:p w:rsidR="002702F0" w:rsidRDefault="002702F0" w:rsidP="00C353E7">
      <w:pPr>
        <w:pStyle w:val="SourceCode"/>
      </w:pPr>
    </w:p>
    <w:p w:rsidR="00317160" w:rsidRDefault="00317160" w:rsidP="00317160">
      <w:pPr>
        <w:pStyle w:val="MinorTitle"/>
      </w:pPr>
      <w:r>
        <w:t>Notes</w:t>
      </w:r>
    </w:p>
    <w:p w:rsidR="00317160" w:rsidRDefault="00317160" w:rsidP="00317160">
      <w:pPr>
        <w:pStyle w:val="ListParagraph"/>
        <w:numPr>
          <w:ilvl w:val="0"/>
          <w:numId w:val="40"/>
        </w:numPr>
      </w:pPr>
      <w:r>
        <w:t xml:space="preserve">This version of the specification does not define a list of valid </w:t>
      </w:r>
      <w:proofErr w:type="spellStart"/>
      <w:r>
        <w:rPr>
          <w:rFonts w:ascii="Lucida Console" w:eastAsia="Times New Roman" w:hAnsi="Lucida Console" w:cs="Times New Roman"/>
          <w:noProof/>
          <w:sz w:val="16"/>
          <w:szCs w:val="20"/>
        </w:rPr>
        <w:t>event_type</w:t>
      </w:r>
      <w:r>
        <w:t>s</w:t>
      </w:r>
      <w:proofErr w:type="spellEnd"/>
      <w:r>
        <w:t>, so the contents of this field can be Vendor or Council specific.</w:t>
      </w:r>
    </w:p>
    <w:p w:rsidR="002702F0" w:rsidRDefault="002702F0" w:rsidP="00C353E7">
      <w:pPr>
        <w:pStyle w:val="Heading3"/>
      </w:pPr>
      <w:bookmarkStart w:id="50" w:name="_Ref230427302"/>
      <w:bookmarkStart w:id="51" w:name="_Toc360087963"/>
      <w:r>
        <w:t>Documents [</w:t>
      </w:r>
      <w:r w:rsidR="00081F71">
        <w:t>L2</w:t>
      </w:r>
      <w:r>
        <w:t>]</w:t>
      </w:r>
      <w:bookmarkEnd w:id="50"/>
      <w:bookmarkEnd w:id="51"/>
    </w:p>
    <w:p w:rsidR="002702F0" w:rsidRDefault="002702F0" w:rsidP="00EA3E7E">
      <w:pPr>
        <w:keepNext/>
      </w:pPr>
      <w:r>
        <w:t xml:space="preserve">The </w:t>
      </w:r>
      <w:r w:rsidRPr="00C353E7">
        <w:rPr>
          <w:i/>
        </w:rPr>
        <w:t>documents</w:t>
      </w:r>
      <w:r>
        <w:t xml:space="preserve"> record contains a list of references (as links) to documents that relate to the application. As an extended data item, this record is only required for </w:t>
      </w:r>
      <w:r w:rsidRPr="00EA3E7E">
        <w:rPr>
          <w:i/>
        </w:rPr>
        <w:t xml:space="preserve">Level </w:t>
      </w:r>
      <w:r w:rsidR="00081F71">
        <w:rPr>
          <w:i/>
        </w:rPr>
        <w:t>2 Optional</w:t>
      </w:r>
      <w:r w:rsidR="00081F71">
        <w:t xml:space="preserve"> </w:t>
      </w:r>
      <w:r>
        <w:t xml:space="preserve">compliance. However, if it the documents record is included at all, then it is assumed to include a list of documents, where each document has a </w:t>
      </w:r>
      <w:r w:rsidR="00EA3E7E" w:rsidRPr="00EA3E7E">
        <w:rPr>
          <w:rFonts w:ascii="Lucida Console" w:eastAsia="Times New Roman" w:hAnsi="Lucida Console" w:cs="Times New Roman"/>
          <w:noProof/>
          <w:sz w:val="16"/>
          <w:szCs w:val="20"/>
        </w:rPr>
        <w:t>ref</w:t>
      </w:r>
      <w:r>
        <w:t xml:space="preserve">, </w:t>
      </w:r>
      <w:r w:rsidR="00EA3E7E" w:rsidRPr="00EA3E7E">
        <w:rPr>
          <w:rFonts w:ascii="Lucida Console" w:eastAsia="Times New Roman" w:hAnsi="Lucida Console" w:cs="Times New Roman"/>
          <w:noProof/>
          <w:sz w:val="16"/>
          <w:szCs w:val="20"/>
        </w:rPr>
        <w:t>title</w:t>
      </w:r>
      <w:r w:rsidR="00EA3E7E">
        <w:t xml:space="preserve"> </w:t>
      </w:r>
      <w:r>
        <w:t>and a link (in the form of a URL) to the location where the document can be downloaded.</w:t>
      </w:r>
    </w:p>
    <w:p w:rsidR="002702F0" w:rsidRDefault="002702F0" w:rsidP="00EA3E7E">
      <w:pPr>
        <w:pStyle w:val="SourceCode"/>
        <w:keepNext/>
        <w:keepLines/>
      </w:pPr>
    </w:p>
    <w:p w:rsidR="002702F0" w:rsidRDefault="002702F0" w:rsidP="00EA3E7E">
      <w:pPr>
        <w:pStyle w:val="SourceCode"/>
        <w:keepNext/>
        <w:keepLines/>
      </w:pPr>
      <w:r>
        <w:t>M/O  Field                    Notes</w:t>
      </w:r>
    </w:p>
    <w:p w:rsidR="002702F0" w:rsidRDefault="002702F0" w:rsidP="00EA3E7E">
      <w:pPr>
        <w:pStyle w:val="SourceCode"/>
        <w:keepNext/>
        <w:keepLines/>
      </w:pPr>
      <w:r>
        <w:t>---  -----------------------  ---------------------------------------------------------------------</w:t>
      </w:r>
    </w:p>
    <w:p w:rsidR="002702F0" w:rsidRDefault="002702F0" w:rsidP="00EA3E7E">
      <w:pPr>
        <w:pStyle w:val="SourceCode"/>
        <w:keepNext/>
        <w:keepLines/>
      </w:pPr>
      <w:r>
        <w:t xml:space="preserve"> M   documents                Composite record containing a list of documents for the application</w:t>
      </w:r>
    </w:p>
    <w:p w:rsidR="002702F0" w:rsidRDefault="002702F0" w:rsidP="00EA3E7E">
      <w:pPr>
        <w:pStyle w:val="SourceCode"/>
        <w:keepNext/>
        <w:keepLines/>
      </w:pPr>
      <w:r>
        <w:t xml:space="preserve"> M     ref                     Internal reference of document for this application</w:t>
      </w:r>
    </w:p>
    <w:p w:rsidR="002702F0" w:rsidRDefault="002702F0" w:rsidP="00EA3E7E">
      <w:pPr>
        <w:pStyle w:val="SourceCode"/>
        <w:keepNext/>
        <w:keepLines/>
      </w:pPr>
      <w:r>
        <w:t xml:space="preserve"> M     title                   Short, human readable title of the document</w:t>
      </w:r>
    </w:p>
    <w:p w:rsidR="002702F0" w:rsidRDefault="002702F0" w:rsidP="00EA3E7E">
      <w:pPr>
        <w:pStyle w:val="SourceCode"/>
        <w:keepNext/>
        <w:keepLines/>
      </w:pPr>
      <w:r>
        <w:t xml:space="preserve"> M     document_url            URL to location of document for download</w:t>
      </w:r>
    </w:p>
    <w:p w:rsidR="002702F0" w:rsidRDefault="002702F0" w:rsidP="00EA3E7E">
      <w:pPr>
        <w:pStyle w:val="SourceCode"/>
      </w:pPr>
    </w:p>
    <w:p w:rsidR="002702F0" w:rsidRDefault="00081F71" w:rsidP="00EA3E7E">
      <w:pPr>
        <w:pStyle w:val="Heading3"/>
      </w:pPr>
      <w:bookmarkStart w:id="52" w:name="_Ref230427305"/>
      <w:bookmarkStart w:id="53" w:name="_Toc360087964"/>
      <w:r>
        <w:t>People [L2</w:t>
      </w:r>
      <w:r w:rsidR="002702F0">
        <w:t>]</w:t>
      </w:r>
      <w:bookmarkEnd w:id="52"/>
      <w:bookmarkEnd w:id="53"/>
    </w:p>
    <w:p w:rsidR="002702F0" w:rsidRDefault="00EA3E7E" w:rsidP="002702F0">
      <w:r>
        <w:t xml:space="preserve">The </w:t>
      </w:r>
      <w:r w:rsidR="002702F0" w:rsidRPr="00EA3E7E">
        <w:rPr>
          <w:i/>
        </w:rPr>
        <w:t xml:space="preserve">people </w:t>
      </w:r>
      <w:r w:rsidR="002702F0">
        <w:t xml:space="preserve">record contains a list of people that relate to the application. As an extended data item, this record is only required for </w:t>
      </w:r>
      <w:r w:rsidR="002702F0" w:rsidRPr="00EA3E7E">
        <w:rPr>
          <w:i/>
        </w:rPr>
        <w:t xml:space="preserve">Level </w:t>
      </w:r>
      <w:r w:rsidR="00081F71">
        <w:rPr>
          <w:i/>
        </w:rPr>
        <w:t>2 Optional</w:t>
      </w:r>
      <w:r w:rsidR="002702F0">
        <w:t xml:space="preserve"> compliance. However, if it the people record is included at all, then it is assumed to include a list of people, where each person has a </w:t>
      </w:r>
      <w:r w:rsidR="002702F0" w:rsidRPr="00EA3E7E">
        <w:rPr>
          <w:rFonts w:ascii="Lucida Console" w:eastAsia="Times New Roman" w:hAnsi="Lucida Console" w:cs="Times New Roman"/>
          <w:noProof/>
          <w:sz w:val="16"/>
          <w:szCs w:val="20"/>
        </w:rPr>
        <w:t>name</w:t>
      </w:r>
      <w:r w:rsidR="002702F0">
        <w:t xml:space="preserve"> and a </w:t>
      </w:r>
      <w:r w:rsidR="002702F0" w:rsidRPr="00EA3E7E">
        <w:rPr>
          <w:rFonts w:ascii="Lucida Console" w:eastAsia="Times New Roman" w:hAnsi="Lucida Console" w:cs="Times New Roman"/>
          <w:noProof/>
          <w:sz w:val="16"/>
          <w:szCs w:val="20"/>
        </w:rPr>
        <w:t>role</w:t>
      </w:r>
      <w:r w:rsidR="002702F0">
        <w:t xml:space="preserve"> indicating their responsibility with the application. Optionally, the person record can include contact information.</w:t>
      </w:r>
    </w:p>
    <w:p w:rsidR="002702F0" w:rsidRDefault="002702F0" w:rsidP="00EA3E7E">
      <w:pPr>
        <w:pStyle w:val="SourceCode"/>
      </w:pPr>
    </w:p>
    <w:p w:rsidR="002702F0" w:rsidRDefault="002702F0" w:rsidP="00EA3E7E">
      <w:pPr>
        <w:pStyle w:val="SourceCode"/>
      </w:pPr>
      <w:r>
        <w:t>M/O  Field                    Notes</w:t>
      </w:r>
    </w:p>
    <w:p w:rsidR="002702F0" w:rsidRDefault="002702F0" w:rsidP="00EA3E7E">
      <w:pPr>
        <w:pStyle w:val="SourceCode"/>
      </w:pPr>
      <w:r>
        <w:t>---  -----------------------  ---------------------------------------------------------------------</w:t>
      </w:r>
    </w:p>
    <w:p w:rsidR="002702F0" w:rsidRDefault="002702F0" w:rsidP="00EA3E7E">
      <w:pPr>
        <w:pStyle w:val="SourceCode"/>
      </w:pPr>
      <w:r>
        <w:t xml:space="preserve"> M   people                   Composite record containing a list of people related to the app</w:t>
      </w:r>
    </w:p>
    <w:p w:rsidR="002702F0" w:rsidRDefault="002702F0" w:rsidP="00EA3E7E">
      <w:pPr>
        <w:pStyle w:val="SourceCode"/>
      </w:pPr>
      <w:r>
        <w:t xml:space="preserve"> M     name                    Name of person related to the application</w:t>
      </w:r>
    </w:p>
    <w:p w:rsidR="002702F0" w:rsidRDefault="002702F0" w:rsidP="00EA3E7E">
      <w:pPr>
        <w:pStyle w:val="SourceCode"/>
      </w:pPr>
      <w:r>
        <w:t xml:space="preserve"> M     role                    Authority-specific role type for the person with respect to the app</w:t>
      </w:r>
    </w:p>
    <w:p w:rsidR="002702F0" w:rsidRDefault="002702F0" w:rsidP="00EA3E7E">
      <w:pPr>
        <w:pStyle w:val="SourceCode"/>
      </w:pPr>
      <w:r>
        <w:t xml:space="preserve"> O     contact                 Authority-specific contact information for the related person</w:t>
      </w:r>
    </w:p>
    <w:p w:rsidR="002702F0" w:rsidRDefault="002702F0" w:rsidP="00EA3E7E">
      <w:pPr>
        <w:pStyle w:val="SourceCode"/>
      </w:pPr>
    </w:p>
    <w:p w:rsidR="002702F0" w:rsidRDefault="002702F0" w:rsidP="00E22904">
      <w:pPr>
        <w:pStyle w:val="Heading3"/>
      </w:pPr>
      <w:bookmarkStart w:id="54" w:name="_Ref230427306"/>
      <w:bookmarkStart w:id="55" w:name="_Ref230427483"/>
      <w:bookmarkStart w:id="56" w:name="_Toc360087965"/>
      <w:r>
        <w:t>Extended [L3]</w:t>
      </w:r>
      <w:bookmarkEnd w:id="54"/>
      <w:bookmarkEnd w:id="55"/>
      <w:bookmarkEnd w:id="56"/>
    </w:p>
    <w:p w:rsidR="002702F0" w:rsidRDefault="002702F0" w:rsidP="00E22904">
      <w:pPr>
        <w:keepNext/>
        <w:keepLines/>
      </w:pPr>
      <w:r>
        <w:t xml:space="preserve">The </w:t>
      </w:r>
      <w:r w:rsidRPr="00EA3E7E">
        <w:rPr>
          <w:i/>
        </w:rPr>
        <w:t>extended</w:t>
      </w:r>
      <w:r>
        <w:t xml:space="preserve"> record is specifically designed to allow </w:t>
      </w:r>
      <w:fldSimple w:instr=" DOCPROPERTY &quot;ATDIS_VER&quot;  \* MERGEFORMAT ">
        <w:r w:rsidR="00656874">
          <w:t>ATDIS-1.0.4</w:t>
        </w:r>
      </w:fldSimple>
      <w:r w:rsidR="00667AC2">
        <w:t xml:space="preserve"> </w:t>
      </w:r>
      <w:r>
        <w:t xml:space="preserve">compliant feeds to include any additional information that might be relevant to an application. The contents of the extended record is not specified, and left up to the </w:t>
      </w:r>
      <w:r w:rsidR="00034FAA">
        <w:t>ATDIS</w:t>
      </w:r>
      <w:r>
        <w:t xml:space="preserve"> Vendor and Complying Authority to populate as they see fit. There are no mandatory or optional fields for the extended record. Consuming systems should expect its existence, but are not required to do anything with data contained within it.</w:t>
      </w:r>
    </w:p>
    <w:p w:rsidR="002702F0" w:rsidRDefault="002702F0" w:rsidP="00E22904">
      <w:pPr>
        <w:pStyle w:val="SourceCode"/>
        <w:keepNext/>
        <w:keepLines/>
      </w:pPr>
    </w:p>
    <w:p w:rsidR="002702F0" w:rsidRDefault="002702F0" w:rsidP="00E22904">
      <w:pPr>
        <w:pStyle w:val="SourceCode"/>
        <w:keepNext/>
        <w:keepLines/>
      </w:pPr>
      <w:r>
        <w:t>M/O  Field                    Notes</w:t>
      </w:r>
    </w:p>
    <w:p w:rsidR="002702F0" w:rsidRDefault="002702F0" w:rsidP="00EA3E7E">
      <w:pPr>
        <w:pStyle w:val="SourceCode"/>
      </w:pPr>
      <w:r>
        <w:t>---  -----------------------  ---------------------------------------------------------------------</w:t>
      </w:r>
    </w:p>
    <w:p w:rsidR="002702F0" w:rsidRDefault="002702F0" w:rsidP="00EA3E7E">
      <w:pPr>
        <w:pStyle w:val="SourceCode"/>
      </w:pPr>
      <w:r>
        <w:t>Not specified</w:t>
      </w:r>
    </w:p>
    <w:p w:rsidR="002702F0" w:rsidRDefault="002702F0" w:rsidP="00EA3E7E">
      <w:pPr>
        <w:pStyle w:val="SourceCode"/>
      </w:pPr>
    </w:p>
    <w:p w:rsidR="00875575" w:rsidRDefault="00875575" w:rsidP="00875575">
      <w:pPr>
        <w:pStyle w:val="Heading3"/>
      </w:pPr>
      <w:bookmarkStart w:id="57" w:name="_Ref231466295"/>
      <w:bookmarkStart w:id="58" w:name="_Toc360087966"/>
      <w:r>
        <w:t>Date Formats [L1]</w:t>
      </w:r>
      <w:bookmarkEnd w:id="57"/>
      <w:bookmarkEnd w:id="58"/>
    </w:p>
    <w:p w:rsidR="00875575" w:rsidRPr="00875575" w:rsidRDefault="00875575" w:rsidP="00875575">
      <w:r>
        <w:t xml:space="preserve">Any field within the schema of the form </w:t>
      </w:r>
      <w:r w:rsidRPr="00875575">
        <w:rPr>
          <w:rFonts w:ascii="Lucida Console" w:eastAsia="Times New Roman" w:hAnsi="Lucida Console" w:cs="Times New Roman"/>
          <w:noProof/>
          <w:sz w:val="16"/>
          <w:szCs w:val="20"/>
        </w:rPr>
        <w:t>*_date</w:t>
      </w:r>
      <w:r>
        <w:t xml:space="preserve"> should be treated as an ISO-8601 date format. See: </w:t>
      </w:r>
      <w:hyperlink r:id="rId23" w:history="1">
        <w:r w:rsidRPr="00226E58">
          <w:rPr>
            <w:rStyle w:val="Hyperlink"/>
          </w:rPr>
          <w:t>http://www.w3.org/TR/NOTE-datetime</w:t>
        </w:r>
      </w:hyperlink>
      <w:r>
        <w:t xml:space="preserve"> for details.</w:t>
      </w:r>
    </w:p>
    <w:p w:rsidR="002702F0" w:rsidRDefault="002702F0" w:rsidP="002702F0"/>
    <w:p w:rsidR="002702F0" w:rsidRDefault="002702F0" w:rsidP="002702F0"/>
    <w:p w:rsidR="002702F0" w:rsidRDefault="002702F0" w:rsidP="00EA3E7E">
      <w:pPr>
        <w:pStyle w:val="Heading1"/>
      </w:pPr>
      <w:bookmarkStart w:id="59" w:name="_Toc360087967"/>
      <w:r>
        <w:t>Use Cases</w:t>
      </w:r>
      <w:bookmarkEnd w:id="59"/>
    </w:p>
    <w:p w:rsidR="00FF2636" w:rsidRDefault="00FF2636" w:rsidP="00FF2636">
      <w:r>
        <w:t>The specification defines a number of use cases to assist with scoping. The pre-draft version considers two kinds of use cases:</w:t>
      </w:r>
    </w:p>
    <w:p w:rsidR="00FF2636" w:rsidRDefault="00FF2636" w:rsidP="00FF2636">
      <w:pPr>
        <w:pStyle w:val="ListParagraph"/>
        <w:numPr>
          <w:ilvl w:val="0"/>
          <w:numId w:val="27"/>
        </w:numPr>
      </w:pPr>
      <w:r>
        <w:t>Operational use cases</w:t>
      </w:r>
    </w:p>
    <w:p w:rsidR="00FF2636" w:rsidRDefault="00FF2636" w:rsidP="00FF2636">
      <w:pPr>
        <w:pStyle w:val="ListParagraph"/>
        <w:numPr>
          <w:ilvl w:val="0"/>
          <w:numId w:val="27"/>
        </w:numPr>
      </w:pPr>
      <w:r>
        <w:t>Specification use cases</w:t>
      </w:r>
    </w:p>
    <w:p w:rsidR="00097900" w:rsidRDefault="00FF2636" w:rsidP="00FF2636">
      <w:r>
        <w:t xml:space="preserve">Operational use cases describe the scope of use of systems that </w:t>
      </w:r>
      <w:r w:rsidRPr="00FF2636">
        <w:rPr>
          <w:i/>
        </w:rPr>
        <w:t xml:space="preserve">comply with </w:t>
      </w:r>
      <w:r>
        <w:t xml:space="preserve">the specification. </w:t>
      </w:r>
    </w:p>
    <w:p w:rsidR="00FF2636" w:rsidRPr="001A79E3" w:rsidRDefault="00FF2636" w:rsidP="00FF2636">
      <w:r>
        <w:t xml:space="preserve">Specification use cases describe of the specification process itself. It is likely that the specification use cases will be deprecated and removed before release of the </w:t>
      </w:r>
      <w:r>
        <w:rPr>
          <w:i/>
        </w:rPr>
        <w:t>final</w:t>
      </w:r>
      <w:r>
        <w:t xml:space="preserve"> version of the</w:t>
      </w:r>
      <w:r w:rsidR="00441634">
        <w:t xml:space="preserve"> </w:t>
      </w:r>
      <w:fldSimple w:instr=" DOCPROPERTY &quot;ATDIS_VER&quot;  \* MERGEFORMAT ">
        <w:r w:rsidR="00656874">
          <w:t>ATDIS-1.0.4</w:t>
        </w:r>
      </w:fldSimple>
      <w:r>
        <w:t xml:space="preserve"> specification.</w:t>
      </w:r>
    </w:p>
    <w:p w:rsidR="002702F0" w:rsidRDefault="002702F0" w:rsidP="00EA3E7E">
      <w:pPr>
        <w:pStyle w:val="Heading2"/>
      </w:pPr>
      <w:bookmarkStart w:id="60" w:name="_Ref229393450"/>
      <w:bookmarkStart w:id="61" w:name="_Toc360087968"/>
      <w:r>
        <w:t>Operational Use Cases</w:t>
      </w:r>
      <w:bookmarkEnd w:id="60"/>
      <w:bookmarkEnd w:id="61"/>
    </w:p>
    <w:p w:rsidR="00656E20" w:rsidRPr="00656E20" w:rsidRDefault="001E6745" w:rsidP="00656E20">
      <w:r>
        <w:fldChar w:fldCharType="begin"/>
      </w:r>
      <w:r w:rsidR="00656E20">
        <w:instrText xml:space="preserve"> REF _Ref229158589 \h </w:instrText>
      </w:r>
      <w:r>
        <w:fldChar w:fldCharType="separate"/>
      </w:r>
      <w:r w:rsidR="003B0A5D">
        <w:t xml:space="preserve">Figure </w:t>
      </w:r>
      <w:r w:rsidR="003B0A5D">
        <w:rPr>
          <w:noProof/>
        </w:rPr>
        <w:t>5</w:t>
      </w:r>
      <w:r>
        <w:fldChar w:fldCharType="end"/>
      </w:r>
      <w:r w:rsidR="00656E20">
        <w:t xml:space="preserve"> presents the top-level </w:t>
      </w:r>
      <w:r w:rsidR="00656E20">
        <w:rPr>
          <w:i/>
        </w:rPr>
        <w:t xml:space="preserve">operational </w:t>
      </w:r>
      <w:r w:rsidR="00656E20">
        <w:t>use cases for</w:t>
      </w:r>
      <w:fldSimple w:instr=" DOCPROPERTY &quot;ATDIS_VER&quot;  \* MERGEFORMAT ">
        <w:r w:rsidR="00656874">
          <w:t>ATDIS-1.0.4</w:t>
        </w:r>
      </w:fldSimple>
      <w:r w:rsidR="00656E20">
        <w:t>:</w:t>
      </w:r>
    </w:p>
    <w:p w:rsidR="00656E20" w:rsidRDefault="003525AD" w:rsidP="00656E20">
      <w:pPr>
        <w:pStyle w:val="Caption"/>
        <w:keepNext/>
      </w:pPr>
      <w:r>
        <w:rPr>
          <w:noProof/>
          <w:lang w:eastAsia="en-AU"/>
        </w:rPr>
        <w:drawing>
          <wp:inline distT="0" distB="0" distL="0" distR="0">
            <wp:extent cx="6116955" cy="4794014"/>
            <wp:effectExtent l="0" t="0" r="4445" b="698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6955" cy="4794014"/>
                    </a:xfrm>
                    <a:prstGeom prst="rect">
                      <a:avLst/>
                    </a:prstGeom>
                    <a:noFill/>
                    <a:ln>
                      <a:noFill/>
                    </a:ln>
                  </pic:spPr>
                </pic:pic>
              </a:graphicData>
            </a:graphic>
          </wp:inline>
        </w:drawing>
      </w:r>
    </w:p>
    <w:p w:rsidR="002702F0" w:rsidRDefault="00656E20" w:rsidP="00656E20">
      <w:pPr>
        <w:pStyle w:val="Caption"/>
      </w:pPr>
      <w:bookmarkStart w:id="62" w:name="_Ref229158589"/>
      <w:bookmarkStart w:id="63" w:name="_Toc232587866"/>
      <w:r>
        <w:t xml:space="preserve">Figure </w:t>
      </w:r>
      <w:r w:rsidR="001E6745">
        <w:fldChar w:fldCharType="begin"/>
      </w:r>
      <w:r>
        <w:instrText xml:space="preserve"> SEQ Figure \* ARABIC </w:instrText>
      </w:r>
      <w:r w:rsidR="001E6745">
        <w:fldChar w:fldCharType="separate"/>
      </w:r>
      <w:r w:rsidR="003B0A5D">
        <w:rPr>
          <w:noProof/>
        </w:rPr>
        <w:t>5</w:t>
      </w:r>
      <w:r w:rsidR="001E6745">
        <w:fldChar w:fldCharType="end"/>
      </w:r>
      <w:bookmarkEnd w:id="62"/>
      <w:r>
        <w:t>: Operational use cases</w:t>
      </w:r>
      <w:bookmarkEnd w:id="63"/>
    </w:p>
    <w:p w:rsidR="002702F0" w:rsidRDefault="002702F0" w:rsidP="00EA3E7E">
      <w:pPr>
        <w:pStyle w:val="Heading3"/>
      </w:pPr>
      <w:bookmarkStart w:id="64" w:name="_Ref229159124"/>
      <w:bookmarkStart w:id="65" w:name="_Toc360087969"/>
      <w:r>
        <w:t>List all development applications for [Council]</w:t>
      </w:r>
      <w:bookmarkEnd w:id="64"/>
      <w:bookmarkEnd w:id="65"/>
    </w:p>
    <w:p w:rsidR="00656E20" w:rsidRDefault="00A60685" w:rsidP="00656E20">
      <w:proofErr w:type="gramStart"/>
      <w:r>
        <w:t>Allows a</w:t>
      </w:r>
      <w:r w:rsidR="00726907">
        <w:t>n</w:t>
      </w:r>
      <w:r>
        <w:t xml:space="preserve"> </w:t>
      </w:r>
      <w:r w:rsidR="00034FAA">
        <w:t>ATDIS</w:t>
      </w:r>
      <w:r>
        <w:t xml:space="preserve"> consumer to return all active development applications for the specified Council.</w:t>
      </w:r>
      <w:proofErr w:type="gramEnd"/>
      <w:r>
        <w:t xml:space="preserve"> In this context, the specified Council would be the LGA that is hosting Vendor software capable of exposing application tracking data. </w:t>
      </w:r>
      <w:r w:rsidR="00726907">
        <w:t>For example:</w:t>
      </w:r>
    </w:p>
    <w:p w:rsidR="00726907" w:rsidRDefault="00726907" w:rsidP="00726907">
      <w:pPr>
        <w:pStyle w:val="SourceCode"/>
      </w:pPr>
    </w:p>
    <w:p w:rsidR="00726907" w:rsidRDefault="00726907" w:rsidP="00726907">
      <w:pPr>
        <w:pStyle w:val="SourceCode"/>
      </w:pPr>
      <w:r>
        <w:t>REQ: GET http://www.examplecouncil.nsw.gov.au/atdis/1.0/applications.json</w:t>
      </w:r>
    </w:p>
    <w:p w:rsidR="00726907" w:rsidRDefault="00726907" w:rsidP="00726907">
      <w:pPr>
        <w:pStyle w:val="SourceCode"/>
      </w:pPr>
      <w:r>
        <w:t>RES: 200 OK</w:t>
      </w:r>
    </w:p>
    <w:p w:rsidR="00726907" w:rsidRDefault="00726907" w:rsidP="00726907">
      <w:pPr>
        <w:pStyle w:val="SourceCode"/>
      </w:pPr>
    </w:p>
    <w:p w:rsidR="00C231B2" w:rsidRDefault="00C231B2" w:rsidP="00C231B2">
      <w:bookmarkStart w:id="66" w:name="_Ref230427801"/>
      <w:r>
        <w:t xml:space="preserve">In this case, </w:t>
      </w:r>
      <w:r w:rsidRPr="00C231B2">
        <w:rPr>
          <w:rFonts w:ascii="Lucida Console" w:eastAsia="Times New Roman" w:hAnsi="Lucida Console" w:cs="Times New Roman"/>
          <w:noProof/>
          <w:sz w:val="16"/>
          <w:szCs w:val="20"/>
        </w:rPr>
        <w:t>[Council]</w:t>
      </w:r>
      <w:r>
        <w:t xml:space="preserve"> is specified by virtue of accessing the feed published by the Council at their web address (</w:t>
      </w:r>
      <w:r w:rsidRPr="00C231B2">
        <w:rPr>
          <w:rFonts w:ascii="Lucida Console" w:eastAsia="Times New Roman" w:hAnsi="Lucida Console" w:cs="Times New Roman"/>
          <w:noProof/>
          <w:sz w:val="16"/>
          <w:szCs w:val="20"/>
        </w:rPr>
        <w:t>www.examplecouncil.nsw.gov.au</w:t>
      </w:r>
      <w:r>
        <w:t>).</w:t>
      </w:r>
    </w:p>
    <w:p w:rsidR="002702F0" w:rsidRDefault="002702F0" w:rsidP="00EA3E7E">
      <w:pPr>
        <w:pStyle w:val="Heading3"/>
      </w:pPr>
      <w:bookmarkStart w:id="67" w:name="_Ref231468144"/>
      <w:bookmarkStart w:id="68" w:name="_Toc360087970"/>
      <w:r>
        <w:t>List all development applications for [Council] for [Period]</w:t>
      </w:r>
      <w:bookmarkEnd w:id="66"/>
      <w:bookmarkEnd w:id="67"/>
      <w:bookmarkEnd w:id="68"/>
    </w:p>
    <w:p w:rsidR="00656E20" w:rsidRDefault="00301B34" w:rsidP="00656E20">
      <w:r>
        <w:t xml:space="preserve">This is a refinement of </w:t>
      </w:r>
      <w:r w:rsidR="001E6745">
        <w:fldChar w:fldCharType="begin"/>
      </w:r>
      <w:r>
        <w:instrText xml:space="preserve"> REF _Ref229159124 \r \h </w:instrText>
      </w:r>
      <w:r w:rsidR="001E6745">
        <w:fldChar w:fldCharType="separate"/>
      </w:r>
      <w:r w:rsidR="003B0A5D">
        <w:t>5.1.1</w:t>
      </w:r>
      <w:r w:rsidR="001E6745">
        <w:fldChar w:fldCharType="end"/>
      </w:r>
      <w:r>
        <w:t xml:space="preserve"> that allows for specification of a period in which to select development applications. The results returned should only be for development applications within the period.</w:t>
      </w:r>
    </w:p>
    <w:p w:rsidR="008538D1" w:rsidRDefault="008538D1" w:rsidP="00656E20">
      <w:r>
        <w:t xml:space="preserve">By default, the feed must support querying of the </w:t>
      </w:r>
      <w:r w:rsidRPr="008538D1">
        <w:rPr>
          <w:rFonts w:ascii="Lucida Console" w:eastAsia="Times New Roman" w:hAnsi="Lucida Console" w:cs="Times New Roman"/>
          <w:noProof/>
          <w:sz w:val="16"/>
          <w:szCs w:val="20"/>
        </w:rPr>
        <w:t>lodgement_date</w:t>
      </w:r>
      <w:r>
        <w:t xml:space="preserve"> field (see </w:t>
      </w:r>
      <w:r w:rsidR="001E6745">
        <w:fldChar w:fldCharType="begin"/>
      </w:r>
      <w:r>
        <w:instrText xml:space="preserve"> REF _Ref230427296 \r \h </w:instrText>
      </w:r>
      <w:r w:rsidR="001E6745">
        <w:fldChar w:fldCharType="separate"/>
      </w:r>
      <w:r w:rsidR="003B0A5D">
        <w:t>4.3.1</w:t>
      </w:r>
      <w:r w:rsidR="001E6745">
        <w:fldChar w:fldCharType="end"/>
      </w:r>
      <w:r>
        <w:t>). For example:</w:t>
      </w:r>
    </w:p>
    <w:p w:rsidR="008538D1" w:rsidRDefault="008538D1" w:rsidP="008538D1">
      <w:pPr>
        <w:pStyle w:val="SourceCode"/>
      </w:pPr>
    </w:p>
    <w:p w:rsidR="008538D1" w:rsidRDefault="008538D1" w:rsidP="008538D1">
      <w:pPr>
        <w:pStyle w:val="SourceCode"/>
      </w:pPr>
      <w:r>
        <w:t>REQ: GET http://www.examplecouncil.nsw.gov.au/atdis/1.0/applications.json?lodgement_date_start=YYYY-MM-DD&amp;lodgement_date_end=YYYY-MM-DD</w:t>
      </w:r>
    </w:p>
    <w:p w:rsidR="008538D1" w:rsidRDefault="008538D1" w:rsidP="008538D1">
      <w:pPr>
        <w:pStyle w:val="SourceCode"/>
      </w:pPr>
      <w:r>
        <w:t>RES: 200 OK</w:t>
      </w:r>
    </w:p>
    <w:p w:rsidR="008538D1" w:rsidRDefault="008538D1" w:rsidP="008538D1">
      <w:pPr>
        <w:pStyle w:val="SourceCode"/>
      </w:pPr>
    </w:p>
    <w:p w:rsidR="008538D1" w:rsidRDefault="008538D1" w:rsidP="008538D1">
      <w:r>
        <w:t xml:space="preserve">The feed must also support querying by </w:t>
      </w:r>
      <w:r>
        <w:rPr>
          <w:rFonts w:ascii="Lucida Console" w:eastAsia="Times New Roman" w:hAnsi="Lucida Console" w:cs="Times New Roman"/>
          <w:noProof/>
          <w:sz w:val="16"/>
          <w:szCs w:val="20"/>
        </w:rPr>
        <w:t>last_modified_date</w:t>
      </w:r>
      <w:r>
        <w:t xml:space="preserve"> field (see </w:t>
      </w:r>
      <w:r w:rsidR="001E6745">
        <w:fldChar w:fldCharType="begin"/>
      </w:r>
      <w:r>
        <w:instrText xml:space="preserve"> REF _Ref230427296 \r \h </w:instrText>
      </w:r>
      <w:r w:rsidR="001E6745">
        <w:fldChar w:fldCharType="separate"/>
      </w:r>
      <w:r w:rsidR="003B0A5D">
        <w:t>4.3.1</w:t>
      </w:r>
      <w:r w:rsidR="001E6745">
        <w:fldChar w:fldCharType="end"/>
      </w:r>
      <w:r>
        <w:t>). For example:</w:t>
      </w:r>
    </w:p>
    <w:p w:rsidR="008538D1" w:rsidRDefault="008538D1" w:rsidP="008538D1">
      <w:pPr>
        <w:pStyle w:val="SourceCode"/>
      </w:pPr>
    </w:p>
    <w:p w:rsidR="008538D1" w:rsidRDefault="008538D1" w:rsidP="008538D1">
      <w:pPr>
        <w:pStyle w:val="SourceCode"/>
      </w:pPr>
      <w:r>
        <w:t>REQ: GET http://www.examplecouncil.nsw.gov.au/atdis/1.0/applications.json?last_modified_date_start=YYYY-MM-DD&amp;last_modified_date_end=YYYY-MM-DD</w:t>
      </w:r>
    </w:p>
    <w:p w:rsidR="008538D1" w:rsidRDefault="008538D1" w:rsidP="008538D1">
      <w:pPr>
        <w:pStyle w:val="SourceCode"/>
      </w:pPr>
      <w:r>
        <w:t>RES: 200 OK</w:t>
      </w:r>
    </w:p>
    <w:p w:rsidR="008538D1" w:rsidRDefault="008538D1" w:rsidP="008538D1">
      <w:pPr>
        <w:pStyle w:val="SourceCode"/>
      </w:pPr>
    </w:p>
    <w:p w:rsidR="008538D1" w:rsidRDefault="008538D1" w:rsidP="00656E20">
      <w:r>
        <w:t xml:space="preserve">If the </w:t>
      </w:r>
      <w:r>
        <w:rPr>
          <w:rFonts w:ascii="Lucida Console" w:eastAsia="Times New Roman" w:hAnsi="Lucida Console" w:cs="Times New Roman"/>
          <w:noProof/>
          <w:sz w:val="16"/>
          <w:szCs w:val="20"/>
        </w:rPr>
        <w:t>*_</w:t>
      </w:r>
      <w:r w:rsidRPr="008538D1">
        <w:rPr>
          <w:rFonts w:ascii="Lucida Console" w:eastAsia="Times New Roman" w:hAnsi="Lucida Console" w:cs="Times New Roman"/>
          <w:noProof/>
          <w:sz w:val="16"/>
          <w:szCs w:val="20"/>
        </w:rPr>
        <w:t>date_end</w:t>
      </w:r>
      <w:r>
        <w:t xml:space="preserve"> field is not specified in the query string, the feed should assume that the request is for the single date specified in the </w:t>
      </w:r>
      <w:r w:rsidRPr="008538D1">
        <w:rPr>
          <w:rFonts w:ascii="Lucida Console" w:eastAsia="Times New Roman" w:hAnsi="Lucida Console" w:cs="Times New Roman"/>
          <w:noProof/>
          <w:sz w:val="16"/>
          <w:szCs w:val="20"/>
        </w:rPr>
        <w:t>last_modified_date_start</w:t>
      </w:r>
      <w:r>
        <w:t xml:space="preserve"> or </w:t>
      </w:r>
      <w:r w:rsidRPr="008538D1">
        <w:rPr>
          <w:rFonts w:ascii="Lucida Console" w:eastAsia="Times New Roman" w:hAnsi="Lucida Console" w:cs="Times New Roman"/>
          <w:noProof/>
          <w:sz w:val="16"/>
          <w:szCs w:val="20"/>
        </w:rPr>
        <w:t>lodgement_date_start</w:t>
      </w:r>
      <w:r>
        <w:t xml:space="preserve"> fields.</w:t>
      </w:r>
    </w:p>
    <w:p w:rsidR="00097900" w:rsidRDefault="00097900" w:rsidP="00097900">
      <w:pPr>
        <w:pStyle w:val="Heading3"/>
      </w:pPr>
      <w:bookmarkStart w:id="69" w:name="_Ref230427802"/>
      <w:bookmarkStart w:id="70" w:name="_Toc360087971"/>
      <w:r>
        <w:t>List all development applications for [Council] in [Postcodes]</w:t>
      </w:r>
      <w:bookmarkEnd w:id="69"/>
      <w:bookmarkEnd w:id="70"/>
    </w:p>
    <w:p w:rsidR="00097900" w:rsidRDefault="00097900" w:rsidP="00656E20">
      <w:r>
        <w:t xml:space="preserve">This is a refinement of </w:t>
      </w:r>
      <w:r w:rsidR="001E6745">
        <w:fldChar w:fldCharType="begin"/>
      </w:r>
      <w:r>
        <w:instrText xml:space="preserve"> REF _Ref229159124 \r \h </w:instrText>
      </w:r>
      <w:r w:rsidR="001E6745">
        <w:fldChar w:fldCharType="separate"/>
      </w:r>
      <w:r w:rsidR="003B0A5D">
        <w:t>5.1.1</w:t>
      </w:r>
      <w:r w:rsidR="001E6745">
        <w:fldChar w:fldCharType="end"/>
      </w:r>
      <w:r>
        <w:t xml:space="preserve"> that allows for a query to filter out only those development applications that occur within a specified list of postcodes. </w:t>
      </w:r>
      <w:r w:rsidR="00C2597C">
        <w:t xml:space="preserve"> For example:</w:t>
      </w:r>
    </w:p>
    <w:p w:rsidR="00C2597C" w:rsidRDefault="00C2597C" w:rsidP="00C2597C">
      <w:pPr>
        <w:pStyle w:val="SourceCode"/>
      </w:pPr>
    </w:p>
    <w:p w:rsidR="00C2597C" w:rsidRDefault="00C2597C" w:rsidP="00C2597C">
      <w:pPr>
        <w:pStyle w:val="SourceCode"/>
      </w:pPr>
      <w:r>
        <w:t>REQ: GET http://www.examplecouncil.nsw.gov.au/atdis</w:t>
      </w:r>
      <w:r w:rsidR="00E22904">
        <w:t>/1.0/applications.json?postcode</w:t>
      </w:r>
      <w:r>
        <w:t>=2059</w:t>
      </w:r>
    </w:p>
    <w:p w:rsidR="00C2597C" w:rsidRDefault="00C2597C" w:rsidP="00C2597C">
      <w:pPr>
        <w:pStyle w:val="SourceCode"/>
      </w:pPr>
      <w:r>
        <w:t>RES: 200 OK</w:t>
      </w:r>
    </w:p>
    <w:p w:rsidR="00C2597C" w:rsidRDefault="00C2597C" w:rsidP="00C2597C">
      <w:pPr>
        <w:pStyle w:val="SourceCode"/>
      </w:pPr>
    </w:p>
    <w:p w:rsidR="00C2597C" w:rsidRDefault="00C2597C" w:rsidP="00C2597C">
      <w:bookmarkStart w:id="71" w:name="_Ref230427803"/>
      <w:r>
        <w:t>To query across a number of postcodes, the consumer should separate multiple postcode values with a “,”:</w:t>
      </w:r>
    </w:p>
    <w:p w:rsidR="00C2597C" w:rsidRDefault="00C2597C" w:rsidP="00C2597C">
      <w:pPr>
        <w:pStyle w:val="SourceCode"/>
      </w:pPr>
    </w:p>
    <w:p w:rsidR="00C2597C" w:rsidRDefault="00C2597C" w:rsidP="00C2597C">
      <w:pPr>
        <w:pStyle w:val="SourceCode"/>
      </w:pPr>
      <w:r>
        <w:t>REQ: GET http://www.examplecouncil.nsw.gov.au/atdis</w:t>
      </w:r>
      <w:r w:rsidR="00E22904">
        <w:t>/1.0/applications.json?postcode</w:t>
      </w:r>
      <w:r>
        <w:t>=2059,2060</w:t>
      </w:r>
    </w:p>
    <w:p w:rsidR="00C2597C" w:rsidRDefault="00C2597C" w:rsidP="00C2597C">
      <w:pPr>
        <w:pStyle w:val="SourceCode"/>
      </w:pPr>
      <w:r>
        <w:t>RES: 200 OK</w:t>
      </w:r>
    </w:p>
    <w:p w:rsidR="00C2597C" w:rsidRDefault="00C2597C" w:rsidP="00C2597C">
      <w:pPr>
        <w:pStyle w:val="SourceCode"/>
      </w:pPr>
    </w:p>
    <w:p w:rsidR="002702F0" w:rsidRDefault="002702F0" w:rsidP="00EA3E7E">
      <w:pPr>
        <w:pStyle w:val="Heading3"/>
      </w:pPr>
      <w:bookmarkStart w:id="72" w:name="_Ref231468145"/>
      <w:bookmarkStart w:id="73" w:name="_Toc360087972"/>
      <w:r>
        <w:t>Get more information about development application [Id]</w:t>
      </w:r>
      <w:bookmarkEnd w:id="71"/>
      <w:bookmarkEnd w:id="72"/>
      <w:bookmarkEnd w:id="73"/>
    </w:p>
    <w:p w:rsidR="00656E20" w:rsidRPr="00E44EB4" w:rsidRDefault="00E44EB4" w:rsidP="00656E20">
      <w:r>
        <w:t xml:space="preserve">Given information about a specific development application, the consuming system should be able to </w:t>
      </w:r>
      <w:r w:rsidRPr="00E44EB4">
        <w:rPr>
          <w:i/>
        </w:rPr>
        <w:t>drill into</w:t>
      </w:r>
      <w:r>
        <w:t xml:space="preserve"> a link to find more information. For example, if a Resident is accessing a Council’s web site via a browser, clicking a </w:t>
      </w:r>
      <w:r w:rsidRPr="00E44EB4">
        <w:rPr>
          <w:i/>
        </w:rPr>
        <w:t xml:space="preserve">more info </w:t>
      </w:r>
      <w:r>
        <w:t>link would provide detailed information about the specific development application.</w:t>
      </w:r>
    </w:p>
    <w:p w:rsidR="002702F0" w:rsidRDefault="002702F0" w:rsidP="00EA3E7E">
      <w:pPr>
        <w:pStyle w:val="Heading3"/>
      </w:pPr>
      <w:bookmarkStart w:id="74" w:name="_Ref230427805"/>
      <w:bookmarkStart w:id="75" w:name="_Toc360087973"/>
      <w:r>
        <w:t>List all development applications</w:t>
      </w:r>
      <w:bookmarkEnd w:id="74"/>
      <w:bookmarkEnd w:id="75"/>
    </w:p>
    <w:p w:rsidR="002702F0" w:rsidRPr="00802308" w:rsidRDefault="00802308" w:rsidP="002702F0">
      <w:r>
        <w:t xml:space="preserve">This is a use case for </w:t>
      </w:r>
      <w:r>
        <w:rPr>
          <w:i/>
        </w:rPr>
        <w:t>future</w:t>
      </w:r>
      <w:r>
        <w:t xml:space="preserve"> consideration. The intent here is to allow a consumer to access </w:t>
      </w:r>
      <w:r>
        <w:rPr>
          <w:i/>
        </w:rPr>
        <w:t>aggregated</w:t>
      </w:r>
      <w:r>
        <w:t xml:space="preserve"> application tracking data, which might come </w:t>
      </w:r>
      <w:proofErr w:type="spellStart"/>
      <w:r>
        <w:t>form</w:t>
      </w:r>
      <w:proofErr w:type="spellEnd"/>
      <w:r>
        <w:t xml:space="preserve"> a variety of LGAs across the state.</w:t>
      </w:r>
    </w:p>
    <w:p w:rsidR="002702F0" w:rsidRDefault="002702F0" w:rsidP="00EA3E7E">
      <w:pPr>
        <w:pStyle w:val="Heading2"/>
      </w:pPr>
      <w:bookmarkStart w:id="76" w:name="_Toc360087974"/>
      <w:r>
        <w:t>Specification Use Cases</w:t>
      </w:r>
      <w:bookmarkEnd w:id="76"/>
    </w:p>
    <w:p w:rsidR="00D9195E" w:rsidRPr="00D9195E" w:rsidRDefault="001E6745" w:rsidP="00097900">
      <w:pPr>
        <w:keepNext/>
      </w:pPr>
      <w:r>
        <w:fldChar w:fldCharType="begin"/>
      </w:r>
      <w:r w:rsidR="00D9195E">
        <w:instrText xml:space="preserve"> REF _Ref229158595 \h </w:instrText>
      </w:r>
      <w:r>
        <w:fldChar w:fldCharType="separate"/>
      </w:r>
      <w:r w:rsidR="003B0A5D">
        <w:t xml:space="preserve">Figure </w:t>
      </w:r>
      <w:r w:rsidR="003B0A5D">
        <w:rPr>
          <w:noProof/>
        </w:rPr>
        <w:t>6</w:t>
      </w:r>
      <w:r>
        <w:fldChar w:fldCharType="end"/>
      </w:r>
      <w:r w:rsidR="00D9195E">
        <w:t xml:space="preserve"> describes the specification use cases for </w:t>
      </w:r>
      <w:fldSimple w:instr=" DOCPROPERTY &quot;ATDIS_VER&quot;  \* MERGEFORMAT ">
        <w:r w:rsidR="00656874">
          <w:t>ATDIS-1.0.4</w:t>
        </w:r>
      </w:fldSimple>
      <w:r w:rsidR="00D9195E">
        <w:t>:</w:t>
      </w:r>
    </w:p>
    <w:p w:rsidR="00D9195E" w:rsidRDefault="003525AD" w:rsidP="00D9195E">
      <w:pPr>
        <w:pStyle w:val="Caption"/>
        <w:keepNext/>
      </w:pPr>
      <w:r>
        <w:rPr>
          <w:noProof/>
          <w:lang w:eastAsia="en-AU"/>
        </w:rPr>
        <w:drawing>
          <wp:inline distT="0" distB="0" distL="0" distR="0">
            <wp:extent cx="6116955" cy="4439040"/>
            <wp:effectExtent l="0" t="0" r="0" b="63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6955" cy="4439040"/>
                    </a:xfrm>
                    <a:prstGeom prst="rect">
                      <a:avLst/>
                    </a:prstGeom>
                    <a:noFill/>
                    <a:ln>
                      <a:noFill/>
                    </a:ln>
                  </pic:spPr>
                </pic:pic>
              </a:graphicData>
            </a:graphic>
          </wp:inline>
        </w:drawing>
      </w:r>
    </w:p>
    <w:p w:rsidR="00673203" w:rsidRDefault="00D9195E" w:rsidP="00D9195E">
      <w:pPr>
        <w:pStyle w:val="Caption"/>
      </w:pPr>
      <w:bookmarkStart w:id="77" w:name="_Ref229158595"/>
      <w:bookmarkStart w:id="78" w:name="_Toc232587867"/>
      <w:r>
        <w:t xml:space="preserve">Figure </w:t>
      </w:r>
      <w:r w:rsidR="001E6745">
        <w:fldChar w:fldCharType="begin"/>
      </w:r>
      <w:r>
        <w:instrText xml:space="preserve"> SEQ Figure \* ARABIC </w:instrText>
      </w:r>
      <w:r w:rsidR="001E6745">
        <w:fldChar w:fldCharType="separate"/>
      </w:r>
      <w:r w:rsidR="003B0A5D">
        <w:rPr>
          <w:noProof/>
        </w:rPr>
        <w:t>6</w:t>
      </w:r>
      <w:r w:rsidR="001E6745">
        <w:fldChar w:fldCharType="end"/>
      </w:r>
      <w:bookmarkEnd w:id="77"/>
      <w:r>
        <w:t>: Specification use cases</w:t>
      </w:r>
      <w:bookmarkEnd w:id="78"/>
    </w:p>
    <w:p w:rsidR="002702F0" w:rsidRDefault="002702F0" w:rsidP="00EA3E7E">
      <w:pPr>
        <w:pStyle w:val="Heading3"/>
      </w:pPr>
      <w:bookmarkStart w:id="79" w:name="_Ref230427809"/>
      <w:bookmarkStart w:id="80" w:name="_Toc360087975"/>
      <w:r>
        <w:t xml:space="preserve">Create </w:t>
      </w:r>
      <w:r w:rsidR="00034FAA">
        <w:t>ATDIS</w:t>
      </w:r>
      <w:r>
        <w:t xml:space="preserve"> specification</w:t>
      </w:r>
      <w:bookmarkEnd w:id="79"/>
      <w:bookmarkEnd w:id="80"/>
    </w:p>
    <w:p w:rsidR="00D9195E" w:rsidRPr="00D9195E" w:rsidRDefault="00802308" w:rsidP="00D9195E">
      <w:r>
        <w:t xml:space="preserve">This </w:t>
      </w:r>
      <w:r w:rsidR="00097900">
        <w:t>is the process by which the Specifying authority creates the specification. As of the pre-draft version of the document, the specification is a collaborative effort between the Department and Vendors of application tracking software.</w:t>
      </w:r>
    </w:p>
    <w:p w:rsidR="002702F0" w:rsidRDefault="002702F0" w:rsidP="00EA3E7E">
      <w:pPr>
        <w:pStyle w:val="Heading3"/>
      </w:pPr>
      <w:bookmarkStart w:id="81" w:name="_Ref230427810"/>
      <w:bookmarkStart w:id="82" w:name="_Toc360087976"/>
      <w:r>
        <w:t xml:space="preserve">Manage </w:t>
      </w:r>
      <w:r w:rsidR="00034FAA">
        <w:t>ATDIS</w:t>
      </w:r>
      <w:r>
        <w:t xml:space="preserve"> specification lifecycle</w:t>
      </w:r>
      <w:bookmarkEnd w:id="81"/>
      <w:bookmarkEnd w:id="82"/>
    </w:p>
    <w:p w:rsidR="00D9195E" w:rsidRPr="00D9195E" w:rsidRDefault="00097900" w:rsidP="00D9195E">
      <w:r>
        <w:t>The Department will manage publication of the specification and changes to it over time.</w:t>
      </w:r>
    </w:p>
    <w:p w:rsidR="002702F0" w:rsidRDefault="002702F0" w:rsidP="00EA3E7E">
      <w:pPr>
        <w:pStyle w:val="Heading3"/>
      </w:pPr>
      <w:bookmarkStart w:id="83" w:name="_Ref230427812"/>
      <w:bookmarkStart w:id="84" w:name="_Toc360087977"/>
      <w:r>
        <w:t xml:space="preserve">Comply with </w:t>
      </w:r>
      <w:r w:rsidR="00034FAA">
        <w:t>ATDIS</w:t>
      </w:r>
      <w:r>
        <w:t xml:space="preserve"> specification</w:t>
      </w:r>
      <w:bookmarkEnd w:id="83"/>
      <w:bookmarkEnd w:id="84"/>
    </w:p>
    <w:p w:rsidR="00D9195E" w:rsidRPr="00D9195E" w:rsidRDefault="00097900" w:rsidP="00D9195E">
      <w:r>
        <w:t xml:space="preserve">Complying Authorities (LGAs) collect application tracking data according to their preferred business processes and publish it using Vendor software according to the </w:t>
      </w:r>
      <w:fldSimple w:instr=" DOCPROPERTY &quot;ATDIS_VER&quot;  \* MERGEFORMAT ">
        <w:r w:rsidR="00656874">
          <w:t>ATDIS-1.0.4</w:t>
        </w:r>
      </w:fldSimple>
      <w:r w:rsidR="00441634">
        <w:t xml:space="preserve"> </w:t>
      </w:r>
      <w:r>
        <w:t xml:space="preserve">specification. </w:t>
      </w:r>
    </w:p>
    <w:p w:rsidR="002702F0" w:rsidRDefault="002702F0" w:rsidP="00EA3E7E">
      <w:pPr>
        <w:pStyle w:val="Heading3"/>
      </w:pPr>
      <w:bookmarkStart w:id="85" w:name="_Ref230427813"/>
      <w:bookmarkStart w:id="86" w:name="_Toc360087978"/>
      <w:r>
        <w:t>Produce compliant tracking data</w:t>
      </w:r>
      <w:bookmarkEnd w:id="85"/>
      <w:bookmarkEnd w:id="86"/>
    </w:p>
    <w:p w:rsidR="00D9195E" w:rsidRPr="00D9195E" w:rsidRDefault="00097900" w:rsidP="00D9195E">
      <w:r>
        <w:t>LGAs produce tracking data by virtue of their daily activities operating as local Councils.</w:t>
      </w:r>
    </w:p>
    <w:p w:rsidR="002702F0" w:rsidRDefault="002702F0" w:rsidP="00EA3E7E">
      <w:pPr>
        <w:pStyle w:val="Heading3"/>
      </w:pPr>
      <w:bookmarkStart w:id="87" w:name="_Ref230427815"/>
      <w:bookmarkStart w:id="88" w:name="_Toc360087979"/>
      <w:r>
        <w:t xml:space="preserve">Implement </w:t>
      </w:r>
      <w:r w:rsidR="00034FAA">
        <w:t>ATDIS</w:t>
      </w:r>
      <w:r>
        <w:t xml:space="preserve"> specification</w:t>
      </w:r>
      <w:bookmarkEnd w:id="87"/>
      <w:bookmarkEnd w:id="88"/>
    </w:p>
    <w:p w:rsidR="00D9195E" w:rsidRPr="00D9195E" w:rsidRDefault="00097900" w:rsidP="00D9195E">
      <w:r>
        <w:t>Vendors use this specification to produce compliant software.</w:t>
      </w:r>
    </w:p>
    <w:p w:rsidR="002702F0" w:rsidRDefault="002702F0" w:rsidP="00EA3E7E">
      <w:pPr>
        <w:pStyle w:val="Heading3"/>
      </w:pPr>
      <w:bookmarkStart w:id="89" w:name="_Ref230427816"/>
      <w:bookmarkStart w:id="90" w:name="_Toc360087980"/>
      <w:r>
        <w:t xml:space="preserve">Deploy </w:t>
      </w:r>
      <w:r w:rsidR="00034FAA">
        <w:t>ATDIS</w:t>
      </w:r>
      <w:r>
        <w:t>-compliant software</w:t>
      </w:r>
      <w:bookmarkEnd w:id="89"/>
      <w:bookmarkEnd w:id="90"/>
    </w:p>
    <w:p w:rsidR="002702F0" w:rsidRDefault="00097900" w:rsidP="002702F0">
      <w:r>
        <w:t xml:space="preserve">Vendors work with LGAs to deploy compliant software into their Council’s IT infrastructure. </w:t>
      </w:r>
    </w:p>
    <w:p w:rsidR="002702F0" w:rsidRDefault="002702F0" w:rsidP="00097900">
      <w:pPr>
        <w:pStyle w:val="Heading1"/>
      </w:pPr>
      <w:bookmarkStart w:id="91" w:name="_Toc360087981"/>
      <w:r>
        <w:t>Distribution Channels</w:t>
      </w:r>
      <w:bookmarkEnd w:id="91"/>
    </w:p>
    <w:p w:rsidR="00097900" w:rsidRDefault="00097900" w:rsidP="00EA3E7E">
      <w:pPr>
        <w:pStyle w:val="Heading2"/>
      </w:pPr>
      <w:bookmarkStart w:id="92" w:name="_Toc360087982"/>
      <w:r>
        <w:t>REST/</w:t>
      </w:r>
      <w:r w:rsidR="00EA3E7E">
        <w:t>JSON</w:t>
      </w:r>
      <w:r>
        <w:t xml:space="preserve"> [L1]</w:t>
      </w:r>
      <w:bookmarkEnd w:id="92"/>
    </w:p>
    <w:p w:rsidR="00BF3A1F" w:rsidRDefault="00BF3A1F" w:rsidP="00BF3A1F">
      <w:r>
        <w:t xml:space="preserve">It is mandatory for Level 1 compliance to produce a REST/JSON style feed of application tracking data. </w:t>
      </w:r>
    </w:p>
    <w:p w:rsidR="009C5800" w:rsidRDefault="009C5800" w:rsidP="009C5800">
      <w:pPr>
        <w:pStyle w:val="Heading2"/>
      </w:pPr>
      <w:bookmarkStart w:id="93" w:name="_Toc360087983"/>
      <w:r>
        <w:t>REST/XML [L1]</w:t>
      </w:r>
      <w:bookmarkEnd w:id="93"/>
    </w:p>
    <w:p w:rsidR="009C5800" w:rsidRDefault="009C5800" w:rsidP="009C5800">
      <w:r>
        <w:t xml:space="preserve">Vendors can </w:t>
      </w:r>
      <w:r w:rsidRPr="00BF3A1F">
        <w:rPr>
          <w:i/>
        </w:rPr>
        <w:t>optionally</w:t>
      </w:r>
      <w:r>
        <w:t xml:space="preserve"> produce an XML formatted version of their feed to achieve L1 compliance.</w:t>
      </w:r>
    </w:p>
    <w:p w:rsidR="009C5800" w:rsidRPr="00BF3A1F" w:rsidRDefault="009C5800" w:rsidP="009C5800">
      <w:r>
        <w:t>Transformation between REST/JSON and REST/XML is technically trivial.</w:t>
      </w:r>
    </w:p>
    <w:p w:rsidR="00097900" w:rsidRDefault="00097900" w:rsidP="00097900">
      <w:pPr>
        <w:pStyle w:val="Heading2"/>
      </w:pPr>
      <w:bookmarkStart w:id="94" w:name="_Ref229393755"/>
      <w:bookmarkStart w:id="95" w:name="_Toc360087984"/>
      <w:r>
        <w:t>Browser [L1]</w:t>
      </w:r>
      <w:bookmarkEnd w:id="94"/>
      <w:bookmarkEnd w:id="95"/>
    </w:p>
    <w:p w:rsidR="00BF3A1F" w:rsidRDefault="00450B63" w:rsidP="00BF3A1F">
      <w:r>
        <w:t xml:space="preserve">This version of the </w:t>
      </w:r>
      <w:fldSimple w:instr=" DOCPROPERTY &quot;ATDIS_VER&quot;  \* MERGEFORMAT ">
        <w:r w:rsidR="00656874">
          <w:t>ATDIS-1.0.4</w:t>
        </w:r>
      </w:fldSimple>
      <w:r w:rsidR="00441634">
        <w:t xml:space="preserve"> </w:t>
      </w:r>
      <w:r>
        <w:t>specification concentrates on the data interchange format for application tracking feeds. However, i</w:t>
      </w:r>
      <w:r w:rsidR="00BF3A1F">
        <w:t xml:space="preserve">t is mandatory for Level 1 compliance to have any feed data available via the REST/JSON interface also available for a browser-based interface accessible by </w:t>
      </w:r>
      <w:r w:rsidR="0036763E">
        <w:t xml:space="preserve">a </w:t>
      </w:r>
      <w:r w:rsidR="00BF3A1F">
        <w:t>Resident using standards-compliant desktop and mobile operating system browsers.</w:t>
      </w:r>
    </w:p>
    <w:p w:rsidR="00CD68D5" w:rsidRDefault="00CD68D5" w:rsidP="00CD68D5">
      <w:pPr>
        <w:pStyle w:val="Heading3"/>
      </w:pPr>
      <w:bookmarkStart w:id="96" w:name="_Toc360087985"/>
      <w:r>
        <w:t>Web Standards and Accessibility</w:t>
      </w:r>
      <w:bookmarkEnd w:id="96"/>
    </w:p>
    <w:p w:rsidR="00CD68D5" w:rsidRPr="00CD68D5" w:rsidRDefault="00CD68D5" w:rsidP="00CD68D5">
      <w:r>
        <w:t>All browser-distributed feed data must be compatible with W3C standards for HTML5 and CSS3.</w:t>
      </w:r>
    </w:p>
    <w:p w:rsidR="00CD68D5" w:rsidRDefault="00CD68D5" w:rsidP="00CD68D5">
      <w:r>
        <w:t xml:space="preserve">It is </w:t>
      </w:r>
      <w:r w:rsidR="004B5621">
        <w:t xml:space="preserve">also </w:t>
      </w:r>
      <w:r>
        <w:t xml:space="preserve">a mandatory requirement for compliance with </w:t>
      </w:r>
      <w:fldSimple w:instr=" DOCPROPERTY &quot;ATDIS_VER&quot;  \* MERGEFORMAT ">
        <w:r w:rsidR="00656874">
          <w:t>ATDIS-1.0.4</w:t>
        </w:r>
      </w:fldSimple>
      <w:r>
        <w:t xml:space="preserve"> that systems conform to the Australian Government’s </w:t>
      </w:r>
      <w:r w:rsidRPr="00210371">
        <w:rPr>
          <w:b/>
        </w:rPr>
        <w:t>Web Content Accessibility Guidelines (WCAG) version 2.0</w:t>
      </w:r>
      <w:r>
        <w:rPr>
          <w:b/>
        </w:rPr>
        <w:t xml:space="preserve"> </w:t>
      </w:r>
      <w:r w:rsidRPr="00210371">
        <w:t>(</w:t>
      </w:r>
      <w:r>
        <w:t>WCAG2.0). Full details of these accessibility guidelines can be found here:</w:t>
      </w:r>
    </w:p>
    <w:p w:rsidR="00CD68D5" w:rsidRDefault="00CD68D5" w:rsidP="00CD68D5">
      <w:pPr>
        <w:pStyle w:val="SourceCode"/>
      </w:pPr>
    </w:p>
    <w:p w:rsidR="00CD68D5" w:rsidRDefault="001E6745" w:rsidP="00CD68D5">
      <w:pPr>
        <w:pStyle w:val="SourceCode"/>
      </w:pPr>
      <w:hyperlink r:id="rId26" w:history="1">
        <w:r w:rsidR="00CD68D5" w:rsidRPr="00907FB6">
          <w:rPr>
            <w:rStyle w:val="Hyperlink"/>
          </w:rPr>
          <w:t>http://webguide.gov.au/accessibility-usability/accessibility/</w:t>
        </w:r>
      </w:hyperlink>
    </w:p>
    <w:p w:rsidR="00CD68D5" w:rsidRDefault="00CD68D5" w:rsidP="00CD68D5">
      <w:pPr>
        <w:pStyle w:val="SourceCode"/>
      </w:pPr>
    </w:p>
    <w:p w:rsidR="00545850" w:rsidRPr="00210371" w:rsidRDefault="00545850" w:rsidP="00545850"/>
    <w:p w:rsidR="006672D8" w:rsidRDefault="006672D8" w:rsidP="00545850">
      <w:pPr>
        <w:pStyle w:val="Heading3"/>
      </w:pPr>
      <w:bookmarkStart w:id="97" w:name="_Toc360087986"/>
      <w:r>
        <w:t>Desktop and mobile browser support</w:t>
      </w:r>
      <w:bookmarkEnd w:id="97"/>
    </w:p>
    <w:p w:rsidR="00855DF0" w:rsidRDefault="00450B63" w:rsidP="00545850">
      <w:pPr>
        <w:keepNext/>
        <w:keepLines/>
      </w:pPr>
      <w:r>
        <w:t>D</w:t>
      </w:r>
      <w:r w:rsidR="00855DF0">
        <w:t>ata for consumption by browser clients must support the following desktop and mobile browsers:</w:t>
      </w:r>
    </w:p>
    <w:p w:rsidR="00750032" w:rsidRDefault="00750032" w:rsidP="00545850">
      <w:pPr>
        <w:pStyle w:val="MinorTitle"/>
        <w:keepLines/>
      </w:pPr>
      <w:r>
        <w:t>Legend</w:t>
      </w:r>
    </w:p>
    <w:p w:rsidR="00750032" w:rsidRDefault="00750032" w:rsidP="00545850">
      <w:pPr>
        <w:pStyle w:val="ListParagraph"/>
        <w:keepNext/>
        <w:keepLines/>
        <w:numPr>
          <w:ilvl w:val="0"/>
          <w:numId w:val="30"/>
        </w:numPr>
      </w:pPr>
      <w:r>
        <w:rPr>
          <w:rFonts w:ascii="Zapf Dingbats" w:hAnsi="Zapf Dingbats"/>
        </w:rPr>
        <w:t>✔</w:t>
      </w:r>
      <w:r>
        <w:tab/>
      </w:r>
      <w:r w:rsidR="00A149AF">
        <w:t>M</w:t>
      </w:r>
      <w:r>
        <w:t>ust support</w:t>
      </w:r>
    </w:p>
    <w:p w:rsidR="00750032" w:rsidRDefault="00750032" w:rsidP="00545850">
      <w:pPr>
        <w:pStyle w:val="ListParagraph"/>
        <w:keepNext/>
        <w:keepLines/>
        <w:numPr>
          <w:ilvl w:val="0"/>
          <w:numId w:val="30"/>
        </w:numPr>
      </w:pPr>
      <w:r w:rsidRPr="00750032">
        <w:rPr>
          <w:i/>
        </w:rPr>
        <w:t>C</w:t>
      </w:r>
      <w:r>
        <w:tab/>
      </w:r>
      <w:r w:rsidR="00A149AF">
        <w:t>C</w:t>
      </w:r>
      <w:r>
        <w:t>an support</w:t>
      </w:r>
    </w:p>
    <w:p w:rsidR="00750032" w:rsidRPr="00750032" w:rsidRDefault="00750032" w:rsidP="00545850">
      <w:pPr>
        <w:pStyle w:val="ListParagraph"/>
        <w:keepNext/>
        <w:keepLines/>
        <w:numPr>
          <w:ilvl w:val="0"/>
          <w:numId w:val="30"/>
        </w:numPr>
      </w:pPr>
      <w:r>
        <w:t>–</w:t>
      </w:r>
      <w:r>
        <w:rPr>
          <w:i/>
        </w:rPr>
        <w:tab/>
      </w:r>
      <w:r w:rsidR="00A149AF">
        <w:t>N</w:t>
      </w:r>
      <w:r>
        <w:t>ot applicable</w:t>
      </w:r>
      <w:r>
        <w:rPr>
          <w:i/>
        </w:rPr>
        <w:t xml:space="preserve"> </w:t>
      </w:r>
    </w:p>
    <w:p w:rsidR="006672D8" w:rsidRDefault="006672D8" w:rsidP="00545850">
      <w:pPr>
        <w:pStyle w:val="Heading4"/>
      </w:pPr>
      <w:r>
        <w:t>Desktop browser + operating system support</w:t>
      </w:r>
    </w:p>
    <w:p w:rsidR="00171474" w:rsidRDefault="00BF3A1F" w:rsidP="00545850">
      <w:pPr>
        <w:keepNext/>
        <w:keepLines/>
      </w:pPr>
      <w:r>
        <w:t xml:space="preserve">Support for the following </w:t>
      </w:r>
      <w:r w:rsidR="00855DF0">
        <w:t xml:space="preserve">desktop browser/OS combinations </w:t>
      </w:r>
      <w:r>
        <w:t xml:space="preserve">is </w:t>
      </w:r>
      <w:r w:rsidR="00512476">
        <w:t>mandatory for L1 compliance</w:t>
      </w:r>
      <w:r>
        <w:t>:</w:t>
      </w:r>
    </w:p>
    <w:tbl>
      <w:tblPr>
        <w:tblStyle w:val="TableGrid"/>
        <w:tblW w:w="0" w:type="auto"/>
        <w:tblLook w:val="04A0"/>
      </w:tblPr>
      <w:tblGrid>
        <w:gridCol w:w="1231"/>
        <w:gridCol w:w="1231"/>
        <w:gridCol w:w="1231"/>
        <w:gridCol w:w="615"/>
        <w:gridCol w:w="616"/>
        <w:gridCol w:w="1231"/>
        <w:gridCol w:w="1231"/>
        <w:gridCol w:w="616"/>
        <w:gridCol w:w="615"/>
        <w:gridCol w:w="1232"/>
      </w:tblGrid>
      <w:tr w:rsidR="00336FE5" w:rsidTr="002406F1">
        <w:tc>
          <w:tcPr>
            <w:tcW w:w="1231" w:type="dxa"/>
            <w:tcBorders>
              <w:top w:val="nil"/>
              <w:left w:val="nil"/>
              <w:bottom w:val="nil"/>
              <w:right w:val="nil"/>
            </w:tcBorders>
            <w:vAlign w:val="center"/>
          </w:tcPr>
          <w:p w:rsidR="00336FE5" w:rsidRDefault="00336FE5" w:rsidP="00545850">
            <w:pPr>
              <w:keepNext/>
              <w:keepLines/>
              <w:spacing w:after="60"/>
              <w:jc w:val="center"/>
            </w:pPr>
          </w:p>
        </w:tc>
        <w:tc>
          <w:tcPr>
            <w:tcW w:w="1231" w:type="dxa"/>
            <w:tcBorders>
              <w:top w:val="nil"/>
              <w:left w:val="nil"/>
              <w:bottom w:val="nil"/>
            </w:tcBorders>
            <w:vAlign w:val="center"/>
          </w:tcPr>
          <w:p w:rsidR="00336FE5" w:rsidRDefault="00336FE5" w:rsidP="00545850">
            <w:pPr>
              <w:keepNext/>
              <w:keepLines/>
              <w:spacing w:after="60"/>
              <w:jc w:val="center"/>
            </w:pPr>
          </w:p>
        </w:tc>
        <w:tc>
          <w:tcPr>
            <w:tcW w:w="1846" w:type="dxa"/>
            <w:gridSpan w:val="2"/>
            <w:tcBorders>
              <w:bottom w:val="single" w:sz="4" w:space="0" w:color="auto"/>
              <w:right w:val="nil"/>
            </w:tcBorders>
            <w:vAlign w:val="center"/>
          </w:tcPr>
          <w:p w:rsidR="00336FE5" w:rsidRDefault="00336FE5" w:rsidP="00545850">
            <w:pPr>
              <w:keepNext/>
              <w:keepLines/>
              <w:spacing w:after="60"/>
              <w:jc w:val="right"/>
            </w:pPr>
            <w:r>
              <w:t xml:space="preserve">Windows </w:t>
            </w:r>
          </w:p>
        </w:tc>
        <w:tc>
          <w:tcPr>
            <w:tcW w:w="1847" w:type="dxa"/>
            <w:gridSpan w:val="2"/>
            <w:tcBorders>
              <w:left w:val="nil"/>
              <w:bottom w:val="single" w:sz="4" w:space="0" w:color="auto"/>
            </w:tcBorders>
            <w:vAlign w:val="center"/>
          </w:tcPr>
          <w:p w:rsidR="00336FE5" w:rsidRDefault="00336FE5" w:rsidP="00545850">
            <w:pPr>
              <w:keepNext/>
              <w:keepLines/>
              <w:spacing w:after="60"/>
            </w:pPr>
            <w:r>
              <w:rPr>
                <w:noProof/>
                <w:lang w:eastAsia="en-AU"/>
              </w:rPr>
              <w:drawing>
                <wp:inline distT="0" distB="0" distL="0" distR="0">
                  <wp:extent cx="220559" cy="190500"/>
                  <wp:effectExtent l="0" t="0" r="8255" b="0"/>
                  <wp:docPr id="5" name="Picture 5" descr="rhadamanth:private:var:folders:m7:085ck55941183gg0j9jtrjfr0000gn:T:TemporaryItems: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hadamanth:private:var:folders:m7:085ck55941183gg0j9jtrjfr0000gn:T:TemporaryItems:gif.gif"/>
                          <pic:cNvPicPr>
                            <a:picLocks noChangeAspect="1" noChangeArrowheads="1"/>
                          </pic:cNvPicPr>
                        </pic:nvPicPr>
                        <pic:blipFill>
                          <a:blip r:embed="rId2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0559" cy="190500"/>
                          </a:xfrm>
                          <a:prstGeom prst="rect">
                            <a:avLst/>
                          </a:prstGeom>
                          <a:noFill/>
                          <a:ln>
                            <a:noFill/>
                          </a:ln>
                        </pic:spPr>
                      </pic:pic>
                    </a:graphicData>
                  </a:graphic>
                </wp:inline>
              </w:drawing>
            </w:r>
          </w:p>
        </w:tc>
        <w:tc>
          <w:tcPr>
            <w:tcW w:w="1847" w:type="dxa"/>
            <w:gridSpan w:val="2"/>
            <w:tcBorders>
              <w:bottom w:val="single" w:sz="4" w:space="0" w:color="auto"/>
              <w:right w:val="nil"/>
            </w:tcBorders>
            <w:vAlign w:val="center"/>
          </w:tcPr>
          <w:p w:rsidR="00336FE5" w:rsidRDefault="00336FE5" w:rsidP="00545850">
            <w:pPr>
              <w:keepNext/>
              <w:keepLines/>
              <w:spacing w:after="60"/>
              <w:jc w:val="right"/>
            </w:pPr>
            <w:r>
              <w:t xml:space="preserve">Mac OS X </w:t>
            </w:r>
          </w:p>
        </w:tc>
        <w:tc>
          <w:tcPr>
            <w:tcW w:w="1847" w:type="dxa"/>
            <w:gridSpan w:val="2"/>
            <w:tcBorders>
              <w:left w:val="nil"/>
              <w:bottom w:val="single" w:sz="4" w:space="0" w:color="auto"/>
            </w:tcBorders>
            <w:vAlign w:val="center"/>
          </w:tcPr>
          <w:p w:rsidR="00336FE5" w:rsidRDefault="00336FE5" w:rsidP="00545850">
            <w:pPr>
              <w:keepNext/>
              <w:keepLines/>
              <w:spacing w:after="60"/>
            </w:pPr>
            <w:r>
              <w:rPr>
                <w:noProof/>
                <w:lang w:eastAsia="en-AU"/>
              </w:rPr>
              <w:drawing>
                <wp:inline distT="0" distB="0" distL="0" distR="0">
                  <wp:extent cx="190500" cy="190500"/>
                  <wp:effectExtent l="0" t="0" r="12700" b="12700"/>
                  <wp:docPr id="6" name="Picture 6" descr="rhadamanth:private:var:folders:m7:085ck55941183gg0j9jtrjfr0000gn:T:TemporaryItems: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hadamanth:private:var:folders:m7:085ck55941183gg0j9jtrjfr0000gn:T:TemporaryItems:gif.gif"/>
                          <pic:cNvPicPr>
                            <a:picLocks noChangeAspect="1" noChangeArrowheads="1"/>
                          </pic:cNvPicPr>
                        </pic:nvPicPr>
                        <pic:blipFill>
                          <a:blip r:embed="rId2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12476" w:rsidTr="002406F1">
        <w:tc>
          <w:tcPr>
            <w:tcW w:w="2462" w:type="dxa"/>
            <w:gridSpan w:val="2"/>
            <w:tcBorders>
              <w:top w:val="nil"/>
              <w:left w:val="nil"/>
            </w:tcBorders>
            <w:vAlign w:val="center"/>
          </w:tcPr>
          <w:p w:rsidR="00512476" w:rsidRPr="00512476" w:rsidRDefault="00512476" w:rsidP="00545850">
            <w:pPr>
              <w:keepNext/>
              <w:keepLines/>
              <w:spacing w:after="60"/>
              <w:jc w:val="center"/>
              <w:rPr>
                <w:b/>
              </w:rPr>
            </w:pPr>
          </w:p>
        </w:tc>
        <w:tc>
          <w:tcPr>
            <w:tcW w:w="1231" w:type="dxa"/>
            <w:shd w:val="clear" w:color="auto" w:fill="336699"/>
            <w:vAlign w:val="center"/>
          </w:tcPr>
          <w:p w:rsidR="00512476" w:rsidRPr="00512476" w:rsidRDefault="00512476" w:rsidP="00545850">
            <w:pPr>
              <w:keepNext/>
              <w:keepLines/>
              <w:spacing w:after="60"/>
              <w:jc w:val="center"/>
              <w:rPr>
                <w:b/>
                <w:color w:val="FFFFFF" w:themeColor="background1"/>
              </w:rPr>
            </w:pPr>
            <w:r w:rsidRPr="00512476">
              <w:rPr>
                <w:b/>
                <w:color w:val="FFFFFF" w:themeColor="background1"/>
              </w:rPr>
              <w:t>XP</w:t>
            </w:r>
          </w:p>
        </w:tc>
        <w:tc>
          <w:tcPr>
            <w:tcW w:w="1231" w:type="dxa"/>
            <w:gridSpan w:val="2"/>
            <w:shd w:val="clear" w:color="auto" w:fill="336699"/>
            <w:vAlign w:val="center"/>
          </w:tcPr>
          <w:p w:rsidR="00512476" w:rsidRPr="00512476" w:rsidRDefault="00512476" w:rsidP="00545850">
            <w:pPr>
              <w:keepNext/>
              <w:keepLines/>
              <w:spacing w:after="60"/>
              <w:jc w:val="center"/>
              <w:rPr>
                <w:b/>
                <w:color w:val="FFFFFF" w:themeColor="background1"/>
              </w:rPr>
            </w:pPr>
            <w:r w:rsidRPr="00512476">
              <w:rPr>
                <w:b/>
                <w:color w:val="FFFFFF" w:themeColor="background1"/>
              </w:rPr>
              <w:t>Vista</w:t>
            </w:r>
          </w:p>
        </w:tc>
        <w:tc>
          <w:tcPr>
            <w:tcW w:w="1231" w:type="dxa"/>
            <w:shd w:val="clear" w:color="auto" w:fill="336699"/>
            <w:vAlign w:val="center"/>
          </w:tcPr>
          <w:p w:rsidR="00512476" w:rsidRPr="00512476" w:rsidRDefault="00512476" w:rsidP="00545850">
            <w:pPr>
              <w:keepNext/>
              <w:keepLines/>
              <w:spacing w:after="60"/>
              <w:jc w:val="center"/>
              <w:rPr>
                <w:b/>
                <w:color w:val="FFFFFF" w:themeColor="background1"/>
              </w:rPr>
            </w:pPr>
            <w:r w:rsidRPr="00512476">
              <w:rPr>
                <w:b/>
                <w:color w:val="FFFFFF" w:themeColor="background1"/>
              </w:rPr>
              <w:t>7, 8</w:t>
            </w:r>
          </w:p>
        </w:tc>
        <w:tc>
          <w:tcPr>
            <w:tcW w:w="1231" w:type="dxa"/>
            <w:shd w:val="clear" w:color="auto" w:fill="336699"/>
            <w:vAlign w:val="center"/>
          </w:tcPr>
          <w:p w:rsidR="00512476" w:rsidRPr="00512476" w:rsidRDefault="00512476" w:rsidP="00545850">
            <w:pPr>
              <w:keepNext/>
              <w:keepLines/>
              <w:spacing w:after="60"/>
              <w:jc w:val="center"/>
              <w:rPr>
                <w:b/>
                <w:color w:val="FFFFFF" w:themeColor="background1"/>
              </w:rPr>
            </w:pPr>
            <w:r w:rsidRPr="00512476">
              <w:rPr>
                <w:b/>
                <w:color w:val="FFFFFF" w:themeColor="background1"/>
              </w:rPr>
              <w:t>10.6.x</w:t>
            </w:r>
          </w:p>
        </w:tc>
        <w:tc>
          <w:tcPr>
            <w:tcW w:w="1231" w:type="dxa"/>
            <w:gridSpan w:val="2"/>
            <w:shd w:val="clear" w:color="auto" w:fill="336699"/>
            <w:vAlign w:val="center"/>
          </w:tcPr>
          <w:p w:rsidR="00512476" w:rsidRPr="00512476" w:rsidRDefault="00512476" w:rsidP="00545850">
            <w:pPr>
              <w:keepNext/>
              <w:keepLines/>
              <w:spacing w:after="60"/>
              <w:jc w:val="center"/>
              <w:rPr>
                <w:b/>
                <w:color w:val="FFFFFF" w:themeColor="background1"/>
              </w:rPr>
            </w:pPr>
            <w:r w:rsidRPr="00512476">
              <w:rPr>
                <w:b/>
                <w:color w:val="FFFFFF" w:themeColor="background1"/>
              </w:rPr>
              <w:t>10.7.x</w:t>
            </w:r>
          </w:p>
        </w:tc>
        <w:tc>
          <w:tcPr>
            <w:tcW w:w="1232" w:type="dxa"/>
            <w:shd w:val="clear" w:color="auto" w:fill="336699"/>
            <w:vAlign w:val="center"/>
          </w:tcPr>
          <w:p w:rsidR="00512476" w:rsidRPr="00512476" w:rsidRDefault="00512476" w:rsidP="00545850">
            <w:pPr>
              <w:keepNext/>
              <w:keepLines/>
              <w:spacing w:after="60"/>
              <w:jc w:val="center"/>
              <w:rPr>
                <w:b/>
                <w:color w:val="FFFFFF" w:themeColor="background1"/>
              </w:rPr>
            </w:pPr>
            <w:r w:rsidRPr="00512476">
              <w:rPr>
                <w:b/>
                <w:color w:val="FFFFFF" w:themeColor="background1"/>
              </w:rPr>
              <w:t>10.8.x</w:t>
            </w:r>
          </w:p>
        </w:tc>
      </w:tr>
      <w:tr w:rsidR="00512476" w:rsidTr="00855DF0">
        <w:tc>
          <w:tcPr>
            <w:tcW w:w="1231" w:type="dxa"/>
            <w:vMerge w:val="restart"/>
            <w:vAlign w:val="center"/>
          </w:tcPr>
          <w:p w:rsidR="00512476" w:rsidRPr="00D644F8" w:rsidRDefault="0069259C" w:rsidP="00545850">
            <w:pPr>
              <w:keepNext/>
              <w:keepLines/>
              <w:spacing w:after="60"/>
              <w:jc w:val="center"/>
              <w:rPr>
                <w:b/>
              </w:rPr>
            </w:pPr>
            <w:r>
              <w:rPr>
                <w:b/>
              </w:rPr>
              <w:t>IE</w:t>
            </w:r>
          </w:p>
          <w:p w:rsidR="00512476" w:rsidRPr="00D644F8" w:rsidRDefault="00512476" w:rsidP="00545850">
            <w:pPr>
              <w:keepNext/>
              <w:keepLines/>
              <w:spacing w:after="60"/>
              <w:jc w:val="center"/>
              <w:rPr>
                <w:b/>
              </w:rPr>
            </w:pPr>
            <w:r w:rsidRPr="00D644F8">
              <w:rPr>
                <w:b/>
                <w:noProof/>
                <w:lang w:eastAsia="en-AU"/>
              </w:rPr>
              <w:drawing>
                <wp:inline distT="0" distB="0" distL="0" distR="0">
                  <wp:extent cx="285750" cy="285750"/>
                  <wp:effectExtent l="0" t="0" r="0" b="0"/>
                  <wp:docPr id="1" name="Picture 1" descr="rhadamanth:private:var:folders:m7:085ck55941183gg0j9jtrjfr0000gn:T:TemporaryItems: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hadamanth:private:var:folders:m7:085ck55941183gg0j9jtrjfr0000gn:T:TemporaryItems:ie.gif"/>
                          <pic:cNvPicPr>
                            <a:picLocks noChangeAspect="1" noChangeArrowheads="1"/>
                          </pic:cNvPicPr>
                        </pic:nvPicPr>
                        <pic:blipFill>
                          <a:blip r:embed="rId2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1231" w:type="dxa"/>
            <w:shd w:val="clear" w:color="auto" w:fill="336699"/>
            <w:vAlign w:val="center"/>
          </w:tcPr>
          <w:p w:rsidR="00512476" w:rsidRPr="00512476" w:rsidRDefault="00717035" w:rsidP="00545850">
            <w:pPr>
              <w:keepNext/>
              <w:keepLines/>
              <w:spacing w:after="60"/>
              <w:jc w:val="center"/>
              <w:rPr>
                <w:b/>
                <w:color w:val="FFFFFF" w:themeColor="background1"/>
              </w:rPr>
            </w:pPr>
            <w:r>
              <w:rPr>
                <w:b/>
                <w:color w:val="FFFFFF" w:themeColor="background1"/>
              </w:rPr>
              <w:t>8</w:t>
            </w:r>
            <w:r w:rsidR="00376B3D">
              <w:rPr>
                <w:b/>
                <w:color w:val="FFFFFF" w:themeColor="background1"/>
              </w:rPr>
              <w:t>.x</w:t>
            </w:r>
          </w:p>
        </w:tc>
        <w:tc>
          <w:tcPr>
            <w:tcW w:w="1231" w:type="dxa"/>
            <w:vAlign w:val="center"/>
          </w:tcPr>
          <w:p w:rsidR="00512476" w:rsidRDefault="00717035" w:rsidP="00545850">
            <w:pPr>
              <w:keepNext/>
              <w:keepLines/>
              <w:spacing w:after="60"/>
              <w:jc w:val="center"/>
            </w:pPr>
            <w:r w:rsidRPr="00D048C9">
              <w:rPr>
                <w:b/>
                <w:i/>
              </w:rPr>
              <w:t>C</w:t>
            </w:r>
          </w:p>
        </w:tc>
        <w:tc>
          <w:tcPr>
            <w:tcW w:w="1231" w:type="dxa"/>
            <w:gridSpan w:val="2"/>
            <w:vAlign w:val="center"/>
          </w:tcPr>
          <w:p w:rsidR="00512476" w:rsidRDefault="004D02E9" w:rsidP="00545850">
            <w:pPr>
              <w:keepNext/>
              <w:keepLines/>
              <w:spacing w:after="60"/>
              <w:jc w:val="center"/>
            </w:pPr>
            <w:r w:rsidRPr="00D048C9">
              <w:rPr>
                <w:b/>
                <w:i/>
              </w:rPr>
              <w:t>C</w:t>
            </w:r>
          </w:p>
        </w:tc>
        <w:tc>
          <w:tcPr>
            <w:tcW w:w="1231" w:type="dxa"/>
            <w:vAlign w:val="center"/>
          </w:tcPr>
          <w:p w:rsidR="00512476" w:rsidRDefault="004D02E9" w:rsidP="00545850">
            <w:pPr>
              <w:keepNext/>
              <w:keepLines/>
              <w:spacing w:after="60"/>
              <w:jc w:val="center"/>
            </w:pPr>
            <w:r w:rsidRPr="00D048C9">
              <w:rPr>
                <w:b/>
                <w:i/>
              </w:rPr>
              <w:t>C</w:t>
            </w:r>
          </w:p>
        </w:tc>
        <w:tc>
          <w:tcPr>
            <w:tcW w:w="1231" w:type="dxa"/>
            <w:vAlign w:val="center"/>
          </w:tcPr>
          <w:p w:rsidR="00512476" w:rsidRDefault="00397467" w:rsidP="00545850">
            <w:pPr>
              <w:keepNext/>
              <w:keepLines/>
              <w:spacing w:after="60"/>
              <w:jc w:val="center"/>
            </w:pPr>
            <w:r>
              <w:t>–</w:t>
            </w:r>
          </w:p>
        </w:tc>
        <w:tc>
          <w:tcPr>
            <w:tcW w:w="1231" w:type="dxa"/>
            <w:gridSpan w:val="2"/>
            <w:vAlign w:val="center"/>
          </w:tcPr>
          <w:p w:rsidR="00512476" w:rsidRDefault="00397467" w:rsidP="00545850">
            <w:pPr>
              <w:keepNext/>
              <w:keepLines/>
              <w:spacing w:after="60"/>
              <w:jc w:val="center"/>
            </w:pPr>
            <w:r>
              <w:t>–</w:t>
            </w:r>
          </w:p>
        </w:tc>
        <w:tc>
          <w:tcPr>
            <w:tcW w:w="1232" w:type="dxa"/>
            <w:vAlign w:val="center"/>
          </w:tcPr>
          <w:p w:rsidR="00512476" w:rsidRDefault="00397467" w:rsidP="00545850">
            <w:pPr>
              <w:keepNext/>
              <w:keepLines/>
              <w:spacing w:after="60"/>
              <w:jc w:val="center"/>
            </w:pPr>
            <w:r>
              <w:t>–</w:t>
            </w:r>
          </w:p>
        </w:tc>
      </w:tr>
      <w:tr w:rsidR="00397467" w:rsidTr="007F30AB">
        <w:tc>
          <w:tcPr>
            <w:tcW w:w="1231" w:type="dxa"/>
            <w:vMerge/>
            <w:vAlign w:val="center"/>
          </w:tcPr>
          <w:p w:rsidR="00397467" w:rsidRPr="00D644F8" w:rsidRDefault="00397467" w:rsidP="00545850">
            <w:pPr>
              <w:keepNext/>
              <w:keepLines/>
              <w:spacing w:after="60"/>
              <w:jc w:val="center"/>
              <w:rPr>
                <w:b/>
              </w:rPr>
            </w:pPr>
          </w:p>
        </w:tc>
        <w:tc>
          <w:tcPr>
            <w:tcW w:w="1231" w:type="dxa"/>
            <w:shd w:val="clear" w:color="auto" w:fill="336699"/>
            <w:vAlign w:val="center"/>
          </w:tcPr>
          <w:p w:rsidR="00397467" w:rsidRPr="00512476" w:rsidRDefault="00717035" w:rsidP="00545850">
            <w:pPr>
              <w:keepNext/>
              <w:keepLines/>
              <w:spacing w:after="60"/>
              <w:jc w:val="center"/>
              <w:rPr>
                <w:b/>
                <w:color w:val="FFFFFF" w:themeColor="background1"/>
              </w:rPr>
            </w:pPr>
            <w:r>
              <w:rPr>
                <w:b/>
                <w:color w:val="FFFFFF" w:themeColor="background1"/>
              </w:rPr>
              <w:t>9</w:t>
            </w:r>
            <w:r w:rsidR="00376B3D">
              <w:rPr>
                <w:b/>
                <w:color w:val="FFFFFF" w:themeColor="background1"/>
              </w:rPr>
              <w:t>.x</w:t>
            </w:r>
          </w:p>
        </w:tc>
        <w:tc>
          <w:tcPr>
            <w:tcW w:w="1231" w:type="dxa"/>
            <w:vAlign w:val="center"/>
          </w:tcPr>
          <w:p w:rsidR="00397467" w:rsidRDefault="00717035" w:rsidP="00545850">
            <w:pPr>
              <w:keepNext/>
              <w:keepLines/>
              <w:spacing w:after="60"/>
              <w:jc w:val="center"/>
            </w:pPr>
            <w:r w:rsidRPr="00D048C9">
              <w:rPr>
                <w:b/>
                <w:i/>
              </w:rPr>
              <w:t>C</w:t>
            </w:r>
          </w:p>
        </w:tc>
        <w:tc>
          <w:tcPr>
            <w:tcW w:w="1231" w:type="dxa"/>
            <w:gridSpan w:val="2"/>
            <w:vAlign w:val="center"/>
          </w:tcPr>
          <w:p w:rsidR="00397467" w:rsidRDefault="00397467" w:rsidP="00545850">
            <w:pPr>
              <w:keepNext/>
              <w:keepLines/>
              <w:spacing w:after="60"/>
              <w:jc w:val="center"/>
            </w:pPr>
            <w:r>
              <w:rPr>
                <w:rFonts w:ascii="Zapf Dingbats" w:hAnsi="Zapf Dingbats"/>
              </w:rPr>
              <w:t>✔</w:t>
            </w:r>
          </w:p>
        </w:tc>
        <w:tc>
          <w:tcPr>
            <w:tcW w:w="1231" w:type="dxa"/>
            <w:vAlign w:val="center"/>
          </w:tcPr>
          <w:p w:rsidR="00397467" w:rsidRDefault="00397467" w:rsidP="00545850">
            <w:pPr>
              <w:keepNext/>
              <w:keepLines/>
              <w:spacing w:after="60"/>
              <w:jc w:val="center"/>
            </w:pPr>
            <w:r>
              <w:rPr>
                <w:rFonts w:ascii="Zapf Dingbats" w:hAnsi="Zapf Dingbats"/>
              </w:rPr>
              <w:t>✔</w:t>
            </w:r>
          </w:p>
        </w:tc>
        <w:tc>
          <w:tcPr>
            <w:tcW w:w="1231" w:type="dxa"/>
          </w:tcPr>
          <w:p w:rsidR="00397467" w:rsidRDefault="00397467" w:rsidP="00545850">
            <w:pPr>
              <w:keepNext/>
              <w:keepLines/>
              <w:spacing w:after="60"/>
              <w:jc w:val="center"/>
            </w:pPr>
            <w:r w:rsidRPr="003205F9">
              <w:t>–</w:t>
            </w:r>
          </w:p>
        </w:tc>
        <w:tc>
          <w:tcPr>
            <w:tcW w:w="1231" w:type="dxa"/>
            <w:gridSpan w:val="2"/>
          </w:tcPr>
          <w:p w:rsidR="00397467" w:rsidRDefault="00397467" w:rsidP="00545850">
            <w:pPr>
              <w:keepNext/>
              <w:keepLines/>
              <w:spacing w:after="60"/>
              <w:jc w:val="center"/>
            </w:pPr>
            <w:r w:rsidRPr="003205F9">
              <w:t>–</w:t>
            </w:r>
          </w:p>
        </w:tc>
        <w:tc>
          <w:tcPr>
            <w:tcW w:w="1232" w:type="dxa"/>
          </w:tcPr>
          <w:p w:rsidR="00397467" w:rsidRDefault="00397467" w:rsidP="00545850">
            <w:pPr>
              <w:keepNext/>
              <w:keepLines/>
              <w:spacing w:after="60"/>
              <w:jc w:val="center"/>
            </w:pPr>
            <w:r w:rsidRPr="003205F9">
              <w:t>–</w:t>
            </w:r>
          </w:p>
        </w:tc>
      </w:tr>
      <w:tr w:rsidR="00397467" w:rsidTr="007F30AB">
        <w:tc>
          <w:tcPr>
            <w:tcW w:w="1231" w:type="dxa"/>
            <w:vMerge/>
            <w:vAlign w:val="center"/>
          </w:tcPr>
          <w:p w:rsidR="00397467" w:rsidRPr="00D644F8" w:rsidRDefault="00397467" w:rsidP="00545850">
            <w:pPr>
              <w:keepNext/>
              <w:keepLines/>
              <w:spacing w:after="60"/>
              <w:jc w:val="center"/>
              <w:rPr>
                <w:b/>
              </w:rPr>
            </w:pPr>
          </w:p>
        </w:tc>
        <w:tc>
          <w:tcPr>
            <w:tcW w:w="1231" w:type="dxa"/>
            <w:shd w:val="clear" w:color="auto" w:fill="336699"/>
            <w:vAlign w:val="center"/>
          </w:tcPr>
          <w:p w:rsidR="00397467" w:rsidRPr="00512476" w:rsidRDefault="00717035" w:rsidP="00545850">
            <w:pPr>
              <w:keepNext/>
              <w:keepLines/>
              <w:spacing w:after="60"/>
              <w:jc w:val="center"/>
              <w:rPr>
                <w:b/>
                <w:color w:val="FFFFFF" w:themeColor="background1"/>
              </w:rPr>
            </w:pPr>
            <w:r>
              <w:rPr>
                <w:b/>
                <w:color w:val="FFFFFF" w:themeColor="background1"/>
              </w:rPr>
              <w:t>10</w:t>
            </w:r>
            <w:r w:rsidR="00376B3D">
              <w:rPr>
                <w:b/>
                <w:color w:val="FFFFFF" w:themeColor="background1"/>
              </w:rPr>
              <w:t>.x</w:t>
            </w:r>
          </w:p>
        </w:tc>
        <w:tc>
          <w:tcPr>
            <w:tcW w:w="1231" w:type="dxa"/>
            <w:vAlign w:val="center"/>
          </w:tcPr>
          <w:p w:rsidR="00397467" w:rsidRDefault="00717035" w:rsidP="00545850">
            <w:pPr>
              <w:keepNext/>
              <w:keepLines/>
              <w:spacing w:after="60"/>
              <w:jc w:val="center"/>
            </w:pPr>
            <w:r w:rsidRPr="00D048C9">
              <w:rPr>
                <w:b/>
                <w:i/>
              </w:rPr>
              <w:t>C</w:t>
            </w:r>
          </w:p>
        </w:tc>
        <w:tc>
          <w:tcPr>
            <w:tcW w:w="1231" w:type="dxa"/>
            <w:gridSpan w:val="2"/>
            <w:vAlign w:val="center"/>
          </w:tcPr>
          <w:p w:rsidR="00397467" w:rsidRDefault="00397467" w:rsidP="00545850">
            <w:pPr>
              <w:keepNext/>
              <w:keepLines/>
              <w:spacing w:after="60"/>
              <w:jc w:val="center"/>
            </w:pPr>
            <w:r>
              <w:rPr>
                <w:rFonts w:ascii="Zapf Dingbats" w:hAnsi="Zapf Dingbats"/>
              </w:rPr>
              <w:t>✔</w:t>
            </w:r>
          </w:p>
        </w:tc>
        <w:tc>
          <w:tcPr>
            <w:tcW w:w="1231" w:type="dxa"/>
            <w:vAlign w:val="center"/>
          </w:tcPr>
          <w:p w:rsidR="00397467" w:rsidRDefault="00397467" w:rsidP="00545850">
            <w:pPr>
              <w:keepNext/>
              <w:keepLines/>
              <w:spacing w:after="60"/>
              <w:jc w:val="center"/>
            </w:pPr>
            <w:r>
              <w:rPr>
                <w:rFonts w:ascii="Zapf Dingbats" w:hAnsi="Zapf Dingbats"/>
              </w:rPr>
              <w:t>✔</w:t>
            </w:r>
          </w:p>
        </w:tc>
        <w:tc>
          <w:tcPr>
            <w:tcW w:w="1231" w:type="dxa"/>
          </w:tcPr>
          <w:p w:rsidR="00397467" w:rsidRDefault="00397467" w:rsidP="00545850">
            <w:pPr>
              <w:keepNext/>
              <w:keepLines/>
              <w:spacing w:after="60"/>
              <w:jc w:val="center"/>
            </w:pPr>
            <w:r w:rsidRPr="003205F9">
              <w:t>–</w:t>
            </w:r>
          </w:p>
        </w:tc>
        <w:tc>
          <w:tcPr>
            <w:tcW w:w="1231" w:type="dxa"/>
            <w:gridSpan w:val="2"/>
          </w:tcPr>
          <w:p w:rsidR="00397467" w:rsidRDefault="00397467" w:rsidP="00545850">
            <w:pPr>
              <w:keepNext/>
              <w:keepLines/>
              <w:spacing w:after="60"/>
              <w:jc w:val="center"/>
            </w:pPr>
            <w:r w:rsidRPr="003205F9">
              <w:t>–</w:t>
            </w:r>
          </w:p>
        </w:tc>
        <w:tc>
          <w:tcPr>
            <w:tcW w:w="1232" w:type="dxa"/>
          </w:tcPr>
          <w:p w:rsidR="00397467" w:rsidRDefault="00397467" w:rsidP="00545850">
            <w:pPr>
              <w:keepNext/>
              <w:keepLines/>
              <w:spacing w:after="60"/>
              <w:jc w:val="center"/>
            </w:pPr>
            <w:r w:rsidRPr="003205F9">
              <w:t>–</w:t>
            </w:r>
          </w:p>
        </w:tc>
      </w:tr>
      <w:tr w:rsidR="00512476" w:rsidTr="00855DF0">
        <w:tc>
          <w:tcPr>
            <w:tcW w:w="1231" w:type="dxa"/>
            <w:vMerge w:val="restart"/>
            <w:vAlign w:val="center"/>
          </w:tcPr>
          <w:p w:rsidR="00512476" w:rsidRPr="00D644F8" w:rsidRDefault="00512476" w:rsidP="00545850">
            <w:pPr>
              <w:keepNext/>
              <w:keepLines/>
              <w:spacing w:after="60"/>
              <w:jc w:val="center"/>
              <w:rPr>
                <w:b/>
              </w:rPr>
            </w:pPr>
            <w:r w:rsidRPr="00D644F8">
              <w:rPr>
                <w:b/>
              </w:rPr>
              <w:t>Firefox</w:t>
            </w:r>
          </w:p>
          <w:p w:rsidR="00512476" w:rsidRPr="00D644F8" w:rsidRDefault="00512476" w:rsidP="00545850">
            <w:pPr>
              <w:keepNext/>
              <w:keepLines/>
              <w:spacing w:after="60"/>
              <w:jc w:val="center"/>
              <w:rPr>
                <w:b/>
              </w:rPr>
            </w:pPr>
            <w:r w:rsidRPr="00D644F8">
              <w:rPr>
                <w:b/>
                <w:noProof/>
                <w:lang w:eastAsia="en-AU"/>
              </w:rPr>
              <w:drawing>
                <wp:inline distT="0" distB="0" distL="0" distR="0">
                  <wp:extent cx="243840" cy="228600"/>
                  <wp:effectExtent l="0" t="0" r="10160" b="0"/>
                  <wp:docPr id="2" name="Picture 2" descr="rhadamanth:private:var:folders:m7:085ck55941183gg0j9jtrjfr0000gn:T:TemporaryItems: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hadamanth:private:var:folders:m7:085ck55941183gg0j9jtrjfr0000gn:T:TemporaryItems:gif.gif"/>
                          <pic:cNvPicPr>
                            <a:picLocks noChangeAspect="1" noChangeArrowheads="1"/>
                          </pic:cNvPicPr>
                        </pic:nvPicPr>
                        <pic:blipFill>
                          <a:blip r:embed="rId3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 cy="228600"/>
                          </a:xfrm>
                          <a:prstGeom prst="rect">
                            <a:avLst/>
                          </a:prstGeom>
                          <a:noFill/>
                          <a:ln>
                            <a:noFill/>
                          </a:ln>
                        </pic:spPr>
                      </pic:pic>
                    </a:graphicData>
                  </a:graphic>
                </wp:inline>
              </w:drawing>
            </w:r>
          </w:p>
        </w:tc>
        <w:tc>
          <w:tcPr>
            <w:tcW w:w="1231" w:type="dxa"/>
            <w:shd w:val="clear" w:color="auto" w:fill="336699"/>
            <w:vAlign w:val="center"/>
          </w:tcPr>
          <w:p w:rsidR="00512476" w:rsidRPr="00512476" w:rsidRDefault="00512476" w:rsidP="00545850">
            <w:pPr>
              <w:keepNext/>
              <w:keepLines/>
              <w:spacing w:after="60"/>
              <w:jc w:val="center"/>
              <w:rPr>
                <w:b/>
                <w:color w:val="FFFFFF" w:themeColor="background1"/>
              </w:rPr>
            </w:pPr>
            <w:r w:rsidRPr="00512476">
              <w:rPr>
                <w:b/>
                <w:color w:val="FFFFFF" w:themeColor="background1"/>
              </w:rPr>
              <w:t>4</w:t>
            </w:r>
            <w:r w:rsidR="00CD64EF">
              <w:rPr>
                <w:b/>
                <w:color w:val="FFFFFF" w:themeColor="background1"/>
              </w:rPr>
              <w:t>.x</w:t>
            </w:r>
          </w:p>
        </w:tc>
        <w:tc>
          <w:tcPr>
            <w:tcW w:w="1231" w:type="dxa"/>
            <w:vAlign w:val="center"/>
          </w:tcPr>
          <w:p w:rsidR="00512476" w:rsidRDefault="00512476" w:rsidP="00545850">
            <w:pPr>
              <w:keepNext/>
              <w:keepLines/>
              <w:spacing w:after="60"/>
              <w:jc w:val="center"/>
            </w:pPr>
            <w:r>
              <w:rPr>
                <w:rFonts w:ascii="Zapf Dingbats" w:hAnsi="Zapf Dingbats"/>
              </w:rPr>
              <w:t>✔</w:t>
            </w:r>
          </w:p>
        </w:tc>
        <w:tc>
          <w:tcPr>
            <w:tcW w:w="1231" w:type="dxa"/>
            <w:gridSpan w:val="2"/>
            <w:vAlign w:val="center"/>
          </w:tcPr>
          <w:p w:rsidR="00512476" w:rsidRDefault="00512476" w:rsidP="00545850">
            <w:pPr>
              <w:keepNext/>
              <w:keepLines/>
              <w:spacing w:after="60"/>
              <w:jc w:val="center"/>
            </w:pPr>
            <w:r>
              <w:rPr>
                <w:rFonts w:ascii="Zapf Dingbats" w:hAnsi="Zapf Dingbats"/>
              </w:rPr>
              <w:t>✔</w:t>
            </w:r>
          </w:p>
        </w:tc>
        <w:tc>
          <w:tcPr>
            <w:tcW w:w="1231" w:type="dxa"/>
            <w:vAlign w:val="center"/>
          </w:tcPr>
          <w:p w:rsidR="00512476" w:rsidRDefault="00512476" w:rsidP="00545850">
            <w:pPr>
              <w:keepNext/>
              <w:keepLines/>
              <w:spacing w:after="60"/>
              <w:jc w:val="center"/>
            </w:pPr>
            <w:r>
              <w:rPr>
                <w:rFonts w:ascii="Zapf Dingbats" w:hAnsi="Zapf Dingbats"/>
              </w:rPr>
              <w:t>✔</w:t>
            </w:r>
          </w:p>
        </w:tc>
        <w:tc>
          <w:tcPr>
            <w:tcW w:w="1231" w:type="dxa"/>
            <w:vAlign w:val="center"/>
          </w:tcPr>
          <w:p w:rsidR="00512476" w:rsidRDefault="00512476" w:rsidP="00545850">
            <w:pPr>
              <w:keepNext/>
              <w:keepLines/>
              <w:spacing w:after="60"/>
              <w:jc w:val="center"/>
            </w:pPr>
            <w:r>
              <w:rPr>
                <w:rFonts w:ascii="Zapf Dingbats" w:hAnsi="Zapf Dingbats"/>
              </w:rPr>
              <w:t>✔</w:t>
            </w:r>
          </w:p>
        </w:tc>
        <w:tc>
          <w:tcPr>
            <w:tcW w:w="1231" w:type="dxa"/>
            <w:gridSpan w:val="2"/>
            <w:vAlign w:val="center"/>
          </w:tcPr>
          <w:p w:rsidR="00512476" w:rsidRDefault="00512476" w:rsidP="00545850">
            <w:pPr>
              <w:keepNext/>
              <w:keepLines/>
              <w:spacing w:after="60"/>
              <w:jc w:val="center"/>
            </w:pPr>
            <w:r>
              <w:rPr>
                <w:rFonts w:ascii="Zapf Dingbats" w:hAnsi="Zapf Dingbats"/>
              </w:rPr>
              <w:t>✔</w:t>
            </w:r>
          </w:p>
        </w:tc>
        <w:tc>
          <w:tcPr>
            <w:tcW w:w="1232" w:type="dxa"/>
            <w:vAlign w:val="center"/>
          </w:tcPr>
          <w:p w:rsidR="00512476" w:rsidRDefault="00512476" w:rsidP="00545850">
            <w:pPr>
              <w:keepNext/>
              <w:keepLines/>
              <w:spacing w:after="60"/>
              <w:jc w:val="center"/>
            </w:pPr>
            <w:r>
              <w:rPr>
                <w:rFonts w:ascii="Zapf Dingbats" w:hAnsi="Zapf Dingbats"/>
              </w:rPr>
              <w:t>✔</w:t>
            </w:r>
          </w:p>
        </w:tc>
      </w:tr>
      <w:tr w:rsidR="00512476" w:rsidTr="00855DF0">
        <w:tc>
          <w:tcPr>
            <w:tcW w:w="1231" w:type="dxa"/>
            <w:vMerge/>
            <w:vAlign w:val="center"/>
          </w:tcPr>
          <w:p w:rsidR="00512476" w:rsidRPr="00D644F8" w:rsidRDefault="00512476" w:rsidP="00545850">
            <w:pPr>
              <w:keepNext/>
              <w:keepLines/>
              <w:spacing w:after="60"/>
              <w:jc w:val="center"/>
              <w:rPr>
                <w:b/>
              </w:rPr>
            </w:pPr>
          </w:p>
        </w:tc>
        <w:tc>
          <w:tcPr>
            <w:tcW w:w="1231" w:type="dxa"/>
            <w:shd w:val="clear" w:color="auto" w:fill="336699"/>
            <w:vAlign w:val="center"/>
          </w:tcPr>
          <w:p w:rsidR="00512476" w:rsidRPr="00512476" w:rsidRDefault="00512476" w:rsidP="00545850">
            <w:pPr>
              <w:keepNext/>
              <w:keepLines/>
              <w:spacing w:after="60"/>
              <w:jc w:val="center"/>
              <w:rPr>
                <w:b/>
                <w:color w:val="FFFFFF" w:themeColor="background1"/>
              </w:rPr>
            </w:pPr>
            <w:r w:rsidRPr="00512476">
              <w:rPr>
                <w:b/>
                <w:color w:val="FFFFFF" w:themeColor="background1"/>
              </w:rPr>
              <w:t>Release Channel</w:t>
            </w:r>
          </w:p>
        </w:tc>
        <w:tc>
          <w:tcPr>
            <w:tcW w:w="1231" w:type="dxa"/>
            <w:vAlign w:val="center"/>
          </w:tcPr>
          <w:p w:rsidR="00512476" w:rsidRDefault="00512476" w:rsidP="00545850">
            <w:pPr>
              <w:keepNext/>
              <w:keepLines/>
              <w:spacing w:after="60"/>
              <w:jc w:val="center"/>
            </w:pPr>
            <w:r>
              <w:rPr>
                <w:rFonts w:ascii="Zapf Dingbats" w:hAnsi="Zapf Dingbats"/>
              </w:rPr>
              <w:t>✔</w:t>
            </w:r>
          </w:p>
        </w:tc>
        <w:tc>
          <w:tcPr>
            <w:tcW w:w="1231" w:type="dxa"/>
            <w:gridSpan w:val="2"/>
            <w:vAlign w:val="center"/>
          </w:tcPr>
          <w:p w:rsidR="00512476" w:rsidRDefault="00512476" w:rsidP="00545850">
            <w:pPr>
              <w:keepNext/>
              <w:keepLines/>
              <w:spacing w:after="60"/>
              <w:jc w:val="center"/>
            </w:pPr>
            <w:r>
              <w:rPr>
                <w:rFonts w:ascii="Zapf Dingbats" w:hAnsi="Zapf Dingbats"/>
              </w:rPr>
              <w:t>✔</w:t>
            </w:r>
          </w:p>
        </w:tc>
        <w:tc>
          <w:tcPr>
            <w:tcW w:w="1231" w:type="dxa"/>
            <w:vAlign w:val="center"/>
          </w:tcPr>
          <w:p w:rsidR="00512476" w:rsidRDefault="00512476" w:rsidP="00545850">
            <w:pPr>
              <w:keepNext/>
              <w:keepLines/>
              <w:spacing w:after="60"/>
              <w:jc w:val="center"/>
            </w:pPr>
            <w:r>
              <w:rPr>
                <w:rFonts w:ascii="Zapf Dingbats" w:hAnsi="Zapf Dingbats"/>
              </w:rPr>
              <w:t>✔</w:t>
            </w:r>
          </w:p>
        </w:tc>
        <w:tc>
          <w:tcPr>
            <w:tcW w:w="1231" w:type="dxa"/>
            <w:vAlign w:val="center"/>
          </w:tcPr>
          <w:p w:rsidR="00512476" w:rsidRDefault="00512476" w:rsidP="00545850">
            <w:pPr>
              <w:keepNext/>
              <w:keepLines/>
              <w:spacing w:after="60"/>
              <w:jc w:val="center"/>
            </w:pPr>
            <w:r>
              <w:rPr>
                <w:rFonts w:ascii="Zapf Dingbats" w:hAnsi="Zapf Dingbats"/>
              </w:rPr>
              <w:t>✔</w:t>
            </w:r>
          </w:p>
        </w:tc>
        <w:tc>
          <w:tcPr>
            <w:tcW w:w="1231" w:type="dxa"/>
            <w:gridSpan w:val="2"/>
            <w:vAlign w:val="center"/>
          </w:tcPr>
          <w:p w:rsidR="00512476" w:rsidRDefault="00512476" w:rsidP="00545850">
            <w:pPr>
              <w:keepNext/>
              <w:keepLines/>
              <w:spacing w:after="60"/>
              <w:jc w:val="center"/>
            </w:pPr>
            <w:r>
              <w:rPr>
                <w:rFonts w:ascii="Zapf Dingbats" w:hAnsi="Zapf Dingbats"/>
              </w:rPr>
              <w:t>✔</w:t>
            </w:r>
          </w:p>
        </w:tc>
        <w:tc>
          <w:tcPr>
            <w:tcW w:w="1232" w:type="dxa"/>
            <w:vAlign w:val="center"/>
          </w:tcPr>
          <w:p w:rsidR="00512476" w:rsidRDefault="00512476" w:rsidP="00545850">
            <w:pPr>
              <w:keepNext/>
              <w:keepLines/>
              <w:spacing w:after="60"/>
              <w:jc w:val="center"/>
            </w:pPr>
            <w:r>
              <w:rPr>
                <w:rFonts w:ascii="Zapf Dingbats" w:hAnsi="Zapf Dingbats"/>
              </w:rPr>
              <w:t>✔</w:t>
            </w:r>
          </w:p>
        </w:tc>
      </w:tr>
      <w:tr w:rsidR="00512476" w:rsidTr="00855DF0">
        <w:tc>
          <w:tcPr>
            <w:tcW w:w="1231" w:type="dxa"/>
            <w:vAlign w:val="center"/>
          </w:tcPr>
          <w:p w:rsidR="00512476" w:rsidRPr="00D644F8" w:rsidRDefault="00512476" w:rsidP="00545850">
            <w:pPr>
              <w:keepNext/>
              <w:keepLines/>
              <w:spacing w:after="60"/>
              <w:jc w:val="center"/>
              <w:rPr>
                <w:b/>
              </w:rPr>
            </w:pPr>
            <w:r w:rsidRPr="00D644F8">
              <w:rPr>
                <w:b/>
              </w:rPr>
              <w:t>Chrome</w:t>
            </w:r>
          </w:p>
          <w:p w:rsidR="00512476" w:rsidRPr="00D644F8" w:rsidRDefault="00512476" w:rsidP="00545850">
            <w:pPr>
              <w:keepNext/>
              <w:keepLines/>
              <w:spacing w:after="60"/>
              <w:jc w:val="center"/>
              <w:rPr>
                <w:b/>
              </w:rPr>
            </w:pPr>
            <w:r w:rsidRPr="00D644F8">
              <w:rPr>
                <w:b/>
                <w:noProof/>
                <w:lang w:eastAsia="en-AU"/>
              </w:rPr>
              <w:drawing>
                <wp:inline distT="0" distB="0" distL="0" distR="0">
                  <wp:extent cx="243840" cy="236220"/>
                  <wp:effectExtent l="0" t="0" r="10160" b="0"/>
                  <wp:docPr id="3" name="Picture 3" descr="rhadamanth:private:var:folders:m7:085ck55941183gg0j9jtrjfr0000gn:T:TemporaryItems: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adamanth:private:var:folders:m7:085ck55941183gg0j9jtrjfr0000gn:T:TemporaryItems:gif.gif"/>
                          <pic:cNvPicPr>
                            <a:picLocks noChangeAspect="1" noChangeArrowheads="1"/>
                          </pic:cNvPicPr>
                        </pic:nvPicPr>
                        <pic:blipFill>
                          <a:blip r:embed="rId3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 cy="236220"/>
                          </a:xfrm>
                          <a:prstGeom prst="rect">
                            <a:avLst/>
                          </a:prstGeom>
                          <a:noFill/>
                          <a:ln>
                            <a:noFill/>
                          </a:ln>
                        </pic:spPr>
                      </pic:pic>
                    </a:graphicData>
                  </a:graphic>
                </wp:inline>
              </w:drawing>
            </w:r>
          </w:p>
        </w:tc>
        <w:tc>
          <w:tcPr>
            <w:tcW w:w="1231" w:type="dxa"/>
            <w:shd w:val="clear" w:color="auto" w:fill="336699"/>
            <w:vAlign w:val="center"/>
          </w:tcPr>
          <w:p w:rsidR="00512476" w:rsidRPr="00512476" w:rsidRDefault="00512476" w:rsidP="00545850">
            <w:pPr>
              <w:keepNext/>
              <w:keepLines/>
              <w:spacing w:after="60"/>
              <w:jc w:val="center"/>
              <w:rPr>
                <w:b/>
                <w:color w:val="FFFFFF" w:themeColor="background1"/>
              </w:rPr>
            </w:pPr>
            <w:r w:rsidRPr="00512476">
              <w:rPr>
                <w:b/>
                <w:color w:val="FFFFFF" w:themeColor="background1"/>
              </w:rPr>
              <w:t>Stable Channel</w:t>
            </w:r>
          </w:p>
        </w:tc>
        <w:tc>
          <w:tcPr>
            <w:tcW w:w="1231" w:type="dxa"/>
            <w:vAlign w:val="center"/>
          </w:tcPr>
          <w:p w:rsidR="00512476" w:rsidRDefault="00512476" w:rsidP="00545850">
            <w:pPr>
              <w:keepNext/>
              <w:keepLines/>
              <w:spacing w:after="60"/>
              <w:jc w:val="center"/>
            </w:pPr>
            <w:r>
              <w:rPr>
                <w:rFonts w:ascii="Zapf Dingbats" w:hAnsi="Zapf Dingbats"/>
              </w:rPr>
              <w:t>✔</w:t>
            </w:r>
          </w:p>
        </w:tc>
        <w:tc>
          <w:tcPr>
            <w:tcW w:w="1231" w:type="dxa"/>
            <w:gridSpan w:val="2"/>
            <w:vAlign w:val="center"/>
          </w:tcPr>
          <w:p w:rsidR="00512476" w:rsidRDefault="00512476" w:rsidP="00545850">
            <w:pPr>
              <w:keepNext/>
              <w:keepLines/>
              <w:spacing w:after="60"/>
              <w:jc w:val="center"/>
            </w:pPr>
            <w:r>
              <w:rPr>
                <w:rFonts w:ascii="Zapf Dingbats" w:hAnsi="Zapf Dingbats"/>
              </w:rPr>
              <w:t>✔</w:t>
            </w:r>
          </w:p>
        </w:tc>
        <w:tc>
          <w:tcPr>
            <w:tcW w:w="1231" w:type="dxa"/>
            <w:vAlign w:val="center"/>
          </w:tcPr>
          <w:p w:rsidR="00512476" w:rsidRDefault="00512476" w:rsidP="00545850">
            <w:pPr>
              <w:keepNext/>
              <w:keepLines/>
              <w:spacing w:after="60"/>
              <w:jc w:val="center"/>
            </w:pPr>
            <w:r>
              <w:rPr>
                <w:rFonts w:ascii="Zapf Dingbats" w:hAnsi="Zapf Dingbats"/>
              </w:rPr>
              <w:t>✔</w:t>
            </w:r>
          </w:p>
        </w:tc>
        <w:tc>
          <w:tcPr>
            <w:tcW w:w="1231" w:type="dxa"/>
            <w:vAlign w:val="center"/>
          </w:tcPr>
          <w:p w:rsidR="00512476" w:rsidRDefault="00512476" w:rsidP="00545850">
            <w:pPr>
              <w:keepNext/>
              <w:keepLines/>
              <w:spacing w:after="60"/>
              <w:jc w:val="center"/>
            </w:pPr>
            <w:r>
              <w:rPr>
                <w:rFonts w:ascii="Zapf Dingbats" w:hAnsi="Zapf Dingbats"/>
              </w:rPr>
              <w:t>✔</w:t>
            </w:r>
          </w:p>
        </w:tc>
        <w:tc>
          <w:tcPr>
            <w:tcW w:w="1231" w:type="dxa"/>
            <w:gridSpan w:val="2"/>
            <w:vAlign w:val="center"/>
          </w:tcPr>
          <w:p w:rsidR="00512476" w:rsidRDefault="00512476" w:rsidP="00545850">
            <w:pPr>
              <w:keepNext/>
              <w:keepLines/>
              <w:spacing w:after="60"/>
              <w:jc w:val="center"/>
            </w:pPr>
            <w:r>
              <w:rPr>
                <w:rFonts w:ascii="Zapf Dingbats" w:hAnsi="Zapf Dingbats"/>
              </w:rPr>
              <w:t>✔</w:t>
            </w:r>
          </w:p>
        </w:tc>
        <w:tc>
          <w:tcPr>
            <w:tcW w:w="1232" w:type="dxa"/>
            <w:vAlign w:val="center"/>
          </w:tcPr>
          <w:p w:rsidR="00512476" w:rsidRDefault="00512476" w:rsidP="00545850">
            <w:pPr>
              <w:keepNext/>
              <w:keepLines/>
              <w:spacing w:after="60"/>
              <w:jc w:val="center"/>
            </w:pPr>
            <w:r>
              <w:rPr>
                <w:rFonts w:ascii="Zapf Dingbats" w:hAnsi="Zapf Dingbats"/>
              </w:rPr>
              <w:t>✔</w:t>
            </w:r>
          </w:p>
        </w:tc>
      </w:tr>
      <w:tr w:rsidR="0088160F" w:rsidTr="00D048C9">
        <w:trPr>
          <w:trHeight w:val="496"/>
        </w:trPr>
        <w:tc>
          <w:tcPr>
            <w:tcW w:w="1231" w:type="dxa"/>
            <w:vMerge w:val="restart"/>
            <w:vAlign w:val="center"/>
          </w:tcPr>
          <w:p w:rsidR="0088160F" w:rsidRPr="00D644F8" w:rsidRDefault="0088160F" w:rsidP="0088160F">
            <w:pPr>
              <w:spacing w:after="60"/>
              <w:jc w:val="center"/>
              <w:rPr>
                <w:b/>
              </w:rPr>
            </w:pPr>
            <w:r w:rsidRPr="00D644F8">
              <w:rPr>
                <w:b/>
              </w:rPr>
              <w:t>Safari</w:t>
            </w:r>
          </w:p>
          <w:p w:rsidR="0088160F" w:rsidRPr="00D644F8" w:rsidRDefault="0088160F" w:rsidP="0088160F">
            <w:pPr>
              <w:spacing w:after="60"/>
              <w:jc w:val="center"/>
              <w:rPr>
                <w:b/>
              </w:rPr>
            </w:pPr>
            <w:r w:rsidRPr="00D644F8">
              <w:rPr>
                <w:b/>
                <w:noProof/>
                <w:lang w:eastAsia="en-AU"/>
              </w:rPr>
              <w:drawing>
                <wp:inline distT="0" distB="0" distL="0" distR="0">
                  <wp:extent cx="275590" cy="302292"/>
                  <wp:effectExtent l="0" t="0" r="3810" b="2540"/>
                  <wp:docPr id="4" name="Picture 4" descr="rhadamanth:private:var:folders:m7:085ck55941183gg0j9jtrjfr0000gn:T:TemporaryItems: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hadamanth:private:var:folders:m7:085ck55941183gg0j9jtrjfr0000gn:T:TemporaryItems:gif.gif"/>
                          <pic:cNvPicPr>
                            <a:picLocks noChangeAspect="1" noChangeArrowheads="1"/>
                          </pic:cNvPicPr>
                        </pic:nvPicPr>
                        <pic:blipFill>
                          <a:blip r:embed="rId3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630" cy="302336"/>
                          </a:xfrm>
                          <a:prstGeom prst="rect">
                            <a:avLst/>
                          </a:prstGeom>
                          <a:noFill/>
                          <a:ln>
                            <a:noFill/>
                          </a:ln>
                        </pic:spPr>
                      </pic:pic>
                    </a:graphicData>
                  </a:graphic>
                </wp:inline>
              </w:drawing>
            </w:r>
          </w:p>
        </w:tc>
        <w:tc>
          <w:tcPr>
            <w:tcW w:w="1231" w:type="dxa"/>
            <w:shd w:val="clear" w:color="auto" w:fill="336699"/>
            <w:vAlign w:val="center"/>
          </w:tcPr>
          <w:p w:rsidR="0088160F" w:rsidRPr="00512476" w:rsidRDefault="0088160F" w:rsidP="0088160F">
            <w:pPr>
              <w:spacing w:after="60"/>
              <w:jc w:val="center"/>
              <w:rPr>
                <w:b/>
                <w:color w:val="FFFFFF" w:themeColor="background1"/>
              </w:rPr>
            </w:pPr>
            <w:r w:rsidRPr="00512476">
              <w:rPr>
                <w:b/>
                <w:color w:val="FFFFFF" w:themeColor="background1"/>
              </w:rPr>
              <w:t>5.x</w:t>
            </w:r>
          </w:p>
        </w:tc>
        <w:tc>
          <w:tcPr>
            <w:tcW w:w="1231" w:type="dxa"/>
            <w:vAlign w:val="center"/>
          </w:tcPr>
          <w:p w:rsidR="0088160F" w:rsidRPr="00D048C9" w:rsidRDefault="0088160F" w:rsidP="00D048C9">
            <w:pPr>
              <w:spacing w:after="60"/>
              <w:jc w:val="center"/>
              <w:rPr>
                <w:b/>
              </w:rPr>
            </w:pPr>
            <w:r w:rsidRPr="00D048C9">
              <w:rPr>
                <w:b/>
                <w:i/>
              </w:rPr>
              <w:t>C</w:t>
            </w:r>
            <w:r w:rsidRPr="00D048C9">
              <w:rPr>
                <w:rFonts w:ascii="Zapf Dingbats" w:hAnsi="Zapf Dingbats"/>
                <w:b/>
              </w:rPr>
              <w:t></w:t>
            </w:r>
          </w:p>
        </w:tc>
        <w:tc>
          <w:tcPr>
            <w:tcW w:w="1231" w:type="dxa"/>
            <w:gridSpan w:val="2"/>
            <w:vAlign w:val="center"/>
          </w:tcPr>
          <w:p w:rsidR="0088160F" w:rsidRDefault="00AB1EEC" w:rsidP="00D048C9">
            <w:pPr>
              <w:spacing w:after="60"/>
              <w:jc w:val="center"/>
            </w:pPr>
            <w:r w:rsidRPr="00D048C9">
              <w:rPr>
                <w:b/>
                <w:i/>
              </w:rPr>
              <w:t>C</w:t>
            </w:r>
          </w:p>
        </w:tc>
        <w:tc>
          <w:tcPr>
            <w:tcW w:w="1231" w:type="dxa"/>
            <w:vAlign w:val="center"/>
          </w:tcPr>
          <w:p w:rsidR="0088160F" w:rsidRDefault="00AB1EEC" w:rsidP="0088160F">
            <w:pPr>
              <w:spacing w:after="60"/>
              <w:jc w:val="center"/>
            </w:pPr>
            <w:r w:rsidRPr="00D048C9">
              <w:rPr>
                <w:b/>
                <w:i/>
              </w:rPr>
              <w:t>C</w:t>
            </w:r>
          </w:p>
        </w:tc>
        <w:tc>
          <w:tcPr>
            <w:tcW w:w="1231" w:type="dxa"/>
            <w:vAlign w:val="center"/>
          </w:tcPr>
          <w:p w:rsidR="0088160F" w:rsidRDefault="0088160F" w:rsidP="0088160F">
            <w:pPr>
              <w:spacing w:after="60"/>
              <w:jc w:val="center"/>
            </w:pPr>
            <w:r>
              <w:rPr>
                <w:rFonts w:ascii="Zapf Dingbats" w:hAnsi="Zapf Dingbats"/>
              </w:rPr>
              <w:t>✔</w:t>
            </w:r>
          </w:p>
        </w:tc>
        <w:tc>
          <w:tcPr>
            <w:tcW w:w="1231" w:type="dxa"/>
            <w:gridSpan w:val="2"/>
            <w:vAlign w:val="center"/>
          </w:tcPr>
          <w:p w:rsidR="0088160F" w:rsidRDefault="0088160F" w:rsidP="0088160F">
            <w:pPr>
              <w:spacing w:after="60"/>
              <w:jc w:val="center"/>
            </w:pPr>
            <w:r>
              <w:rPr>
                <w:rFonts w:ascii="Zapf Dingbats" w:hAnsi="Zapf Dingbats"/>
              </w:rPr>
              <w:t>✔</w:t>
            </w:r>
          </w:p>
        </w:tc>
        <w:tc>
          <w:tcPr>
            <w:tcW w:w="1232" w:type="dxa"/>
            <w:vAlign w:val="center"/>
          </w:tcPr>
          <w:p w:rsidR="0088160F" w:rsidRDefault="0088160F" w:rsidP="0088160F">
            <w:pPr>
              <w:spacing w:after="60"/>
              <w:jc w:val="center"/>
            </w:pPr>
            <w:r>
              <w:rPr>
                <w:rFonts w:ascii="Zapf Dingbats" w:hAnsi="Zapf Dingbats"/>
              </w:rPr>
              <w:t>✔</w:t>
            </w:r>
          </w:p>
        </w:tc>
      </w:tr>
      <w:tr w:rsidR="0088160F" w:rsidTr="00D048C9">
        <w:tc>
          <w:tcPr>
            <w:tcW w:w="1231" w:type="dxa"/>
            <w:vMerge/>
            <w:vAlign w:val="center"/>
          </w:tcPr>
          <w:p w:rsidR="0088160F" w:rsidRDefault="0088160F" w:rsidP="0088160F">
            <w:pPr>
              <w:spacing w:after="60"/>
              <w:jc w:val="center"/>
            </w:pPr>
          </w:p>
        </w:tc>
        <w:tc>
          <w:tcPr>
            <w:tcW w:w="1231" w:type="dxa"/>
            <w:shd w:val="clear" w:color="auto" w:fill="336699"/>
            <w:vAlign w:val="center"/>
          </w:tcPr>
          <w:p w:rsidR="0088160F" w:rsidRPr="00512476" w:rsidRDefault="0088160F" w:rsidP="0088160F">
            <w:pPr>
              <w:spacing w:after="60"/>
              <w:jc w:val="center"/>
              <w:rPr>
                <w:b/>
                <w:color w:val="FFFFFF" w:themeColor="background1"/>
              </w:rPr>
            </w:pPr>
            <w:r w:rsidRPr="00512476">
              <w:rPr>
                <w:b/>
                <w:color w:val="FFFFFF" w:themeColor="background1"/>
              </w:rPr>
              <w:t>6.x</w:t>
            </w:r>
          </w:p>
        </w:tc>
        <w:tc>
          <w:tcPr>
            <w:tcW w:w="1231" w:type="dxa"/>
            <w:vAlign w:val="center"/>
          </w:tcPr>
          <w:p w:rsidR="0088160F" w:rsidRPr="00D048C9" w:rsidRDefault="0088160F" w:rsidP="00D048C9">
            <w:pPr>
              <w:spacing w:after="60"/>
              <w:jc w:val="center"/>
              <w:rPr>
                <w:b/>
              </w:rPr>
            </w:pPr>
            <w:r w:rsidRPr="00D048C9">
              <w:rPr>
                <w:b/>
                <w:i/>
              </w:rPr>
              <w:t>C</w:t>
            </w:r>
            <w:r w:rsidRPr="00D048C9">
              <w:rPr>
                <w:rFonts w:ascii="Zapf Dingbats" w:hAnsi="Zapf Dingbats"/>
                <w:b/>
              </w:rPr>
              <w:t></w:t>
            </w:r>
          </w:p>
        </w:tc>
        <w:tc>
          <w:tcPr>
            <w:tcW w:w="1231" w:type="dxa"/>
            <w:gridSpan w:val="2"/>
            <w:vAlign w:val="center"/>
          </w:tcPr>
          <w:p w:rsidR="0088160F" w:rsidRDefault="00D048C9" w:rsidP="00D048C9">
            <w:pPr>
              <w:spacing w:after="60"/>
              <w:jc w:val="center"/>
            </w:pPr>
            <w:r>
              <w:rPr>
                <w:rFonts w:ascii="Zapf Dingbats" w:hAnsi="Zapf Dingbats"/>
              </w:rPr>
              <w:t>✔</w:t>
            </w:r>
          </w:p>
        </w:tc>
        <w:tc>
          <w:tcPr>
            <w:tcW w:w="1231" w:type="dxa"/>
            <w:vAlign w:val="center"/>
          </w:tcPr>
          <w:p w:rsidR="0088160F" w:rsidRDefault="0088160F" w:rsidP="0088160F">
            <w:pPr>
              <w:spacing w:after="60"/>
              <w:jc w:val="center"/>
            </w:pPr>
            <w:r>
              <w:rPr>
                <w:rFonts w:ascii="Zapf Dingbats" w:hAnsi="Zapf Dingbats"/>
              </w:rPr>
              <w:t>✔</w:t>
            </w:r>
          </w:p>
        </w:tc>
        <w:tc>
          <w:tcPr>
            <w:tcW w:w="1231" w:type="dxa"/>
            <w:vAlign w:val="center"/>
          </w:tcPr>
          <w:p w:rsidR="0088160F" w:rsidRDefault="0088160F" w:rsidP="0088160F">
            <w:pPr>
              <w:spacing w:after="60"/>
              <w:jc w:val="center"/>
            </w:pPr>
            <w:r>
              <w:rPr>
                <w:rFonts w:ascii="Zapf Dingbats" w:hAnsi="Zapf Dingbats"/>
              </w:rPr>
              <w:t>✔</w:t>
            </w:r>
          </w:p>
        </w:tc>
        <w:tc>
          <w:tcPr>
            <w:tcW w:w="1231" w:type="dxa"/>
            <w:gridSpan w:val="2"/>
            <w:vAlign w:val="center"/>
          </w:tcPr>
          <w:p w:rsidR="0088160F" w:rsidRDefault="0088160F" w:rsidP="0088160F">
            <w:pPr>
              <w:spacing w:after="60"/>
              <w:jc w:val="center"/>
            </w:pPr>
            <w:r>
              <w:rPr>
                <w:rFonts w:ascii="Zapf Dingbats" w:hAnsi="Zapf Dingbats"/>
              </w:rPr>
              <w:t>✔</w:t>
            </w:r>
          </w:p>
        </w:tc>
        <w:tc>
          <w:tcPr>
            <w:tcW w:w="1232" w:type="dxa"/>
            <w:vAlign w:val="center"/>
          </w:tcPr>
          <w:p w:rsidR="0088160F" w:rsidRDefault="0088160F" w:rsidP="0088160F">
            <w:pPr>
              <w:spacing w:after="60"/>
              <w:jc w:val="center"/>
            </w:pPr>
            <w:r>
              <w:rPr>
                <w:rFonts w:ascii="Zapf Dingbats" w:hAnsi="Zapf Dingbats"/>
              </w:rPr>
              <w:t>✔</w:t>
            </w:r>
          </w:p>
        </w:tc>
      </w:tr>
    </w:tbl>
    <w:p w:rsidR="00A91CC4" w:rsidRPr="00CD64EF" w:rsidRDefault="00CD64EF" w:rsidP="00A91CC4">
      <w:r>
        <w:t xml:space="preserve">Note: </w:t>
      </w:r>
      <w:r w:rsidR="007F30AB">
        <w:t>Because vendors constantly upgrade browser and operating system</w:t>
      </w:r>
      <w:r>
        <w:t xml:space="preserve"> </w:t>
      </w:r>
      <w:r w:rsidR="007F30AB">
        <w:t xml:space="preserve">versions </w:t>
      </w:r>
      <w:r>
        <w:t xml:space="preserve">it is necessary to update this table from time to time to keep it in line with the most recent </w:t>
      </w:r>
      <w:r w:rsidR="007F30AB">
        <w:t>software</w:t>
      </w:r>
      <w:r>
        <w:t xml:space="preserve">. Additionally, both Firefox and Chrome now use a </w:t>
      </w:r>
      <w:r>
        <w:rPr>
          <w:i/>
        </w:rPr>
        <w:t>channel</w:t>
      </w:r>
      <w:r w:rsidR="005841EB">
        <w:t>-</w:t>
      </w:r>
      <w:r>
        <w:t>based</w:t>
      </w:r>
      <w:r w:rsidR="005841EB">
        <w:rPr>
          <w:rStyle w:val="FootnoteReference"/>
        </w:rPr>
        <w:footnoteReference w:id="2"/>
      </w:r>
      <w:r>
        <w:t xml:space="preserve"> approach to upgrades that sees the browser automatically updated in-situ without need for user intervention.</w:t>
      </w:r>
    </w:p>
    <w:p w:rsidR="00855DF0" w:rsidRDefault="00855DF0" w:rsidP="006672D8">
      <w:pPr>
        <w:pStyle w:val="Heading4"/>
      </w:pPr>
      <w:r>
        <w:t>Mobile browser</w:t>
      </w:r>
      <w:r w:rsidR="006672D8">
        <w:t xml:space="preserve"> + operating system</w:t>
      </w:r>
      <w:r>
        <w:t xml:space="preserve"> support</w:t>
      </w:r>
    </w:p>
    <w:p w:rsidR="00855DF0" w:rsidRDefault="00855DF0" w:rsidP="00376B3D">
      <w:pPr>
        <w:keepNext/>
        <w:spacing w:after="80"/>
      </w:pPr>
      <w:r>
        <w:t>Support for the following mobile browser/OS combinations is mandatory for L1 compliance:</w:t>
      </w:r>
    </w:p>
    <w:tbl>
      <w:tblPr>
        <w:tblStyle w:val="TableGrid"/>
        <w:tblW w:w="9889" w:type="dxa"/>
        <w:tblLook w:val="04A0"/>
      </w:tblPr>
      <w:tblGrid>
        <w:gridCol w:w="1231"/>
        <w:gridCol w:w="1731"/>
        <w:gridCol w:w="1732"/>
        <w:gridCol w:w="1731"/>
        <w:gridCol w:w="913"/>
        <w:gridCol w:w="819"/>
        <w:gridCol w:w="1732"/>
      </w:tblGrid>
      <w:tr w:rsidR="0069259C" w:rsidTr="0088160F">
        <w:tc>
          <w:tcPr>
            <w:tcW w:w="1231" w:type="dxa"/>
            <w:tcBorders>
              <w:top w:val="nil"/>
              <w:left w:val="nil"/>
              <w:right w:val="nil"/>
            </w:tcBorders>
            <w:vAlign w:val="center"/>
          </w:tcPr>
          <w:p w:rsidR="00855DF0" w:rsidRDefault="00855DF0" w:rsidP="0088160F">
            <w:pPr>
              <w:keepNext/>
              <w:spacing w:after="60"/>
              <w:jc w:val="center"/>
            </w:pPr>
          </w:p>
        </w:tc>
        <w:tc>
          <w:tcPr>
            <w:tcW w:w="1731" w:type="dxa"/>
            <w:tcBorders>
              <w:bottom w:val="single" w:sz="4" w:space="0" w:color="auto"/>
              <w:right w:val="nil"/>
            </w:tcBorders>
            <w:vAlign w:val="center"/>
          </w:tcPr>
          <w:p w:rsidR="00855DF0" w:rsidRDefault="00855DF0" w:rsidP="0088160F">
            <w:pPr>
              <w:keepNext/>
              <w:spacing w:after="60"/>
              <w:jc w:val="right"/>
            </w:pPr>
            <w:r>
              <w:t>Android</w:t>
            </w:r>
          </w:p>
        </w:tc>
        <w:tc>
          <w:tcPr>
            <w:tcW w:w="1732" w:type="dxa"/>
            <w:tcBorders>
              <w:left w:val="nil"/>
              <w:bottom w:val="single" w:sz="4" w:space="0" w:color="auto"/>
            </w:tcBorders>
            <w:vAlign w:val="center"/>
          </w:tcPr>
          <w:p w:rsidR="00855DF0" w:rsidRDefault="00855DF0" w:rsidP="0088160F">
            <w:pPr>
              <w:keepNext/>
              <w:spacing w:after="60"/>
            </w:pPr>
            <w:r>
              <w:rPr>
                <w:noProof/>
                <w:lang w:eastAsia="en-AU"/>
              </w:rPr>
              <w:drawing>
                <wp:inline distT="0" distB="0" distL="0" distR="0">
                  <wp:extent cx="380154" cy="328840"/>
                  <wp:effectExtent l="0" t="0" r="0" b="1905"/>
                  <wp:docPr id="13" name="Picture 13" descr="rhadamanth:private:var:folders:m7:085ck55941183gg0j9jtrjfr0000gn:T:TemporaryItems:android-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hadamanth:private:var:folders:m7:085ck55941183gg0j9jtrjfr0000gn:T:TemporaryItems:android-icon.png"/>
                          <pic:cNvPicPr>
                            <a:picLocks noChangeAspect="1" noChangeArrowheads="1"/>
                          </pic:cNvPicPr>
                        </pic:nvPicPr>
                        <pic:blipFill>
                          <a:blip r:embed="rId3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0412" cy="329063"/>
                          </a:xfrm>
                          <a:prstGeom prst="rect">
                            <a:avLst/>
                          </a:prstGeom>
                          <a:noFill/>
                          <a:ln>
                            <a:noFill/>
                          </a:ln>
                        </pic:spPr>
                      </pic:pic>
                    </a:graphicData>
                  </a:graphic>
                </wp:inline>
              </w:drawing>
            </w:r>
          </w:p>
        </w:tc>
        <w:tc>
          <w:tcPr>
            <w:tcW w:w="2644" w:type="dxa"/>
            <w:gridSpan w:val="2"/>
            <w:tcBorders>
              <w:bottom w:val="single" w:sz="4" w:space="0" w:color="auto"/>
              <w:right w:val="nil"/>
            </w:tcBorders>
            <w:vAlign w:val="center"/>
          </w:tcPr>
          <w:p w:rsidR="00855DF0" w:rsidRDefault="00855DF0" w:rsidP="0088160F">
            <w:pPr>
              <w:keepNext/>
              <w:spacing w:after="60"/>
              <w:jc w:val="right"/>
            </w:pPr>
            <w:proofErr w:type="spellStart"/>
            <w:r>
              <w:t>iOS</w:t>
            </w:r>
            <w:proofErr w:type="spellEnd"/>
          </w:p>
        </w:tc>
        <w:tc>
          <w:tcPr>
            <w:tcW w:w="2551" w:type="dxa"/>
            <w:gridSpan w:val="2"/>
            <w:tcBorders>
              <w:left w:val="nil"/>
              <w:bottom w:val="single" w:sz="4" w:space="0" w:color="auto"/>
            </w:tcBorders>
            <w:vAlign w:val="center"/>
          </w:tcPr>
          <w:p w:rsidR="00855DF0" w:rsidRDefault="00855DF0" w:rsidP="0088160F">
            <w:pPr>
              <w:keepNext/>
              <w:spacing w:after="60"/>
            </w:pPr>
            <w:r>
              <w:rPr>
                <w:noProof/>
                <w:lang w:eastAsia="en-AU"/>
              </w:rPr>
              <w:drawing>
                <wp:inline distT="0" distB="0" distL="0" distR="0">
                  <wp:extent cx="190500" cy="190500"/>
                  <wp:effectExtent l="0" t="0" r="12700" b="12700"/>
                  <wp:docPr id="8" name="Picture 8" descr="rhadamanth:private:var:folders:m7:085ck55941183gg0j9jtrjfr0000gn:T:TemporaryItems: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hadamanth:private:var:folders:m7:085ck55941183gg0j9jtrjfr0000gn:T:TemporaryItems:gif.gif"/>
                          <pic:cNvPicPr>
                            <a:picLocks noChangeAspect="1" noChangeArrowheads="1"/>
                          </pic:cNvPicPr>
                        </pic:nvPicPr>
                        <pic:blipFill>
                          <a:blip r:embed="rId2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69259C" w:rsidTr="0088160F">
        <w:tc>
          <w:tcPr>
            <w:tcW w:w="1231" w:type="dxa"/>
            <w:vAlign w:val="center"/>
          </w:tcPr>
          <w:p w:rsidR="0069259C" w:rsidRPr="00512476" w:rsidRDefault="0069259C" w:rsidP="0088160F">
            <w:pPr>
              <w:keepNext/>
              <w:spacing w:after="60"/>
              <w:jc w:val="center"/>
              <w:rPr>
                <w:b/>
              </w:rPr>
            </w:pPr>
            <w:r w:rsidRPr="00512476">
              <w:rPr>
                <w:b/>
              </w:rPr>
              <w:t>Browser</w:t>
            </w:r>
          </w:p>
        </w:tc>
        <w:tc>
          <w:tcPr>
            <w:tcW w:w="1731" w:type="dxa"/>
            <w:shd w:val="clear" w:color="auto" w:fill="336699"/>
            <w:vAlign w:val="center"/>
          </w:tcPr>
          <w:p w:rsidR="0069259C" w:rsidRPr="00512476" w:rsidRDefault="0069259C" w:rsidP="0088160F">
            <w:pPr>
              <w:keepNext/>
              <w:spacing w:after="60"/>
              <w:jc w:val="center"/>
              <w:rPr>
                <w:b/>
                <w:color w:val="FFFFFF" w:themeColor="background1"/>
              </w:rPr>
            </w:pPr>
            <w:r>
              <w:rPr>
                <w:b/>
                <w:color w:val="FFFFFF" w:themeColor="background1"/>
              </w:rPr>
              <w:t>3.x</w:t>
            </w:r>
          </w:p>
        </w:tc>
        <w:tc>
          <w:tcPr>
            <w:tcW w:w="1732" w:type="dxa"/>
            <w:shd w:val="clear" w:color="auto" w:fill="336699"/>
            <w:vAlign w:val="center"/>
          </w:tcPr>
          <w:p w:rsidR="0069259C" w:rsidRPr="00512476" w:rsidRDefault="0069259C" w:rsidP="0088160F">
            <w:pPr>
              <w:keepNext/>
              <w:spacing w:after="60"/>
              <w:jc w:val="center"/>
              <w:rPr>
                <w:b/>
                <w:color w:val="FFFFFF" w:themeColor="background1"/>
              </w:rPr>
            </w:pPr>
            <w:r>
              <w:rPr>
                <w:b/>
                <w:color w:val="FFFFFF" w:themeColor="background1"/>
              </w:rPr>
              <w:t>4.x</w:t>
            </w:r>
          </w:p>
        </w:tc>
        <w:tc>
          <w:tcPr>
            <w:tcW w:w="1731" w:type="dxa"/>
            <w:shd w:val="clear" w:color="auto" w:fill="336699"/>
            <w:vAlign w:val="center"/>
          </w:tcPr>
          <w:p w:rsidR="0069259C" w:rsidRPr="00512476" w:rsidRDefault="0069259C" w:rsidP="0088160F">
            <w:pPr>
              <w:keepNext/>
              <w:spacing w:after="60"/>
              <w:jc w:val="center"/>
              <w:rPr>
                <w:b/>
                <w:color w:val="FFFFFF" w:themeColor="background1"/>
              </w:rPr>
            </w:pPr>
            <w:r>
              <w:rPr>
                <w:b/>
                <w:color w:val="FFFFFF" w:themeColor="background1"/>
              </w:rPr>
              <w:t>4.x</w:t>
            </w:r>
          </w:p>
        </w:tc>
        <w:tc>
          <w:tcPr>
            <w:tcW w:w="1732" w:type="dxa"/>
            <w:gridSpan w:val="2"/>
            <w:shd w:val="clear" w:color="auto" w:fill="336699"/>
            <w:vAlign w:val="center"/>
          </w:tcPr>
          <w:p w:rsidR="0069259C" w:rsidRPr="00512476" w:rsidRDefault="0069259C" w:rsidP="0088160F">
            <w:pPr>
              <w:keepNext/>
              <w:spacing w:after="60"/>
              <w:jc w:val="center"/>
              <w:rPr>
                <w:b/>
                <w:color w:val="FFFFFF" w:themeColor="background1"/>
              </w:rPr>
            </w:pPr>
            <w:r>
              <w:rPr>
                <w:b/>
                <w:color w:val="FFFFFF" w:themeColor="background1"/>
              </w:rPr>
              <w:t>5.x</w:t>
            </w:r>
          </w:p>
        </w:tc>
        <w:tc>
          <w:tcPr>
            <w:tcW w:w="1732" w:type="dxa"/>
            <w:shd w:val="clear" w:color="auto" w:fill="336699"/>
            <w:vAlign w:val="center"/>
          </w:tcPr>
          <w:p w:rsidR="0069259C" w:rsidRPr="00512476" w:rsidRDefault="0069259C" w:rsidP="0088160F">
            <w:pPr>
              <w:keepNext/>
              <w:spacing w:after="60"/>
              <w:jc w:val="center"/>
              <w:rPr>
                <w:b/>
                <w:color w:val="FFFFFF" w:themeColor="background1"/>
              </w:rPr>
            </w:pPr>
            <w:r>
              <w:rPr>
                <w:b/>
                <w:color w:val="FFFFFF" w:themeColor="background1"/>
              </w:rPr>
              <w:t>6.x</w:t>
            </w:r>
          </w:p>
        </w:tc>
      </w:tr>
      <w:tr w:rsidR="0069259C" w:rsidTr="0088160F">
        <w:tc>
          <w:tcPr>
            <w:tcW w:w="1231" w:type="dxa"/>
            <w:vAlign w:val="center"/>
          </w:tcPr>
          <w:p w:rsidR="0069259C" w:rsidRDefault="0069259C" w:rsidP="0088160F">
            <w:pPr>
              <w:keepNext/>
              <w:spacing w:after="60"/>
              <w:jc w:val="center"/>
              <w:rPr>
                <w:b/>
              </w:rPr>
            </w:pPr>
            <w:r w:rsidRPr="00D644F8">
              <w:rPr>
                <w:b/>
              </w:rPr>
              <w:t>Chrome</w:t>
            </w:r>
          </w:p>
          <w:p w:rsidR="00376B3D" w:rsidRPr="00D644F8" w:rsidRDefault="00376B3D" w:rsidP="0088160F">
            <w:pPr>
              <w:keepNext/>
              <w:spacing w:after="60"/>
              <w:jc w:val="center"/>
              <w:rPr>
                <w:b/>
              </w:rPr>
            </w:pPr>
            <w:r w:rsidRPr="00D644F8">
              <w:rPr>
                <w:b/>
                <w:noProof/>
                <w:lang w:eastAsia="en-AU"/>
              </w:rPr>
              <w:drawing>
                <wp:inline distT="0" distB="0" distL="0" distR="0">
                  <wp:extent cx="243840" cy="236220"/>
                  <wp:effectExtent l="0" t="0" r="10160" b="0"/>
                  <wp:docPr id="14" name="Picture 14" descr="rhadamanth:private:var:folders:m7:085ck55941183gg0j9jtrjfr0000gn:T:TemporaryItems: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adamanth:private:var:folders:m7:085ck55941183gg0j9jtrjfr0000gn:T:TemporaryItems:gif.gif"/>
                          <pic:cNvPicPr>
                            <a:picLocks noChangeAspect="1" noChangeArrowheads="1"/>
                          </pic:cNvPicPr>
                        </pic:nvPicPr>
                        <pic:blipFill>
                          <a:blip r:embed="rId3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3840" cy="236220"/>
                          </a:xfrm>
                          <a:prstGeom prst="rect">
                            <a:avLst/>
                          </a:prstGeom>
                          <a:noFill/>
                          <a:ln>
                            <a:noFill/>
                          </a:ln>
                        </pic:spPr>
                      </pic:pic>
                    </a:graphicData>
                  </a:graphic>
                </wp:inline>
              </w:drawing>
            </w:r>
          </w:p>
        </w:tc>
        <w:tc>
          <w:tcPr>
            <w:tcW w:w="1731" w:type="dxa"/>
            <w:vAlign w:val="center"/>
          </w:tcPr>
          <w:p w:rsidR="0069259C" w:rsidRDefault="0069259C" w:rsidP="0088160F">
            <w:pPr>
              <w:keepNext/>
              <w:spacing w:after="60"/>
              <w:jc w:val="center"/>
            </w:pPr>
            <w:r>
              <w:rPr>
                <w:rFonts w:ascii="Zapf Dingbats" w:hAnsi="Zapf Dingbats"/>
              </w:rPr>
              <w:t>✔</w:t>
            </w:r>
          </w:p>
        </w:tc>
        <w:tc>
          <w:tcPr>
            <w:tcW w:w="1732" w:type="dxa"/>
            <w:vAlign w:val="center"/>
          </w:tcPr>
          <w:p w:rsidR="0069259C" w:rsidRDefault="0069259C" w:rsidP="0088160F">
            <w:pPr>
              <w:keepNext/>
              <w:spacing w:after="60"/>
              <w:jc w:val="center"/>
            </w:pPr>
            <w:r>
              <w:rPr>
                <w:rFonts w:ascii="Zapf Dingbats" w:hAnsi="Zapf Dingbats"/>
              </w:rPr>
              <w:t>✔</w:t>
            </w:r>
          </w:p>
        </w:tc>
        <w:tc>
          <w:tcPr>
            <w:tcW w:w="1731" w:type="dxa"/>
            <w:vAlign w:val="center"/>
          </w:tcPr>
          <w:p w:rsidR="0069259C" w:rsidRPr="00D048C9" w:rsidRDefault="00750032" w:rsidP="0088160F">
            <w:pPr>
              <w:keepNext/>
              <w:spacing w:after="60"/>
              <w:jc w:val="center"/>
              <w:rPr>
                <w:b/>
                <w:i/>
              </w:rPr>
            </w:pPr>
            <w:r w:rsidRPr="00D048C9">
              <w:rPr>
                <w:b/>
                <w:i/>
              </w:rPr>
              <w:t>C</w:t>
            </w:r>
          </w:p>
        </w:tc>
        <w:tc>
          <w:tcPr>
            <w:tcW w:w="1732" w:type="dxa"/>
            <w:gridSpan w:val="2"/>
            <w:vAlign w:val="center"/>
          </w:tcPr>
          <w:p w:rsidR="0069259C" w:rsidRPr="00D048C9" w:rsidRDefault="00750032" w:rsidP="0088160F">
            <w:pPr>
              <w:keepNext/>
              <w:spacing w:after="60"/>
              <w:jc w:val="center"/>
              <w:rPr>
                <w:b/>
              </w:rPr>
            </w:pPr>
            <w:r w:rsidRPr="00D048C9">
              <w:rPr>
                <w:b/>
                <w:i/>
              </w:rPr>
              <w:t>C</w:t>
            </w:r>
          </w:p>
        </w:tc>
        <w:tc>
          <w:tcPr>
            <w:tcW w:w="1732" w:type="dxa"/>
            <w:vAlign w:val="center"/>
          </w:tcPr>
          <w:p w:rsidR="0069259C" w:rsidRPr="00D048C9" w:rsidRDefault="00750032" w:rsidP="0088160F">
            <w:pPr>
              <w:keepNext/>
              <w:spacing w:after="60"/>
              <w:jc w:val="center"/>
              <w:rPr>
                <w:b/>
              </w:rPr>
            </w:pPr>
            <w:r w:rsidRPr="00D048C9">
              <w:rPr>
                <w:b/>
                <w:i/>
              </w:rPr>
              <w:t>C</w:t>
            </w:r>
          </w:p>
        </w:tc>
      </w:tr>
      <w:tr w:rsidR="0069259C" w:rsidTr="0088160F">
        <w:trPr>
          <w:trHeight w:val="496"/>
        </w:trPr>
        <w:tc>
          <w:tcPr>
            <w:tcW w:w="1231" w:type="dxa"/>
            <w:vAlign w:val="center"/>
          </w:tcPr>
          <w:p w:rsidR="0069259C" w:rsidRPr="00D644F8" w:rsidRDefault="0069259C" w:rsidP="0088160F">
            <w:pPr>
              <w:keepNext/>
              <w:spacing w:after="60"/>
              <w:jc w:val="center"/>
              <w:rPr>
                <w:b/>
              </w:rPr>
            </w:pPr>
            <w:r>
              <w:rPr>
                <w:b/>
              </w:rPr>
              <w:t xml:space="preserve">Mobile </w:t>
            </w:r>
            <w:r w:rsidRPr="00D644F8">
              <w:rPr>
                <w:b/>
              </w:rPr>
              <w:t>Safari</w:t>
            </w:r>
          </w:p>
          <w:p w:rsidR="0069259C" w:rsidRPr="00D644F8" w:rsidRDefault="0069259C" w:rsidP="0088160F">
            <w:pPr>
              <w:keepNext/>
              <w:spacing w:after="60"/>
              <w:jc w:val="center"/>
              <w:rPr>
                <w:b/>
              </w:rPr>
            </w:pPr>
            <w:r w:rsidRPr="00D644F8">
              <w:rPr>
                <w:b/>
                <w:noProof/>
                <w:lang w:eastAsia="en-AU"/>
              </w:rPr>
              <w:drawing>
                <wp:inline distT="0" distB="0" distL="0" distR="0">
                  <wp:extent cx="275590" cy="302292"/>
                  <wp:effectExtent l="0" t="0" r="3810" b="2540"/>
                  <wp:docPr id="12" name="Picture 12" descr="rhadamanth:private:var:folders:m7:085ck55941183gg0j9jtrjfr0000gn:T:TemporaryItems: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hadamanth:private:var:folders:m7:085ck55941183gg0j9jtrjfr0000gn:T:TemporaryItems:gif.gif"/>
                          <pic:cNvPicPr>
                            <a:picLocks noChangeAspect="1" noChangeArrowheads="1"/>
                          </pic:cNvPicPr>
                        </pic:nvPicPr>
                        <pic:blipFill>
                          <a:blip r:embed="rId3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630" cy="302336"/>
                          </a:xfrm>
                          <a:prstGeom prst="rect">
                            <a:avLst/>
                          </a:prstGeom>
                          <a:noFill/>
                          <a:ln>
                            <a:noFill/>
                          </a:ln>
                        </pic:spPr>
                      </pic:pic>
                    </a:graphicData>
                  </a:graphic>
                </wp:inline>
              </w:drawing>
            </w:r>
          </w:p>
        </w:tc>
        <w:tc>
          <w:tcPr>
            <w:tcW w:w="1731" w:type="dxa"/>
            <w:vAlign w:val="center"/>
          </w:tcPr>
          <w:p w:rsidR="0069259C" w:rsidRDefault="00750032" w:rsidP="0088160F">
            <w:pPr>
              <w:keepNext/>
              <w:spacing w:after="60"/>
              <w:jc w:val="center"/>
            </w:pPr>
            <w:r w:rsidRPr="003205F9">
              <w:t>–</w:t>
            </w:r>
          </w:p>
        </w:tc>
        <w:tc>
          <w:tcPr>
            <w:tcW w:w="1732" w:type="dxa"/>
            <w:vAlign w:val="center"/>
          </w:tcPr>
          <w:p w:rsidR="0069259C" w:rsidRDefault="00750032" w:rsidP="0088160F">
            <w:pPr>
              <w:keepNext/>
              <w:spacing w:after="60"/>
              <w:jc w:val="center"/>
            </w:pPr>
            <w:r w:rsidRPr="003205F9">
              <w:t>–</w:t>
            </w:r>
          </w:p>
        </w:tc>
        <w:tc>
          <w:tcPr>
            <w:tcW w:w="1731" w:type="dxa"/>
            <w:vAlign w:val="center"/>
          </w:tcPr>
          <w:p w:rsidR="0069259C" w:rsidRDefault="0069259C" w:rsidP="0088160F">
            <w:pPr>
              <w:keepNext/>
              <w:spacing w:after="60"/>
              <w:jc w:val="center"/>
            </w:pPr>
            <w:r>
              <w:rPr>
                <w:rFonts w:ascii="Zapf Dingbats" w:hAnsi="Zapf Dingbats"/>
              </w:rPr>
              <w:t>✔</w:t>
            </w:r>
          </w:p>
        </w:tc>
        <w:tc>
          <w:tcPr>
            <w:tcW w:w="1732" w:type="dxa"/>
            <w:gridSpan w:val="2"/>
            <w:vAlign w:val="center"/>
          </w:tcPr>
          <w:p w:rsidR="0069259C" w:rsidRDefault="0069259C" w:rsidP="0088160F">
            <w:pPr>
              <w:keepNext/>
              <w:spacing w:after="60"/>
              <w:jc w:val="center"/>
            </w:pPr>
            <w:r>
              <w:rPr>
                <w:rFonts w:ascii="Zapf Dingbats" w:hAnsi="Zapf Dingbats"/>
              </w:rPr>
              <w:t>✔</w:t>
            </w:r>
          </w:p>
        </w:tc>
        <w:tc>
          <w:tcPr>
            <w:tcW w:w="1732" w:type="dxa"/>
            <w:vAlign w:val="center"/>
          </w:tcPr>
          <w:p w:rsidR="0069259C" w:rsidRDefault="0069259C" w:rsidP="0088160F">
            <w:pPr>
              <w:keepNext/>
              <w:spacing w:after="60"/>
              <w:jc w:val="center"/>
            </w:pPr>
            <w:r>
              <w:rPr>
                <w:rFonts w:ascii="Zapf Dingbats" w:hAnsi="Zapf Dingbats"/>
              </w:rPr>
              <w:t>✔</w:t>
            </w:r>
          </w:p>
        </w:tc>
      </w:tr>
    </w:tbl>
    <w:p w:rsidR="00171474" w:rsidRDefault="0088160F" w:rsidP="00BF3A1F">
      <w:r>
        <w:t>Note: Because vendors constantly upgrade browser and operating system versions it is necessary to update this table from time to time to keep it in line with the most recent software.</w:t>
      </w:r>
    </w:p>
    <w:p w:rsidR="00EA3E7E" w:rsidRDefault="00EA3E7E" w:rsidP="00EA3E7E">
      <w:pPr>
        <w:pStyle w:val="Heading2"/>
      </w:pPr>
      <w:bookmarkStart w:id="98" w:name="_Toc360087987"/>
      <w:r>
        <w:t>RSS</w:t>
      </w:r>
      <w:r w:rsidR="00BF3A1F">
        <w:t xml:space="preserve"> [L3</w:t>
      </w:r>
      <w:r w:rsidR="00097900">
        <w:t>]</w:t>
      </w:r>
      <w:bookmarkEnd w:id="98"/>
    </w:p>
    <w:p w:rsidR="00BF3A1F" w:rsidRPr="00BF3A1F" w:rsidRDefault="00BF3A1F" w:rsidP="00097900">
      <w:r>
        <w:t xml:space="preserve">Although RSS is widely used across the web, it is better suited to </w:t>
      </w:r>
      <w:r w:rsidRPr="00610E03">
        <w:rPr>
          <w:i/>
        </w:rPr>
        <w:t>syndication</w:t>
      </w:r>
      <w:r>
        <w:t xml:space="preserve"> scenarios than it is data interchange of the form required by the </w:t>
      </w:r>
      <w:fldSimple w:instr=" DOCPROPERTY &quot;ATDIS_VER&quot;  \* MERGEFORMAT ">
        <w:r w:rsidR="00656874">
          <w:t>ATDIS-1.0.4</w:t>
        </w:r>
      </w:fldSimple>
      <w:r w:rsidR="00441634">
        <w:t xml:space="preserve"> </w:t>
      </w:r>
      <w:r>
        <w:t>specification.</w:t>
      </w:r>
    </w:p>
    <w:p w:rsidR="00BF3A1F" w:rsidRDefault="00BF3A1F" w:rsidP="00097900">
      <w:r>
        <w:t>For this reason, this version of the specification suggests that provision of an RSS feed of application tracking data is only necessary for Level 3 Extended compliance with the Specification.</w:t>
      </w:r>
    </w:p>
    <w:p w:rsidR="001714B6" w:rsidRDefault="00604F31" w:rsidP="00E710A8">
      <w:pPr>
        <w:pStyle w:val="Heading2"/>
      </w:pPr>
      <w:bookmarkStart w:id="99" w:name="_Ref231467484"/>
      <w:bookmarkStart w:id="100" w:name="_Toc360087988"/>
      <w:r>
        <w:t>Paging [L2</w:t>
      </w:r>
      <w:r w:rsidR="001714B6">
        <w:t>]</w:t>
      </w:r>
      <w:bookmarkEnd w:id="99"/>
      <w:bookmarkEnd w:id="100"/>
    </w:p>
    <w:p w:rsidR="001714B6" w:rsidRDefault="001714B6" w:rsidP="00E710A8">
      <w:pPr>
        <w:keepNext/>
        <w:keepLines/>
      </w:pPr>
      <w:r>
        <w:t xml:space="preserve">In some circumstances, the data for a particular ATDIS query might be larger than is sensible to return in a single response. In this case, the feed can use </w:t>
      </w:r>
      <w:r>
        <w:rPr>
          <w:i/>
        </w:rPr>
        <w:t>paging</w:t>
      </w:r>
      <w:r>
        <w:t xml:space="preserve"> to indicate to the client that the server has more data available. </w:t>
      </w:r>
      <w:r w:rsidR="00E864A2">
        <w:t>For example, a paged response to a request for all items within a postcode might look like this:</w:t>
      </w:r>
    </w:p>
    <w:p w:rsidR="009C1FBD" w:rsidRPr="009C1FBD" w:rsidRDefault="009C1FBD" w:rsidP="009C1FBD">
      <w:pPr>
        <w:pStyle w:val="SourceCode"/>
        <w:keepNext/>
        <w:keepLines/>
        <w:rPr>
          <w:sz w:val="14"/>
          <w:szCs w:val="14"/>
        </w:rPr>
      </w:pPr>
    </w:p>
    <w:p w:rsidR="009C1FBD" w:rsidRPr="009C1FBD" w:rsidRDefault="009C1FBD" w:rsidP="009C1FBD">
      <w:pPr>
        <w:pStyle w:val="SourceCode"/>
        <w:keepNext/>
        <w:keepLines/>
        <w:rPr>
          <w:sz w:val="14"/>
          <w:szCs w:val="14"/>
          <w:lang w:val="en-US"/>
        </w:rPr>
      </w:pPr>
      <w:r w:rsidRPr="009C1FBD">
        <w:rPr>
          <w:sz w:val="14"/>
          <w:szCs w:val="14"/>
          <w:lang w:val="en-US"/>
        </w:rPr>
        <w:t>{</w:t>
      </w:r>
    </w:p>
    <w:p w:rsidR="009C1FBD" w:rsidRPr="009C1FBD" w:rsidRDefault="009C1FBD" w:rsidP="009C1FBD">
      <w:pPr>
        <w:pStyle w:val="SourceCode"/>
        <w:keepNext/>
        <w:keepLines/>
        <w:rPr>
          <w:sz w:val="14"/>
          <w:szCs w:val="14"/>
          <w:lang w:val="en-US"/>
        </w:rPr>
      </w:pPr>
      <w:r w:rsidRPr="009C1FBD">
        <w:rPr>
          <w:sz w:val="14"/>
          <w:szCs w:val="14"/>
          <w:lang w:val="en-US"/>
        </w:rPr>
        <w:t>  "response": [</w:t>
      </w:r>
    </w:p>
    <w:p w:rsidR="009C1FBD" w:rsidRPr="009C1FBD" w:rsidRDefault="009C1FBD" w:rsidP="009C1FBD">
      <w:pPr>
        <w:pStyle w:val="SourceCode"/>
        <w:keepNext/>
        <w:keepLines/>
        <w:rPr>
          <w:sz w:val="14"/>
          <w:szCs w:val="14"/>
          <w:lang w:val="en-US"/>
        </w:rPr>
      </w:pPr>
      <w:r w:rsidRPr="009C1FBD">
        <w:rPr>
          <w:sz w:val="14"/>
          <w:szCs w:val="14"/>
          <w:lang w:val="en-US"/>
        </w:rPr>
        <w:t>    {</w:t>
      </w:r>
    </w:p>
    <w:p w:rsidR="009C1FBD" w:rsidRPr="009C1FBD" w:rsidRDefault="009C1FBD" w:rsidP="009C1FBD">
      <w:pPr>
        <w:pStyle w:val="SourceCode"/>
        <w:keepNext/>
        <w:keepLines/>
        <w:rPr>
          <w:sz w:val="14"/>
          <w:szCs w:val="14"/>
          <w:lang w:val="en-US"/>
        </w:rPr>
      </w:pPr>
      <w:r w:rsidRPr="009C1FBD">
        <w:rPr>
          <w:sz w:val="14"/>
          <w:szCs w:val="14"/>
          <w:lang w:val="en-US"/>
        </w:rPr>
        <w:t>      "application": {</w:t>
      </w:r>
    </w:p>
    <w:p w:rsidR="009C1FBD" w:rsidRPr="009C1FBD" w:rsidRDefault="009C1FBD" w:rsidP="009C1FBD">
      <w:pPr>
        <w:pStyle w:val="SourceCode"/>
        <w:keepNext/>
        <w:keepLines/>
        <w:rPr>
          <w:sz w:val="14"/>
          <w:szCs w:val="14"/>
          <w:lang w:val="en-US"/>
        </w:rPr>
      </w:pPr>
      <w:r w:rsidRPr="009C1FBD">
        <w:rPr>
          <w:sz w:val="14"/>
          <w:szCs w:val="14"/>
          <w:lang w:val="en-US"/>
        </w:rPr>
        <w:t>        "info": {</w:t>
      </w:r>
    </w:p>
    <w:p w:rsidR="009C1FBD" w:rsidRPr="009C1FBD" w:rsidRDefault="009C1FBD" w:rsidP="009C1FBD">
      <w:pPr>
        <w:pStyle w:val="SourceCode"/>
        <w:keepNext/>
        <w:keepLines/>
        <w:rPr>
          <w:sz w:val="14"/>
          <w:szCs w:val="14"/>
          <w:lang w:val="en-US"/>
        </w:rPr>
      </w:pPr>
      <w:r w:rsidRPr="009C1FBD">
        <w:rPr>
          <w:sz w:val="14"/>
          <w:szCs w:val="14"/>
          <w:lang w:val="en-US"/>
        </w:rPr>
        <w:t>          "dat_id": "DA2013-0381",</w:t>
      </w:r>
    </w:p>
    <w:p w:rsidR="009C1FBD" w:rsidRPr="009C1FBD" w:rsidRDefault="009C1FBD" w:rsidP="009C1FBD">
      <w:pPr>
        <w:pStyle w:val="SourceCode"/>
        <w:keepNext/>
        <w:keepLines/>
        <w:rPr>
          <w:sz w:val="14"/>
          <w:szCs w:val="14"/>
          <w:lang w:val="en-US"/>
        </w:rPr>
      </w:pPr>
      <w:r w:rsidRPr="009C1FBD">
        <w:rPr>
          <w:sz w:val="14"/>
          <w:szCs w:val="14"/>
          <w:lang w:val="en-US"/>
        </w:rPr>
        <w:t>          "description": "New pool plus deck",</w:t>
      </w:r>
    </w:p>
    <w:p w:rsidR="009C1FBD" w:rsidRPr="009C1FBD" w:rsidRDefault="009C1FBD" w:rsidP="009C1FBD">
      <w:pPr>
        <w:pStyle w:val="SourceCode"/>
        <w:keepNext/>
        <w:keepLines/>
        <w:rPr>
          <w:sz w:val="14"/>
          <w:szCs w:val="14"/>
          <w:lang w:val="en-US"/>
        </w:rPr>
      </w:pPr>
      <w:r w:rsidRPr="009C1FBD">
        <w:rPr>
          <w:sz w:val="14"/>
          <w:szCs w:val="14"/>
          <w:lang w:val="en-US"/>
        </w:rPr>
        <w:t>          "authority": "Example Council Shire Council",</w:t>
      </w:r>
    </w:p>
    <w:p w:rsidR="009C1FBD" w:rsidRPr="009C1FBD" w:rsidRDefault="009C1FBD" w:rsidP="009C1FBD">
      <w:pPr>
        <w:pStyle w:val="SourceCode"/>
        <w:keepNext/>
        <w:keepLines/>
        <w:rPr>
          <w:sz w:val="14"/>
          <w:szCs w:val="14"/>
          <w:lang w:val="en-US"/>
        </w:rPr>
      </w:pPr>
      <w:r w:rsidRPr="009C1FBD">
        <w:rPr>
          <w:sz w:val="14"/>
          <w:szCs w:val="14"/>
          <w:lang w:val="en-US"/>
        </w:rPr>
        <w:t>          "lodgement_date": "2013-04-20T02:01:07Z",</w:t>
      </w:r>
    </w:p>
    <w:p w:rsidR="009C1FBD" w:rsidRPr="009C1FBD" w:rsidRDefault="009C1FBD" w:rsidP="009C1FBD">
      <w:pPr>
        <w:pStyle w:val="SourceCode"/>
        <w:keepNext/>
        <w:keepLines/>
        <w:rPr>
          <w:sz w:val="14"/>
          <w:szCs w:val="14"/>
          <w:lang w:val="en-US"/>
        </w:rPr>
      </w:pPr>
      <w:r w:rsidRPr="009C1FBD">
        <w:rPr>
          <w:sz w:val="14"/>
          <w:szCs w:val="14"/>
          <w:lang w:val="en-US"/>
        </w:rPr>
        <w:t>          "determination_date": "2013-06-20T02:01:07Z",</w:t>
      </w:r>
    </w:p>
    <w:p w:rsidR="009C1FBD" w:rsidRPr="009C1FBD" w:rsidRDefault="009C1FBD" w:rsidP="009C1FBD">
      <w:pPr>
        <w:pStyle w:val="SourceCode"/>
        <w:keepNext/>
        <w:keepLines/>
        <w:rPr>
          <w:sz w:val="14"/>
          <w:szCs w:val="14"/>
          <w:lang w:val="en-US"/>
        </w:rPr>
      </w:pPr>
      <w:r w:rsidRPr="009C1FBD">
        <w:rPr>
          <w:sz w:val="14"/>
          <w:szCs w:val="14"/>
          <w:lang w:val="en-US"/>
        </w:rPr>
        <w:t>          "notification_start_date": "2013-04-20T02:01:07Z",</w:t>
      </w:r>
    </w:p>
    <w:p w:rsidR="009C1FBD" w:rsidRPr="009C1FBD" w:rsidRDefault="009C1FBD" w:rsidP="009C1FBD">
      <w:pPr>
        <w:pStyle w:val="SourceCode"/>
        <w:keepNext/>
        <w:keepLines/>
        <w:rPr>
          <w:sz w:val="14"/>
          <w:szCs w:val="14"/>
          <w:lang w:val="en-US"/>
        </w:rPr>
      </w:pPr>
      <w:r w:rsidRPr="009C1FBD">
        <w:rPr>
          <w:sz w:val="14"/>
          <w:szCs w:val="14"/>
          <w:lang w:val="en-US"/>
        </w:rPr>
        <w:t>          "notification_end_date": "2013-05-20T02:01:07Z",</w:t>
      </w:r>
    </w:p>
    <w:p w:rsidR="009C1FBD" w:rsidRPr="009C1FBD" w:rsidRDefault="009C1FBD" w:rsidP="009C1FBD">
      <w:pPr>
        <w:pStyle w:val="SourceCode"/>
        <w:keepNext/>
        <w:keepLines/>
        <w:rPr>
          <w:sz w:val="14"/>
          <w:szCs w:val="14"/>
          <w:lang w:val="en-US"/>
        </w:rPr>
      </w:pPr>
      <w:r w:rsidRPr="009C1FBD">
        <w:rPr>
          <w:sz w:val="14"/>
          <w:szCs w:val="14"/>
          <w:lang w:val="en-US"/>
        </w:rPr>
        <w:t>          "status": "OPEN"</w:t>
      </w:r>
    </w:p>
    <w:p w:rsidR="009C1FBD" w:rsidRPr="009C1FBD" w:rsidRDefault="009C1FBD" w:rsidP="009C1FBD">
      <w:pPr>
        <w:pStyle w:val="SourceCode"/>
        <w:keepNext/>
        <w:keepLines/>
        <w:rPr>
          <w:sz w:val="14"/>
          <w:szCs w:val="14"/>
          <w:lang w:val="en-US"/>
        </w:rPr>
      </w:pPr>
      <w:r w:rsidRPr="009C1FBD">
        <w:rPr>
          <w:sz w:val="14"/>
          <w:szCs w:val="14"/>
          <w:lang w:val="en-US"/>
        </w:rPr>
        <w:t>        },</w:t>
      </w:r>
    </w:p>
    <w:p w:rsidR="009C1FBD" w:rsidRPr="009C1FBD" w:rsidRDefault="009C1FBD" w:rsidP="009C1FBD">
      <w:pPr>
        <w:pStyle w:val="SourceCode"/>
        <w:keepNext/>
        <w:keepLines/>
        <w:rPr>
          <w:sz w:val="14"/>
          <w:szCs w:val="14"/>
          <w:lang w:val="en-US"/>
        </w:rPr>
      </w:pPr>
      <w:r w:rsidRPr="009C1FBD">
        <w:rPr>
          <w:sz w:val="14"/>
          <w:szCs w:val="14"/>
          <w:lang w:val="en-US"/>
        </w:rPr>
        <w:t>        "reference": {</w:t>
      </w:r>
    </w:p>
    <w:p w:rsidR="009C1FBD" w:rsidRPr="009C1FBD" w:rsidRDefault="009C1FBD" w:rsidP="009C1FBD">
      <w:pPr>
        <w:pStyle w:val="SourceCode"/>
        <w:keepNext/>
        <w:keepLines/>
        <w:rPr>
          <w:sz w:val="14"/>
          <w:szCs w:val="14"/>
          <w:lang w:val="en-US"/>
        </w:rPr>
      </w:pPr>
      <w:r w:rsidRPr="009C1FBD">
        <w:rPr>
          <w:sz w:val="14"/>
          <w:szCs w:val="14"/>
          <w:lang w:val="en-US"/>
        </w:rPr>
        <w:t>          "more_info_url": "http://www.examplecouncil.nsw.gov.au/atdis/1.0/applications/DA2013-0381"</w:t>
      </w:r>
    </w:p>
    <w:p w:rsidR="009C1FBD" w:rsidRPr="009C1FBD" w:rsidRDefault="009C1FBD" w:rsidP="009C1FBD">
      <w:pPr>
        <w:pStyle w:val="SourceCode"/>
        <w:keepNext/>
        <w:keepLines/>
        <w:rPr>
          <w:sz w:val="14"/>
          <w:szCs w:val="14"/>
          <w:lang w:val="en-US"/>
        </w:rPr>
      </w:pPr>
      <w:r w:rsidRPr="009C1FBD">
        <w:rPr>
          <w:sz w:val="14"/>
          <w:szCs w:val="14"/>
          <w:lang w:val="en-US"/>
        </w:rPr>
        <w:t>        },</w:t>
      </w:r>
    </w:p>
    <w:p w:rsidR="009C1FBD" w:rsidRPr="009C1FBD" w:rsidRDefault="009C1FBD" w:rsidP="009C1FBD">
      <w:pPr>
        <w:pStyle w:val="SourceCode"/>
        <w:keepNext/>
        <w:keepLines/>
        <w:rPr>
          <w:sz w:val="14"/>
          <w:szCs w:val="14"/>
          <w:lang w:val="en-US"/>
        </w:rPr>
      </w:pPr>
      <w:r w:rsidRPr="009C1FBD">
        <w:rPr>
          <w:sz w:val="14"/>
          <w:szCs w:val="14"/>
          <w:lang w:val="en-US"/>
        </w:rPr>
        <w:t>        "location": {</w:t>
      </w:r>
    </w:p>
    <w:p w:rsidR="009C1FBD" w:rsidRPr="009C1FBD" w:rsidRDefault="009C1FBD" w:rsidP="009C1FBD">
      <w:pPr>
        <w:pStyle w:val="SourceCode"/>
        <w:keepNext/>
        <w:keepLines/>
        <w:rPr>
          <w:sz w:val="14"/>
          <w:szCs w:val="14"/>
          <w:lang w:val="en-US"/>
        </w:rPr>
      </w:pPr>
      <w:r w:rsidRPr="009C1FBD">
        <w:rPr>
          <w:sz w:val="14"/>
          <w:szCs w:val="14"/>
          <w:lang w:val="en-US"/>
        </w:rPr>
        <w:t>          "address": "123 Fourfivesix Street Neutral Bay NSW 2089",</w:t>
      </w:r>
    </w:p>
    <w:p w:rsidR="009C1FBD" w:rsidRPr="009C1FBD" w:rsidRDefault="009C1FBD" w:rsidP="009C1FBD">
      <w:pPr>
        <w:pStyle w:val="SourceCode"/>
        <w:keepNext/>
        <w:keepLines/>
        <w:rPr>
          <w:sz w:val="14"/>
          <w:szCs w:val="14"/>
          <w:lang w:val="en-US"/>
        </w:rPr>
      </w:pPr>
      <w:r w:rsidRPr="009C1FBD">
        <w:rPr>
          <w:sz w:val="14"/>
          <w:szCs w:val="14"/>
          <w:lang w:val="en-US"/>
        </w:rPr>
        <w:t>          "land_title_ref": {</w:t>
      </w:r>
    </w:p>
    <w:p w:rsidR="009C1FBD" w:rsidRPr="009C1FBD" w:rsidRDefault="009C1FBD" w:rsidP="009C1FBD">
      <w:pPr>
        <w:pStyle w:val="SourceCode"/>
        <w:keepNext/>
        <w:keepLines/>
        <w:rPr>
          <w:sz w:val="14"/>
          <w:szCs w:val="14"/>
          <w:lang w:val="en-US"/>
        </w:rPr>
      </w:pPr>
      <w:r w:rsidRPr="009C1FBD">
        <w:rPr>
          <w:sz w:val="14"/>
          <w:szCs w:val="14"/>
          <w:lang w:val="en-US"/>
        </w:rPr>
        <w:t>            "lot": "10",</w:t>
      </w:r>
    </w:p>
    <w:p w:rsidR="009C1FBD" w:rsidRPr="009C1FBD" w:rsidRDefault="009C1FBD" w:rsidP="009C1FBD">
      <w:pPr>
        <w:pStyle w:val="SourceCode"/>
        <w:keepNext/>
        <w:keepLines/>
        <w:rPr>
          <w:sz w:val="14"/>
          <w:szCs w:val="14"/>
          <w:lang w:val="en-US"/>
        </w:rPr>
      </w:pPr>
      <w:r w:rsidRPr="009C1FBD">
        <w:rPr>
          <w:sz w:val="14"/>
          <w:szCs w:val="14"/>
          <w:lang w:val="en-US"/>
        </w:rPr>
        <w:t>            "section": "ABC",</w:t>
      </w:r>
    </w:p>
    <w:p w:rsidR="009C1FBD" w:rsidRPr="009C1FBD" w:rsidRDefault="009C1FBD" w:rsidP="009C1FBD">
      <w:pPr>
        <w:pStyle w:val="SourceCode"/>
        <w:keepNext/>
        <w:keepLines/>
        <w:rPr>
          <w:sz w:val="14"/>
          <w:szCs w:val="14"/>
          <w:lang w:val="en-US"/>
        </w:rPr>
      </w:pPr>
      <w:r w:rsidRPr="009C1FBD">
        <w:rPr>
          <w:sz w:val="14"/>
          <w:szCs w:val="14"/>
          <w:lang w:val="en-US"/>
        </w:rPr>
        <w:t>            "dpsp_id": "DP2013-0381"</w:t>
      </w:r>
    </w:p>
    <w:p w:rsidR="009C1FBD" w:rsidRPr="009C1FBD" w:rsidRDefault="009C1FBD" w:rsidP="009C1FBD">
      <w:pPr>
        <w:pStyle w:val="SourceCode"/>
        <w:keepNext/>
        <w:keepLines/>
        <w:rPr>
          <w:sz w:val="14"/>
          <w:szCs w:val="14"/>
          <w:lang w:val="en-US"/>
        </w:rPr>
      </w:pPr>
      <w:r w:rsidRPr="009C1FBD">
        <w:rPr>
          <w:sz w:val="14"/>
          <w:szCs w:val="14"/>
          <w:lang w:val="en-US"/>
        </w:rPr>
        <w:t>          }</w:t>
      </w:r>
    </w:p>
    <w:p w:rsidR="009C1FBD" w:rsidRPr="009C1FBD" w:rsidRDefault="009C1FBD" w:rsidP="009C1FBD">
      <w:pPr>
        <w:pStyle w:val="SourceCode"/>
        <w:keepNext/>
        <w:keepLines/>
        <w:rPr>
          <w:sz w:val="14"/>
          <w:szCs w:val="14"/>
          <w:lang w:val="en-US"/>
        </w:rPr>
      </w:pPr>
      <w:r w:rsidRPr="009C1FBD">
        <w:rPr>
          <w:sz w:val="14"/>
          <w:szCs w:val="14"/>
          <w:lang w:val="en-US"/>
        </w:rPr>
        <w:t>        }</w:t>
      </w:r>
    </w:p>
    <w:p w:rsidR="009C1FBD" w:rsidRPr="009C1FBD" w:rsidRDefault="009C1FBD" w:rsidP="009C1FBD">
      <w:pPr>
        <w:pStyle w:val="SourceCode"/>
        <w:keepNext/>
        <w:keepLines/>
        <w:rPr>
          <w:sz w:val="14"/>
          <w:szCs w:val="14"/>
          <w:lang w:val="en-US"/>
        </w:rPr>
      </w:pPr>
      <w:r w:rsidRPr="009C1FBD">
        <w:rPr>
          <w:sz w:val="14"/>
          <w:szCs w:val="14"/>
          <w:lang w:val="en-US"/>
        </w:rPr>
        <w:t>      }     </w:t>
      </w:r>
    </w:p>
    <w:p w:rsidR="009C1FBD" w:rsidRPr="009C1FBD" w:rsidRDefault="009C1FBD" w:rsidP="009C1FBD">
      <w:pPr>
        <w:pStyle w:val="SourceCode"/>
        <w:keepNext/>
        <w:keepLines/>
        <w:rPr>
          <w:sz w:val="14"/>
          <w:szCs w:val="14"/>
          <w:lang w:val="en-US"/>
        </w:rPr>
      </w:pPr>
      <w:r w:rsidRPr="009C1FBD">
        <w:rPr>
          <w:sz w:val="14"/>
          <w:szCs w:val="14"/>
          <w:lang w:val="en-US"/>
        </w:rPr>
        <w:t>    },</w:t>
      </w:r>
    </w:p>
    <w:p w:rsidR="009C1FBD" w:rsidRPr="009C1FBD" w:rsidRDefault="009C1FBD" w:rsidP="009C1FBD">
      <w:pPr>
        <w:pStyle w:val="SourceCode"/>
        <w:keepNext/>
        <w:keepLines/>
        <w:rPr>
          <w:sz w:val="14"/>
          <w:szCs w:val="14"/>
          <w:lang w:val="en-US"/>
        </w:rPr>
      </w:pPr>
      <w:r w:rsidRPr="009C1FBD">
        <w:rPr>
          <w:sz w:val="14"/>
          <w:szCs w:val="14"/>
          <w:lang w:val="en-US"/>
        </w:rPr>
        <w:t xml:space="preserve">    {</w:t>
      </w:r>
    </w:p>
    <w:p w:rsidR="009C1FBD" w:rsidRPr="009C1FBD" w:rsidRDefault="009C1FBD" w:rsidP="009C1FBD">
      <w:pPr>
        <w:pStyle w:val="SourceCode"/>
        <w:keepNext/>
        <w:keepLines/>
        <w:rPr>
          <w:sz w:val="14"/>
          <w:szCs w:val="14"/>
          <w:lang w:val="en-US"/>
        </w:rPr>
      </w:pPr>
      <w:r w:rsidRPr="009C1FBD">
        <w:rPr>
          <w:sz w:val="14"/>
          <w:szCs w:val="14"/>
          <w:lang w:val="en-US"/>
        </w:rPr>
        <w:t xml:space="preserve">      "application": {</w:t>
      </w:r>
    </w:p>
    <w:p w:rsidR="009C1FBD" w:rsidRPr="009C1FBD" w:rsidRDefault="009C1FBD" w:rsidP="009C1FBD">
      <w:pPr>
        <w:pStyle w:val="SourceCode"/>
        <w:keepNext/>
        <w:keepLines/>
        <w:rPr>
          <w:sz w:val="14"/>
          <w:szCs w:val="14"/>
          <w:lang w:val="en-US"/>
        </w:rPr>
      </w:pPr>
      <w:r w:rsidRPr="009C1FBD">
        <w:rPr>
          <w:sz w:val="14"/>
          <w:szCs w:val="14"/>
          <w:lang w:val="en-US"/>
        </w:rPr>
        <w:t xml:space="preserve">      ...</w:t>
      </w:r>
    </w:p>
    <w:p w:rsidR="009C1FBD" w:rsidRPr="009C1FBD" w:rsidRDefault="009C1FBD" w:rsidP="009C1FBD">
      <w:pPr>
        <w:pStyle w:val="SourceCode"/>
        <w:keepNext/>
        <w:keepLines/>
        <w:rPr>
          <w:sz w:val="14"/>
          <w:szCs w:val="14"/>
          <w:lang w:val="en-US"/>
        </w:rPr>
      </w:pPr>
      <w:r w:rsidRPr="009C1FBD">
        <w:rPr>
          <w:sz w:val="14"/>
          <w:szCs w:val="14"/>
          <w:lang w:val="en-US"/>
        </w:rPr>
        <w:t xml:space="preserve">      }</w:t>
      </w:r>
    </w:p>
    <w:p w:rsidR="009C1FBD" w:rsidRPr="009C1FBD" w:rsidRDefault="009C1FBD" w:rsidP="009C1FBD">
      <w:pPr>
        <w:pStyle w:val="SourceCode"/>
        <w:keepNext/>
        <w:keepLines/>
        <w:rPr>
          <w:sz w:val="14"/>
          <w:szCs w:val="14"/>
          <w:lang w:val="en-US"/>
        </w:rPr>
      </w:pPr>
      <w:r w:rsidRPr="009C1FBD">
        <w:rPr>
          <w:sz w:val="14"/>
          <w:szCs w:val="14"/>
          <w:lang w:val="en-US"/>
        </w:rPr>
        <w:t xml:space="preserve">    }</w:t>
      </w:r>
    </w:p>
    <w:p w:rsidR="009C1FBD" w:rsidRPr="009C1FBD" w:rsidRDefault="009C1FBD" w:rsidP="009C1FBD">
      <w:pPr>
        <w:pStyle w:val="SourceCode"/>
        <w:keepNext/>
        <w:keepLines/>
        <w:rPr>
          <w:sz w:val="14"/>
          <w:szCs w:val="14"/>
          <w:lang w:val="en-US"/>
        </w:rPr>
      </w:pPr>
      <w:r w:rsidRPr="009C1FBD">
        <w:rPr>
          <w:sz w:val="14"/>
          <w:szCs w:val="14"/>
          <w:lang w:val="en-US"/>
        </w:rPr>
        <w:t xml:space="preserve">  ],</w:t>
      </w:r>
    </w:p>
    <w:p w:rsidR="009C1FBD" w:rsidRPr="009C1FBD" w:rsidRDefault="009C1FBD" w:rsidP="009C1FBD">
      <w:pPr>
        <w:pStyle w:val="SourceCode"/>
        <w:keepNext/>
        <w:keepLines/>
        <w:rPr>
          <w:sz w:val="14"/>
          <w:szCs w:val="14"/>
          <w:lang w:val="en-US"/>
        </w:rPr>
      </w:pPr>
      <w:r w:rsidRPr="009C1FBD">
        <w:rPr>
          <w:sz w:val="14"/>
          <w:szCs w:val="14"/>
          <w:lang w:val="en-US"/>
        </w:rPr>
        <w:t>  "count": 2,</w:t>
      </w:r>
    </w:p>
    <w:p w:rsidR="009C1FBD" w:rsidRPr="009C1FBD" w:rsidRDefault="009C1FBD" w:rsidP="009C1FBD">
      <w:pPr>
        <w:pStyle w:val="SourceCode"/>
        <w:keepNext/>
        <w:keepLines/>
        <w:rPr>
          <w:sz w:val="14"/>
          <w:szCs w:val="14"/>
          <w:lang w:val="en-US"/>
        </w:rPr>
      </w:pPr>
      <w:r w:rsidRPr="009C1FBD">
        <w:rPr>
          <w:sz w:val="14"/>
          <w:szCs w:val="14"/>
          <w:lang w:val="en-US"/>
        </w:rPr>
        <w:t>  "pagination": {</w:t>
      </w:r>
    </w:p>
    <w:p w:rsidR="009C1FBD" w:rsidRPr="009C1FBD" w:rsidRDefault="009C1FBD" w:rsidP="009C1FBD">
      <w:pPr>
        <w:pStyle w:val="SourceCode"/>
        <w:keepNext/>
        <w:keepLines/>
        <w:rPr>
          <w:sz w:val="14"/>
          <w:szCs w:val="14"/>
          <w:lang w:val="en-US"/>
        </w:rPr>
      </w:pPr>
      <w:r w:rsidRPr="009C1FBD">
        <w:rPr>
          <w:sz w:val="14"/>
          <w:szCs w:val="14"/>
          <w:lang w:val="en-US"/>
        </w:rPr>
        <w:t>    "previous": null,</w:t>
      </w:r>
    </w:p>
    <w:p w:rsidR="009C1FBD" w:rsidRPr="009C1FBD" w:rsidRDefault="009C1FBD" w:rsidP="009C1FBD">
      <w:pPr>
        <w:pStyle w:val="SourceCode"/>
        <w:keepNext/>
        <w:keepLines/>
        <w:rPr>
          <w:sz w:val="14"/>
          <w:szCs w:val="14"/>
          <w:lang w:val="en-US"/>
        </w:rPr>
      </w:pPr>
      <w:r w:rsidRPr="009C1FBD">
        <w:rPr>
          <w:sz w:val="14"/>
          <w:szCs w:val="14"/>
          <w:lang w:val="en-US"/>
        </w:rPr>
        <w:t>    "next": null,</w:t>
      </w:r>
    </w:p>
    <w:p w:rsidR="009C1FBD" w:rsidRPr="009C1FBD" w:rsidRDefault="009C1FBD" w:rsidP="009C1FBD">
      <w:pPr>
        <w:pStyle w:val="SourceCode"/>
        <w:keepNext/>
        <w:keepLines/>
        <w:rPr>
          <w:sz w:val="14"/>
          <w:szCs w:val="14"/>
          <w:lang w:val="en-US"/>
        </w:rPr>
      </w:pPr>
      <w:r w:rsidRPr="009C1FBD">
        <w:rPr>
          <w:sz w:val="14"/>
          <w:szCs w:val="14"/>
          <w:lang w:val="en-US"/>
        </w:rPr>
        <w:t>    "current": 1,</w:t>
      </w:r>
    </w:p>
    <w:p w:rsidR="009C1FBD" w:rsidRPr="009C1FBD" w:rsidRDefault="009C1FBD" w:rsidP="009C1FBD">
      <w:pPr>
        <w:pStyle w:val="SourceCode"/>
        <w:keepNext/>
        <w:keepLines/>
        <w:rPr>
          <w:sz w:val="14"/>
          <w:szCs w:val="14"/>
          <w:lang w:val="en-US"/>
        </w:rPr>
      </w:pPr>
      <w:r w:rsidRPr="009C1FBD">
        <w:rPr>
          <w:sz w:val="14"/>
          <w:szCs w:val="14"/>
          <w:lang w:val="en-US"/>
        </w:rPr>
        <w:t>    "per_page": 25,</w:t>
      </w:r>
    </w:p>
    <w:p w:rsidR="009C1FBD" w:rsidRPr="009C1FBD" w:rsidRDefault="009C1FBD" w:rsidP="009C1FBD">
      <w:pPr>
        <w:pStyle w:val="SourceCode"/>
        <w:keepNext/>
        <w:keepLines/>
        <w:rPr>
          <w:sz w:val="14"/>
          <w:szCs w:val="14"/>
          <w:lang w:val="en-US"/>
        </w:rPr>
      </w:pPr>
      <w:r w:rsidRPr="009C1FBD">
        <w:rPr>
          <w:sz w:val="14"/>
          <w:szCs w:val="14"/>
          <w:lang w:val="en-US"/>
        </w:rPr>
        <w:t>    "count": 100,</w:t>
      </w:r>
    </w:p>
    <w:p w:rsidR="009C1FBD" w:rsidRPr="009C1FBD" w:rsidRDefault="009C1FBD" w:rsidP="009C1FBD">
      <w:pPr>
        <w:pStyle w:val="SourceCode"/>
        <w:keepNext/>
        <w:keepLines/>
        <w:rPr>
          <w:sz w:val="14"/>
          <w:szCs w:val="14"/>
          <w:lang w:val="en-US"/>
        </w:rPr>
      </w:pPr>
      <w:r w:rsidRPr="009C1FBD">
        <w:rPr>
          <w:sz w:val="14"/>
          <w:szCs w:val="14"/>
          <w:lang w:val="en-US"/>
        </w:rPr>
        <w:t>    "pages": 1</w:t>
      </w:r>
    </w:p>
    <w:p w:rsidR="009C1FBD" w:rsidRPr="009C1FBD" w:rsidRDefault="009C1FBD" w:rsidP="009C1FBD">
      <w:pPr>
        <w:pStyle w:val="SourceCode"/>
        <w:keepNext/>
        <w:keepLines/>
        <w:rPr>
          <w:sz w:val="14"/>
          <w:szCs w:val="14"/>
          <w:lang w:val="en-US"/>
        </w:rPr>
      </w:pPr>
      <w:r w:rsidRPr="009C1FBD">
        <w:rPr>
          <w:sz w:val="14"/>
          <w:szCs w:val="14"/>
          <w:lang w:val="en-US"/>
        </w:rPr>
        <w:t>  }</w:t>
      </w:r>
    </w:p>
    <w:p w:rsidR="009C1FBD" w:rsidRPr="009C1FBD" w:rsidRDefault="009C1FBD" w:rsidP="009C1FBD">
      <w:pPr>
        <w:pStyle w:val="SourceCode"/>
        <w:keepNext/>
        <w:keepLines/>
        <w:rPr>
          <w:sz w:val="14"/>
          <w:szCs w:val="14"/>
          <w:lang w:val="en-US"/>
        </w:rPr>
      </w:pPr>
      <w:r w:rsidRPr="009C1FBD">
        <w:rPr>
          <w:sz w:val="14"/>
          <w:szCs w:val="14"/>
          <w:lang w:val="en-US"/>
        </w:rPr>
        <w:t>}</w:t>
      </w:r>
    </w:p>
    <w:p w:rsidR="009C1FBD" w:rsidRPr="009C1FBD" w:rsidRDefault="009C1FBD" w:rsidP="009C1FBD">
      <w:pPr>
        <w:pStyle w:val="SourceCode"/>
        <w:rPr>
          <w:sz w:val="14"/>
          <w:szCs w:val="14"/>
        </w:rPr>
      </w:pPr>
    </w:p>
    <w:p w:rsidR="002702F0" w:rsidRDefault="00E864A2" w:rsidP="002702F0">
      <w:r>
        <w:t xml:space="preserve">In this format, the returned data is split up into two sections: </w:t>
      </w:r>
    </w:p>
    <w:p w:rsidR="00E864A2" w:rsidRDefault="00E864A2" w:rsidP="00E864A2">
      <w:pPr>
        <w:pStyle w:val="ListParagraph"/>
        <w:numPr>
          <w:ilvl w:val="0"/>
          <w:numId w:val="44"/>
        </w:numPr>
      </w:pPr>
      <w:r w:rsidRPr="00E864A2">
        <w:rPr>
          <w:rFonts w:ascii="Lucida Console" w:eastAsia="Times New Roman" w:hAnsi="Lucida Console" w:cs="Times New Roman"/>
          <w:noProof/>
          <w:sz w:val="16"/>
          <w:szCs w:val="20"/>
        </w:rPr>
        <w:t>response</w:t>
      </w:r>
      <w:r>
        <w:t>: contains the raw data of the response, paged according to the pagination block</w:t>
      </w:r>
    </w:p>
    <w:p w:rsidR="00312F02" w:rsidRDefault="00312F02" w:rsidP="00312F02">
      <w:pPr>
        <w:pStyle w:val="ListParagraph"/>
        <w:numPr>
          <w:ilvl w:val="0"/>
          <w:numId w:val="44"/>
        </w:numPr>
      </w:pPr>
      <w:r>
        <w:rPr>
          <w:rFonts w:ascii="Lucida Console" w:eastAsia="Times New Roman" w:hAnsi="Lucida Console" w:cs="Times New Roman"/>
          <w:noProof/>
          <w:sz w:val="16"/>
          <w:szCs w:val="20"/>
        </w:rPr>
        <w:t>count</w:t>
      </w:r>
      <w:r>
        <w:t>: the number of items returned in this response</w:t>
      </w:r>
    </w:p>
    <w:p w:rsidR="00E864A2" w:rsidRDefault="00E864A2" w:rsidP="00E864A2">
      <w:pPr>
        <w:pStyle w:val="ListParagraph"/>
        <w:numPr>
          <w:ilvl w:val="0"/>
          <w:numId w:val="44"/>
        </w:numPr>
      </w:pPr>
      <w:r w:rsidRPr="00E864A2">
        <w:rPr>
          <w:rFonts w:ascii="Lucida Console" w:eastAsia="Times New Roman" w:hAnsi="Lucida Console" w:cs="Times New Roman"/>
          <w:noProof/>
          <w:sz w:val="16"/>
          <w:szCs w:val="20"/>
        </w:rPr>
        <w:t>pagination</w:t>
      </w:r>
      <w:r>
        <w:t>: information about how the returned data was paged</w:t>
      </w:r>
      <w:r w:rsidR="00312F02">
        <w:t xml:space="preserve"> relative to the full set of data available for that query</w:t>
      </w:r>
      <w:r w:rsidR="00D87C88">
        <w:t xml:space="preserve">. Within the pagination block, the following items indicate </w:t>
      </w:r>
      <w:r w:rsidR="00D87C88">
        <w:rPr>
          <w:i/>
        </w:rPr>
        <w:t>how</w:t>
      </w:r>
      <w:r w:rsidR="00D87C88">
        <w:t xml:space="preserve"> the data was paged:</w:t>
      </w:r>
    </w:p>
    <w:p w:rsidR="00D87C88" w:rsidRDefault="00D87C88" w:rsidP="00D87C88">
      <w:pPr>
        <w:pStyle w:val="ListParagraph"/>
        <w:numPr>
          <w:ilvl w:val="1"/>
          <w:numId w:val="44"/>
        </w:numPr>
      </w:pPr>
      <w:r w:rsidRPr="00C829FF">
        <w:rPr>
          <w:rFonts w:ascii="Lucida Console" w:eastAsia="Times New Roman" w:hAnsi="Lucida Console" w:cs="Times New Roman"/>
          <w:noProof/>
          <w:sz w:val="16"/>
          <w:szCs w:val="20"/>
        </w:rPr>
        <w:t>previous</w:t>
      </w:r>
      <w:r>
        <w:t>:</w:t>
      </w:r>
      <w:r w:rsidR="00C829FF">
        <w:t xml:space="preserve"> the page number of the immediately preceding page, or null if this is the first page</w:t>
      </w:r>
    </w:p>
    <w:p w:rsidR="00D87C88" w:rsidRDefault="00D87C88" w:rsidP="00D87C88">
      <w:pPr>
        <w:pStyle w:val="ListParagraph"/>
        <w:numPr>
          <w:ilvl w:val="1"/>
          <w:numId w:val="44"/>
        </w:numPr>
      </w:pPr>
      <w:r w:rsidRPr="00C829FF">
        <w:rPr>
          <w:rFonts w:ascii="Lucida Console" w:eastAsia="Times New Roman" w:hAnsi="Lucida Console" w:cs="Times New Roman"/>
          <w:noProof/>
          <w:sz w:val="16"/>
          <w:szCs w:val="20"/>
        </w:rPr>
        <w:t>next</w:t>
      </w:r>
      <w:r>
        <w:t>:</w:t>
      </w:r>
      <w:r w:rsidR="00C829FF">
        <w:t xml:space="preserve"> the page number of the immediately following page, or null if this is the last page</w:t>
      </w:r>
    </w:p>
    <w:p w:rsidR="00D87C88" w:rsidRDefault="00D87C88" w:rsidP="00D87C88">
      <w:pPr>
        <w:pStyle w:val="ListParagraph"/>
        <w:numPr>
          <w:ilvl w:val="1"/>
          <w:numId w:val="44"/>
        </w:numPr>
      </w:pPr>
      <w:r w:rsidRPr="00C829FF">
        <w:rPr>
          <w:rFonts w:ascii="Lucida Console" w:eastAsia="Times New Roman" w:hAnsi="Lucida Console" w:cs="Times New Roman"/>
          <w:noProof/>
          <w:sz w:val="16"/>
          <w:szCs w:val="20"/>
        </w:rPr>
        <w:t>current</w:t>
      </w:r>
      <w:r>
        <w:t>:</w:t>
      </w:r>
      <w:r w:rsidR="00C829FF">
        <w:t xml:space="preserve"> the page number of the current page</w:t>
      </w:r>
    </w:p>
    <w:p w:rsidR="00D87C88" w:rsidRDefault="00D87C88" w:rsidP="00D87C88">
      <w:pPr>
        <w:pStyle w:val="ListParagraph"/>
        <w:numPr>
          <w:ilvl w:val="1"/>
          <w:numId w:val="44"/>
        </w:numPr>
      </w:pPr>
      <w:r w:rsidRPr="00C829FF">
        <w:rPr>
          <w:rFonts w:ascii="Lucida Console" w:eastAsia="Times New Roman" w:hAnsi="Lucida Console" w:cs="Times New Roman"/>
          <w:noProof/>
          <w:sz w:val="16"/>
          <w:szCs w:val="20"/>
        </w:rPr>
        <w:t>per_page</w:t>
      </w:r>
      <w:r>
        <w:t>:</w:t>
      </w:r>
      <w:r w:rsidR="00C829FF">
        <w:t xml:space="preserve"> the number of paged items returned per page</w:t>
      </w:r>
    </w:p>
    <w:p w:rsidR="00D87C88" w:rsidRDefault="00D87C88" w:rsidP="00D87C88">
      <w:pPr>
        <w:pStyle w:val="ListParagraph"/>
        <w:numPr>
          <w:ilvl w:val="1"/>
          <w:numId w:val="44"/>
        </w:numPr>
      </w:pPr>
      <w:r w:rsidRPr="00C829FF">
        <w:rPr>
          <w:rFonts w:ascii="Lucida Console" w:eastAsia="Times New Roman" w:hAnsi="Lucida Console" w:cs="Times New Roman"/>
          <w:noProof/>
          <w:sz w:val="16"/>
          <w:szCs w:val="20"/>
        </w:rPr>
        <w:t>count</w:t>
      </w:r>
      <w:r>
        <w:t>:</w:t>
      </w:r>
      <w:r w:rsidR="00C829FF">
        <w:t xml:space="preserve"> the total number of items available from the </w:t>
      </w:r>
      <w:r w:rsidR="00AE71E4">
        <w:t>underlying</w:t>
      </w:r>
      <w:r w:rsidR="00C829FF">
        <w:t xml:space="preserve"> data, unpaged</w:t>
      </w:r>
    </w:p>
    <w:p w:rsidR="00D87C88" w:rsidRDefault="00D87C88" w:rsidP="00D87C88">
      <w:pPr>
        <w:pStyle w:val="ListParagraph"/>
        <w:numPr>
          <w:ilvl w:val="1"/>
          <w:numId w:val="44"/>
        </w:numPr>
      </w:pPr>
      <w:r w:rsidRPr="00C829FF">
        <w:rPr>
          <w:rFonts w:ascii="Lucida Console" w:eastAsia="Times New Roman" w:hAnsi="Lucida Console" w:cs="Times New Roman"/>
          <w:noProof/>
          <w:sz w:val="16"/>
          <w:szCs w:val="20"/>
        </w:rPr>
        <w:t>pages</w:t>
      </w:r>
      <w:r>
        <w:t>:</w:t>
      </w:r>
      <w:r w:rsidR="00C829FF">
        <w:t xml:space="preserve"> the total number of pages available from the underlying data</w:t>
      </w:r>
    </w:p>
    <w:p w:rsidR="00604F31" w:rsidRDefault="00604F31" w:rsidP="00604F31">
      <w:pPr>
        <w:pStyle w:val="MinorTitle"/>
      </w:pPr>
      <w:r>
        <w:t>Notes</w:t>
      </w:r>
    </w:p>
    <w:p w:rsidR="00604F31" w:rsidRDefault="00604F31" w:rsidP="00604F31">
      <w:pPr>
        <w:pStyle w:val="ListParagraph"/>
        <w:numPr>
          <w:ilvl w:val="0"/>
          <w:numId w:val="46"/>
        </w:numPr>
      </w:pPr>
      <w:r>
        <w:t>Paged data is at the discretion of the feed producer.</w:t>
      </w:r>
    </w:p>
    <w:p w:rsidR="00604F31" w:rsidRDefault="00604F31" w:rsidP="00604F31">
      <w:pPr>
        <w:pStyle w:val="ListParagraph"/>
        <w:numPr>
          <w:ilvl w:val="0"/>
          <w:numId w:val="46"/>
        </w:numPr>
      </w:pPr>
      <w:r>
        <w:t xml:space="preserve">In all cases, the </w:t>
      </w:r>
      <w:r w:rsidRPr="00E864A2">
        <w:rPr>
          <w:rFonts w:ascii="Lucida Console" w:eastAsia="Times New Roman" w:hAnsi="Lucida Console" w:cs="Times New Roman"/>
          <w:noProof/>
          <w:sz w:val="16"/>
          <w:szCs w:val="20"/>
        </w:rPr>
        <w:t>response</w:t>
      </w:r>
      <w:r>
        <w:t xml:space="preserve"> block must be provided by the feed producer, regardless of whether or not the feed is producing paged data.</w:t>
      </w:r>
    </w:p>
    <w:p w:rsidR="00604F31" w:rsidRPr="00604F31" w:rsidRDefault="00604F31" w:rsidP="00604F31">
      <w:pPr>
        <w:pStyle w:val="ListParagraph"/>
        <w:numPr>
          <w:ilvl w:val="0"/>
          <w:numId w:val="46"/>
        </w:numPr>
      </w:pPr>
      <w:r>
        <w:t xml:space="preserve">In a feed cannot handle pagination, then it can leave out the </w:t>
      </w:r>
      <w:r w:rsidRPr="00604F31">
        <w:rPr>
          <w:rFonts w:ascii="Lucida Console" w:eastAsia="Times New Roman" w:hAnsi="Lucida Console" w:cs="Times New Roman"/>
          <w:noProof/>
          <w:sz w:val="16"/>
          <w:szCs w:val="20"/>
        </w:rPr>
        <w:t>count</w:t>
      </w:r>
      <w:r>
        <w:t xml:space="preserve"> and </w:t>
      </w:r>
      <w:r w:rsidRPr="00604F31">
        <w:rPr>
          <w:rFonts w:ascii="Lucida Console" w:eastAsia="Times New Roman" w:hAnsi="Lucida Console" w:cs="Times New Roman"/>
          <w:noProof/>
          <w:sz w:val="16"/>
          <w:szCs w:val="20"/>
        </w:rPr>
        <w:t>pagination</w:t>
      </w:r>
      <w:r>
        <w:t xml:space="preserve"> blocks</w:t>
      </w:r>
    </w:p>
    <w:p w:rsidR="00E864A2" w:rsidRDefault="003F1AE0" w:rsidP="00E864A2">
      <w:r>
        <w:t xml:space="preserve">Because back-end systems page data in a variety of different ways, specification of paging has been set at L2 for the </w:t>
      </w:r>
      <w:fldSimple w:instr=" DOCPROPERTY &quot;ATDIS_VER&quot;  \* MERGEFORMAT ">
        <w:r w:rsidR="00656874">
          <w:t>ATDIS-1.0.4</w:t>
        </w:r>
      </w:fldSimple>
      <w:r>
        <w:t xml:space="preserve"> version of the specification. However, Vendors should be aware that the paging specification </w:t>
      </w:r>
      <w:r w:rsidR="0087738A">
        <w:t>would</w:t>
      </w:r>
      <w:r>
        <w:t xml:space="preserve"> be promoted to</w:t>
      </w:r>
      <w:r w:rsidR="003417A2">
        <w:t xml:space="preserve"> L1 for the next point release, and that all responses should include the </w:t>
      </w:r>
      <w:r w:rsidR="003417A2" w:rsidRPr="00E864A2">
        <w:rPr>
          <w:rFonts w:ascii="Lucida Console" w:eastAsia="Times New Roman" w:hAnsi="Lucida Console" w:cs="Times New Roman"/>
          <w:noProof/>
          <w:sz w:val="16"/>
          <w:szCs w:val="20"/>
        </w:rPr>
        <w:t>response</w:t>
      </w:r>
      <w:r w:rsidR="003417A2">
        <w:t xml:space="preserve"> block when returning data to the consuming system.</w:t>
      </w:r>
    </w:p>
    <w:p w:rsidR="002702F0" w:rsidRDefault="002702F0" w:rsidP="00EA3E7E">
      <w:pPr>
        <w:pStyle w:val="Heading1"/>
      </w:pPr>
      <w:bookmarkStart w:id="101" w:name="_Toc360087989"/>
      <w:r>
        <w:t>Compliance</w:t>
      </w:r>
      <w:bookmarkEnd w:id="101"/>
    </w:p>
    <w:p w:rsidR="002702F0" w:rsidRDefault="002702F0" w:rsidP="00EA3E7E">
      <w:pPr>
        <w:pStyle w:val="Heading2"/>
      </w:pPr>
      <w:bookmarkStart w:id="102" w:name="_Ref229393211"/>
      <w:bookmarkStart w:id="103" w:name="_Toc360087990"/>
      <w:r>
        <w:t>Compliance requirements</w:t>
      </w:r>
      <w:bookmarkEnd w:id="102"/>
      <w:bookmarkEnd w:id="103"/>
    </w:p>
    <w:p w:rsidR="003525AD" w:rsidRDefault="002702F0" w:rsidP="002702F0">
      <w:r>
        <w:t xml:space="preserve">The following items represent the canonical set of requirements for </w:t>
      </w:r>
      <w:fldSimple w:instr=" DOCPROPERTY &quot;ATDIS_VER&quot;  \* MERGEFORMAT ">
        <w:r w:rsidR="00656874">
          <w:t>ATDIS-1.0.4</w:t>
        </w:r>
      </w:fldSimple>
      <w:r w:rsidR="00441634">
        <w:t xml:space="preserve"> </w:t>
      </w:r>
      <w:r>
        <w:t>compliant fe</w:t>
      </w:r>
      <w:r w:rsidR="00B86AFC">
        <w:t xml:space="preserve">ed of application tracking data. </w:t>
      </w:r>
      <w:r w:rsidR="003525AD">
        <w:t>These requirements will be used during testing as the high-level criteria for compliance.</w:t>
      </w:r>
    </w:p>
    <w:p w:rsidR="002702F0" w:rsidRDefault="00B86AFC" w:rsidP="002702F0">
      <w:r>
        <w:t>In this context “The System” refers to a Vendor application tracking system installed at a Complying Authority such as a Council.</w:t>
      </w:r>
    </w:p>
    <w:p w:rsidR="00B86AFC" w:rsidRDefault="00111F14" w:rsidP="00B86AFC">
      <w:pPr>
        <w:pStyle w:val="Heading3"/>
      </w:pPr>
      <w:bookmarkStart w:id="104" w:name="_Toc360087991"/>
      <w:r>
        <w:t>General</w:t>
      </w:r>
      <w:bookmarkEnd w:id="104"/>
    </w:p>
    <w:p w:rsidR="00B86AFC" w:rsidRDefault="00B86AFC" w:rsidP="00B86AFC">
      <w:pPr>
        <w:pStyle w:val="ListParagraph"/>
        <w:numPr>
          <w:ilvl w:val="0"/>
          <w:numId w:val="33"/>
        </w:numPr>
      </w:pPr>
      <w:r>
        <w:t xml:space="preserve">The System must provide an Internet-accessible </w:t>
      </w:r>
      <w:r w:rsidRPr="00B86AFC">
        <w:rPr>
          <w:i/>
        </w:rPr>
        <w:t xml:space="preserve">feed </w:t>
      </w:r>
      <w:r>
        <w:t>to application tracking data</w:t>
      </w:r>
    </w:p>
    <w:p w:rsidR="00B86AFC" w:rsidRDefault="00B86AFC" w:rsidP="00B86AFC">
      <w:pPr>
        <w:pStyle w:val="ListParagraph"/>
        <w:numPr>
          <w:ilvl w:val="0"/>
          <w:numId w:val="33"/>
        </w:numPr>
      </w:pPr>
      <w:r>
        <w:t>The feed must be openly available to residents of NSW using standard Internet protocols such as HTTP or HTTPS.</w:t>
      </w:r>
    </w:p>
    <w:p w:rsidR="00EA55E7" w:rsidRDefault="00EA55E7" w:rsidP="00EA55E7">
      <w:pPr>
        <w:pStyle w:val="ListParagraph"/>
        <w:numPr>
          <w:ilvl w:val="0"/>
          <w:numId w:val="33"/>
        </w:numPr>
      </w:pPr>
      <w:r>
        <w:t>The feed must be availab</w:t>
      </w:r>
      <w:r w:rsidR="002D2155">
        <w:t>le in a browser-rendered format.</w:t>
      </w:r>
    </w:p>
    <w:p w:rsidR="00B86AFC" w:rsidRDefault="00B86AFC" w:rsidP="00B86AFC">
      <w:pPr>
        <w:pStyle w:val="ListParagraph"/>
        <w:numPr>
          <w:ilvl w:val="0"/>
          <w:numId w:val="33"/>
        </w:numPr>
      </w:pPr>
      <w:r>
        <w:t>The feed must be available in machine-readable format</w:t>
      </w:r>
      <w:r w:rsidR="00EA55E7">
        <w:t>.</w:t>
      </w:r>
    </w:p>
    <w:p w:rsidR="00111F14" w:rsidRDefault="00111F14" w:rsidP="00610E03">
      <w:pPr>
        <w:pStyle w:val="Heading3"/>
      </w:pPr>
      <w:bookmarkStart w:id="105" w:name="_Toc360087992"/>
      <w:r>
        <w:t>Schema</w:t>
      </w:r>
      <w:bookmarkEnd w:id="105"/>
    </w:p>
    <w:p w:rsidR="00111F14" w:rsidRDefault="00111F14" w:rsidP="00111F14">
      <w:pPr>
        <w:pStyle w:val="ListParagraph"/>
        <w:numPr>
          <w:ilvl w:val="0"/>
          <w:numId w:val="33"/>
        </w:numPr>
      </w:pPr>
      <w:r>
        <w:t>The feed must provide a list of application tracking records.</w:t>
      </w:r>
    </w:p>
    <w:p w:rsidR="00111F14" w:rsidRDefault="00111F14" w:rsidP="00111F14">
      <w:pPr>
        <w:pStyle w:val="ListParagraph"/>
        <w:numPr>
          <w:ilvl w:val="0"/>
          <w:numId w:val="33"/>
        </w:numPr>
      </w:pPr>
      <w:r>
        <w:t xml:space="preserve">The feed must support the data interchange schema as defined in section </w:t>
      </w:r>
      <w:r w:rsidR="001E6745">
        <w:fldChar w:fldCharType="begin"/>
      </w:r>
      <w:r>
        <w:instrText xml:space="preserve"> REF _Ref229393782 \r \h </w:instrText>
      </w:r>
      <w:r w:rsidR="001E6745">
        <w:fldChar w:fldCharType="separate"/>
      </w:r>
      <w:r w:rsidR="003B0A5D">
        <w:t>4.3</w:t>
      </w:r>
      <w:r w:rsidR="001E6745">
        <w:fldChar w:fldCharType="end"/>
      </w:r>
      <w:r>
        <w:t>.</w:t>
      </w:r>
    </w:p>
    <w:p w:rsidR="00111F14" w:rsidRDefault="00AF0FD2" w:rsidP="00111F14">
      <w:pPr>
        <w:pStyle w:val="ListParagraph"/>
        <w:numPr>
          <w:ilvl w:val="0"/>
          <w:numId w:val="33"/>
        </w:numPr>
      </w:pPr>
      <w:r>
        <w:t>For L1 compliance, t</w:t>
      </w:r>
      <w:r w:rsidR="00111F14">
        <w:t xml:space="preserve">he feed must be capable of </w:t>
      </w:r>
      <w:r w:rsidR="00111F14" w:rsidRPr="00AF0FD2">
        <w:t>supporting</w:t>
      </w:r>
      <w:r w:rsidR="00111F14">
        <w:t xml:space="preserve"> the following record types:</w:t>
      </w:r>
    </w:p>
    <w:p w:rsidR="00111F14" w:rsidRDefault="00111F14" w:rsidP="00111F14">
      <w:pPr>
        <w:pStyle w:val="ListParagraph"/>
        <w:numPr>
          <w:ilvl w:val="1"/>
          <w:numId w:val="33"/>
        </w:numPr>
      </w:pPr>
      <w:r>
        <w:t>Info</w:t>
      </w:r>
    </w:p>
    <w:p w:rsidR="00111F14" w:rsidRDefault="00111F14" w:rsidP="00111F14">
      <w:pPr>
        <w:pStyle w:val="ListParagraph"/>
        <w:numPr>
          <w:ilvl w:val="1"/>
          <w:numId w:val="33"/>
        </w:numPr>
      </w:pPr>
      <w:r>
        <w:t>Reference</w:t>
      </w:r>
    </w:p>
    <w:p w:rsidR="00111F14" w:rsidRDefault="00111F14" w:rsidP="00111F14">
      <w:pPr>
        <w:pStyle w:val="ListParagraph"/>
        <w:numPr>
          <w:ilvl w:val="1"/>
          <w:numId w:val="33"/>
        </w:numPr>
      </w:pPr>
      <w:r>
        <w:t>Location</w:t>
      </w:r>
    </w:p>
    <w:p w:rsidR="00111F14" w:rsidRDefault="00111F14" w:rsidP="00111F14">
      <w:pPr>
        <w:pStyle w:val="ListParagraph"/>
        <w:numPr>
          <w:ilvl w:val="1"/>
          <w:numId w:val="33"/>
        </w:numPr>
      </w:pPr>
      <w:r>
        <w:t>Events</w:t>
      </w:r>
    </w:p>
    <w:p w:rsidR="00111F14" w:rsidRDefault="00111F14" w:rsidP="00111F14">
      <w:pPr>
        <w:pStyle w:val="ListParagraph"/>
        <w:numPr>
          <w:ilvl w:val="1"/>
          <w:numId w:val="33"/>
        </w:numPr>
      </w:pPr>
      <w:r>
        <w:t>Documents</w:t>
      </w:r>
    </w:p>
    <w:p w:rsidR="00111F14" w:rsidRDefault="00111F14" w:rsidP="00111F14">
      <w:pPr>
        <w:pStyle w:val="ListParagraph"/>
        <w:numPr>
          <w:ilvl w:val="1"/>
          <w:numId w:val="33"/>
        </w:numPr>
      </w:pPr>
      <w:r>
        <w:t>People</w:t>
      </w:r>
    </w:p>
    <w:p w:rsidR="00111F14" w:rsidRDefault="00111F14" w:rsidP="00111F14">
      <w:pPr>
        <w:pStyle w:val="ListParagraph"/>
        <w:numPr>
          <w:ilvl w:val="1"/>
          <w:numId w:val="33"/>
        </w:numPr>
      </w:pPr>
      <w:r>
        <w:t>Extended</w:t>
      </w:r>
    </w:p>
    <w:p w:rsidR="00111F14" w:rsidRDefault="00344E53" w:rsidP="00111F14">
      <w:pPr>
        <w:pStyle w:val="ListParagraph"/>
        <w:numPr>
          <w:ilvl w:val="0"/>
          <w:numId w:val="33"/>
        </w:numPr>
      </w:pPr>
      <w:r>
        <w:t>For L1 compliance, t</w:t>
      </w:r>
      <w:r w:rsidR="00111F14">
        <w:t xml:space="preserve">he System must be capable of </w:t>
      </w:r>
      <w:r w:rsidR="00111F14" w:rsidRPr="00AF0FD2">
        <w:t>populating</w:t>
      </w:r>
      <w:r w:rsidR="00111F14">
        <w:t xml:space="preserve"> the </w:t>
      </w:r>
      <w:r>
        <w:rPr>
          <w:i/>
        </w:rPr>
        <w:t xml:space="preserve">mandatory </w:t>
      </w:r>
      <w:r>
        <w:t xml:space="preserve">fields for the following </w:t>
      </w:r>
      <w:r w:rsidR="00111F14">
        <w:t>record types</w:t>
      </w:r>
      <w:r w:rsidR="00AF0FD2">
        <w:t xml:space="preserve">: </w:t>
      </w:r>
    </w:p>
    <w:p w:rsidR="00111F14" w:rsidRDefault="001E6745" w:rsidP="00111F14">
      <w:pPr>
        <w:pStyle w:val="ListParagraph"/>
        <w:numPr>
          <w:ilvl w:val="1"/>
          <w:numId w:val="33"/>
        </w:numPr>
      </w:pPr>
      <w:r>
        <w:fldChar w:fldCharType="begin"/>
      </w:r>
      <w:r w:rsidR="00AF0FD2">
        <w:instrText xml:space="preserve"> REF _Ref230427296 \r \h </w:instrText>
      </w:r>
      <w:r>
        <w:fldChar w:fldCharType="separate"/>
      </w:r>
      <w:r w:rsidR="003B0A5D">
        <w:t>4.3.1</w:t>
      </w:r>
      <w:r>
        <w:fldChar w:fldCharType="end"/>
      </w:r>
      <w:r w:rsidR="00AF0FD2">
        <w:t xml:space="preserve"> </w:t>
      </w:r>
      <w:r w:rsidR="00111F14">
        <w:t>Info</w:t>
      </w:r>
    </w:p>
    <w:p w:rsidR="00111F14" w:rsidRDefault="001E6745" w:rsidP="00111F14">
      <w:pPr>
        <w:pStyle w:val="ListParagraph"/>
        <w:numPr>
          <w:ilvl w:val="1"/>
          <w:numId w:val="33"/>
        </w:numPr>
      </w:pPr>
      <w:r>
        <w:fldChar w:fldCharType="begin"/>
      </w:r>
      <w:r w:rsidR="00AF0FD2">
        <w:instrText xml:space="preserve"> REF _Ref230427298 \r \h </w:instrText>
      </w:r>
      <w:r>
        <w:fldChar w:fldCharType="separate"/>
      </w:r>
      <w:r w:rsidR="003B0A5D">
        <w:t>4.3.2</w:t>
      </w:r>
      <w:r>
        <w:fldChar w:fldCharType="end"/>
      </w:r>
      <w:r w:rsidR="00AF0FD2">
        <w:t xml:space="preserve"> </w:t>
      </w:r>
      <w:r w:rsidR="00111F14">
        <w:t>Reference</w:t>
      </w:r>
    </w:p>
    <w:p w:rsidR="00111F14" w:rsidRDefault="001E6745" w:rsidP="00111F14">
      <w:pPr>
        <w:pStyle w:val="ListParagraph"/>
        <w:numPr>
          <w:ilvl w:val="1"/>
          <w:numId w:val="33"/>
        </w:numPr>
      </w:pPr>
      <w:r>
        <w:fldChar w:fldCharType="begin"/>
      </w:r>
      <w:r w:rsidR="00AF0FD2">
        <w:instrText xml:space="preserve"> REF _Ref230427300 \r \h </w:instrText>
      </w:r>
      <w:r>
        <w:fldChar w:fldCharType="separate"/>
      </w:r>
      <w:r w:rsidR="003B0A5D">
        <w:t>4.3.3</w:t>
      </w:r>
      <w:r>
        <w:fldChar w:fldCharType="end"/>
      </w:r>
      <w:r w:rsidR="00111F14">
        <w:t>Location</w:t>
      </w:r>
    </w:p>
    <w:p w:rsidR="00344E53" w:rsidRDefault="00344E53" w:rsidP="00344E53">
      <w:pPr>
        <w:pStyle w:val="ListParagraph"/>
        <w:numPr>
          <w:ilvl w:val="0"/>
          <w:numId w:val="33"/>
        </w:numPr>
      </w:pPr>
      <w:r>
        <w:t xml:space="preserve">For L1 compliance, the System should be capable of </w:t>
      </w:r>
      <w:r w:rsidRPr="00AF0FD2">
        <w:t>populating</w:t>
      </w:r>
      <w:r>
        <w:t xml:space="preserve"> the </w:t>
      </w:r>
      <w:r>
        <w:rPr>
          <w:i/>
        </w:rPr>
        <w:t xml:space="preserve">optional </w:t>
      </w:r>
      <w:r>
        <w:t>fields for the following record types:</w:t>
      </w:r>
    </w:p>
    <w:bookmarkStart w:id="106" w:name="_Ref231618995"/>
    <w:p w:rsidR="00344E53" w:rsidRDefault="001E6745" w:rsidP="00344E53">
      <w:pPr>
        <w:pStyle w:val="ListParagraph"/>
        <w:numPr>
          <w:ilvl w:val="1"/>
          <w:numId w:val="33"/>
        </w:numPr>
      </w:pPr>
      <w:r>
        <w:fldChar w:fldCharType="begin"/>
      </w:r>
      <w:r w:rsidR="00AF0FD2">
        <w:instrText xml:space="preserve"> REF _Ref230427296 \r \h </w:instrText>
      </w:r>
      <w:r>
        <w:fldChar w:fldCharType="separate"/>
      </w:r>
      <w:r w:rsidR="003B0A5D">
        <w:t>4.3.1</w:t>
      </w:r>
      <w:r>
        <w:fldChar w:fldCharType="end"/>
      </w:r>
      <w:r w:rsidR="00AF0FD2">
        <w:t xml:space="preserve"> </w:t>
      </w:r>
      <w:r w:rsidR="00344E53">
        <w:t>Info</w:t>
      </w:r>
      <w:bookmarkEnd w:id="106"/>
    </w:p>
    <w:p w:rsidR="00344E53" w:rsidRDefault="001E6745" w:rsidP="00344E53">
      <w:pPr>
        <w:pStyle w:val="ListParagraph"/>
        <w:numPr>
          <w:ilvl w:val="1"/>
          <w:numId w:val="33"/>
        </w:numPr>
      </w:pPr>
      <w:r>
        <w:fldChar w:fldCharType="begin"/>
      </w:r>
      <w:r w:rsidR="00AF0FD2">
        <w:instrText xml:space="preserve"> REF _Ref230427298 \r \h </w:instrText>
      </w:r>
      <w:r>
        <w:fldChar w:fldCharType="separate"/>
      </w:r>
      <w:r w:rsidR="003B0A5D">
        <w:t>4.3.2</w:t>
      </w:r>
      <w:r>
        <w:fldChar w:fldCharType="end"/>
      </w:r>
      <w:r w:rsidR="00AF0FD2">
        <w:t xml:space="preserve"> </w:t>
      </w:r>
      <w:r w:rsidR="00344E53">
        <w:t>Reference</w:t>
      </w:r>
    </w:p>
    <w:p w:rsidR="00344E53" w:rsidRDefault="001E6745" w:rsidP="00344E53">
      <w:pPr>
        <w:pStyle w:val="ListParagraph"/>
        <w:numPr>
          <w:ilvl w:val="1"/>
          <w:numId w:val="33"/>
        </w:numPr>
      </w:pPr>
      <w:r>
        <w:fldChar w:fldCharType="begin"/>
      </w:r>
      <w:r w:rsidR="00AF0FD2">
        <w:instrText xml:space="preserve"> REF _Ref230427300 \r \h </w:instrText>
      </w:r>
      <w:r>
        <w:fldChar w:fldCharType="separate"/>
      </w:r>
      <w:r w:rsidR="003B0A5D">
        <w:t>4.3.3</w:t>
      </w:r>
      <w:r>
        <w:fldChar w:fldCharType="end"/>
      </w:r>
      <w:r w:rsidR="00AF0FD2">
        <w:t xml:space="preserve"> </w:t>
      </w:r>
      <w:r w:rsidR="00344E53">
        <w:t>Location</w:t>
      </w:r>
    </w:p>
    <w:p w:rsidR="00111F14" w:rsidRDefault="00344E53" w:rsidP="00111F14">
      <w:pPr>
        <w:pStyle w:val="ListParagraph"/>
        <w:numPr>
          <w:ilvl w:val="0"/>
          <w:numId w:val="33"/>
        </w:numPr>
      </w:pPr>
      <w:r>
        <w:t>For L2 compliance, t</w:t>
      </w:r>
      <w:r w:rsidR="00111F14">
        <w:t xml:space="preserve">he System </w:t>
      </w:r>
      <w:r>
        <w:t xml:space="preserve">must </w:t>
      </w:r>
      <w:r w:rsidR="00111F14">
        <w:t xml:space="preserve">be capable of </w:t>
      </w:r>
      <w:r w:rsidR="00111F14" w:rsidRPr="00AF0FD2">
        <w:t>populating</w:t>
      </w:r>
      <w:r w:rsidR="00111F14">
        <w:rPr>
          <w:i/>
        </w:rPr>
        <w:t xml:space="preserve"> </w:t>
      </w:r>
      <w:r w:rsidR="00111F14">
        <w:t xml:space="preserve">the </w:t>
      </w:r>
      <w:r>
        <w:rPr>
          <w:i/>
        </w:rPr>
        <w:t xml:space="preserve">mandatory </w:t>
      </w:r>
      <w:r>
        <w:t>record types for the following record types:</w:t>
      </w:r>
    </w:p>
    <w:p w:rsidR="00111F14" w:rsidRDefault="001E6745" w:rsidP="00111F14">
      <w:pPr>
        <w:pStyle w:val="ListParagraph"/>
        <w:numPr>
          <w:ilvl w:val="1"/>
          <w:numId w:val="33"/>
        </w:numPr>
      </w:pPr>
      <w:r>
        <w:fldChar w:fldCharType="begin"/>
      </w:r>
      <w:r w:rsidR="00AF0FD2">
        <w:instrText xml:space="preserve"> REF _Ref230427301 \r \h </w:instrText>
      </w:r>
      <w:r>
        <w:fldChar w:fldCharType="separate"/>
      </w:r>
      <w:r w:rsidR="003B0A5D">
        <w:t>4.3.4</w:t>
      </w:r>
      <w:r>
        <w:fldChar w:fldCharType="end"/>
      </w:r>
      <w:r w:rsidR="00AF0FD2">
        <w:t xml:space="preserve"> </w:t>
      </w:r>
      <w:r w:rsidR="00111F14">
        <w:t>Events</w:t>
      </w:r>
    </w:p>
    <w:p w:rsidR="00111F14" w:rsidRDefault="001E6745" w:rsidP="00111F14">
      <w:pPr>
        <w:pStyle w:val="ListParagraph"/>
        <w:numPr>
          <w:ilvl w:val="1"/>
          <w:numId w:val="33"/>
        </w:numPr>
      </w:pPr>
      <w:r>
        <w:fldChar w:fldCharType="begin"/>
      </w:r>
      <w:r w:rsidR="00AF0FD2">
        <w:instrText xml:space="preserve"> REF _Ref230427302 \r \h </w:instrText>
      </w:r>
      <w:r>
        <w:fldChar w:fldCharType="separate"/>
      </w:r>
      <w:r w:rsidR="003B0A5D">
        <w:t>4.3.5</w:t>
      </w:r>
      <w:r>
        <w:fldChar w:fldCharType="end"/>
      </w:r>
      <w:r w:rsidR="00AF0FD2">
        <w:t xml:space="preserve"> </w:t>
      </w:r>
      <w:r w:rsidR="00111F14">
        <w:t>Documents</w:t>
      </w:r>
    </w:p>
    <w:p w:rsidR="00111F14" w:rsidRDefault="001E6745" w:rsidP="00111F14">
      <w:pPr>
        <w:pStyle w:val="ListParagraph"/>
        <w:numPr>
          <w:ilvl w:val="1"/>
          <w:numId w:val="33"/>
        </w:numPr>
      </w:pPr>
      <w:r>
        <w:fldChar w:fldCharType="begin"/>
      </w:r>
      <w:r w:rsidR="00AF0FD2">
        <w:instrText xml:space="preserve"> REF _Ref230427305 \r \h </w:instrText>
      </w:r>
      <w:r>
        <w:fldChar w:fldCharType="separate"/>
      </w:r>
      <w:r w:rsidR="003B0A5D">
        <w:t>4.3.6</w:t>
      </w:r>
      <w:r>
        <w:fldChar w:fldCharType="end"/>
      </w:r>
      <w:r w:rsidR="00AF0FD2">
        <w:t xml:space="preserve"> </w:t>
      </w:r>
      <w:r w:rsidR="00111F14">
        <w:t>People</w:t>
      </w:r>
    </w:p>
    <w:p w:rsidR="00344E53" w:rsidRDefault="00344E53" w:rsidP="00344E53">
      <w:pPr>
        <w:pStyle w:val="ListParagraph"/>
        <w:numPr>
          <w:ilvl w:val="0"/>
          <w:numId w:val="33"/>
        </w:numPr>
      </w:pPr>
      <w:r>
        <w:t xml:space="preserve">For L2 compliance, the System should be capable of </w:t>
      </w:r>
      <w:r w:rsidRPr="00AF0FD2">
        <w:t>populating</w:t>
      </w:r>
      <w:r>
        <w:rPr>
          <w:i/>
        </w:rPr>
        <w:t xml:space="preserve"> </w:t>
      </w:r>
      <w:r>
        <w:t xml:space="preserve">the </w:t>
      </w:r>
      <w:r>
        <w:rPr>
          <w:i/>
        </w:rPr>
        <w:t xml:space="preserve">optional </w:t>
      </w:r>
      <w:r>
        <w:t>record types for the following record types:</w:t>
      </w:r>
    </w:p>
    <w:p w:rsidR="00344E53" w:rsidRDefault="001E6745" w:rsidP="00344E53">
      <w:pPr>
        <w:pStyle w:val="ListParagraph"/>
        <w:numPr>
          <w:ilvl w:val="1"/>
          <w:numId w:val="33"/>
        </w:numPr>
      </w:pPr>
      <w:r>
        <w:fldChar w:fldCharType="begin"/>
      </w:r>
      <w:r w:rsidR="00AF0FD2">
        <w:instrText xml:space="preserve"> REF _Ref230427301 \r \h </w:instrText>
      </w:r>
      <w:r>
        <w:fldChar w:fldCharType="separate"/>
      </w:r>
      <w:r w:rsidR="003B0A5D">
        <w:t>4.3.4</w:t>
      </w:r>
      <w:r>
        <w:fldChar w:fldCharType="end"/>
      </w:r>
      <w:r w:rsidR="00AF0FD2">
        <w:t xml:space="preserve"> </w:t>
      </w:r>
      <w:r w:rsidR="00344E53">
        <w:t>Events</w:t>
      </w:r>
    </w:p>
    <w:p w:rsidR="00344E53" w:rsidRDefault="001E6745" w:rsidP="00344E53">
      <w:pPr>
        <w:pStyle w:val="ListParagraph"/>
        <w:numPr>
          <w:ilvl w:val="1"/>
          <w:numId w:val="33"/>
        </w:numPr>
      </w:pPr>
      <w:r>
        <w:fldChar w:fldCharType="begin"/>
      </w:r>
      <w:r w:rsidR="00AF0FD2">
        <w:instrText xml:space="preserve"> REF _Ref230427302 \r \h </w:instrText>
      </w:r>
      <w:r>
        <w:fldChar w:fldCharType="separate"/>
      </w:r>
      <w:r w:rsidR="003B0A5D">
        <w:t>4.3.5</w:t>
      </w:r>
      <w:r>
        <w:fldChar w:fldCharType="end"/>
      </w:r>
      <w:r w:rsidR="00AF0FD2">
        <w:t xml:space="preserve"> </w:t>
      </w:r>
      <w:r w:rsidR="00344E53">
        <w:t>Documents</w:t>
      </w:r>
    </w:p>
    <w:p w:rsidR="00344E53" w:rsidRDefault="001E6745" w:rsidP="00344E53">
      <w:pPr>
        <w:pStyle w:val="ListParagraph"/>
        <w:numPr>
          <w:ilvl w:val="1"/>
          <w:numId w:val="33"/>
        </w:numPr>
      </w:pPr>
      <w:r>
        <w:fldChar w:fldCharType="begin"/>
      </w:r>
      <w:r w:rsidR="00AF0FD2">
        <w:instrText xml:space="preserve"> REF _Ref230427305 \r \h </w:instrText>
      </w:r>
      <w:r>
        <w:fldChar w:fldCharType="separate"/>
      </w:r>
      <w:r w:rsidR="003B0A5D">
        <w:t>4.3.6</w:t>
      </w:r>
      <w:r>
        <w:fldChar w:fldCharType="end"/>
      </w:r>
      <w:r w:rsidR="00AF0FD2">
        <w:t xml:space="preserve"> </w:t>
      </w:r>
      <w:r w:rsidR="00344E53">
        <w:t>People</w:t>
      </w:r>
    </w:p>
    <w:p w:rsidR="00AF0FD2" w:rsidRDefault="00AF0FD2" w:rsidP="00AF0FD2">
      <w:pPr>
        <w:pStyle w:val="ListParagraph"/>
        <w:numPr>
          <w:ilvl w:val="0"/>
          <w:numId w:val="33"/>
        </w:numPr>
      </w:pPr>
      <w:r>
        <w:t xml:space="preserve">For L3 compliance, the System may be capable of </w:t>
      </w:r>
      <w:r w:rsidRPr="00AF0FD2">
        <w:t>populating</w:t>
      </w:r>
      <w:r>
        <w:rPr>
          <w:i/>
        </w:rPr>
        <w:t xml:space="preserve"> </w:t>
      </w:r>
      <w:r>
        <w:t xml:space="preserve">the </w:t>
      </w:r>
      <w:r>
        <w:rPr>
          <w:i/>
        </w:rPr>
        <w:t xml:space="preserve">optional </w:t>
      </w:r>
      <w:r>
        <w:t>record types for the following record types:</w:t>
      </w:r>
    </w:p>
    <w:p w:rsidR="00AF0FD2" w:rsidRDefault="001E6745" w:rsidP="00AF0FD2">
      <w:pPr>
        <w:pStyle w:val="ListParagraph"/>
        <w:numPr>
          <w:ilvl w:val="1"/>
          <w:numId w:val="33"/>
        </w:numPr>
      </w:pPr>
      <w:r>
        <w:fldChar w:fldCharType="begin"/>
      </w:r>
      <w:r w:rsidR="00AF0FD2">
        <w:instrText xml:space="preserve"> REF _Ref230427483 \r \h </w:instrText>
      </w:r>
      <w:r>
        <w:fldChar w:fldCharType="separate"/>
      </w:r>
      <w:r w:rsidR="003B0A5D">
        <w:t>4.3.7</w:t>
      </w:r>
      <w:r>
        <w:fldChar w:fldCharType="end"/>
      </w:r>
      <w:r w:rsidR="00AF0FD2">
        <w:t xml:space="preserve"> Extended</w:t>
      </w:r>
    </w:p>
    <w:p w:rsidR="00111F14" w:rsidRDefault="00111F14" w:rsidP="00610E03">
      <w:pPr>
        <w:pStyle w:val="Heading3"/>
      </w:pPr>
      <w:bookmarkStart w:id="107" w:name="_Toc360087993"/>
      <w:r>
        <w:t>Use cases</w:t>
      </w:r>
      <w:bookmarkEnd w:id="107"/>
    </w:p>
    <w:p w:rsidR="00AF0FD2" w:rsidRDefault="00AF0FD2" w:rsidP="002D2155">
      <w:pPr>
        <w:pStyle w:val="ListParagraph"/>
        <w:keepNext/>
        <w:numPr>
          <w:ilvl w:val="0"/>
          <w:numId w:val="33"/>
        </w:numPr>
        <w:ind w:left="714" w:hanging="357"/>
      </w:pPr>
      <w:r>
        <w:t>The System must support the following operational use cases:</w:t>
      </w:r>
    </w:p>
    <w:p w:rsidR="00AF0FD2" w:rsidRDefault="001E6745" w:rsidP="00AF0FD2">
      <w:pPr>
        <w:pStyle w:val="ListParagraph"/>
        <w:numPr>
          <w:ilvl w:val="1"/>
          <w:numId w:val="33"/>
        </w:numPr>
      </w:pPr>
      <w:r>
        <w:fldChar w:fldCharType="begin"/>
      </w:r>
      <w:r w:rsidR="00AF0FD2">
        <w:instrText xml:space="preserve"> REF _Ref229159124 \r \h </w:instrText>
      </w:r>
      <w:r>
        <w:fldChar w:fldCharType="separate"/>
      </w:r>
      <w:r w:rsidR="003B0A5D">
        <w:t>5.1.1</w:t>
      </w:r>
      <w:r>
        <w:fldChar w:fldCharType="end"/>
      </w:r>
      <w:r w:rsidR="00AF0FD2">
        <w:t xml:space="preserve"> List all development applications for [Council]</w:t>
      </w:r>
    </w:p>
    <w:p w:rsidR="00AF0FD2" w:rsidRDefault="001E6745" w:rsidP="00AF0FD2">
      <w:pPr>
        <w:pStyle w:val="ListParagraph"/>
        <w:numPr>
          <w:ilvl w:val="1"/>
          <w:numId w:val="33"/>
        </w:numPr>
      </w:pPr>
      <w:r>
        <w:fldChar w:fldCharType="begin"/>
      </w:r>
      <w:r w:rsidR="00A34763">
        <w:instrText xml:space="preserve"> REF _Ref231468144 \r \h </w:instrText>
      </w:r>
      <w:r>
        <w:fldChar w:fldCharType="separate"/>
      </w:r>
      <w:r w:rsidR="003B0A5D">
        <w:t>5.1.2</w:t>
      </w:r>
      <w:r>
        <w:fldChar w:fldCharType="end"/>
      </w:r>
      <w:r w:rsidR="00A34763">
        <w:t xml:space="preserve"> </w:t>
      </w:r>
      <w:r w:rsidR="00AF0FD2">
        <w:t>List all development applications for [Council] in [Period]</w:t>
      </w:r>
    </w:p>
    <w:p w:rsidR="00AF0FD2" w:rsidRDefault="001E6745" w:rsidP="00AF0FD2">
      <w:pPr>
        <w:pStyle w:val="ListParagraph"/>
        <w:numPr>
          <w:ilvl w:val="1"/>
          <w:numId w:val="33"/>
        </w:numPr>
      </w:pPr>
      <w:r>
        <w:fldChar w:fldCharType="begin"/>
      </w:r>
      <w:r w:rsidR="00AF0FD2">
        <w:instrText xml:space="preserve"> REF _Ref230427802 \r \h </w:instrText>
      </w:r>
      <w:r>
        <w:fldChar w:fldCharType="separate"/>
      </w:r>
      <w:r w:rsidR="003B0A5D">
        <w:t>5.1.3</w:t>
      </w:r>
      <w:r>
        <w:fldChar w:fldCharType="end"/>
      </w:r>
      <w:r w:rsidR="00AF0FD2">
        <w:t xml:space="preserve"> List all development applications for [Council] in [Postcode]</w:t>
      </w:r>
    </w:p>
    <w:p w:rsidR="00AF0FD2" w:rsidRDefault="001E6745" w:rsidP="00AF0FD2">
      <w:pPr>
        <w:pStyle w:val="ListParagraph"/>
        <w:numPr>
          <w:ilvl w:val="1"/>
          <w:numId w:val="33"/>
        </w:numPr>
      </w:pPr>
      <w:r>
        <w:fldChar w:fldCharType="begin"/>
      </w:r>
      <w:r w:rsidR="00A34763">
        <w:instrText xml:space="preserve"> REF _Ref231468145 \r \h </w:instrText>
      </w:r>
      <w:r>
        <w:fldChar w:fldCharType="separate"/>
      </w:r>
      <w:r w:rsidR="003B0A5D">
        <w:t>5.1.4</w:t>
      </w:r>
      <w:r>
        <w:fldChar w:fldCharType="end"/>
      </w:r>
      <w:r w:rsidR="00A34763">
        <w:t xml:space="preserve"> </w:t>
      </w:r>
      <w:r w:rsidR="00AF0FD2">
        <w:t>Get more info about development application [Id]</w:t>
      </w:r>
    </w:p>
    <w:p w:rsidR="00AF0FD2" w:rsidRDefault="00AF0FD2" w:rsidP="00AF0FD2">
      <w:pPr>
        <w:pStyle w:val="ListParagraph"/>
        <w:numPr>
          <w:ilvl w:val="0"/>
          <w:numId w:val="33"/>
        </w:numPr>
      </w:pPr>
      <w:r>
        <w:t>The System may support the following operational use cases:</w:t>
      </w:r>
    </w:p>
    <w:p w:rsidR="00AF0FD2" w:rsidRDefault="001E6745" w:rsidP="00AF0FD2">
      <w:pPr>
        <w:pStyle w:val="ListParagraph"/>
        <w:numPr>
          <w:ilvl w:val="1"/>
          <w:numId w:val="33"/>
        </w:numPr>
      </w:pPr>
      <w:r>
        <w:fldChar w:fldCharType="begin"/>
      </w:r>
      <w:r w:rsidR="00AF0FD2">
        <w:instrText xml:space="preserve"> REF _Ref230427805 \r \h </w:instrText>
      </w:r>
      <w:r>
        <w:fldChar w:fldCharType="separate"/>
      </w:r>
      <w:r w:rsidR="003B0A5D">
        <w:t>5.1.5</w:t>
      </w:r>
      <w:r>
        <w:fldChar w:fldCharType="end"/>
      </w:r>
      <w:r w:rsidR="00AF0FD2">
        <w:t xml:space="preserve"> List all development applications</w:t>
      </w:r>
    </w:p>
    <w:p w:rsidR="00AF0FD2" w:rsidRDefault="00AF0FD2" w:rsidP="00AF0FD2">
      <w:pPr>
        <w:pStyle w:val="ListParagraph"/>
        <w:numPr>
          <w:ilvl w:val="0"/>
          <w:numId w:val="33"/>
        </w:numPr>
      </w:pPr>
      <w:r>
        <w:t>The System must support the following specification use cases:</w:t>
      </w:r>
    </w:p>
    <w:p w:rsidR="00AF0FD2" w:rsidRDefault="001E6745" w:rsidP="00AF0FD2">
      <w:pPr>
        <w:pStyle w:val="ListParagraph"/>
        <w:numPr>
          <w:ilvl w:val="1"/>
          <w:numId w:val="33"/>
        </w:numPr>
      </w:pPr>
      <w:r>
        <w:fldChar w:fldCharType="begin"/>
      </w:r>
      <w:r w:rsidR="00AF0FD2">
        <w:instrText xml:space="preserve"> REF _Ref230427812 \r \h </w:instrText>
      </w:r>
      <w:r>
        <w:fldChar w:fldCharType="separate"/>
      </w:r>
      <w:r w:rsidR="003B0A5D">
        <w:t>5.2.3</w:t>
      </w:r>
      <w:r>
        <w:fldChar w:fldCharType="end"/>
      </w:r>
      <w:r w:rsidR="00AF0FD2">
        <w:t xml:space="preserve"> Comply with ATDIS specification</w:t>
      </w:r>
    </w:p>
    <w:p w:rsidR="00AF0FD2" w:rsidRDefault="001E6745" w:rsidP="00AF0FD2">
      <w:pPr>
        <w:pStyle w:val="ListParagraph"/>
        <w:numPr>
          <w:ilvl w:val="1"/>
          <w:numId w:val="33"/>
        </w:numPr>
      </w:pPr>
      <w:r>
        <w:fldChar w:fldCharType="begin"/>
      </w:r>
      <w:r w:rsidR="00AF0FD2">
        <w:instrText xml:space="preserve"> REF _Ref230427813 \r \h </w:instrText>
      </w:r>
      <w:r>
        <w:fldChar w:fldCharType="separate"/>
      </w:r>
      <w:r w:rsidR="003B0A5D">
        <w:t>5.2.4</w:t>
      </w:r>
      <w:r>
        <w:fldChar w:fldCharType="end"/>
      </w:r>
      <w:r w:rsidR="00AF0FD2">
        <w:t xml:space="preserve"> Produce compliant tracking data</w:t>
      </w:r>
    </w:p>
    <w:p w:rsidR="00AF0FD2" w:rsidRDefault="001E6745" w:rsidP="00AF0FD2">
      <w:pPr>
        <w:pStyle w:val="ListParagraph"/>
        <w:numPr>
          <w:ilvl w:val="1"/>
          <w:numId w:val="33"/>
        </w:numPr>
      </w:pPr>
      <w:r>
        <w:fldChar w:fldCharType="begin"/>
      </w:r>
      <w:r w:rsidR="00AF0FD2">
        <w:instrText xml:space="preserve"> REF _Ref230427815 \r \h </w:instrText>
      </w:r>
      <w:r>
        <w:fldChar w:fldCharType="separate"/>
      </w:r>
      <w:r w:rsidR="003B0A5D">
        <w:t>5.2.5</w:t>
      </w:r>
      <w:r>
        <w:fldChar w:fldCharType="end"/>
      </w:r>
      <w:r w:rsidR="00AF0FD2">
        <w:t xml:space="preserve"> Implement ATDIS specification</w:t>
      </w:r>
    </w:p>
    <w:p w:rsidR="00AF0FD2" w:rsidRDefault="001E6745" w:rsidP="00AF0FD2">
      <w:pPr>
        <w:pStyle w:val="ListParagraph"/>
        <w:numPr>
          <w:ilvl w:val="1"/>
          <w:numId w:val="33"/>
        </w:numPr>
      </w:pPr>
      <w:r>
        <w:fldChar w:fldCharType="begin"/>
      </w:r>
      <w:r w:rsidR="00AF0FD2">
        <w:instrText xml:space="preserve"> REF _Ref230427816 \r \h </w:instrText>
      </w:r>
      <w:r>
        <w:fldChar w:fldCharType="separate"/>
      </w:r>
      <w:r w:rsidR="003B0A5D">
        <w:t>5.2.6</w:t>
      </w:r>
      <w:r>
        <w:fldChar w:fldCharType="end"/>
      </w:r>
      <w:r w:rsidR="00AF0FD2">
        <w:t xml:space="preserve"> Deploy ATDIS-compliant software</w:t>
      </w:r>
    </w:p>
    <w:p w:rsidR="00111F14" w:rsidRDefault="00AF0FD2" w:rsidP="00AF0FD2">
      <w:pPr>
        <w:ind w:left="720"/>
      </w:pPr>
      <w:r>
        <w:t>Note, the following specification use cases are included in the requirements, but Vendors are not required to implement them in the System:</w:t>
      </w:r>
    </w:p>
    <w:p w:rsidR="00AF0FD2" w:rsidRDefault="001E6745" w:rsidP="00AF0FD2">
      <w:pPr>
        <w:pStyle w:val="ListParagraph"/>
        <w:numPr>
          <w:ilvl w:val="1"/>
          <w:numId w:val="33"/>
        </w:numPr>
      </w:pPr>
      <w:r>
        <w:fldChar w:fldCharType="begin"/>
      </w:r>
      <w:r w:rsidR="00AF0FD2">
        <w:instrText xml:space="preserve"> REF _Ref230427809 \r \h </w:instrText>
      </w:r>
      <w:r>
        <w:fldChar w:fldCharType="separate"/>
      </w:r>
      <w:r w:rsidR="003B0A5D">
        <w:t>5.2.1</w:t>
      </w:r>
      <w:r>
        <w:fldChar w:fldCharType="end"/>
      </w:r>
      <w:r w:rsidR="00AF0FD2">
        <w:t xml:space="preserve"> Create ATDIS specification</w:t>
      </w:r>
    </w:p>
    <w:p w:rsidR="00AF0FD2" w:rsidRDefault="001E6745" w:rsidP="00AF0FD2">
      <w:pPr>
        <w:pStyle w:val="ListParagraph"/>
        <w:numPr>
          <w:ilvl w:val="1"/>
          <w:numId w:val="33"/>
        </w:numPr>
      </w:pPr>
      <w:r>
        <w:fldChar w:fldCharType="begin"/>
      </w:r>
      <w:r w:rsidR="00AF0FD2">
        <w:instrText xml:space="preserve"> REF _Ref230427810 \r \h </w:instrText>
      </w:r>
      <w:r>
        <w:fldChar w:fldCharType="separate"/>
      </w:r>
      <w:r w:rsidR="003B0A5D">
        <w:t>5.2.2</w:t>
      </w:r>
      <w:r>
        <w:fldChar w:fldCharType="end"/>
      </w:r>
      <w:r w:rsidR="00AF0FD2">
        <w:t xml:space="preserve"> Manage ATDIS specification lifecycle</w:t>
      </w:r>
    </w:p>
    <w:p w:rsidR="00111F14" w:rsidRDefault="00111F14" w:rsidP="00610E03">
      <w:pPr>
        <w:pStyle w:val="Heading3"/>
      </w:pPr>
      <w:bookmarkStart w:id="108" w:name="_Toc360087994"/>
      <w:r>
        <w:t>Distribution channels</w:t>
      </w:r>
      <w:bookmarkEnd w:id="108"/>
    </w:p>
    <w:p w:rsidR="00F53DCB" w:rsidRDefault="00F53DCB" w:rsidP="00F53DCB">
      <w:pPr>
        <w:pStyle w:val="ListParagraph"/>
        <w:numPr>
          <w:ilvl w:val="0"/>
          <w:numId w:val="33"/>
        </w:numPr>
      </w:pPr>
      <w:r>
        <w:t>The System must provide a machine-readable feed in REST/JSON format.</w:t>
      </w:r>
    </w:p>
    <w:p w:rsidR="00F53DCB" w:rsidRDefault="00F53DCB" w:rsidP="00F53DCB">
      <w:pPr>
        <w:pStyle w:val="ListParagraph"/>
        <w:numPr>
          <w:ilvl w:val="0"/>
          <w:numId w:val="33"/>
        </w:numPr>
      </w:pPr>
      <w:r>
        <w:t>The System may provide a machine-readable feed in REST/XML format.</w:t>
      </w:r>
    </w:p>
    <w:p w:rsidR="001E3334" w:rsidRDefault="001E3334" w:rsidP="001E3334">
      <w:pPr>
        <w:pStyle w:val="ListParagraph"/>
        <w:numPr>
          <w:ilvl w:val="0"/>
          <w:numId w:val="33"/>
        </w:numPr>
      </w:pPr>
      <w:r>
        <w:t xml:space="preserve">The System must provide a feed available to Internet browser connections for all desktop and mobile browser and operating system combinations specified in section </w:t>
      </w:r>
      <w:r w:rsidR="001E6745">
        <w:fldChar w:fldCharType="begin"/>
      </w:r>
      <w:r>
        <w:instrText xml:space="preserve"> REF _Ref229393755 \r \h </w:instrText>
      </w:r>
      <w:r w:rsidR="001E6745">
        <w:fldChar w:fldCharType="separate"/>
      </w:r>
      <w:r w:rsidR="003B0A5D">
        <w:t>6.3</w:t>
      </w:r>
      <w:r w:rsidR="001E6745">
        <w:fldChar w:fldCharType="end"/>
      </w:r>
      <w:r>
        <w:t>.</w:t>
      </w:r>
    </w:p>
    <w:p w:rsidR="001E3334" w:rsidRDefault="001E3334" w:rsidP="001E3334">
      <w:pPr>
        <w:pStyle w:val="ListParagraph"/>
        <w:numPr>
          <w:ilvl w:val="0"/>
          <w:numId w:val="33"/>
        </w:numPr>
      </w:pPr>
      <w:r>
        <w:t>The browser feed must conform to the NSW Government’s Web Content Accessibility Guidelines (WCAG) version 2.0.</w:t>
      </w:r>
    </w:p>
    <w:p w:rsidR="009F67F4" w:rsidRDefault="009F67F4" w:rsidP="001E3334">
      <w:pPr>
        <w:pStyle w:val="ListParagraph"/>
        <w:numPr>
          <w:ilvl w:val="0"/>
          <w:numId w:val="33"/>
        </w:numPr>
      </w:pPr>
      <w:r>
        <w:t>The System may provide an RSS-style feed. If the System provides an RSS feed, then</w:t>
      </w:r>
      <w:r w:rsidR="00581865">
        <w:t xml:space="preserve"> data must be provided according to the ATDIS schema.</w:t>
      </w:r>
    </w:p>
    <w:p w:rsidR="0031087A" w:rsidRDefault="0031087A" w:rsidP="001E3334">
      <w:pPr>
        <w:pStyle w:val="ListParagraph"/>
        <w:numPr>
          <w:ilvl w:val="0"/>
          <w:numId w:val="33"/>
        </w:numPr>
      </w:pPr>
      <w:r>
        <w:t xml:space="preserve">The system </w:t>
      </w:r>
      <w:r w:rsidR="009528B7">
        <w:t xml:space="preserve">should </w:t>
      </w:r>
      <w:r>
        <w:t xml:space="preserve">allow clients to consume data in </w:t>
      </w:r>
      <w:r>
        <w:rPr>
          <w:i/>
        </w:rPr>
        <w:t>pages</w:t>
      </w:r>
      <w:r>
        <w:t>. If a system offers paging</w:t>
      </w:r>
      <w:r w:rsidR="0094678A">
        <w:t xml:space="preserve">, it </w:t>
      </w:r>
      <w:r w:rsidR="009528B7">
        <w:t>must</w:t>
      </w:r>
      <w:r w:rsidR="0094678A">
        <w:t xml:space="preserve"> indicate paged data by </w:t>
      </w:r>
      <w:r w:rsidR="00A34763">
        <w:t xml:space="preserve">populating the </w:t>
      </w:r>
      <w:r w:rsidR="0073013D" w:rsidRPr="0043358C">
        <w:rPr>
          <w:rFonts w:ascii="Lucida Console" w:eastAsia="Times New Roman" w:hAnsi="Lucida Console" w:cs="Times New Roman"/>
          <w:noProof/>
          <w:sz w:val="16"/>
          <w:szCs w:val="20"/>
        </w:rPr>
        <w:t>count</w:t>
      </w:r>
      <w:r w:rsidR="0073013D">
        <w:t xml:space="preserve"> and </w:t>
      </w:r>
      <w:r w:rsidR="0073013D" w:rsidRPr="0043358C">
        <w:rPr>
          <w:rFonts w:ascii="Lucida Console" w:eastAsia="Times New Roman" w:hAnsi="Lucida Console" w:cs="Times New Roman"/>
          <w:noProof/>
          <w:sz w:val="16"/>
          <w:szCs w:val="20"/>
        </w:rPr>
        <w:t>pagination</w:t>
      </w:r>
      <w:r w:rsidR="0073013D">
        <w:t xml:space="preserve"> </w:t>
      </w:r>
      <w:r w:rsidR="00A34763">
        <w:t xml:space="preserve">properties </w:t>
      </w:r>
      <w:r w:rsidR="0094678A">
        <w:t>of the response.</w:t>
      </w:r>
    </w:p>
    <w:p w:rsidR="002702F0" w:rsidRDefault="002702F0" w:rsidP="00EA3E7E">
      <w:pPr>
        <w:pStyle w:val="Heading2"/>
      </w:pPr>
      <w:bookmarkStart w:id="109" w:name="_Toc360087995"/>
      <w:r>
        <w:t>Compliance and certification process</w:t>
      </w:r>
      <w:bookmarkEnd w:id="109"/>
    </w:p>
    <w:p w:rsidR="00C7692E" w:rsidRDefault="00C7692E" w:rsidP="00C7692E">
      <w:r>
        <w:t xml:space="preserve">In conjunction with this Specification, the Department will define test harness platform suitable for verifying that a particular application tracking system complies with the Specification. The line items in section </w:t>
      </w:r>
      <w:r w:rsidR="001E6745">
        <w:fldChar w:fldCharType="begin"/>
      </w:r>
      <w:r>
        <w:instrText xml:space="preserve"> REF _Ref229393211 \r \h </w:instrText>
      </w:r>
      <w:r w:rsidR="001E6745">
        <w:fldChar w:fldCharType="separate"/>
      </w:r>
      <w:r w:rsidR="003B0A5D">
        <w:t>7.1</w:t>
      </w:r>
      <w:r w:rsidR="001E6745">
        <w:fldChar w:fldCharType="end"/>
      </w:r>
      <w:r>
        <w:t xml:space="preserve"> describe the individual requirement items that the test harness will verify.</w:t>
      </w:r>
    </w:p>
    <w:p w:rsidR="00752E74" w:rsidRPr="00C7692E" w:rsidRDefault="00C7692E" w:rsidP="00C7692E">
      <w:r>
        <w:t xml:space="preserve">At a mutually agreeable time between the Department, LGA and Vendor, an execution run will be organised for the implementation. </w:t>
      </w:r>
      <w:r w:rsidR="00752E74" w:rsidRPr="00C7692E">
        <w:t xml:space="preserve">The goal </w:t>
      </w:r>
      <w:r>
        <w:t xml:space="preserve">of the certification process </w:t>
      </w:r>
      <w:r w:rsidR="00752E74" w:rsidRPr="00C7692E">
        <w:t xml:space="preserve">is to validate that the vendor system produces a feed </w:t>
      </w:r>
      <w:r>
        <w:t xml:space="preserve">that complies </w:t>
      </w:r>
      <w:r w:rsidR="00752E74" w:rsidRPr="00C7692E">
        <w:t>with the mandatory requirements</w:t>
      </w:r>
      <w:r>
        <w:t xml:space="preserve"> of the Specification</w:t>
      </w:r>
      <w:r w:rsidR="00752E74" w:rsidRPr="00C7692E">
        <w:t>, and if the vendor system is capable of providing the optional/best practice data, that it is also correctly provided.</w:t>
      </w:r>
    </w:p>
    <w:p w:rsidR="00C7692E" w:rsidRDefault="00C7692E" w:rsidP="00C7692E">
      <w:r>
        <w:t>This test execution run will involve:</w:t>
      </w:r>
    </w:p>
    <w:p w:rsidR="00C7692E" w:rsidRDefault="00752E74" w:rsidP="00752E74">
      <w:pPr>
        <w:pStyle w:val="ListParagraph"/>
        <w:numPr>
          <w:ilvl w:val="0"/>
          <w:numId w:val="36"/>
        </w:numPr>
      </w:pPr>
      <w:r>
        <w:t>A test script will be run against th</w:t>
      </w:r>
      <w:r w:rsidR="00C7692E">
        <w:t>e vendor system running at the LGA</w:t>
      </w:r>
    </w:p>
    <w:p w:rsidR="00C7692E" w:rsidRDefault="00C7692E" w:rsidP="00752E74">
      <w:pPr>
        <w:pStyle w:val="ListParagraph"/>
        <w:numPr>
          <w:ilvl w:val="0"/>
          <w:numId w:val="36"/>
        </w:numPr>
      </w:pPr>
      <w:r>
        <w:t>The script will access the feed via a URL specified by the Complying Authority</w:t>
      </w:r>
    </w:p>
    <w:p w:rsidR="00C7692E" w:rsidRDefault="00C7692E" w:rsidP="00752E74">
      <w:pPr>
        <w:pStyle w:val="ListParagraph"/>
        <w:numPr>
          <w:ilvl w:val="0"/>
          <w:numId w:val="36"/>
        </w:numPr>
      </w:pPr>
      <w:r>
        <w:t xml:space="preserve">The script will attempt to query data from the feed according to the use cases specified in </w:t>
      </w:r>
      <w:r w:rsidR="001E6745">
        <w:fldChar w:fldCharType="begin"/>
      </w:r>
      <w:r>
        <w:instrText xml:space="preserve"> REF _Ref229393450 \r \h </w:instrText>
      </w:r>
      <w:r w:rsidR="001E6745">
        <w:fldChar w:fldCharType="separate"/>
      </w:r>
      <w:r w:rsidR="003B0A5D">
        <w:t>5.1</w:t>
      </w:r>
      <w:r w:rsidR="001E6745">
        <w:fldChar w:fldCharType="end"/>
      </w:r>
    </w:p>
    <w:p w:rsidR="00C7692E" w:rsidRDefault="00C7692E" w:rsidP="00752E74">
      <w:pPr>
        <w:pStyle w:val="ListParagraph"/>
        <w:numPr>
          <w:ilvl w:val="0"/>
          <w:numId w:val="36"/>
        </w:numPr>
      </w:pPr>
      <w:r>
        <w:t>For each use cas</w:t>
      </w:r>
      <w:r w:rsidR="00034FAA">
        <w:t>e, the script will:</w:t>
      </w:r>
    </w:p>
    <w:p w:rsidR="00C7692E" w:rsidRDefault="00C7692E" w:rsidP="00C7692E">
      <w:pPr>
        <w:pStyle w:val="ListParagraph"/>
        <w:numPr>
          <w:ilvl w:val="1"/>
          <w:numId w:val="36"/>
        </w:numPr>
      </w:pPr>
      <w:r>
        <w:t xml:space="preserve">Validate that all </w:t>
      </w:r>
      <w:r w:rsidRPr="00C7692E">
        <w:rPr>
          <w:i/>
        </w:rPr>
        <w:t xml:space="preserve">mandatory </w:t>
      </w:r>
      <w:r>
        <w:t xml:space="preserve">fields defined in </w:t>
      </w:r>
      <w:r w:rsidR="001E6745">
        <w:fldChar w:fldCharType="begin"/>
      </w:r>
      <w:r>
        <w:instrText xml:space="preserve"> REF _Ref229393782 \r \h </w:instrText>
      </w:r>
      <w:r w:rsidR="001E6745">
        <w:fldChar w:fldCharType="separate"/>
      </w:r>
      <w:r w:rsidR="003B0A5D">
        <w:t>4.3</w:t>
      </w:r>
      <w:r w:rsidR="001E6745">
        <w:fldChar w:fldCharType="end"/>
      </w:r>
      <w:r>
        <w:t xml:space="preserve"> are present for each compliance level</w:t>
      </w:r>
    </w:p>
    <w:p w:rsidR="00C7692E" w:rsidRDefault="00C7692E" w:rsidP="00C7692E">
      <w:pPr>
        <w:pStyle w:val="ListParagraph"/>
        <w:numPr>
          <w:ilvl w:val="1"/>
          <w:numId w:val="36"/>
        </w:numPr>
      </w:pPr>
      <w:r>
        <w:t xml:space="preserve">Validate that when any </w:t>
      </w:r>
      <w:r>
        <w:rPr>
          <w:i/>
        </w:rPr>
        <w:t>optional</w:t>
      </w:r>
      <w:r>
        <w:t xml:space="preserve"> field is provided that it complies with the field formats defined in </w:t>
      </w:r>
      <w:r w:rsidR="001E6745">
        <w:fldChar w:fldCharType="begin"/>
      </w:r>
      <w:r>
        <w:instrText xml:space="preserve"> REF _Ref229393782 \r \h </w:instrText>
      </w:r>
      <w:r w:rsidR="001E6745">
        <w:fldChar w:fldCharType="separate"/>
      </w:r>
      <w:r w:rsidR="003B0A5D">
        <w:t>4.3</w:t>
      </w:r>
      <w:r w:rsidR="001E6745">
        <w:fldChar w:fldCharType="end"/>
      </w:r>
    </w:p>
    <w:p w:rsidR="00C7692E" w:rsidRDefault="00C7692E" w:rsidP="00C7692E">
      <w:r>
        <w:t>Additionally, a manual inspection test will be performed that will:</w:t>
      </w:r>
    </w:p>
    <w:p w:rsidR="00C7692E" w:rsidRDefault="00C7692E" w:rsidP="00C7692E">
      <w:pPr>
        <w:pStyle w:val="ListParagraph"/>
        <w:numPr>
          <w:ilvl w:val="0"/>
          <w:numId w:val="37"/>
        </w:numPr>
      </w:pPr>
      <w:r>
        <w:t xml:space="preserve">Validate by manual review that the LGA’s implementation system provides data to supported browsers as per </w:t>
      </w:r>
      <w:r w:rsidR="001E6745">
        <w:fldChar w:fldCharType="begin"/>
      </w:r>
      <w:r>
        <w:instrText xml:space="preserve"> REF _Ref229393755 \r \h </w:instrText>
      </w:r>
      <w:r w:rsidR="001E6745">
        <w:fldChar w:fldCharType="separate"/>
      </w:r>
      <w:r w:rsidR="003B0A5D">
        <w:t>6.3</w:t>
      </w:r>
      <w:r w:rsidR="001E6745">
        <w:fldChar w:fldCharType="end"/>
      </w:r>
      <w:r>
        <w:t xml:space="preserve"> and according to the data items defined in </w:t>
      </w:r>
      <w:r w:rsidR="001E6745">
        <w:fldChar w:fldCharType="begin"/>
      </w:r>
      <w:r>
        <w:instrText xml:space="preserve"> REF _Ref229393782 \r \h </w:instrText>
      </w:r>
      <w:r w:rsidR="001E6745">
        <w:fldChar w:fldCharType="separate"/>
      </w:r>
      <w:r w:rsidR="003B0A5D">
        <w:t>4.3</w:t>
      </w:r>
      <w:r w:rsidR="001E6745">
        <w:fldChar w:fldCharType="end"/>
      </w:r>
    </w:p>
    <w:p w:rsidR="002702F0" w:rsidRDefault="002702F0" w:rsidP="00EA3E7E">
      <w:pPr>
        <w:pStyle w:val="Heading2"/>
      </w:pPr>
      <w:bookmarkStart w:id="110" w:name="_Toc360087996"/>
      <w:r>
        <w:t>Obtaining certification</w:t>
      </w:r>
      <w:bookmarkEnd w:id="110"/>
    </w:p>
    <w:p w:rsidR="00EA3E7E" w:rsidRPr="00EA3E7E" w:rsidRDefault="00E82D9E" w:rsidP="00EA3E7E">
      <w:r>
        <w:t xml:space="preserve">The Department is interested in ensuring that LGA implementations of application tracking systems comply with this Specification. Optionally, Vendors may wish to obtain Vendor certification of a test or staging installation of their system using sample data. </w:t>
      </w:r>
    </w:p>
    <w:p w:rsidR="002702F0" w:rsidRDefault="002702F0" w:rsidP="00EA3E7E">
      <w:pPr>
        <w:pStyle w:val="Heading2"/>
      </w:pPr>
      <w:bookmarkStart w:id="111" w:name="_Toc360087997"/>
      <w:r>
        <w:t>Using "</w:t>
      </w:r>
      <w:fldSimple w:instr=" DOCPROPERTY &quot;ATDIS_VER&quot;  \* MERGEFORMAT ">
        <w:r w:rsidR="00656874">
          <w:t>ATDIS-1.0.4</w:t>
        </w:r>
      </w:fldSimple>
      <w:r w:rsidR="00441634">
        <w:t xml:space="preserve"> </w:t>
      </w:r>
      <w:r>
        <w:t>Data Interchange Specification Compliant" in Vendor software marketing</w:t>
      </w:r>
      <w:bookmarkEnd w:id="111"/>
    </w:p>
    <w:p w:rsidR="00E82D9E" w:rsidRDefault="00E82D9E" w:rsidP="00E82D9E">
      <w:r>
        <w:t xml:space="preserve">Vendors </w:t>
      </w:r>
      <w:r w:rsidR="00B64089">
        <w:t>may</w:t>
      </w:r>
      <w:r>
        <w:t xml:space="preserve"> make use of the certification process in their marketing following successful completion of a compliance test execution. </w:t>
      </w:r>
    </w:p>
    <w:p w:rsidR="00E82D9E" w:rsidRDefault="00E82D9E" w:rsidP="00E82D9E">
      <w:r>
        <w:t>The Department will notify the LGA in writing upon meeting the requirements of the Specification.</w:t>
      </w:r>
    </w:p>
    <w:p w:rsidR="00E82D9E" w:rsidRPr="00E82D9E" w:rsidRDefault="00E82D9E" w:rsidP="00E82D9E"/>
    <w:p w:rsidR="002702F0" w:rsidRDefault="002702F0" w:rsidP="00EA3E7E">
      <w:pPr>
        <w:pStyle w:val="Heading1"/>
      </w:pPr>
      <w:bookmarkStart w:id="112" w:name="_Toc360087998"/>
      <w:r>
        <w:t>Lifecycle</w:t>
      </w:r>
      <w:bookmarkEnd w:id="112"/>
    </w:p>
    <w:p w:rsidR="002702F0" w:rsidRDefault="002702F0" w:rsidP="00EA3E7E">
      <w:pPr>
        <w:pStyle w:val="Heading2"/>
      </w:pPr>
      <w:bookmarkStart w:id="113" w:name="_Toc360087999"/>
      <w:r>
        <w:t>Version history</w:t>
      </w:r>
      <w:bookmarkEnd w:id="113"/>
    </w:p>
    <w:p w:rsidR="00362591" w:rsidRPr="00254077" w:rsidRDefault="00254077" w:rsidP="00362591">
      <w:pPr>
        <w:rPr>
          <w:b/>
        </w:rPr>
      </w:pPr>
      <w:r>
        <w:t xml:space="preserve">This is: </w:t>
      </w:r>
      <w:fldSimple w:instr=" DOCPROPERTY &quot;ATDIS_VER&quot;  \* MERGEFORMAT ">
        <w:r w:rsidR="00656874">
          <w:rPr>
            <w:b/>
          </w:rPr>
          <w:t>ATDIS-1.0.4</w:t>
        </w:r>
      </w:fldSimple>
      <w:r w:rsidR="00362591" w:rsidRPr="00254077">
        <w:rPr>
          <w:b/>
        </w:rPr>
        <w:t xml:space="preserve"> Data Interchange Specification [version: </w:t>
      </w:r>
      <w:fldSimple w:instr=" DOCPROPERTY &quot;G_VERSION&quot;  \* MERGEFORMAT ">
        <w:r w:rsidR="00656874">
          <w:rPr>
            <w:b/>
          </w:rPr>
          <w:t>1.0</w:t>
        </w:r>
      </w:fldSimple>
      <w:r w:rsidR="00362591" w:rsidRPr="00254077">
        <w:rPr>
          <w:b/>
        </w:rPr>
        <w:t xml:space="preserve">, revision: </w:t>
      </w:r>
      <w:fldSimple w:instr=" DOCPROPERTY &quot;RevisionNumber&quot;  \* MERGEFORMAT ">
        <w:r w:rsidR="00656874">
          <w:rPr>
            <w:b/>
          </w:rPr>
          <w:t>179</w:t>
        </w:r>
      </w:fldSimple>
      <w:r w:rsidR="00362591" w:rsidRPr="00254077">
        <w:rPr>
          <w:b/>
        </w:rPr>
        <w:t>]</w:t>
      </w:r>
    </w:p>
    <w:p w:rsidR="00362591" w:rsidRDefault="00362591" w:rsidP="00362591"/>
    <w:p w:rsidR="002702F0" w:rsidRDefault="002702F0" w:rsidP="00EA3E7E">
      <w:pPr>
        <w:pStyle w:val="Heading2"/>
      </w:pPr>
      <w:bookmarkStart w:id="114" w:name="_Toc360088000"/>
      <w:r>
        <w:t>Deprecated in this version</w:t>
      </w:r>
      <w:bookmarkEnd w:id="114"/>
    </w:p>
    <w:p w:rsidR="002702F0" w:rsidRDefault="002702F0" w:rsidP="00EA3E7E">
      <w:pPr>
        <w:pStyle w:val="Heading3"/>
      </w:pPr>
      <w:bookmarkStart w:id="115" w:name="_Toc360088001"/>
      <w:r>
        <w:t>Data items</w:t>
      </w:r>
      <w:bookmarkEnd w:id="115"/>
    </w:p>
    <w:p w:rsidR="00DC0980" w:rsidRPr="00656E20" w:rsidRDefault="00DC0980" w:rsidP="00DC0980">
      <w:pPr>
        <w:pStyle w:val="ListParagraph"/>
        <w:numPr>
          <w:ilvl w:val="0"/>
          <w:numId w:val="29"/>
        </w:numPr>
      </w:pPr>
      <w:r>
        <w:t>None identified</w:t>
      </w:r>
    </w:p>
    <w:p w:rsidR="00EA3E7E" w:rsidRDefault="002702F0" w:rsidP="00EA3E7E">
      <w:pPr>
        <w:pStyle w:val="Heading3"/>
      </w:pPr>
      <w:bookmarkStart w:id="116" w:name="_Toc360088002"/>
      <w:r>
        <w:t>Use cases</w:t>
      </w:r>
      <w:bookmarkEnd w:id="116"/>
    </w:p>
    <w:p w:rsidR="00DC0980" w:rsidRPr="00656E20" w:rsidRDefault="00DC0980" w:rsidP="00DC0980">
      <w:pPr>
        <w:pStyle w:val="ListParagraph"/>
        <w:numPr>
          <w:ilvl w:val="0"/>
          <w:numId w:val="29"/>
        </w:numPr>
      </w:pPr>
      <w:r>
        <w:t>None identified</w:t>
      </w:r>
    </w:p>
    <w:p w:rsidR="002702F0" w:rsidRDefault="00EA3E7E" w:rsidP="00EA3E7E">
      <w:pPr>
        <w:pStyle w:val="Heading3"/>
      </w:pPr>
      <w:bookmarkStart w:id="117" w:name="_Toc360088003"/>
      <w:r>
        <w:t>Distribution channels</w:t>
      </w:r>
      <w:bookmarkEnd w:id="117"/>
    </w:p>
    <w:p w:rsidR="00DC0980" w:rsidRPr="00656E20" w:rsidRDefault="00DC0980" w:rsidP="00DC0980">
      <w:pPr>
        <w:pStyle w:val="ListParagraph"/>
        <w:numPr>
          <w:ilvl w:val="0"/>
          <w:numId w:val="29"/>
        </w:numPr>
      </w:pPr>
      <w:r>
        <w:t>None identified</w:t>
      </w:r>
    </w:p>
    <w:p w:rsidR="002702F0" w:rsidRDefault="002702F0" w:rsidP="002702F0"/>
    <w:p w:rsidR="00DC0980" w:rsidRDefault="00DC0980" w:rsidP="00DC0980">
      <w:pPr>
        <w:pStyle w:val="Heading2"/>
      </w:pPr>
      <w:bookmarkStart w:id="118" w:name="_Toc360088004"/>
      <w:r>
        <w:t>Planned for deprecation in the next version</w:t>
      </w:r>
      <w:bookmarkEnd w:id="118"/>
    </w:p>
    <w:p w:rsidR="00DC0980" w:rsidRDefault="00DC0980" w:rsidP="00DC0980">
      <w:pPr>
        <w:pStyle w:val="Heading3"/>
      </w:pPr>
      <w:bookmarkStart w:id="119" w:name="_Toc360088005"/>
      <w:r>
        <w:t>Data items</w:t>
      </w:r>
      <w:bookmarkEnd w:id="119"/>
    </w:p>
    <w:p w:rsidR="00DC0980" w:rsidRPr="00656E20" w:rsidRDefault="00DC0980" w:rsidP="00DC0980">
      <w:pPr>
        <w:pStyle w:val="ListParagraph"/>
        <w:numPr>
          <w:ilvl w:val="0"/>
          <w:numId w:val="29"/>
        </w:numPr>
      </w:pPr>
      <w:r>
        <w:t>None identified</w:t>
      </w:r>
    </w:p>
    <w:p w:rsidR="00DC0980" w:rsidRDefault="00DC0980" w:rsidP="00DC0980">
      <w:pPr>
        <w:pStyle w:val="Heading3"/>
      </w:pPr>
      <w:bookmarkStart w:id="120" w:name="_Toc360088006"/>
      <w:r>
        <w:t>Use cases</w:t>
      </w:r>
      <w:bookmarkEnd w:id="120"/>
    </w:p>
    <w:p w:rsidR="00DC0980" w:rsidRPr="00656E20" w:rsidRDefault="00EE3C1C" w:rsidP="00DC0980">
      <w:pPr>
        <w:pStyle w:val="ListParagraph"/>
        <w:numPr>
          <w:ilvl w:val="0"/>
          <w:numId w:val="28"/>
        </w:numPr>
      </w:pPr>
      <w:r>
        <w:t>Specification use cases</w:t>
      </w:r>
      <w:r w:rsidR="00DC0980">
        <w:t xml:space="preserve"> (all)</w:t>
      </w:r>
    </w:p>
    <w:p w:rsidR="00DC0980" w:rsidRDefault="00DC0980" w:rsidP="00DC0980">
      <w:pPr>
        <w:pStyle w:val="Heading3"/>
      </w:pPr>
      <w:bookmarkStart w:id="121" w:name="_Toc360088007"/>
      <w:r>
        <w:t>Distribution channels</w:t>
      </w:r>
      <w:bookmarkEnd w:id="121"/>
    </w:p>
    <w:p w:rsidR="00DC0980" w:rsidRPr="00656E20" w:rsidRDefault="00DC0980" w:rsidP="00DC0980">
      <w:pPr>
        <w:pStyle w:val="ListParagraph"/>
        <w:numPr>
          <w:ilvl w:val="0"/>
          <w:numId w:val="28"/>
        </w:numPr>
      </w:pPr>
      <w:r>
        <w:t>RSS</w:t>
      </w:r>
    </w:p>
    <w:p w:rsidR="00DC0980" w:rsidRDefault="00DC0980" w:rsidP="002702F0"/>
    <w:p w:rsidR="002702F0" w:rsidRDefault="002702F0" w:rsidP="00EA3E7E">
      <w:pPr>
        <w:pStyle w:val="Heading2"/>
      </w:pPr>
      <w:bookmarkStart w:id="122" w:name="_Toc360088008"/>
      <w:r>
        <w:t xml:space="preserve">Planned for </w:t>
      </w:r>
      <w:r w:rsidR="00DC0980">
        <w:t xml:space="preserve">addition in the </w:t>
      </w:r>
      <w:r>
        <w:t>next release</w:t>
      </w:r>
      <w:bookmarkEnd w:id="122"/>
    </w:p>
    <w:p w:rsidR="002702F0" w:rsidRDefault="002702F0" w:rsidP="00EA3E7E">
      <w:pPr>
        <w:pStyle w:val="Heading3"/>
      </w:pPr>
      <w:bookmarkStart w:id="123" w:name="_Toc360088009"/>
      <w:r>
        <w:t>Data items</w:t>
      </w:r>
      <w:bookmarkEnd w:id="123"/>
    </w:p>
    <w:p w:rsidR="000910E3" w:rsidRPr="00656E20" w:rsidRDefault="000910E3" w:rsidP="000910E3">
      <w:pPr>
        <w:pStyle w:val="ListParagraph"/>
        <w:numPr>
          <w:ilvl w:val="0"/>
          <w:numId w:val="29"/>
        </w:numPr>
      </w:pPr>
      <w:r>
        <w:t>None identified</w:t>
      </w:r>
    </w:p>
    <w:p w:rsidR="002702F0" w:rsidRDefault="002702F0" w:rsidP="00EA3E7E">
      <w:pPr>
        <w:pStyle w:val="Heading3"/>
      </w:pPr>
      <w:bookmarkStart w:id="124" w:name="_Toc360088010"/>
      <w:r>
        <w:t>Use cases</w:t>
      </w:r>
      <w:bookmarkEnd w:id="124"/>
    </w:p>
    <w:p w:rsidR="00DC0980" w:rsidRPr="00656E20" w:rsidRDefault="00DC0980" w:rsidP="00DC0980">
      <w:pPr>
        <w:pStyle w:val="ListParagraph"/>
        <w:numPr>
          <w:ilvl w:val="0"/>
          <w:numId w:val="29"/>
        </w:numPr>
      </w:pPr>
      <w:r>
        <w:t>None identified</w:t>
      </w:r>
    </w:p>
    <w:p w:rsidR="00EA3E7E" w:rsidRDefault="00EA3E7E" w:rsidP="00EA3E7E">
      <w:pPr>
        <w:pStyle w:val="Heading3"/>
      </w:pPr>
      <w:bookmarkStart w:id="125" w:name="_Toc360088011"/>
      <w:r>
        <w:t>Distribution channels</w:t>
      </w:r>
      <w:bookmarkEnd w:id="125"/>
    </w:p>
    <w:p w:rsidR="00DC0980" w:rsidRPr="00656E20" w:rsidRDefault="004F1A85" w:rsidP="00DC0980">
      <w:pPr>
        <w:pStyle w:val="ListParagraph"/>
        <w:numPr>
          <w:ilvl w:val="0"/>
          <w:numId w:val="29"/>
        </w:numPr>
      </w:pPr>
      <w:r>
        <w:t xml:space="preserve">Pagination, including use of </w:t>
      </w:r>
      <w:r w:rsidRPr="0043358C">
        <w:rPr>
          <w:rFonts w:ascii="Lucida Console" w:eastAsia="Times New Roman" w:hAnsi="Lucida Console" w:cs="Times New Roman"/>
          <w:noProof/>
          <w:sz w:val="16"/>
          <w:szCs w:val="20"/>
        </w:rPr>
        <w:t>count</w:t>
      </w:r>
      <w:r>
        <w:t xml:space="preserve"> and </w:t>
      </w:r>
      <w:r w:rsidRPr="0043358C">
        <w:rPr>
          <w:rFonts w:ascii="Lucida Console" w:eastAsia="Times New Roman" w:hAnsi="Lucida Console" w:cs="Times New Roman"/>
          <w:noProof/>
          <w:sz w:val="16"/>
          <w:szCs w:val="20"/>
        </w:rPr>
        <w:t>pagination</w:t>
      </w:r>
      <w:r>
        <w:t xml:space="preserve"> blocks for paging information</w:t>
      </w:r>
      <w:r w:rsidR="00210059">
        <w:t xml:space="preserve"> will be promoted to L1 mandatory in the next release</w:t>
      </w:r>
      <w:r>
        <w:t>.</w:t>
      </w:r>
    </w:p>
    <w:p w:rsidR="002702F0" w:rsidRDefault="002702F0" w:rsidP="002702F0"/>
    <w:p w:rsidR="002702F0" w:rsidRDefault="002702F0" w:rsidP="002702F0"/>
    <w:p w:rsidR="002702F0" w:rsidRDefault="002702F0" w:rsidP="002702F0"/>
    <w:p w:rsidR="00454945" w:rsidRDefault="00454945" w:rsidP="00454945">
      <w:pPr>
        <w:pStyle w:val="Heading1"/>
      </w:pPr>
      <w:bookmarkStart w:id="126" w:name="_Toc360088012"/>
      <w:r>
        <w:t>Appendix 1: Future possibilities</w:t>
      </w:r>
      <w:bookmarkEnd w:id="126"/>
    </w:p>
    <w:p w:rsidR="00454945" w:rsidRDefault="00454945" w:rsidP="00454945">
      <w:r>
        <w:t xml:space="preserve">Although this section does not form part of the compliance process, it is worth presaging possible future ideas for uses of the data items and feeds imagined by the </w:t>
      </w:r>
      <w:fldSimple w:instr=" DOCPROPERTY &quot;ATDIS_VER&quot;  \* MERGEFORMAT ">
        <w:r w:rsidR="00656874">
          <w:t>ATDIS-1.0.4</w:t>
        </w:r>
      </w:fldSimple>
      <w:r w:rsidR="00441634">
        <w:t xml:space="preserve"> </w:t>
      </w:r>
      <w:r>
        <w:t xml:space="preserve">specification. </w:t>
      </w:r>
    </w:p>
    <w:p w:rsidR="00454945" w:rsidRDefault="00454945" w:rsidP="00454945">
      <w:pPr>
        <w:pStyle w:val="Heading2"/>
      </w:pPr>
      <w:bookmarkStart w:id="127" w:name="_Toc229159793"/>
      <w:bookmarkStart w:id="128" w:name="_Toc360088013"/>
      <w:r>
        <w:t>Subscription</w:t>
      </w:r>
      <w:r w:rsidR="00034FAA">
        <w:t xml:space="preserve"> and publication of </w:t>
      </w:r>
      <w:r>
        <w:t>AT</w:t>
      </w:r>
      <w:r w:rsidR="00034FAA">
        <w:t>DIS</w:t>
      </w:r>
      <w:r>
        <w:t xml:space="preserve"> events</w:t>
      </w:r>
      <w:bookmarkEnd w:id="127"/>
      <w:bookmarkEnd w:id="128"/>
    </w:p>
    <w:p w:rsidR="00454945" w:rsidRPr="00893A47" w:rsidRDefault="00893A47" w:rsidP="00454945">
      <w:r>
        <w:t xml:space="preserve">The ability to </w:t>
      </w:r>
      <w:r>
        <w:rPr>
          <w:i/>
        </w:rPr>
        <w:t xml:space="preserve">subscribe </w:t>
      </w:r>
      <w:r>
        <w:t xml:space="preserve">for alerts on changes in state of development applications would make it very easy for Residents to be informed about applications taking place in their local areas. </w:t>
      </w:r>
    </w:p>
    <w:p w:rsidR="00454945" w:rsidRDefault="00454945" w:rsidP="00454945">
      <w:pPr>
        <w:pStyle w:val="Heading2"/>
      </w:pPr>
      <w:bookmarkStart w:id="129" w:name="_Toc229159794"/>
      <w:bookmarkStart w:id="130" w:name="_Toc360088014"/>
      <w:r>
        <w:t>Extended/enhanced attribute publication</w:t>
      </w:r>
      <w:bookmarkEnd w:id="129"/>
      <w:bookmarkEnd w:id="130"/>
    </w:p>
    <w:p w:rsidR="00454945" w:rsidRDefault="00CC76EB" w:rsidP="00454945">
      <w:r>
        <w:t>Vendors of application tracking software have different capabilities that will make it easier to comply with the mandatory L1 capabilities of the specification. This presents an opportunity to provide extensions to the basic L1 and L2 capabilities by adding innovative functionality.</w:t>
      </w:r>
    </w:p>
    <w:p w:rsidR="00CC76EB" w:rsidRPr="00CC76EB" w:rsidRDefault="00CC76EB" w:rsidP="00454945">
      <w:r>
        <w:t xml:space="preserve">The Department, in </w:t>
      </w:r>
      <w:proofErr w:type="gramStart"/>
      <w:r>
        <w:t>stewarding</w:t>
      </w:r>
      <w:proofErr w:type="gramEnd"/>
      <w:r>
        <w:t xml:space="preserve"> this process, hopes to influence vendors to add more and more capability over time into the core of the specification by pushing what it believes to be </w:t>
      </w:r>
      <w:r w:rsidRPr="00CC76EB">
        <w:rPr>
          <w:i/>
        </w:rPr>
        <w:t>best practice</w:t>
      </w:r>
      <w:r>
        <w:t>. This will mean that what is extended or optional in one release is likely to be promoted to a mandatory part of the specification in a subsequent release.</w:t>
      </w:r>
    </w:p>
    <w:p w:rsidR="002702F0" w:rsidRDefault="002702F0" w:rsidP="00EA3E7E">
      <w:pPr>
        <w:pStyle w:val="Heading1"/>
      </w:pPr>
      <w:bookmarkStart w:id="131" w:name="_Toc360088015"/>
      <w:r>
        <w:t xml:space="preserve">Appendix </w:t>
      </w:r>
      <w:r w:rsidR="00454945">
        <w:t>2</w:t>
      </w:r>
      <w:r>
        <w:t>: Examples of compliant</w:t>
      </w:r>
      <w:r w:rsidR="00441634">
        <w:t xml:space="preserve"> </w:t>
      </w:r>
      <w:fldSimple w:instr=" DOCPROPERTY &quot;ATDIS_VER&quot;  \* MERGEFORMAT ">
        <w:r w:rsidR="00656874">
          <w:t>ATDIS-1.0.4</w:t>
        </w:r>
      </w:fldSimple>
      <w:r w:rsidR="00441634">
        <w:t xml:space="preserve"> </w:t>
      </w:r>
      <w:r>
        <w:t>requests and responses</w:t>
      </w:r>
      <w:bookmarkEnd w:id="131"/>
    </w:p>
    <w:p w:rsidR="002702F0" w:rsidRDefault="002702F0" w:rsidP="00086DB0">
      <w:pPr>
        <w:pStyle w:val="Heading2"/>
      </w:pPr>
      <w:bookmarkStart w:id="132" w:name="_Toc360088016"/>
      <w:r>
        <w:t xml:space="preserve">Obtain a list of </w:t>
      </w:r>
      <w:r w:rsidR="00086DB0">
        <w:t xml:space="preserve">all </w:t>
      </w:r>
      <w:r>
        <w:t>applications</w:t>
      </w:r>
      <w:bookmarkEnd w:id="132"/>
    </w:p>
    <w:p w:rsidR="00DE1B68" w:rsidRDefault="00DE1B68" w:rsidP="00DE1B68">
      <w:pPr>
        <w:pStyle w:val="MinorTitle"/>
      </w:pPr>
      <w:r>
        <w:t>Request</w:t>
      </w:r>
    </w:p>
    <w:p w:rsidR="00DE1B68" w:rsidRPr="00E710A8" w:rsidRDefault="00DE1B68" w:rsidP="00DE1B68">
      <w:pPr>
        <w:pStyle w:val="SourceCode"/>
        <w:rPr>
          <w:sz w:val="14"/>
          <w:szCs w:val="14"/>
        </w:rPr>
      </w:pPr>
    </w:p>
    <w:p w:rsidR="00DE1B68" w:rsidRPr="00E710A8" w:rsidRDefault="00DE1B68" w:rsidP="00DE1B68">
      <w:pPr>
        <w:pStyle w:val="SourceCode"/>
        <w:rPr>
          <w:sz w:val="14"/>
          <w:szCs w:val="14"/>
        </w:rPr>
      </w:pPr>
      <w:r w:rsidRPr="00E710A8">
        <w:rPr>
          <w:sz w:val="14"/>
          <w:szCs w:val="14"/>
        </w:rPr>
        <w:t>REQ: GET http://www.examplecouncil.nsw.gov.au</w:t>
      </w:r>
      <w:r w:rsidR="0070399F" w:rsidRPr="00E710A8">
        <w:rPr>
          <w:sz w:val="14"/>
          <w:szCs w:val="14"/>
        </w:rPr>
        <w:t>/atdis/</w:t>
      </w:r>
      <w:r w:rsidRPr="00E710A8">
        <w:rPr>
          <w:sz w:val="14"/>
          <w:szCs w:val="14"/>
        </w:rPr>
        <w:t>1.0/applications.json</w:t>
      </w:r>
    </w:p>
    <w:p w:rsidR="00DE1B68" w:rsidRPr="00E710A8" w:rsidRDefault="00DE1B68" w:rsidP="00DE1B68">
      <w:pPr>
        <w:pStyle w:val="SourceCode"/>
        <w:rPr>
          <w:sz w:val="14"/>
          <w:szCs w:val="14"/>
        </w:rPr>
      </w:pPr>
      <w:r w:rsidRPr="00E710A8">
        <w:rPr>
          <w:sz w:val="14"/>
          <w:szCs w:val="14"/>
        </w:rPr>
        <w:t>RES: 200 OK</w:t>
      </w:r>
    </w:p>
    <w:p w:rsidR="00DE1B68" w:rsidRPr="00E710A8" w:rsidRDefault="00DE1B68" w:rsidP="00DE1B68">
      <w:pPr>
        <w:pStyle w:val="SourceCode"/>
        <w:rPr>
          <w:sz w:val="14"/>
          <w:szCs w:val="14"/>
        </w:rPr>
      </w:pPr>
    </w:p>
    <w:p w:rsidR="00DE1B68" w:rsidRPr="00086DB0" w:rsidRDefault="00DE1B68" w:rsidP="00DE1B68">
      <w:pPr>
        <w:pStyle w:val="MinorTitle"/>
      </w:pPr>
      <w:r>
        <w:t>Response</w:t>
      </w:r>
    </w:p>
    <w:p w:rsidR="00E710A8" w:rsidRPr="00E710A8" w:rsidRDefault="00E710A8" w:rsidP="00E710A8">
      <w:pPr>
        <w:pStyle w:val="SourceCode"/>
        <w:rPr>
          <w:sz w:val="14"/>
          <w:szCs w:val="14"/>
        </w:rPr>
      </w:pPr>
    </w:p>
    <w:p w:rsidR="00E710A8" w:rsidRPr="00E710A8" w:rsidRDefault="00E710A8" w:rsidP="00E710A8">
      <w:pPr>
        <w:pStyle w:val="SourceCode"/>
        <w:rPr>
          <w:sz w:val="14"/>
          <w:szCs w:val="14"/>
        </w:rPr>
      </w:pPr>
      <w:r w:rsidRPr="00E710A8">
        <w:rPr>
          <w:sz w:val="14"/>
          <w:szCs w:val="14"/>
        </w:rPr>
        <w:t>{</w:t>
      </w:r>
    </w:p>
    <w:p w:rsidR="00E710A8" w:rsidRPr="00E710A8" w:rsidRDefault="00E710A8" w:rsidP="00E710A8">
      <w:pPr>
        <w:pStyle w:val="SourceCode"/>
        <w:rPr>
          <w:sz w:val="14"/>
          <w:szCs w:val="14"/>
        </w:rPr>
      </w:pPr>
      <w:r w:rsidRPr="00E710A8">
        <w:rPr>
          <w:sz w:val="14"/>
          <w:szCs w:val="14"/>
        </w:rPr>
        <w:t>  "response": [</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"application": {</w:t>
      </w:r>
    </w:p>
    <w:p w:rsidR="00E710A8" w:rsidRPr="00E710A8" w:rsidRDefault="00E710A8" w:rsidP="00E710A8">
      <w:pPr>
        <w:pStyle w:val="SourceCode"/>
        <w:rPr>
          <w:sz w:val="14"/>
          <w:szCs w:val="14"/>
        </w:rPr>
      </w:pPr>
      <w:r w:rsidRPr="00E710A8">
        <w:rPr>
          <w:sz w:val="14"/>
          <w:szCs w:val="14"/>
        </w:rPr>
        <w:t>        "info": {</w:t>
      </w:r>
    </w:p>
    <w:p w:rsidR="00E710A8" w:rsidRPr="00E710A8" w:rsidRDefault="00E710A8" w:rsidP="00E710A8">
      <w:pPr>
        <w:pStyle w:val="SourceCode"/>
        <w:rPr>
          <w:sz w:val="14"/>
          <w:szCs w:val="14"/>
        </w:rPr>
      </w:pPr>
      <w:r w:rsidRPr="00E710A8">
        <w:rPr>
          <w:sz w:val="14"/>
          <w:szCs w:val="14"/>
        </w:rPr>
        <w:t>          "dat_id": "DA2013-0381",</w:t>
      </w:r>
    </w:p>
    <w:p w:rsidR="00E710A8" w:rsidRPr="00E710A8" w:rsidRDefault="00E710A8" w:rsidP="00E710A8">
      <w:pPr>
        <w:pStyle w:val="SourceCode"/>
        <w:rPr>
          <w:sz w:val="14"/>
          <w:szCs w:val="14"/>
        </w:rPr>
      </w:pPr>
      <w:r w:rsidRPr="00E710A8">
        <w:rPr>
          <w:sz w:val="14"/>
          <w:szCs w:val="14"/>
        </w:rPr>
        <w:t>          "description": "New pool plus deck",</w:t>
      </w:r>
    </w:p>
    <w:p w:rsidR="00E710A8" w:rsidRPr="00E710A8" w:rsidRDefault="00E710A8" w:rsidP="00E710A8">
      <w:pPr>
        <w:pStyle w:val="SourceCode"/>
        <w:rPr>
          <w:sz w:val="14"/>
          <w:szCs w:val="14"/>
        </w:rPr>
      </w:pPr>
      <w:r w:rsidRPr="00E710A8">
        <w:rPr>
          <w:sz w:val="14"/>
          <w:szCs w:val="14"/>
        </w:rPr>
        <w:t>          "authority": "Example Council Shire Council",</w:t>
      </w:r>
    </w:p>
    <w:p w:rsidR="00E710A8" w:rsidRPr="00E710A8" w:rsidRDefault="00E710A8" w:rsidP="00E710A8">
      <w:pPr>
        <w:pStyle w:val="SourceCode"/>
        <w:rPr>
          <w:sz w:val="14"/>
          <w:szCs w:val="14"/>
        </w:rPr>
      </w:pPr>
      <w:r w:rsidRPr="00E710A8">
        <w:rPr>
          <w:sz w:val="14"/>
          <w:szCs w:val="14"/>
        </w:rPr>
        <w:t>          "lodgement_date": "2013-04-20T02:01:07Z",</w:t>
      </w:r>
    </w:p>
    <w:p w:rsidR="00E710A8" w:rsidRPr="00E710A8" w:rsidRDefault="00E710A8" w:rsidP="00E710A8">
      <w:pPr>
        <w:pStyle w:val="SourceCode"/>
        <w:rPr>
          <w:sz w:val="14"/>
          <w:szCs w:val="14"/>
        </w:rPr>
      </w:pPr>
      <w:r w:rsidRPr="00E710A8">
        <w:rPr>
          <w:sz w:val="14"/>
          <w:szCs w:val="14"/>
        </w:rPr>
        <w:t>          "determination_date": "2013-06-20T02:01:07Z",</w:t>
      </w:r>
    </w:p>
    <w:p w:rsidR="00E710A8" w:rsidRPr="00E710A8" w:rsidRDefault="00E710A8" w:rsidP="00E710A8">
      <w:pPr>
        <w:pStyle w:val="SourceCode"/>
        <w:rPr>
          <w:sz w:val="14"/>
          <w:szCs w:val="14"/>
        </w:rPr>
      </w:pPr>
      <w:r w:rsidRPr="00E710A8">
        <w:rPr>
          <w:sz w:val="14"/>
          <w:szCs w:val="14"/>
        </w:rPr>
        <w:t>          "notification_start_date": "2013-04-20T02:01:07Z",</w:t>
      </w:r>
    </w:p>
    <w:p w:rsidR="00E710A8" w:rsidRPr="00E710A8" w:rsidRDefault="00E710A8" w:rsidP="00E710A8">
      <w:pPr>
        <w:pStyle w:val="SourceCode"/>
        <w:rPr>
          <w:sz w:val="14"/>
          <w:szCs w:val="14"/>
        </w:rPr>
      </w:pPr>
      <w:r w:rsidRPr="00E710A8">
        <w:rPr>
          <w:sz w:val="14"/>
          <w:szCs w:val="14"/>
        </w:rPr>
        <w:t>          "notification_end_date": "2013-05-20T02:01:07Z",</w:t>
      </w:r>
    </w:p>
    <w:p w:rsidR="00E710A8" w:rsidRPr="00E710A8" w:rsidRDefault="00E710A8" w:rsidP="00E710A8">
      <w:pPr>
        <w:pStyle w:val="SourceCode"/>
        <w:rPr>
          <w:sz w:val="14"/>
          <w:szCs w:val="14"/>
        </w:rPr>
      </w:pPr>
      <w:r w:rsidRPr="00E710A8">
        <w:rPr>
          <w:sz w:val="14"/>
          <w:szCs w:val="14"/>
        </w:rPr>
        <w:t>          "status": "OPEN"</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"reference": {</w:t>
      </w:r>
    </w:p>
    <w:p w:rsidR="00E710A8" w:rsidRPr="00E710A8" w:rsidRDefault="00E710A8" w:rsidP="00E710A8">
      <w:pPr>
        <w:pStyle w:val="SourceCode"/>
        <w:rPr>
          <w:sz w:val="14"/>
          <w:szCs w:val="14"/>
        </w:rPr>
      </w:pPr>
      <w:r w:rsidRPr="00E710A8">
        <w:rPr>
          <w:sz w:val="14"/>
          <w:szCs w:val="14"/>
        </w:rPr>
        <w:t>          "more_info_url": "http://www.examplecouncil.nsw.gov.au/atdis/1.0/applications/DA2013-0381"</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"location": {</w:t>
      </w:r>
    </w:p>
    <w:p w:rsidR="00E710A8" w:rsidRPr="00E710A8" w:rsidRDefault="00E710A8" w:rsidP="00E710A8">
      <w:pPr>
        <w:pStyle w:val="SourceCode"/>
        <w:rPr>
          <w:sz w:val="14"/>
          <w:szCs w:val="14"/>
        </w:rPr>
      </w:pPr>
      <w:r w:rsidRPr="00E710A8">
        <w:rPr>
          <w:sz w:val="14"/>
          <w:szCs w:val="14"/>
        </w:rPr>
        <w:t>          "address": "123 Fourfivesix Street Neutral Bay NSW 2089",</w:t>
      </w:r>
    </w:p>
    <w:p w:rsidR="00E710A8" w:rsidRPr="00E710A8" w:rsidRDefault="00E710A8" w:rsidP="00E710A8">
      <w:pPr>
        <w:pStyle w:val="SourceCode"/>
        <w:rPr>
          <w:sz w:val="14"/>
          <w:szCs w:val="14"/>
        </w:rPr>
      </w:pPr>
      <w:r w:rsidRPr="00E710A8">
        <w:rPr>
          <w:sz w:val="14"/>
          <w:szCs w:val="14"/>
        </w:rPr>
        <w:t>          "land_title_ref": {</w:t>
      </w:r>
    </w:p>
    <w:p w:rsidR="00E710A8" w:rsidRPr="00E710A8" w:rsidRDefault="00E710A8" w:rsidP="00E710A8">
      <w:pPr>
        <w:pStyle w:val="SourceCode"/>
        <w:rPr>
          <w:sz w:val="14"/>
          <w:szCs w:val="14"/>
        </w:rPr>
      </w:pPr>
      <w:r w:rsidRPr="00E710A8">
        <w:rPr>
          <w:sz w:val="14"/>
          <w:szCs w:val="14"/>
        </w:rPr>
        <w:t>            "lot": "10",</w:t>
      </w:r>
    </w:p>
    <w:p w:rsidR="00E710A8" w:rsidRPr="00E710A8" w:rsidRDefault="00E710A8" w:rsidP="00E710A8">
      <w:pPr>
        <w:pStyle w:val="SourceCode"/>
        <w:rPr>
          <w:sz w:val="14"/>
          <w:szCs w:val="14"/>
        </w:rPr>
      </w:pPr>
      <w:r w:rsidRPr="00E710A8">
        <w:rPr>
          <w:sz w:val="14"/>
          <w:szCs w:val="14"/>
        </w:rPr>
        <w:t>            "section": "ABC",</w:t>
      </w:r>
    </w:p>
    <w:p w:rsidR="00E710A8" w:rsidRPr="00E710A8" w:rsidRDefault="00E710A8" w:rsidP="00E710A8">
      <w:pPr>
        <w:pStyle w:val="SourceCode"/>
        <w:rPr>
          <w:sz w:val="14"/>
          <w:szCs w:val="14"/>
        </w:rPr>
      </w:pPr>
      <w:r w:rsidRPr="00E710A8">
        <w:rPr>
          <w:sz w:val="14"/>
          <w:szCs w:val="14"/>
        </w:rPr>
        <w:t>            "dpsp_id": "DP2013-0381"</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     </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"application": {</w:t>
      </w:r>
    </w:p>
    <w:p w:rsidR="00E710A8" w:rsidRPr="00E710A8" w:rsidRDefault="00E710A8" w:rsidP="00E710A8">
      <w:pPr>
        <w:pStyle w:val="SourceCode"/>
        <w:rPr>
          <w:sz w:val="14"/>
          <w:szCs w:val="14"/>
        </w:rPr>
      </w:pPr>
      <w:r w:rsidRPr="00E710A8">
        <w:rPr>
          <w:sz w:val="14"/>
          <w:szCs w:val="14"/>
        </w:rPr>
        <w:tab/>
        <w:t>...</w:t>
      </w:r>
    </w:p>
    <w:p w:rsidR="00E710A8" w:rsidRPr="00E710A8" w:rsidRDefault="00E710A8" w:rsidP="00E710A8">
      <w:pPr>
        <w:pStyle w:val="SourceCode"/>
        <w:rPr>
          <w:sz w:val="14"/>
          <w:szCs w:val="14"/>
        </w:rPr>
      </w:pPr>
      <w:r w:rsidRPr="00E710A8">
        <w:rPr>
          <w:sz w:val="14"/>
          <w:szCs w:val="14"/>
        </w:rPr>
        <w:t>      }      </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"count": 2,</w:t>
      </w:r>
    </w:p>
    <w:p w:rsidR="00E710A8" w:rsidRPr="00E710A8" w:rsidRDefault="00E710A8" w:rsidP="00E710A8">
      <w:pPr>
        <w:pStyle w:val="SourceCode"/>
        <w:rPr>
          <w:sz w:val="14"/>
          <w:szCs w:val="14"/>
        </w:rPr>
      </w:pPr>
      <w:r w:rsidRPr="00E710A8">
        <w:rPr>
          <w:sz w:val="14"/>
          <w:szCs w:val="14"/>
        </w:rPr>
        <w:t>  "pagination": {</w:t>
      </w:r>
    </w:p>
    <w:p w:rsidR="00E710A8" w:rsidRPr="00E710A8" w:rsidRDefault="00E710A8" w:rsidP="00E710A8">
      <w:pPr>
        <w:pStyle w:val="SourceCode"/>
        <w:rPr>
          <w:sz w:val="14"/>
          <w:szCs w:val="14"/>
        </w:rPr>
      </w:pPr>
      <w:r w:rsidRPr="00E710A8">
        <w:rPr>
          <w:sz w:val="14"/>
          <w:szCs w:val="14"/>
        </w:rPr>
        <w:t>    "previous": null,</w:t>
      </w:r>
    </w:p>
    <w:p w:rsidR="00E710A8" w:rsidRPr="00E710A8" w:rsidRDefault="00E710A8" w:rsidP="00E710A8">
      <w:pPr>
        <w:pStyle w:val="SourceCode"/>
        <w:rPr>
          <w:sz w:val="14"/>
          <w:szCs w:val="14"/>
        </w:rPr>
      </w:pPr>
      <w:r w:rsidRPr="00E710A8">
        <w:rPr>
          <w:sz w:val="14"/>
          <w:szCs w:val="14"/>
        </w:rPr>
        <w:t>    "next": null,</w:t>
      </w:r>
    </w:p>
    <w:p w:rsidR="00E710A8" w:rsidRPr="00E710A8" w:rsidRDefault="00E710A8" w:rsidP="00E710A8">
      <w:pPr>
        <w:pStyle w:val="SourceCode"/>
        <w:rPr>
          <w:sz w:val="14"/>
          <w:szCs w:val="14"/>
        </w:rPr>
      </w:pPr>
      <w:r w:rsidRPr="00E710A8">
        <w:rPr>
          <w:sz w:val="14"/>
          <w:szCs w:val="14"/>
        </w:rPr>
        <w:t>    "current": 1,</w:t>
      </w:r>
    </w:p>
    <w:p w:rsidR="00E710A8" w:rsidRPr="00E710A8" w:rsidRDefault="00E710A8" w:rsidP="00E710A8">
      <w:pPr>
        <w:pStyle w:val="SourceCode"/>
        <w:rPr>
          <w:sz w:val="14"/>
          <w:szCs w:val="14"/>
        </w:rPr>
      </w:pPr>
      <w:r w:rsidRPr="00E710A8">
        <w:rPr>
          <w:sz w:val="14"/>
          <w:szCs w:val="14"/>
        </w:rPr>
        <w:t>    "per_page": 25,</w:t>
      </w:r>
    </w:p>
    <w:p w:rsidR="00E710A8" w:rsidRPr="00E710A8" w:rsidRDefault="00E710A8" w:rsidP="00E710A8">
      <w:pPr>
        <w:pStyle w:val="SourceCode"/>
        <w:rPr>
          <w:sz w:val="14"/>
          <w:szCs w:val="14"/>
        </w:rPr>
      </w:pPr>
      <w:r w:rsidRPr="00E710A8">
        <w:rPr>
          <w:sz w:val="14"/>
          <w:szCs w:val="14"/>
        </w:rPr>
        <w:t>    "count": 100,</w:t>
      </w:r>
    </w:p>
    <w:p w:rsidR="00E710A8" w:rsidRPr="00E710A8" w:rsidRDefault="00E710A8" w:rsidP="00E710A8">
      <w:pPr>
        <w:pStyle w:val="SourceCode"/>
        <w:rPr>
          <w:sz w:val="14"/>
          <w:szCs w:val="14"/>
        </w:rPr>
      </w:pPr>
      <w:r w:rsidRPr="00E710A8">
        <w:rPr>
          <w:sz w:val="14"/>
          <w:szCs w:val="14"/>
        </w:rPr>
        <w:t>    "pages": 1</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w:t>
      </w:r>
    </w:p>
    <w:p w:rsidR="00E710A8" w:rsidRPr="00E710A8" w:rsidRDefault="00E710A8" w:rsidP="00E710A8">
      <w:pPr>
        <w:pStyle w:val="SourceCode"/>
        <w:rPr>
          <w:sz w:val="14"/>
          <w:szCs w:val="14"/>
        </w:rPr>
      </w:pPr>
    </w:p>
    <w:p w:rsidR="00086DB0" w:rsidRDefault="00086DB0" w:rsidP="00086DB0">
      <w:pPr>
        <w:pStyle w:val="Heading2"/>
      </w:pPr>
      <w:bookmarkStart w:id="133" w:name="_Toc360088017"/>
      <w:r>
        <w:t>Obtain a list of all applications for a set of postcodes</w:t>
      </w:r>
      <w:bookmarkEnd w:id="133"/>
    </w:p>
    <w:p w:rsidR="00DE1B68" w:rsidRDefault="00DE1B68" w:rsidP="00DE1B68">
      <w:pPr>
        <w:pStyle w:val="MinorTitle"/>
      </w:pPr>
      <w:r>
        <w:t>Request</w:t>
      </w:r>
    </w:p>
    <w:p w:rsidR="00DE1B68" w:rsidRPr="00E710A8" w:rsidRDefault="00DE1B68" w:rsidP="00DE1B68">
      <w:pPr>
        <w:pStyle w:val="SourceCode"/>
        <w:rPr>
          <w:sz w:val="14"/>
          <w:szCs w:val="14"/>
        </w:rPr>
      </w:pPr>
    </w:p>
    <w:p w:rsidR="00DE1B68" w:rsidRPr="00E710A8" w:rsidRDefault="00DE1B68" w:rsidP="00DE1B68">
      <w:pPr>
        <w:pStyle w:val="SourceCode"/>
        <w:rPr>
          <w:sz w:val="14"/>
          <w:szCs w:val="14"/>
        </w:rPr>
      </w:pPr>
      <w:r w:rsidRPr="00E710A8">
        <w:rPr>
          <w:sz w:val="14"/>
          <w:szCs w:val="14"/>
        </w:rPr>
        <w:t>REQ: GET http://www.examplecouncil.nsw.gov.au</w:t>
      </w:r>
      <w:r w:rsidR="0070399F" w:rsidRPr="00E710A8">
        <w:rPr>
          <w:sz w:val="14"/>
          <w:szCs w:val="14"/>
        </w:rPr>
        <w:t>/atdis/</w:t>
      </w:r>
      <w:r w:rsidR="00A34763" w:rsidRPr="00E710A8">
        <w:rPr>
          <w:sz w:val="14"/>
          <w:szCs w:val="14"/>
        </w:rPr>
        <w:t>1.0/applications.json?postcode</w:t>
      </w:r>
      <w:r w:rsidRPr="00E710A8">
        <w:rPr>
          <w:sz w:val="14"/>
          <w:szCs w:val="14"/>
        </w:rPr>
        <w:t>=2089,2090</w:t>
      </w:r>
    </w:p>
    <w:p w:rsidR="00DE1B68" w:rsidRPr="00E710A8" w:rsidRDefault="00DE1B68" w:rsidP="00DE1B68">
      <w:pPr>
        <w:pStyle w:val="SourceCode"/>
        <w:rPr>
          <w:sz w:val="14"/>
          <w:szCs w:val="14"/>
        </w:rPr>
      </w:pPr>
      <w:r w:rsidRPr="00E710A8">
        <w:rPr>
          <w:sz w:val="14"/>
          <w:szCs w:val="14"/>
        </w:rPr>
        <w:t>RES: 200 OK</w:t>
      </w:r>
    </w:p>
    <w:p w:rsidR="00DE1B68" w:rsidRPr="00E710A8" w:rsidRDefault="00DE1B68" w:rsidP="00DE1B68">
      <w:pPr>
        <w:pStyle w:val="SourceCode"/>
        <w:rPr>
          <w:sz w:val="14"/>
          <w:szCs w:val="14"/>
        </w:rPr>
      </w:pPr>
    </w:p>
    <w:p w:rsidR="00DE1B68" w:rsidRPr="00086DB0" w:rsidRDefault="00DE1B68" w:rsidP="00DE1B68">
      <w:pPr>
        <w:pStyle w:val="MinorTitle"/>
      </w:pPr>
      <w:r>
        <w:t>Response</w:t>
      </w:r>
    </w:p>
    <w:p w:rsidR="00E710A8" w:rsidRPr="00E710A8" w:rsidRDefault="00E710A8" w:rsidP="00E710A8">
      <w:pPr>
        <w:pStyle w:val="SourceCode"/>
        <w:rPr>
          <w:sz w:val="14"/>
          <w:szCs w:val="14"/>
        </w:rPr>
      </w:pPr>
    </w:p>
    <w:p w:rsidR="00E710A8" w:rsidRPr="00E710A8" w:rsidRDefault="00E710A8" w:rsidP="00E710A8">
      <w:pPr>
        <w:pStyle w:val="SourceCode"/>
        <w:rPr>
          <w:sz w:val="14"/>
          <w:szCs w:val="14"/>
        </w:rPr>
      </w:pPr>
      <w:r w:rsidRPr="00E710A8">
        <w:rPr>
          <w:sz w:val="14"/>
          <w:szCs w:val="14"/>
        </w:rPr>
        <w:t>{</w:t>
      </w:r>
    </w:p>
    <w:p w:rsidR="00E710A8" w:rsidRPr="00E710A8" w:rsidRDefault="00E710A8" w:rsidP="00E710A8">
      <w:pPr>
        <w:pStyle w:val="SourceCode"/>
        <w:rPr>
          <w:sz w:val="14"/>
          <w:szCs w:val="14"/>
        </w:rPr>
      </w:pPr>
      <w:r w:rsidRPr="00E710A8">
        <w:rPr>
          <w:sz w:val="14"/>
          <w:szCs w:val="14"/>
        </w:rPr>
        <w:t>  "response": [</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"application": {</w:t>
      </w:r>
    </w:p>
    <w:p w:rsidR="00E710A8" w:rsidRPr="00E710A8" w:rsidRDefault="00E710A8" w:rsidP="00E710A8">
      <w:pPr>
        <w:pStyle w:val="SourceCode"/>
        <w:rPr>
          <w:sz w:val="14"/>
          <w:szCs w:val="14"/>
        </w:rPr>
      </w:pPr>
      <w:r w:rsidRPr="00E710A8">
        <w:rPr>
          <w:sz w:val="14"/>
          <w:szCs w:val="14"/>
        </w:rPr>
        <w:t>        "info": {</w:t>
      </w:r>
    </w:p>
    <w:p w:rsidR="00E710A8" w:rsidRPr="00E710A8" w:rsidRDefault="00E710A8" w:rsidP="00E710A8">
      <w:pPr>
        <w:pStyle w:val="SourceCode"/>
        <w:rPr>
          <w:sz w:val="14"/>
          <w:szCs w:val="14"/>
        </w:rPr>
      </w:pPr>
      <w:r w:rsidRPr="00E710A8">
        <w:rPr>
          <w:sz w:val="14"/>
          <w:szCs w:val="14"/>
        </w:rPr>
        <w:t>          "dat_id": "DA2013-0381",</w:t>
      </w:r>
    </w:p>
    <w:p w:rsidR="00E710A8" w:rsidRPr="00E710A8" w:rsidRDefault="00E710A8" w:rsidP="00E710A8">
      <w:pPr>
        <w:pStyle w:val="SourceCode"/>
        <w:rPr>
          <w:sz w:val="14"/>
          <w:szCs w:val="14"/>
        </w:rPr>
      </w:pPr>
      <w:r w:rsidRPr="00E710A8">
        <w:rPr>
          <w:sz w:val="14"/>
          <w:szCs w:val="14"/>
        </w:rPr>
        <w:t>          "description": "New pool plus deck",</w:t>
      </w:r>
    </w:p>
    <w:p w:rsidR="00E710A8" w:rsidRPr="00E710A8" w:rsidRDefault="00E710A8" w:rsidP="00E710A8">
      <w:pPr>
        <w:pStyle w:val="SourceCode"/>
        <w:rPr>
          <w:sz w:val="14"/>
          <w:szCs w:val="14"/>
        </w:rPr>
      </w:pPr>
      <w:r w:rsidRPr="00E710A8">
        <w:rPr>
          <w:sz w:val="14"/>
          <w:szCs w:val="14"/>
        </w:rPr>
        <w:t>          "authority": "Example Council Shire Council",</w:t>
      </w:r>
    </w:p>
    <w:p w:rsidR="00E710A8" w:rsidRPr="00E710A8" w:rsidRDefault="00E710A8" w:rsidP="00E710A8">
      <w:pPr>
        <w:pStyle w:val="SourceCode"/>
        <w:rPr>
          <w:sz w:val="14"/>
          <w:szCs w:val="14"/>
        </w:rPr>
      </w:pPr>
      <w:r w:rsidRPr="00E710A8">
        <w:rPr>
          <w:sz w:val="14"/>
          <w:szCs w:val="14"/>
        </w:rPr>
        <w:t>          "lodgement_date": "2013-04-20T02:01:07Z",</w:t>
      </w:r>
    </w:p>
    <w:p w:rsidR="00E710A8" w:rsidRPr="00E710A8" w:rsidRDefault="00E710A8" w:rsidP="00E710A8">
      <w:pPr>
        <w:pStyle w:val="SourceCode"/>
        <w:rPr>
          <w:sz w:val="14"/>
          <w:szCs w:val="14"/>
        </w:rPr>
      </w:pPr>
      <w:r w:rsidRPr="00E710A8">
        <w:rPr>
          <w:sz w:val="14"/>
          <w:szCs w:val="14"/>
        </w:rPr>
        <w:t>          "determination_date": "2013-06-20T02:01:07Z",</w:t>
      </w:r>
    </w:p>
    <w:p w:rsidR="00E710A8" w:rsidRPr="00E710A8" w:rsidRDefault="00E710A8" w:rsidP="00E710A8">
      <w:pPr>
        <w:pStyle w:val="SourceCode"/>
        <w:rPr>
          <w:sz w:val="14"/>
          <w:szCs w:val="14"/>
        </w:rPr>
      </w:pPr>
      <w:r w:rsidRPr="00E710A8">
        <w:rPr>
          <w:sz w:val="14"/>
          <w:szCs w:val="14"/>
        </w:rPr>
        <w:t>          "notification_start_date": "2013-04-20T02:01:07Z",</w:t>
      </w:r>
    </w:p>
    <w:p w:rsidR="00E710A8" w:rsidRPr="00E710A8" w:rsidRDefault="00E710A8" w:rsidP="00E710A8">
      <w:pPr>
        <w:pStyle w:val="SourceCode"/>
        <w:rPr>
          <w:sz w:val="14"/>
          <w:szCs w:val="14"/>
        </w:rPr>
      </w:pPr>
      <w:r w:rsidRPr="00E710A8">
        <w:rPr>
          <w:sz w:val="14"/>
          <w:szCs w:val="14"/>
        </w:rPr>
        <w:t>          "notification_end_date": "2013-05-20T02:01:07Z",</w:t>
      </w:r>
    </w:p>
    <w:p w:rsidR="00E710A8" w:rsidRPr="00E710A8" w:rsidRDefault="00E710A8" w:rsidP="00E710A8">
      <w:pPr>
        <w:pStyle w:val="SourceCode"/>
        <w:rPr>
          <w:sz w:val="14"/>
          <w:szCs w:val="14"/>
        </w:rPr>
      </w:pPr>
      <w:r w:rsidRPr="00E710A8">
        <w:rPr>
          <w:sz w:val="14"/>
          <w:szCs w:val="14"/>
        </w:rPr>
        <w:t>          "status": "OPEN"</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"reference": {</w:t>
      </w:r>
    </w:p>
    <w:p w:rsidR="00E710A8" w:rsidRPr="00E710A8" w:rsidRDefault="00E710A8" w:rsidP="00E710A8">
      <w:pPr>
        <w:pStyle w:val="SourceCode"/>
        <w:rPr>
          <w:sz w:val="14"/>
          <w:szCs w:val="14"/>
        </w:rPr>
      </w:pPr>
      <w:r w:rsidRPr="00E710A8">
        <w:rPr>
          <w:sz w:val="14"/>
          <w:szCs w:val="14"/>
        </w:rPr>
        <w:t>          "more_info_url": "http://www.examplecouncil.nsw.gov.au/atdis/1.0/applications/DA2013-0381"</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"location": {</w:t>
      </w:r>
    </w:p>
    <w:p w:rsidR="00E710A8" w:rsidRPr="00E710A8" w:rsidRDefault="00E710A8" w:rsidP="00E710A8">
      <w:pPr>
        <w:pStyle w:val="SourceCode"/>
        <w:rPr>
          <w:sz w:val="14"/>
          <w:szCs w:val="14"/>
        </w:rPr>
      </w:pPr>
      <w:r w:rsidRPr="00E710A8">
        <w:rPr>
          <w:sz w:val="14"/>
          <w:szCs w:val="14"/>
        </w:rPr>
        <w:t>          "address": "123 Fourfivesix Street Neutral Bay NSW 2089",</w:t>
      </w:r>
    </w:p>
    <w:p w:rsidR="00E710A8" w:rsidRPr="00E710A8" w:rsidRDefault="00E710A8" w:rsidP="00E710A8">
      <w:pPr>
        <w:pStyle w:val="SourceCode"/>
        <w:rPr>
          <w:sz w:val="14"/>
          <w:szCs w:val="14"/>
        </w:rPr>
      </w:pPr>
      <w:r w:rsidRPr="00E710A8">
        <w:rPr>
          <w:sz w:val="14"/>
          <w:szCs w:val="14"/>
        </w:rPr>
        <w:t>          "land_title_ref": {</w:t>
      </w:r>
    </w:p>
    <w:p w:rsidR="00E710A8" w:rsidRPr="00E710A8" w:rsidRDefault="00E710A8" w:rsidP="00E710A8">
      <w:pPr>
        <w:pStyle w:val="SourceCode"/>
        <w:rPr>
          <w:sz w:val="14"/>
          <w:szCs w:val="14"/>
        </w:rPr>
      </w:pPr>
      <w:r w:rsidRPr="00E710A8">
        <w:rPr>
          <w:sz w:val="14"/>
          <w:szCs w:val="14"/>
        </w:rPr>
        <w:t>            "lot": "10",</w:t>
      </w:r>
    </w:p>
    <w:p w:rsidR="00E710A8" w:rsidRPr="00E710A8" w:rsidRDefault="00E710A8" w:rsidP="00E710A8">
      <w:pPr>
        <w:pStyle w:val="SourceCode"/>
        <w:rPr>
          <w:sz w:val="14"/>
          <w:szCs w:val="14"/>
        </w:rPr>
      </w:pPr>
      <w:r w:rsidRPr="00E710A8">
        <w:rPr>
          <w:sz w:val="14"/>
          <w:szCs w:val="14"/>
        </w:rPr>
        <w:t>            "section": "ABC",</w:t>
      </w:r>
    </w:p>
    <w:p w:rsidR="00E710A8" w:rsidRPr="00E710A8" w:rsidRDefault="00E710A8" w:rsidP="00E710A8">
      <w:pPr>
        <w:pStyle w:val="SourceCode"/>
        <w:rPr>
          <w:sz w:val="14"/>
          <w:szCs w:val="14"/>
        </w:rPr>
      </w:pPr>
      <w:r w:rsidRPr="00E710A8">
        <w:rPr>
          <w:sz w:val="14"/>
          <w:szCs w:val="14"/>
        </w:rPr>
        <w:t>            "dpsp_id": "DP2013-0381"</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     </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"application": {</w:t>
      </w:r>
    </w:p>
    <w:p w:rsidR="00E710A8" w:rsidRPr="00E710A8" w:rsidRDefault="00E710A8" w:rsidP="00E710A8">
      <w:pPr>
        <w:pStyle w:val="SourceCode"/>
        <w:rPr>
          <w:sz w:val="14"/>
          <w:szCs w:val="14"/>
        </w:rPr>
      </w:pPr>
      <w:r w:rsidRPr="00E710A8">
        <w:rPr>
          <w:sz w:val="14"/>
          <w:szCs w:val="14"/>
        </w:rPr>
        <w:tab/>
        <w:t>...</w:t>
      </w:r>
    </w:p>
    <w:p w:rsidR="00E710A8" w:rsidRPr="00E710A8" w:rsidRDefault="00E710A8" w:rsidP="00E710A8">
      <w:pPr>
        <w:pStyle w:val="SourceCode"/>
        <w:rPr>
          <w:sz w:val="14"/>
          <w:szCs w:val="14"/>
        </w:rPr>
      </w:pPr>
      <w:r w:rsidRPr="00E710A8">
        <w:rPr>
          <w:sz w:val="14"/>
          <w:szCs w:val="14"/>
        </w:rPr>
        <w:t>      }      </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  "count": 2,</w:t>
      </w:r>
    </w:p>
    <w:p w:rsidR="00E710A8" w:rsidRPr="00E710A8" w:rsidRDefault="00E710A8" w:rsidP="00E710A8">
      <w:pPr>
        <w:pStyle w:val="SourceCode"/>
        <w:rPr>
          <w:sz w:val="14"/>
          <w:szCs w:val="14"/>
        </w:rPr>
      </w:pPr>
      <w:r w:rsidRPr="00E710A8">
        <w:rPr>
          <w:sz w:val="14"/>
          <w:szCs w:val="14"/>
        </w:rPr>
        <w:t>  "pagination": {</w:t>
      </w:r>
    </w:p>
    <w:p w:rsidR="00E710A8" w:rsidRPr="00E710A8" w:rsidRDefault="00E710A8" w:rsidP="00E710A8">
      <w:pPr>
        <w:pStyle w:val="SourceCode"/>
        <w:rPr>
          <w:sz w:val="14"/>
          <w:szCs w:val="14"/>
        </w:rPr>
      </w:pPr>
      <w:r w:rsidRPr="00E710A8">
        <w:rPr>
          <w:sz w:val="14"/>
          <w:szCs w:val="14"/>
        </w:rPr>
        <w:t>    "previous": null,</w:t>
      </w:r>
    </w:p>
    <w:p w:rsidR="00E710A8" w:rsidRPr="00E710A8" w:rsidRDefault="00E710A8" w:rsidP="00E710A8">
      <w:pPr>
        <w:pStyle w:val="SourceCode"/>
        <w:rPr>
          <w:sz w:val="14"/>
          <w:szCs w:val="14"/>
        </w:rPr>
      </w:pPr>
      <w:r w:rsidRPr="00E710A8">
        <w:rPr>
          <w:sz w:val="14"/>
          <w:szCs w:val="14"/>
        </w:rPr>
        <w:t>    "next": null,</w:t>
      </w:r>
    </w:p>
    <w:p w:rsidR="00E710A8" w:rsidRPr="00E710A8" w:rsidRDefault="00E710A8" w:rsidP="00E710A8">
      <w:pPr>
        <w:pStyle w:val="SourceCode"/>
        <w:rPr>
          <w:sz w:val="14"/>
          <w:szCs w:val="14"/>
        </w:rPr>
      </w:pPr>
      <w:r w:rsidRPr="00E710A8">
        <w:rPr>
          <w:sz w:val="14"/>
          <w:szCs w:val="14"/>
        </w:rPr>
        <w:t>    "current": 1,</w:t>
      </w:r>
    </w:p>
    <w:p w:rsidR="00E710A8" w:rsidRPr="00E710A8" w:rsidRDefault="00E710A8" w:rsidP="00E710A8">
      <w:pPr>
        <w:pStyle w:val="SourceCode"/>
        <w:rPr>
          <w:sz w:val="14"/>
          <w:szCs w:val="14"/>
        </w:rPr>
      </w:pPr>
      <w:r w:rsidRPr="00E710A8">
        <w:rPr>
          <w:sz w:val="14"/>
          <w:szCs w:val="14"/>
        </w:rPr>
        <w:t>    "per_page": 25,</w:t>
      </w:r>
    </w:p>
    <w:p w:rsidR="00E710A8" w:rsidRPr="00E710A8" w:rsidRDefault="00E710A8" w:rsidP="00E710A8">
      <w:pPr>
        <w:pStyle w:val="SourceCode"/>
        <w:rPr>
          <w:sz w:val="14"/>
          <w:szCs w:val="14"/>
        </w:rPr>
      </w:pPr>
      <w:r w:rsidRPr="00E710A8">
        <w:rPr>
          <w:sz w:val="14"/>
          <w:szCs w:val="14"/>
        </w:rPr>
        <w:t>    "count": 100,</w:t>
      </w:r>
    </w:p>
    <w:p w:rsidR="00E710A8" w:rsidRPr="00E710A8" w:rsidRDefault="00E710A8" w:rsidP="00E710A8">
      <w:pPr>
        <w:pStyle w:val="SourceCode"/>
        <w:rPr>
          <w:sz w:val="14"/>
          <w:szCs w:val="14"/>
        </w:rPr>
      </w:pPr>
      <w:r w:rsidRPr="00E710A8">
        <w:rPr>
          <w:sz w:val="14"/>
          <w:szCs w:val="14"/>
        </w:rPr>
        <w:t>    "pages": 1</w:t>
      </w:r>
    </w:p>
    <w:p w:rsidR="00E710A8" w:rsidRPr="00E710A8" w:rsidRDefault="00E710A8" w:rsidP="00E710A8">
      <w:pPr>
        <w:pStyle w:val="SourceCode"/>
        <w:rPr>
          <w:sz w:val="14"/>
          <w:szCs w:val="14"/>
        </w:rPr>
      </w:pPr>
      <w:r w:rsidRPr="00E710A8">
        <w:rPr>
          <w:sz w:val="14"/>
          <w:szCs w:val="14"/>
        </w:rPr>
        <w:t>  }</w:t>
      </w:r>
    </w:p>
    <w:p w:rsidR="00E710A8" w:rsidRPr="00E710A8" w:rsidRDefault="00E710A8" w:rsidP="00E710A8">
      <w:pPr>
        <w:pStyle w:val="SourceCode"/>
        <w:rPr>
          <w:sz w:val="14"/>
          <w:szCs w:val="14"/>
        </w:rPr>
      </w:pPr>
      <w:r w:rsidRPr="00E710A8">
        <w:rPr>
          <w:sz w:val="14"/>
          <w:szCs w:val="14"/>
        </w:rPr>
        <w:t>}</w:t>
      </w:r>
    </w:p>
    <w:p w:rsidR="00E710A8" w:rsidRPr="00E710A8" w:rsidRDefault="00E710A8" w:rsidP="00E710A8">
      <w:pPr>
        <w:pStyle w:val="SourceCode"/>
        <w:rPr>
          <w:sz w:val="14"/>
          <w:szCs w:val="14"/>
        </w:rPr>
      </w:pPr>
    </w:p>
    <w:p w:rsidR="002702F0" w:rsidRDefault="002702F0" w:rsidP="002702F0"/>
    <w:p w:rsidR="002702F0" w:rsidRDefault="00EA3E7E" w:rsidP="00EA3E7E">
      <w:pPr>
        <w:pStyle w:val="Heading1"/>
      </w:pPr>
      <w:bookmarkStart w:id="134" w:name="_Toc360088018"/>
      <w:r>
        <w:t>A</w:t>
      </w:r>
      <w:r w:rsidR="00DE1B68">
        <w:t>ppendix 3</w:t>
      </w:r>
      <w:r w:rsidR="002702F0">
        <w:t xml:space="preserve">: </w:t>
      </w:r>
      <w:proofErr w:type="spellStart"/>
      <w:r w:rsidR="002702F0">
        <w:t>Carpadium</w:t>
      </w:r>
      <w:proofErr w:type="spellEnd"/>
      <w:r w:rsidR="002702F0">
        <w:t xml:space="preserve"> Pty Ltd</w:t>
      </w:r>
      <w:bookmarkEnd w:id="134"/>
    </w:p>
    <w:p w:rsidR="002702F0" w:rsidRDefault="002702F0" w:rsidP="00EA3E7E">
      <w:pPr>
        <w:pStyle w:val="Heading2"/>
      </w:pPr>
      <w:bookmarkStart w:id="135" w:name="_Toc360088019"/>
      <w:r>
        <w:t xml:space="preserve">About </w:t>
      </w:r>
      <w:proofErr w:type="spellStart"/>
      <w:r>
        <w:t>Carpadium</w:t>
      </w:r>
      <w:bookmarkEnd w:id="135"/>
      <w:proofErr w:type="spellEnd"/>
    </w:p>
    <w:p w:rsidR="002702F0" w:rsidRDefault="001E6745" w:rsidP="002702F0">
      <w:hyperlink r:id="rId34" w:history="1">
        <w:proofErr w:type="spellStart"/>
        <w:r w:rsidR="002702F0" w:rsidRPr="00EA3E7E">
          <w:rPr>
            <w:rStyle w:val="Hyperlink"/>
          </w:rPr>
          <w:t>Carpadium</w:t>
        </w:r>
        <w:proofErr w:type="spellEnd"/>
      </w:hyperlink>
      <w:r w:rsidR="002702F0">
        <w:t xml:space="preserve"> is a boutique Sydney-based consulting firm specialising in technology strategy, enterprise architecture and program management. Our Consulting Directors have significant experience delivering complex programs in financial services for online and mobile, as well as unique product development experience building enterprise-class software-as-a-service offerings in security, electronic presentment and payments.</w:t>
      </w:r>
    </w:p>
    <w:p w:rsidR="00086DB0" w:rsidRDefault="001E6745" w:rsidP="002702F0">
      <w:pPr>
        <w:pStyle w:val="ListParagraph"/>
        <w:numPr>
          <w:ilvl w:val="0"/>
          <w:numId w:val="4"/>
        </w:numPr>
      </w:pPr>
      <w:hyperlink r:id="rId35" w:history="1">
        <w:r w:rsidR="002702F0" w:rsidRPr="00C53B7E">
          <w:rPr>
            <w:rStyle w:val="Hyperlink"/>
            <w:b/>
          </w:rPr>
          <w:t>Matthew Sinclair</w:t>
        </w:r>
      </w:hyperlink>
      <w:r w:rsidR="002702F0">
        <w:t xml:space="preserve">, </w:t>
      </w:r>
      <w:r w:rsidR="002702F0" w:rsidRPr="00086DB0">
        <w:rPr>
          <w:i/>
        </w:rPr>
        <w:t>Director</w:t>
      </w:r>
      <w:r w:rsidR="002702F0">
        <w:t xml:space="preserve"> </w:t>
      </w:r>
      <w:r w:rsidR="00086DB0">
        <w:t>–</w:t>
      </w:r>
      <w:r w:rsidR="002702F0">
        <w:t xml:space="preserve"> Matthew</w:t>
      </w:r>
      <w:r w:rsidR="00086DB0">
        <w:t xml:space="preserve"> </w:t>
      </w:r>
      <w:r w:rsidR="002702F0">
        <w:t>is a technology strategy specialist with 18 years experience in software engineering, consulting and product development. Matthew has delivered highly complex technology systems in the telecommunications, financial services and payments sectors. Matthew has been involved in the delivery of projects ranging from network analysers, to flight simulators and more recently high-performance mission-critical EFT payments transaction switching and</w:t>
      </w:r>
      <w:r w:rsidR="00086DB0">
        <w:t xml:space="preserve"> Tier-1 online/mobile banking. </w:t>
      </w:r>
      <w:hyperlink r:id="rId36" w:history="1">
        <w:r w:rsidR="002702F0" w:rsidRPr="00086DB0">
          <w:rPr>
            <w:rStyle w:val="Hyperlink"/>
          </w:rPr>
          <w:t>@</w:t>
        </w:r>
        <w:proofErr w:type="spellStart"/>
        <w:r w:rsidR="002702F0" w:rsidRPr="00086DB0">
          <w:rPr>
            <w:rStyle w:val="Hyperlink"/>
          </w:rPr>
          <w:t>matthewsinclair</w:t>
        </w:r>
        <w:proofErr w:type="spellEnd"/>
      </w:hyperlink>
    </w:p>
    <w:p w:rsidR="002702F0" w:rsidRDefault="001E6745" w:rsidP="002702F0">
      <w:pPr>
        <w:pStyle w:val="ListParagraph"/>
        <w:numPr>
          <w:ilvl w:val="0"/>
          <w:numId w:val="4"/>
        </w:numPr>
      </w:pPr>
      <w:hyperlink r:id="rId37" w:history="1">
        <w:r w:rsidR="002702F0" w:rsidRPr="00C53B7E">
          <w:rPr>
            <w:rStyle w:val="Hyperlink"/>
            <w:b/>
          </w:rPr>
          <w:t>Andrew McDonald</w:t>
        </w:r>
      </w:hyperlink>
      <w:r w:rsidR="002702F0">
        <w:t xml:space="preserve">, </w:t>
      </w:r>
      <w:r w:rsidR="002702F0" w:rsidRPr="00086DB0">
        <w:rPr>
          <w:i/>
        </w:rPr>
        <w:t>Director</w:t>
      </w:r>
      <w:r w:rsidR="002702F0">
        <w:t xml:space="preserve"> </w:t>
      </w:r>
      <w:r w:rsidR="00086DB0">
        <w:t>–</w:t>
      </w:r>
      <w:r w:rsidR="002702F0">
        <w:t xml:space="preserve"> Andrew</w:t>
      </w:r>
      <w:r w:rsidR="00086DB0">
        <w:t xml:space="preserve"> </w:t>
      </w:r>
      <w:r w:rsidR="002702F0">
        <w:t>has more than 18 years of senior program delivery experience in the banking and financial services sector. In the last 5 years, Andrew has focused on a number of large scale programs across Australia’s banking community, including AML, process redesign, online banking and identity / security management. Working at the heart of Australia's tier-1 retail online banking environment, Andrew understands and has experienced the issues in delivering business critical programs in a competitive and increasingly frugal project environment.</w:t>
      </w:r>
    </w:p>
    <w:p w:rsidR="002702F0" w:rsidRDefault="002702F0" w:rsidP="00086DB0">
      <w:pPr>
        <w:pStyle w:val="Heading2"/>
      </w:pPr>
      <w:bookmarkStart w:id="136" w:name="_Toc360088020"/>
      <w:proofErr w:type="spellStart"/>
      <w:r>
        <w:t>Carpadium's</w:t>
      </w:r>
      <w:proofErr w:type="spellEnd"/>
      <w:r>
        <w:t xml:space="preserve"> role in the specification process</w:t>
      </w:r>
      <w:bookmarkEnd w:id="136"/>
    </w:p>
    <w:p w:rsidR="002702F0" w:rsidRDefault="002702F0" w:rsidP="002702F0">
      <w:r>
        <w:t xml:space="preserve">The NSW Department of Planning &amp; Infrastructure engaged </w:t>
      </w:r>
      <w:proofErr w:type="spellStart"/>
      <w:r>
        <w:t>Carpadium</w:t>
      </w:r>
      <w:proofErr w:type="spellEnd"/>
      <w:r>
        <w:t xml:space="preserve"> to coordinate drafting of the</w:t>
      </w:r>
      <w:r w:rsidR="00441634">
        <w:t xml:space="preserve"> </w:t>
      </w:r>
      <w:fldSimple w:instr=" DOCPROPERTY &quot;ATDIS_VER&quot;  \* MERGEFORMAT ">
        <w:r w:rsidR="00656874">
          <w:t>ATDIS-1.0.4</w:t>
        </w:r>
      </w:fldSimple>
      <w:r>
        <w:t xml:space="preserve"> specification.</w:t>
      </w:r>
    </w:p>
    <w:p w:rsidR="002702F0" w:rsidRDefault="002702F0" w:rsidP="002702F0">
      <w:r>
        <w:t xml:space="preserve">As an independent organisation with no interest in the commercial software market for application tracking software, </w:t>
      </w:r>
      <w:proofErr w:type="spellStart"/>
      <w:r>
        <w:t>Carpadium’s</w:t>
      </w:r>
      <w:proofErr w:type="spellEnd"/>
      <w:r>
        <w:t xml:space="preserve"> role is to prepare the technical components of the specification, and to work with interested vendors to incorporate their requirements and feedback into the final specification.</w:t>
      </w:r>
    </w:p>
    <w:p w:rsidR="002702F0" w:rsidRDefault="002702F0" w:rsidP="002702F0">
      <w:r>
        <w:t xml:space="preserve">We understand the commercial sensitivities given the competitive landscape and as such, we can act as an independent third party. Unless specifically instructed by the vendor or the Department, all communications with </w:t>
      </w:r>
      <w:proofErr w:type="spellStart"/>
      <w:r>
        <w:t>Carpadium</w:t>
      </w:r>
      <w:proofErr w:type="spellEnd"/>
      <w:r>
        <w:t xml:space="preserve"> will be in the strictest confidence.</w:t>
      </w:r>
    </w:p>
    <w:p w:rsidR="002702F0" w:rsidRPr="002702F0" w:rsidRDefault="002702F0" w:rsidP="002702F0"/>
    <w:sectPr w:rsidR="002702F0" w:rsidRPr="002702F0" w:rsidSect="00AA6581">
      <w:headerReference w:type="default" r:id="rId38"/>
      <w:pgSz w:w="11901" w:h="16817"/>
      <w:pgMar w:top="1440" w:right="1134" w:bottom="1440"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F4F" w:rsidRDefault="00834F4F" w:rsidP="003770E8">
      <w:r>
        <w:separator/>
      </w:r>
    </w:p>
  </w:endnote>
  <w:endnote w:type="continuationSeparator" w:id="0">
    <w:p w:rsidR="00834F4F" w:rsidRDefault="00834F4F" w:rsidP="003770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lvetica Light">
    <w:altName w:val="Trebuchet MS"/>
    <w:charset w:val="00"/>
    <w:family w:val="auto"/>
    <w:pitch w:val="variable"/>
    <w:sig w:usb0="00000003" w:usb1="4000204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Helvetica Neue">
    <w:altName w:val="Corbel"/>
    <w:charset w:val="00"/>
    <w:family w:val="auto"/>
    <w:pitch w:val="variable"/>
    <w:sig w:usb0="80000067" w:usb1="00000000" w:usb2="00000000" w:usb3="00000000" w:csb0="00000001" w:csb1="00000000"/>
  </w:font>
  <w:font w:name="Zapf Dingbats">
    <w:altName w:val="Wingdings 2"/>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0A8" w:rsidRPr="00525EFC" w:rsidRDefault="00E710A8" w:rsidP="003770E8">
    <w:pPr>
      <w:pStyle w:val="Footer"/>
      <w:rPr>
        <w:rFonts w:ascii="Helvetica Neue" w:hAnsi="Helvetica Neue"/>
      </w:rPr>
    </w:pPr>
    <w:r w:rsidRPr="00525EFC">
      <w:rPr>
        <w:rFonts w:ascii="Helvetica Neue" w:hAnsi="Helvetica Neue"/>
      </w:rPr>
      <w:t xml:space="preserve">Page: </w:t>
    </w:r>
    <w:r w:rsidR="001E6745" w:rsidRPr="00525EFC">
      <w:rPr>
        <w:rStyle w:val="PageNumber"/>
      </w:rPr>
      <w:fldChar w:fldCharType="begin"/>
    </w:r>
    <w:r w:rsidRPr="00525EFC">
      <w:rPr>
        <w:rStyle w:val="PageNumber"/>
      </w:rPr>
      <w:instrText xml:space="preserve"> PAGE </w:instrText>
    </w:r>
    <w:r w:rsidR="001E6745" w:rsidRPr="00525EFC">
      <w:rPr>
        <w:rStyle w:val="PageNumber"/>
      </w:rPr>
      <w:fldChar w:fldCharType="separate"/>
    </w:r>
    <w:r w:rsidR="00D37A14">
      <w:rPr>
        <w:rStyle w:val="PageNumber"/>
        <w:noProof/>
      </w:rPr>
      <w:t>4</w:t>
    </w:r>
    <w:r w:rsidR="001E6745" w:rsidRPr="00525EFC">
      <w:rPr>
        <w:rStyle w:val="PageNumber"/>
      </w:rPr>
      <w:fldChar w:fldCharType="end"/>
    </w:r>
    <w:r w:rsidRPr="00525EFC">
      <w:rPr>
        <w:rStyle w:val="PageNumber"/>
      </w:rPr>
      <w:t xml:space="preserve"> / </w:t>
    </w:r>
    <w:fldSimple w:instr=" NUMPAGES  \* MERGEFORMAT ">
      <w:r w:rsidR="00D37A14" w:rsidRPr="00D37A14">
        <w:rPr>
          <w:rStyle w:val="PageNumber"/>
          <w:noProof/>
        </w:rPr>
        <w:t>39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0A8" w:rsidRDefault="00E710A8" w:rsidP="004822F9">
    <w:pPr>
      <w:pStyle w:val="Footer"/>
      <w:pBdr>
        <w:top w:val="dotted" w:sz="4" w:space="1" w:color="auto"/>
      </w:pBdr>
    </w:pPr>
  </w:p>
  <w:p w:rsidR="00E710A8" w:rsidRPr="005A2BB1" w:rsidRDefault="00E710A8" w:rsidP="002702F0">
    <w:pPr>
      <w:pStyle w:val="Footer"/>
    </w:pPr>
    <w:r>
      <w:t>NSW Department of Planning &amp; Infrastructure</w:t>
    </w:r>
    <w:r>
      <w:br/>
    </w:r>
    <w:hyperlink r:id="rId1" w:history="1">
      <w:r w:rsidRPr="00C87123">
        <w:rPr>
          <w:rStyle w:val="Hyperlink"/>
        </w:rPr>
        <w:t>www.planning.nsw.gov.au</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F4F" w:rsidRDefault="00834F4F" w:rsidP="003770E8">
      <w:r>
        <w:separator/>
      </w:r>
    </w:p>
  </w:footnote>
  <w:footnote w:type="continuationSeparator" w:id="0">
    <w:p w:rsidR="00834F4F" w:rsidRDefault="00834F4F" w:rsidP="003770E8">
      <w:r>
        <w:continuationSeparator/>
      </w:r>
    </w:p>
  </w:footnote>
  <w:footnote w:id="1">
    <w:p w:rsidR="00E710A8" w:rsidRPr="00F01E28" w:rsidRDefault="00E710A8">
      <w:pPr>
        <w:pStyle w:val="FootnoteText"/>
        <w:rPr>
          <w:lang w:val="en-US"/>
        </w:rPr>
      </w:pPr>
      <w:r>
        <w:rPr>
          <w:rStyle w:val="FootnoteReference"/>
        </w:rPr>
        <w:footnoteRef/>
      </w:r>
      <w:r>
        <w:t xml:space="preserve"> </w:t>
      </w:r>
      <w:r>
        <w:rPr>
          <w:lang w:val="en-US"/>
        </w:rPr>
        <w:t xml:space="preserve">Note: Responses must be pagination-aware, please see </w:t>
      </w:r>
      <w:r w:rsidR="001E6745">
        <w:rPr>
          <w:lang w:val="en-US"/>
        </w:rPr>
        <w:fldChar w:fldCharType="begin"/>
      </w:r>
      <w:r>
        <w:rPr>
          <w:lang w:val="en-US"/>
        </w:rPr>
        <w:instrText xml:space="preserve"> REF _Ref231467484 \r \h </w:instrText>
      </w:r>
      <w:r w:rsidR="001E6745">
        <w:rPr>
          <w:lang w:val="en-US"/>
        </w:rPr>
      </w:r>
      <w:r w:rsidR="001E6745">
        <w:rPr>
          <w:lang w:val="en-US"/>
        </w:rPr>
        <w:fldChar w:fldCharType="separate"/>
      </w:r>
      <w:r w:rsidR="003B0A5D">
        <w:rPr>
          <w:lang w:val="en-US"/>
        </w:rPr>
        <w:t>6.5</w:t>
      </w:r>
      <w:r w:rsidR="001E6745">
        <w:rPr>
          <w:lang w:val="en-US"/>
        </w:rPr>
        <w:fldChar w:fldCharType="end"/>
      </w:r>
      <w:r>
        <w:rPr>
          <w:lang w:val="en-US"/>
        </w:rPr>
        <w:t xml:space="preserve"> for more details.</w:t>
      </w:r>
    </w:p>
  </w:footnote>
  <w:footnote w:id="2">
    <w:p w:rsidR="00E710A8" w:rsidRPr="005841EB" w:rsidRDefault="00E710A8">
      <w:pPr>
        <w:pStyle w:val="FootnoteText"/>
        <w:rPr>
          <w:lang w:val="en-US"/>
        </w:rPr>
      </w:pPr>
      <w:r>
        <w:rPr>
          <w:rStyle w:val="FootnoteReference"/>
        </w:rPr>
        <w:footnoteRef/>
      </w:r>
      <w:r>
        <w:t xml:space="preserve"> </w:t>
      </w:r>
      <w:r>
        <w:rPr>
          <w:lang w:val="en-US"/>
        </w:rPr>
        <w:t xml:space="preserve">Firefox calls this “release channel” and Chrome calls this “stable channel”.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0A8" w:rsidRDefault="00E710A8" w:rsidP="00433274">
    <w:pPr>
      <w:pStyle w:val="Header"/>
    </w:pPr>
    <w:r>
      <w:rPr>
        <w:noProof/>
        <w:lang w:eastAsia="en-AU"/>
      </w:rPr>
      <w:drawing>
        <wp:inline distT="0" distB="0" distL="0" distR="0">
          <wp:extent cx="6116955" cy="907244"/>
          <wp:effectExtent l="0" t="0" r="4445" b="762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6955" cy="907244"/>
                  </a:xfrm>
                  <a:prstGeom prst="rect">
                    <a:avLst/>
                  </a:prstGeom>
                  <a:noFill/>
                  <a:ln>
                    <a:noFill/>
                  </a:ln>
                </pic:spPr>
              </pic:pic>
            </a:graphicData>
          </a:graphic>
        </wp:inline>
      </w:drawing>
    </w:r>
  </w:p>
  <w:p w:rsidR="00E710A8" w:rsidRPr="00433274" w:rsidRDefault="00E710A8" w:rsidP="004332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0A8" w:rsidRDefault="00E710A8" w:rsidP="0056175A">
    <w:pPr>
      <w:pStyle w:val="Header"/>
      <w:ind w:left="4320" w:hanging="4320"/>
      <w:jc w:val="center"/>
    </w:pPr>
    <w:r>
      <w:rPr>
        <w:noProof/>
        <w:lang w:eastAsia="en-AU"/>
      </w:rPr>
      <w:drawing>
        <wp:inline distT="0" distB="0" distL="0" distR="0">
          <wp:extent cx="6116955" cy="907244"/>
          <wp:effectExtent l="0" t="0" r="4445" b="762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6955" cy="907244"/>
                  </a:xfrm>
                  <a:prstGeom prst="rect">
                    <a:avLst/>
                  </a:prstGeom>
                  <a:noFill/>
                  <a:ln>
                    <a:noFill/>
                  </a:ln>
                </pic:spPr>
              </pic:pic>
            </a:graphicData>
          </a:graphic>
        </wp:inline>
      </w:drawing>
    </w:r>
  </w:p>
  <w:p w:rsidR="00E710A8" w:rsidRDefault="00E710A8" w:rsidP="004502C1">
    <w:pPr>
      <w:pStyle w:val="Header"/>
      <w:ind w:left="4320" w:hanging="4320"/>
      <w:jc w:val="center"/>
    </w:pPr>
  </w:p>
  <w:p w:rsidR="00E710A8" w:rsidRPr="0056175A" w:rsidRDefault="00E710A8" w:rsidP="0056175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10A8" w:rsidRDefault="00E710A8" w:rsidP="00734461">
    <w:pPr>
      <w:pStyle w:val="Header"/>
    </w:pPr>
    <w:r>
      <w:rPr>
        <w:noProof/>
        <w:lang w:eastAsia="en-AU"/>
      </w:rPr>
      <w:drawing>
        <wp:inline distT="0" distB="0" distL="0" distR="0">
          <wp:extent cx="6116955" cy="906780"/>
          <wp:effectExtent l="0" t="0" r="4445" b="762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16955" cy="906780"/>
                  </a:xfrm>
                  <a:prstGeom prst="rect">
                    <a:avLst/>
                  </a:prstGeom>
                  <a:noFill/>
                  <a:ln>
                    <a:noFill/>
                  </a:ln>
                </pic:spPr>
              </pic:pic>
            </a:graphicData>
          </a:graphic>
        </wp:inline>
      </w:drawing>
    </w:r>
  </w:p>
  <w:p w:rsidR="00E710A8" w:rsidRPr="00734461" w:rsidRDefault="00E710A8" w:rsidP="007344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27115"/>
    <w:multiLevelType w:val="hybridMultilevel"/>
    <w:tmpl w:val="7F869FFE"/>
    <w:lvl w:ilvl="0" w:tplc="A6BCE4C8">
      <w:start w:val="1"/>
      <w:numFmt w:val="bullet"/>
      <w:pStyle w:val="ListBullet"/>
      <w:lvlText w:val=""/>
      <w:lvlJc w:val="left"/>
      <w:pPr>
        <w:tabs>
          <w:tab w:val="num" w:pos="567"/>
        </w:tabs>
        <w:ind w:left="567" w:hanging="567"/>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35C00EB"/>
    <w:multiLevelType w:val="hybridMultilevel"/>
    <w:tmpl w:val="1518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3C2831"/>
    <w:multiLevelType w:val="hybridMultilevel"/>
    <w:tmpl w:val="5B2AC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26BD6"/>
    <w:multiLevelType w:val="multilevel"/>
    <w:tmpl w:val="47587A2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7655079"/>
    <w:multiLevelType w:val="hybridMultilevel"/>
    <w:tmpl w:val="4758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071A67"/>
    <w:multiLevelType w:val="multilevel"/>
    <w:tmpl w:val="47587A2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8D32D4D"/>
    <w:multiLevelType w:val="hybridMultilevel"/>
    <w:tmpl w:val="0A64033E"/>
    <w:lvl w:ilvl="0" w:tplc="07826C5A">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7">
    <w:nsid w:val="0D5058A7"/>
    <w:multiLevelType w:val="multilevel"/>
    <w:tmpl w:val="BE22AD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0EE77976"/>
    <w:multiLevelType w:val="multilevel"/>
    <w:tmpl w:val="47587A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3B07A04"/>
    <w:multiLevelType w:val="hybridMultilevel"/>
    <w:tmpl w:val="7C7AC492"/>
    <w:lvl w:ilvl="0" w:tplc="377270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C719EB"/>
    <w:multiLevelType w:val="hybridMultilevel"/>
    <w:tmpl w:val="7E6C8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814E8F"/>
    <w:multiLevelType w:val="hybridMultilevel"/>
    <w:tmpl w:val="BE22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797A20"/>
    <w:multiLevelType w:val="hybridMultilevel"/>
    <w:tmpl w:val="43905C42"/>
    <w:lvl w:ilvl="0" w:tplc="07826C5A">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3">
    <w:nsid w:val="1F4426A6"/>
    <w:multiLevelType w:val="hybridMultilevel"/>
    <w:tmpl w:val="846C9EB2"/>
    <w:lvl w:ilvl="0" w:tplc="F6A83F7A">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4">
    <w:nsid w:val="233853FC"/>
    <w:multiLevelType w:val="hybridMultilevel"/>
    <w:tmpl w:val="6458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D13357"/>
    <w:multiLevelType w:val="hybridMultilevel"/>
    <w:tmpl w:val="C19C15C2"/>
    <w:lvl w:ilvl="0" w:tplc="377270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F71CE0"/>
    <w:multiLevelType w:val="hybridMultilevel"/>
    <w:tmpl w:val="E5B84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00488E"/>
    <w:multiLevelType w:val="hybridMultilevel"/>
    <w:tmpl w:val="D180D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8C454F"/>
    <w:multiLevelType w:val="hybridMultilevel"/>
    <w:tmpl w:val="F594F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30776B"/>
    <w:multiLevelType w:val="hybridMultilevel"/>
    <w:tmpl w:val="558096F8"/>
    <w:lvl w:ilvl="0" w:tplc="07826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663789"/>
    <w:multiLevelType w:val="hybridMultilevel"/>
    <w:tmpl w:val="7E88A8A6"/>
    <w:lvl w:ilvl="0" w:tplc="377270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075357"/>
    <w:multiLevelType w:val="hybridMultilevel"/>
    <w:tmpl w:val="61928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0F07CA"/>
    <w:multiLevelType w:val="hybridMultilevel"/>
    <w:tmpl w:val="F6BA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CE7AA4"/>
    <w:multiLevelType w:val="multilevel"/>
    <w:tmpl w:val="47587A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43C05738"/>
    <w:multiLevelType w:val="hybridMultilevel"/>
    <w:tmpl w:val="531CF214"/>
    <w:lvl w:ilvl="0" w:tplc="07826C5A">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25">
    <w:nsid w:val="43C11134"/>
    <w:multiLevelType w:val="hybridMultilevel"/>
    <w:tmpl w:val="323E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FF3B58"/>
    <w:multiLevelType w:val="hybridMultilevel"/>
    <w:tmpl w:val="0D3AD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1A61B2"/>
    <w:multiLevelType w:val="multilevel"/>
    <w:tmpl w:val="47587A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4D755678"/>
    <w:multiLevelType w:val="hybridMultilevel"/>
    <w:tmpl w:val="E0E8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0A25A0"/>
    <w:multiLevelType w:val="hybridMultilevel"/>
    <w:tmpl w:val="F760A9FE"/>
    <w:lvl w:ilvl="0" w:tplc="07826C5A">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30">
    <w:nsid w:val="4F813FA3"/>
    <w:multiLevelType w:val="hybridMultilevel"/>
    <w:tmpl w:val="EABE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4D34B0"/>
    <w:multiLevelType w:val="multilevel"/>
    <w:tmpl w:val="E7927A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56D15CCE"/>
    <w:multiLevelType w:val="hybridMultilevel"/>
    <w:tmpl w:val="13B0C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47147F"/>
    <w:multiLevelType w:val="hybridMultilevel"/>
    <w:tmpl w:val="2200C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42309C"/>
    <w:multiLevelType w:val="hybridMultilevel"/>
    <w:tmpl w:val="7E6EA4B2"/>
    <w:lvl w:ilvl="0" w:tplc="3772709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633257"/>
    <w:multiLevelType w:val="hybridMultilevel"/>
    <w:tmpl w:val="FE7A2E00"/>
    <w:lvl w:ilvl="0" w:tplc="07826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A29764D"/>
    <w:multiLevelType w:val="hybridMultilevel"/>
    <w:tmpl w:val="87983240"/>
    <w:lvl w:ilvl="0" w:tplc="377270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B322D6"/>
    <w:multiLevelType w:val="hybridMultilevel"/>
    <w:tmpl w:val="6C06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3B2649"/>
    <w:multiLevelType w:val="hybridMultilevel"/>
    <w:tmpl w:val="026C4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1C660E"/>
    <w:multiLevelType w:val="hybridMultilevel"/>
    <w:tmpl w:val="F226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4944FE"/>
    <w:multiLevelType w:val="hybridMultilevel"/>
    <w:tmpl w:val="274E409A"/>
    <w:lvl w:ilvl="0" w:tplc="377270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C8681A"/>
    <w:multiLevelType w:val="hybridMultilevel"/>
    <w:tmpl w:val="DC20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815F5F"/>
    <w:multiLevelType w:val="singleLevel"/>
    <w:tmpl w:val="B37623A4"/>
    <w:lvl w:ilvl="0">
      <w:start w:val="1"/>
      <w:numFmt w:val="decimal"/>
      <w:pStyle w:val="ListNumber"/>
      <w:lvlText w:val="%1."/>
      <w:lvlJc w:val="left"/>
      <w:pPr>
        <w:tabs>
          <w:tab w:val="num" w:pos="567"/>
        </w:tabs>
        <w:ind w:left="567" w:hanging="567"/>
      </w:pPr>
      <w:rPr>
        <w:rFonts w:hint="default"/>
      </w:rPr>
    </w:lvl>
  </w:abstractNum>
  <w:abstractNum w:abstractNumId="43">
    <w:nsid w:val="76C41F21"/>
    <w:multiLevelType w:val="hybridMultilevel"/>
    <w:tmpl w:val="767A9188"/>
    <w:lvl w:ilvl="0" w:tplc="07826C5A">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44">
    <w:nsid w:val="7ABA11F5"/>
    <w:multiLevelType w:val="hybridMultilevel"/>
    <w:tmpl w:val="496ACDBE"/>
    <w:lvl w:ilvl="0" w:tplc="377270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7B5F65"/>
    <w:multiLevelType w:val="hybridMultilevel"/>
    <w:tmpl w:val="DB5E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2"/>
  </w:num>
  <w:num w:numId="3">
    <w:abstractNumId w:val="31"/>
  </w:num>
  <w:num w:numId="4">
    <w:abstractNumId w:val="34"/>
  </w:num>
  <w:num w:numId="5">
    <w:abstractNumId w:val="16"/>
  </w:num>
  <w:num w:numId="6">
    <w:abstractNumId w:val="18"/>
  </w:num>
  <w:num w:numId="7">
    <w:abstractNumId w:val="1"/>
  </w:num>
  <w:num w:numId="8">
    <w:abstractNumId w:val="21"/>
  </w:num>
  <w:num w:numId="9">
    <w:abstractNumId w:val="45"/>
  </w:num>
  <w:num w:numId="10">
    <w:abstractNumId w:val="14"/>
  </w:num>
  <w:num w:numId="11">
    <w:abstractNumId w:val="17"/>
  </w:num>
  <w:num w:numId="12">
    <w:abstractNumId w:val="30"/>
  </w:num>
  <w:num w:numId="13">
    <w:abstractNumId w:val="2"/>
  </w:num>
  <w:num w:numId="14">
    <w:abstractNumId w:val="13"/>
  </w:num>
  <w:num w:numId="15">
    <w:abstractNumId w:val="24"/>
  </w:num>
  <w:num w:numId="16">
    <w:abstractNumId w:val="35"/>
  </w:num>
  <w:num w:numId="17">
    <w:abstractNumId w:val="19"/>
  </w:num>
  <w:num w:numId="18">
    <w:abstractNumId w:val="6"/>
  </w:num>
  <w:num w:numId="19">
    <w:abstractNumId w:val="29"/>
  </w:num>
  <w:num w:numId="20">
    <w:abstractNumId w:val="12"/>
  </w:num>
  <w:num w:numId="21">
    <w:abstractNumId w:val="43"/>
  </w:num>
  <w:num w:numId="22">
    <w:abstractNumId w:val="40"/>
  </w:num>
  <w:num w:numId="23">
    <w:abstractNumId w:val="9"/>
  </w:num>
  <w:num w:numId="24">
    <w:abstractNumId w:val="32"/>
  </w:num>
  <w:num w:numId="25">
    <w:abstractNumId w:val="11"/>
  </w:num>
  <w:num w:numId="26">
    <w:abstractNumId w:val="44"/>
  </w:num>
  <w:num w:numId="27">
    <w:abstractNumId w:val="20"/>
  </w:num>
  <w:num w:numId="28">
    <w:abstractNumId w:val="36"/>
  </w:num>
  <w:num w:numId="29">
    <w:abstractNumId w:val="15"/>
  </w:num>
  <w:num w:numId="30">
    <w:abstractNumId w:val="41"/>
  </w:num>
  <w:num w:numId="31">
    <w:abstractNumId w:val="26"/>
  </w:num>
  <w:num w:numId="32">
    <w:abstractNumId w:val="4"/>
  </w:num>
  <w:num w:numId="33">
    <w:abstractNumId w:val="23"/>
  </w:num>
  <w:num w:numId="34">
    <w:abstractNumId w:val="5"/>
  </w:num>
  <w:num w:numId="35">
    <w:abstractNumId w:val="3"/>
  </w:num>
  <w:num w:numId="36">
    <w:abstractNumId w:val="27"/>
  </w:num>
  <w:num w:numId="37">
    <w:abstractNumId w:val="8"/>
  </w:num>
  <w:num w:numId="38">
    <w:abstractNumId w:val="37"/>
  </w:num>
  <w:num w:numId="39">
    <w:abstractNumId w:val="28"/>
  </w:num>
  <w:num w:numId="40">
    <w:abstractNumId w:val="10"/>
  </w:num>
  <w:num w:numId="41">
    <w:abstractNumId w:val="38"/>
  </w:num>
  <w:num w:numId="42">
    <w:abstractNumId w:val="7"/>
  </w:num>
  <w:num w:numId="43">
    <w:abstractNumId w:val="22"/>
  </w:num>
  <w:num w:numId="44">
    <w:abstractNumId w:val="33"/>
  </w:num>
  <w:num w:numId="45">
    <w:abstractNumId w:val="39"/>
  </w:num>
  <w:num w:numId="46">
    <w:abstractNumId w:val="2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hdrShapeDefaults>
    <o:shapedefaults v:ext="edit" spidmax="7170"/>
  </w:hdrShapeDefaults>
  <w:footnotePr>
    <w:footnote w:id="-1"/>
    <w:footnote w:id="0"/>
  </w:footnotePr>
  <w:endnotePr>
    <w:endnote w:id="-1"/>
    <w:endnote w:id="0"/>
  </w:endnotePr>
  <w:compat>
    <w:useFELayout/>
  </w:compat>
  <w:rsids>
    <w:rsidRoot w:val="0034179D"/>
    <w:rsid w:val="00002076"/>
    <w:rsid w:val="000048F1"/>
    <w:rsid w:val="00034A96"/>
    <w:rsid w:val="00034FAA"/>
    <w:rsid w:val="00057595"/>
    <w:rsid w:val="00057977"/>
    <w:rsid w:val="000630BA"/>
    <w:rsid w:val="00063BE3"/>
    <w:rsid w:val="00081F71"/>
    <w:rsid w:val="00085FC4"/>
    <w:rsid w:val="00086DB0"/>
    <w:rsid w:val="000877F4"/>
    <w:rsid w:val="000910E3"/>
    <w:rsid w:val="00097900"/>
    <w:rsid w:val="000B1555"/>
    <w:rsid w:val="000B3F84"/>
    <w:rsid w:val="000B4C87"/>
    <w:rsid w:val="000B6BB0"/>
    <w:rsid w:val="000C2BE7"/>
    <w:rsid w:val="000C4547"/>
    <w:rsid w:val="000C7E77"/>
    <w:rsid w:val="000D5F0B"/>
    <w:rsid w:val="000F00D3"/>
    <w:rsid w:val="001008A8"/>
    <w:rsid w:val="00106F63"/>
    <w:rsid w:val="00111F14"/>
    <w:rsid w:val="00111F94"/>
    <w:rsid w:val="00112229"/>
    <w:rsid w:val="00112C3B"/>
    <w:rsid w:val="001216C2"/>
    <w:rsid w:val="0013162B"/>
    <w:rsid w:val="00131EFB"/>
    <w:rsid w:val="00137651"/>
    <w:rsid w:val="0014281C"/>
    <w:rsid w:val="001448FF"/>
    <w:rsid w:val="00145E35"/>
    <w:rsid w:val="001460AF"/>
    <w:rsid w:val="00146239"/>
    <w:rsid w:val="001472E8"/>
    <w:rsid w:val="00151681"/>
    <w:rsid w:val="00151EA6"/>
    <w:rsid w:val="00162386"/>
    <w:rsid w:val="001625A7"/>
    <w:rsid w:val="00164146"/>
    <w:rsid w:val="001670B6"/>
    <w:rsid w:val="00167DC0"/>
    <w:rsid w:val="001713A9"/>
    <w:rsid w:val="00171474"/>
    <w:rsid w:val="001714B6"/>
    <w:rsid w:val="001742E4"/>
    <w:rsid w:val="001756DC"/>
    <w:rsid w:val="00184B0C"/>
    <w:rsid w:val="00185922"/>
    <w:rsid w:val="00197566"/>
    <w:rsid w:val="001A2E78"/>
    <w:rsid w:val="001A79E3"/>
    <w:rsid w:val="001B3B97"/>
    <w:rsid w:val="001B4D32"/>
    <w:rsid w:val="001B7074"/>
    <w:rsid w:val="001C491B"/>
    <w:rsid w:val="001D0F5C"/>
    <w:rsid w:val="001D13D8"/>
    <w:rsid w:val="001E3334"/>
    <w:rsid w:val="001E6745"/>
    <w:rsid w:val="001E6E97"/>
    <w:rsid w:val="00210059"/>
    <w:rsid w:val="00210371"/>
    <w:rsid w:val="00212158"/>
    <w:rsid w:val="00216F94"/>
    <w:rsid w:val="00234F74"/>
    <w:rsid w:val="002406F1"/>
    <w:rsid w:val="002431FD"/>
    <w:rsid w:val="00244DB0"/>
    <w:rsid w:val="0025364A"/>
    <w:rsid w:val="00254077"/>
    <w:rsid w:val="00263BDE"/>
    <w:rsid w:val="00265CF8"/>
    <w:rsid w:val="00266D4C"/>
    <w:rsid w:val="002702F0"/>
    <w:rsid w:val="00273775"/>
    <w:rsid w:val="00285D72"/>
    <w:rsid w:val="002873EF"/>
    <w:rsid w:val="002902D4"/>
    <w:rsid w:val="00293754"/>
    <w:rsid w:val="002B557A"/>
    <w:rsid w:val="002C0E9F"/>
    <w:rsid w:val="002C2917"/>
    <w:rsid w:val="002D2155"/>
    <w:rsid w:val="002D4DFE"/>
    <w:rsid w:val="002E5F31"/>
    <w:rsid w:val="002E615E"/>
    <w:rsid w:val="002E64A7"/>
    <w:rsid w:val="002E6A0B"/>
    <w:rsid w:val="002F523F"/>
    <w:rsid w:val="00301288"/>
    <w:rsid w:val="00301B34"/>
    <w:rsid w:val="0031087A"/>
    <w:rsid w:val="00310C7E"/>
    <w:rsid w:val="00312F02"/>
    <w:rsid w:val="003153FF"/>
    <w:rsid w:val="00317160"/>
    <w:rsid w:val="00336FE5"/>
    <w:rsid w:val="00340A87"/>
    <w:rsid w:val="0034179D"/>
    <w:rsid w:val="003417A2"/>
    <w:rsid w:val="00344E53"/>
    <w:rsid w:val="00345E5F"/>
    <w:rsid w:val="003461D8"/>
    <w:rsid w:val="00350B5C"/>
    <w:rsid w:val="003525AD"/>
    <w:rsid w:val="00362591"/>
    <w:rsid w:val="0036763E"/>
    <w:rsid w:val="00376347"/>
    <w:rsid w:val="00376B3D"/>
    <w:rsid w:val="003770E8"/>
    <w:rsid w:val="00381735"/>
    <w:rsid w:val="00383E28"/>
    <w:rsid w:val="00397467"/>
    <w:rsid w:val="003A1A06"/>
    <w:rsid w:val="003A3B25"/>
    <w:rsid w:val="003B0A5D"/>
    <w:rsid w:val="003B0CCF"/>
    <w:rsid w:val="003E49B4"/>
    <w:rsid w:val="003F1AE0"/>
    <w:rsid w:val="003F248B"/>
    <w:rsid w:val="003F4164"/>
    <w:rsid w:val="003F6126"/>
    <w:rsid w:val="00402E19"/>
    <w:rsid w:val="004131A4"/>
    <w:rsid w:val="00413BDE"/>
    <w:rsid w:val="004157CF"/>
    <w:rsid w:val="00433274"/>
    <w:rsid w:val="0043358C"/>
    <w:rsid w:val="00441634"/>
    <w:rsid w:val="004502C1"/>
    <w:rsid w:val="00450B63"/>
    <w:rsid w:val="00450C60"/>
    <w:rsid w:val="00454945"/>
    <w:rsid w:val="0045582A"/>
    <w:rsid w:val="00471F6B"/>
    <w:rsid w:val="00476A7B"/>
    <w:rsid w:val="004822F9"/>
    <w:rsid w:val="004823E3"/>
    <w:rsid w:val="00483626"/>
    <w:rsid w:val="004A25C5"/>
    <w:rsid w:val="004A7EA5"/>
    <w:rsid w:val="004B5621"/>
    <w:rsid w:val="004C4399"/>
    <w:rsid w:val="004C5C5B"/>
    <w:rsid w:val="004D02E9"/>
    <w:rsid w:val="004D5988"/>
    <w:rsid w:val="004F1A85"/>
    <w:rsid w:val="00507C7A"/>
    <w:rsid w:val="00512476"/>
    <w:rsid w:val="00525EFC"/>
    <w:rsid w:val="0052692D"/>
    <w:rsid w:val="0054283C"/>
    <w:rsid w:val="005430F0"/>
    <w:rsid w:val="00545850"/>
    <w:rsid w:val="0056175A"/>
    <w:rsid w:val="00572E2C"/>
    <w:rsid w:val="00581865"/>
    <w:rsid w:val="005841EB"/>
    <w:rsid w:val="005A1A6D"/>
    <w:rsid w:val="005A2BB1"/>
    <w:rsid w:val="005C7D97"/>
    <w:rsid w:val="005E3742"/>
    <w:rsid w:val="005F1C31"/>
    <w:rsid w:val="00604F31"/>
    <w:rsid w:val="00610E03"/>
    <w:rsid w:val="00617297"/>
    <w:rsid w:val="0063132D"/>
    <w:rsid w:val="00631467"/>
    <w:rsid w:val="00634D71"/>
    <w:rsid w:val="006433FF"/>
    <w:rsid w:val="00656874"/>
    <w:rsid w:val="00656E20"/>
    <w:rsid w:val="00661A08"/>
    <w:rsid w:val="00663B38"/>
    <w:rsid w:val="00666421"/>
    <w:rsid w:val="00666E02"/>
    <w:rsid w:val="006672D8"/>
    <w:rsid w:val="0066767C"/>
    <w:rsid w:val="00667AC2"/>
    <w:rsid w:val="00673203"/>
    <w:rsid w:val="00680E40"/>
    <w:rsid w:val="006868D2"/>
    <w:rsid w:val="0069259C"/>
    <w:rsid w:val="00693B80"/>
    <w:rsid w:val="006944CD"/>
    <w:rsid w:val="006A0A5D"/>
    <w:rsid w:val="006A390F"/>
    <w:rsid w:val="006C3765"/>
    <w:rsid w:val="006F001D"/>
    <w:rsid w:val="006F2543"/>
    <w:rsid w:val="0070399F"/>
    <w:rsid w:val="00714605"/>
    <w:rsid w:val="00716540"/>
    <w:rsid w:val="00717035"/>
    <w:rsid w:val="00726907"/>
    <w:rsid w:val="0073013D"/>
    <w:rsid w:val="00734461"/>
    <w:rsid w:val="007404CA"/>
    <w:rsid w:val="007417FC"/>
    <w:rsid w:val="007421A9"/>
    <w:rsid w:val="00750032"/>
    <w:rsid w:val="00752E74"/>
    <w:rsid w:val="00753648"/>
    <w:rsid w:val="00757F92"/>
    <w:rsid w:val="00760BAE"/>
    <w:rsid w:val="0076223C"/>
    <w:rsid w:val="007647B9"/>
    <w:rsid w:val="00777FC9"/>
    <w:rsid w:val="00784162"/>
    <w:rsid w:val="00792A7D"/>
    <w:rsid w:val="007A7068"/>
    <w:rsid w:val="007B3D93"/>
    <w:rsid w:val="007C5204"/>
    <w:rsid w:val="007D4B0A"/>
    <w:rsid w:val="007E65CD"/>
    <w:rsid w:val="007F30AB"/>
    <w:rsid w:val="007F334F"/>
    <w:rsid w:val="007F4846"/>
    <w:rsid w:val="00801894"/>
    <w:rsid w:val="00802308"/>
    <w:rsid w:val="00810F89"/>
    <w:rsid w:val="00824F80"/>
    <w:rsid w:val="008325BD"/>
    <w:rsid w:val="0083279E"/>
    <w:rsid w:val="00832FEA"/>
    <w:rsid w:val="00833A5A"/>
    <w:rsid w:val="00834F4F"/>
    <w:rsid w:val="00842370"/>
    <w:rsid w:val="00842EB9"/>
    <w:rsid w:val="00845BB6"/>
    <w:rsid w:val="008538D1"/>
    <w:rsid w:val="00855DF0"/>
    <w:rsid w:val="0086629E"/>
    <w:rsid w:val="00871FC4"/>
    <w:rsid w:val="00873B91"/>
    <w:rsid w:val="00875575"/>
    <w:rsid w:val="00875C1A"/>
    <w:rsid w:val="0087738A"/>
    <w:rsid w:val="0088160F"/>
    <w:rsid w:val="00885D67"/>
    <w:rsid w:val="008908D1"/>
    <w:rsid w:val="00893A47"/>
    <w:rsid w:val="008960C4"/>
    <w:rsid w:val="00897770"/>
    <w:rsid w:val="008A3E01"/>
    <w:rsid w:val="008B778B"/>
    <w:rsid w:val="008B7C94"/>
    <w:rsid w:val="008C227D"/>
    <w:rsid w:val="008C5C7D"/>
    <w:rsid w:val="008C6BCA"/>
    <w:rsid w:val="008D13B6"/>
    <w:rsid w:val="008D19AD"/>
    <w:rsid w:val="008E09D3"/>
    <w:rsid w:val="008E17CE"/>
    <w:rsid w:val="008E392A"/>
    <w:rsid w:val="008F31CD"/>
    <w:rsid w:val="008F51A9"/>
    <w:rsid w:val="008F7630"/>
    <w:rsid w:val="0090128D"/>
    <w:rsid w:val="00913B93"/>
    <w:rsid w:val="00923E1F"/>
    <w:rsid w:val="00927682"/>
    <w:rsid w:val="00943A4F"/>
    <w:rsid w:val="00944E8E"/>
    <w:rsid w:val="0094678A"/>
    <w:rsid w:val="00946890"/>
    <w:rsid w:val="0095103C"/>
    <w:rsid w:val="00951F30"/>
    <w:rsid w:val="009528B7"/>
    <w:rsid w:val="00957E0A"/>
    <w:rsid w:val="00961573"/>
    <w:rsid w:val="00967F71"/>
    <w:rsid w:val="00981CCF"/>
    <w:rsid w:val="009846CF"/>
    <w:rsid w:val="00985AB2"/>
    <w:rsid w:val="00985E36"/>
    <w:rsid w:val="0099051E"/>
    <w:rsid w:val="0099145F"/>
    <w:rsid w:val="0099384F"/>
    <w:rsid w:val="009A2166"/>
    <w:rsid w:val="009A2174"/>
    <w:rsid w:val="009B0BF6"/>
    <w:rsid w:val="009C1FBD"/>
    <w:rsid w:val="009C5800"/>
    <w:rsid w:val="009D6930"/>
    <w:rsid w:val="009E1FBA"/>
    <w:rsid w:val="009E2844"/>
    <w:rsid w:val="009E380C"/>
    <w:rsid w:val="009F1414"/>
    <w:rsid w:val="009F5ADF"/>
    <w:rsid w:val="009F67F4"/>
    <w:rsid w:val="00A020BA"/>
    <w:rsid w:val="00A07462"/>
    <w:rsid w:val="00A13CAB"/>
    <w:rsid w:val="00A149AF"/>
    <w:rsid w:val="00A2455C"/>
    <w:rsid w:val="00A245B6"/>
    <w:rsid w:val="00A34763"/>
    <w:rsid w:val="00A45E70"/>
    <w:rsid w:val="00A5031E"/>
    <w:rsid w:val="00A53A49"/>
    <w:rsid w:val="00A53BC0"/>
    <w:rsid w:val="00A55BA2"/>
    <w:rsid w:val="00A605AE"/>
    <w:rsid w:val="00A60685"/>
    <w:rsid w:val="00A60F37"/>
    <w:rsid w:val="00A661EF"/>
    <w:rsid w:val="00A73ADB"/>
    <w:rsid w:val="00A74BC5"/>
    <w:rsid w:val="00A8639C"/>
    <w:rsid w:val="00A91CC4"/>
    <w:rsid w:val="00AA19A1"/>
    <w:rsid w:val="00AA6581"/>
    <w:rsid w:val="00AB1EEC"/>
    <w:rsid w:val="00AB3A93"/>
    <w:rsid w:val="00AC2073"/>
    <w:rsid w:val="00AD01F8"/>
    <w:rsid w:val="00AD6BD5"/>
    <w:rsid w:val="00AE140C"/>
    <w:rsid w:val="00AE3B4C"/>
    <w:rsid w:val="00AE5FE3"/>
    <w:rsid w:val="00AE71E4"/>
    <w:rsid w:val="00AF0FD2"/>
    <w:rsid w:val="00B12C21"/>
    <w:rsid w:val="00B14E31"/>
    <w:rsid w:val="00B31FFD"/>
    <w:rsid w:val="00B37FDA"/>
    <w:rsid w:val="00B54266"/>
    <w:rsid w:val="00B54DA3"/>
    <w:rsid w:val="00B55D2A"/>
    <w:rsid w:val="00B55D9B"/>
    <w:rsid w:val="00B560E8"/>
    <w:rsid w:val="00B64089"/>
    <w:rsid w:val="00B86AFC"/>
    <w:rsid w:val="00B8762D"/>
    <w:rsid w:val="00B877CF"/>
    <w:rsid w:val="00B9303F"/>
    <w:rsid w:val="00BB1911"/>
    <w:rsid w:val="00BB3C48"/>
    <w:rsid w:val="00BC0A0D"/>
    <w:rsid w:val="00BC4CC3"/>
    <w:rsid w:val="00BC61F2"/>
    <w:rsid w:val="00BE5640"/>
    <w:rsid w:val="00BE7A73"/>
    <w:rsid w:val="00BF360D"/>
    <w:rsid w:val="00BF3A1F"/>
    <w:rsid w:val="00BF3F1E"/>
    <w:rsid w:val="00BF6A6A"/>
    <w:rsid w:val="00BF7C5E"/>
    <w:rsid w:val="00C13931"/>
    <w:rsid w:val="00C147E6"/>
    <w:rsid w:val="00C231B2"/>
    <w:rsid w:val="00C2597C"/>
    <w:rsid w:val="00C26867"/>
    <w:rsid w:val="00C26CBC"/>
    <w:rsid w:val="00C353E7"/>
    <w:rsid w:val="00C52F59"/>
    <w:rsid w:val="00C53B7E"/>
    <w:rsid w:val="00C57C6C"/>
    <w:rsid w:val="00C66BA4"/>
    <w:rsid w:val="00C7692E"/>
    <w:rsid w:val="00C829FF"/>
    <w:rsid w:val="00C84D03"/>
    <w:rsid w:val="00C90E96"/>
    <w:rsid w:val="00CB3911"/>
    <w:rsid w:val="00CB4A9C"/>
    <w:rsid w:val="00CC4E5E"/>
    <w:rsid w:val="00CC7064"/>
    <w:rsid w:val="00CC76EB"/>
    <w:rsid w:val="00CD3828"/>
    <w:rsid w:val="00CD64EF"/>
    <w:rsid w:val="00CD68D5"/>
    <w:rsid w:val="00CE4461"/>
    <w:rsid w:val="00CE659A"/>
    <w:rsid w:val="00D00960"/>
    <w:rsid w:val="00D02333"/>
    <w:rsid w:val="00D048C9"/>
    <w:rsid w:val="00D24E2F"/>
    <w:rsid w:val="00D251F4"/>
    <w:rsid w:val="00D35503"/>
    <w:rsid w:val="00D35AA1"/>
    <w:rsid w:val="00D37A14"/>
    <w:rsid w:val="00D42948"/>
    <w:rsid w:val="00D42CCE"/>
    <w:rsid w:val="00D4463B"/>
    <w:rsid w:val="00D44CF0"/>
    <w:rsid w:val="00D63B0C"/>
    <w:rsid w:val="00D644F8"/>
    <w:rsid w:val="00D6756D"/>
    <w:rsid w:val="00D702FA"/>
    <w:rsid w:val="00D80681"/>
    <w:rsid w:val="00D80C5A"/>
    <w:rsid w:val="00D84C62"/>
    <w:rsid w:val="00D85DC1"/>
    <w:rsid w:val="00D87C88"/>
    <w:rsid w:val="00D9195E"/>
    <w:rsid w:val="00D930C5"/>
    <w:rsid w:val="00D95AE5"/>
    <w:rsid w:val="00DA2316"/>
    <w:rsid w:val="00DA5290"/>
    <w:rsid w:val="00DA5B0A"/>
    <w:rsid w:val="00DC0980"/>
    <w:rsid w:val="00DC565F"/>
    <w:rsid w:val="00DE1B68"/>
    <w:rsid w:val="00DE34FA"/>
    <w:rsid w:val="00DE6488"/>
    <w:rsid w:val="00DF1F98"/>
    <w:rsid w:val="00DF344B"/>
    <w:rsid w:val="00DF39F6"/>
    <w:rsid w:val="00E0253F"/>
    <w:rsid w:val="00E035EE"/>
    <w:rsid w:val="00E05E29"/>
    <w:rsid w:val="00E127FE"/>
    <w:rsid w:val="00E2053D"/>
    <w:rsid w:val="00E22904"/>
    <w:rsid w:val="00E30EAE"/>
    <w:rsid w:val="00E3488A"/>
    <w:rsid w:val="00E420B9"/>
    <w:rsid w:val="00E44EB4"/>
    <w:rsid w:val="00E60FBF"/>
    <w:rsid w:val="00E710A8"/>
    <w:rsid w:val="00E82D9E"/>
    <w:rsid w:val="00E864A2"/>
    <w:rsid w:val="00E87129"/>
    <w:rsid w:val="00E875BB"/>
    <w:rsid w:val="00E92277"/>
    <w:rsid w:val="00EA0C69"/>
    <w:rsid w:val="00EA3E7E"/>
    <w:rsid w:val="00EA55E7"/>
    <w:rsid w:val="00EA58B9"/>
    <w:rsid w:val="00EB26C7"/>
    <w:rsid w:val="00EC7ABB"/>
    <w:rsid w:val="00ED1FBE"/>
    <w:rsid w:val="00EE3C1C"/>
    <w:rsid w:val="00EE564B"/>
    <w:rsid w:val="00EE6C7F"/>
    <w:rsid w:val="00EE78C2"/>
    <w:rsid w:val="00EF2749"/>
    <w:rsid w:val="00F01E28"/>
    <w:rsid w:val="00F03A95"/>
    <w:rsid w:val="00F03C7F"/>
    <w:rsid w:val="00F04A76"/>
    <w:rsid w:val="00F0612B"/>
    <w:rsid w:val="00F0631E"/>
    <w:rsid w:val="00F1778B"/>
    <w:rsid w:val="00F224DD"/>
    <w:rsid w:val="00F32102"/>
    <w:rsid w:val="00F35566"/>
    <w:rsid w:val="00F4092D"/>
    <w:rsid w:val="00F41E08"/>
    <w:rsid w:val="00F52496"/>
    <w:rsid w:val="00F52CCF"/>
    <w:rsid w:val="00F53DCB"/>
    <w:rsid w:val="00F550D4"/>
    <w:rsid w:val="00F7082C"/>
    <w:rsid w:val="00F72843"/>
    <w:rsid w:val="00F8408B"/>
    <w:rsid w:val="00F91D73"/>
    <w:rsid w:val="00F939CB"/>
    <w:rsid w:val="00F96561"/>
    <w:rsid w:val="00FA1056"/>
    <w:rsid w:val="00FA5133"/>
    <w:rsid w:val="00FA60B6"/>
    <w:rsid w:val="00FA7E86"/>
    <w:rsid w:val="00FB008C"/>
    <w:rsid w:val="00FB2FB2"/>
    <w:rsid w:val="00FC0644"/>
    <w:rsid w:val="00FC2859"/>
    <w:rsid w:val="00FC508A"/>
    <w:rsid w:val="00FD608C"/>
    <w:rsid w:val="00FE3873"/>
    <w:rsid w:val="00FF2636"/>
    <w:rsid w:val="00FF38DA"/>
    <w:rsid w:val="00FF38DF"/>
    <w:rsid w:val="00FF5527"/>
    <w:rsid w:val="00FF60DB"/>
    <w:rsid w:val="00FF692B"/>
    <w:rsid w:val="00FF77B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AB2"/>
    <w:pPr>
      <w:spacing w:before="60" w:after="120"/>
    </w:pPr>
    <w:rPr>
      <w:sz w:val="20"/>
      <w:lang w:val="en-AU"/>
    </w:rPr>
  </w:style>
  <w:style w:type="paragraph" w:styleId="Heading1">
    <w:name w:val="heading 1"/>
    <w:basedOn w:val="Normal"/>
    <w:next w:val="Normal"/>
    <w:link w:val="Heading1Char"/>
    <w:uiPriority w:val="9"/>
    <w:qFormat/>
    <w:rsid w:val="00266D4C"/>
    <w:pPr>
      <w:keepNext/>
      <w:keepLines/>
      <w:pageBreakBefore/>
      <w:numPr>
        <w:numId w:val="3"/>
      </w:numPr>
      <w:spacing w:before="480" w:after="0"/>
      <w:outlineLvl w:val="0"/>
    </w:pPr>
    <w:rPr>
      <w:rFonts w:asciiTheme="majorHAnsi" w:eastAsiaTheme="majorEastAsia" w:hAnsiTheme="majorHAnsi" w:cstheme="majorBidi"/>
      <w:b/>
      <w:bCs/>
      <w:color w:val="336699"/>
      <w:sz w:val="32"/>
      <w:szCs w:val="32"/>
    </w:rPr>
  </w:style>
  <w:style w:type="paragraph" w:styleId="Heading2">
    <w:name w:val="heading 2"/>
    <w:basedOn w:val="Normal"/>
    <w:next w:val="Normal"/>
    <w:link w:val="Heading2Char"/>
    <w:uiPriority w:val="9"/>
    <w:unhideWhenUsed/>
    <w:qFormat/>
    <w:rsid w:val="00266D4C"/>
    <w:pPr>
      <w:keepNext/>
      <w:keepLines/>
      <w:numPr>
        <w:ilvl w:val="1"/>
        <w:numId w:val="3"/>
      </w:numPr>
      <w:spacing w:before="200" w:after="0"/>
      <w:outlineLvl w:val="1"/>
    </w:pPr>
    <w:rPr>
      <w:rFonts w:asciiTheme="majorHAnsi" w:eastAsiaTheme="majorEastAsia" w:hAnsiTheme="majorHAnsi" w:cstheme="majorBidi"/>
      <w:b/>
      <w:bCs/>
      <w:color w:val="336699"/>
      <w:sz w:val="26"/>
      <w:szCs w:val="26"/>
    </w:rPr>
  </w:style>
  <w:style w:type="paragraph" w:styleId="Heading3">
    <w:name w:val="heading 3"/>
    <w:basedOn w:val="Normal"/>
    <w:next w:val="Normal"/>
    <w:link w:val="Heading3Char"/>
    <w:uiPriority w:val="9"/>
    <w:unhideWhenUsed/>
    <w:qFormat/>
    <w:rsid w:val="00266D4C"/>
    <w:pPr>
      <w:keepNext/>
      <w:keepLines/>
      <w:numPr>
        <w:ilvl w:val="2"/>
        <w:numId w:val="3"/>
      </w:numPr>
      <w:spacing w:before="200" w:after="0"/>
      <w:outlineLvl w:val="2"/>
    </w:pPr>
    <w:rPr>
      <w:rFonts w:asciiTheme="majorHAnsi" w:eastAsiaTheme="majorEastAsia" w:hAnsiTheme="majorHAnsi" w:cstheme="majorBidi"/>
      <w:b/>
      <w:bCs/>
      <w:color w:val="336699"/>
      <w:szCs w:val="20"/>
    </w:rPr>
  </w:style>
  <w:style w:type="paragraph" w:styleId="Heading4">
    <w:name w:val="heading 4"/>
    <w:basedOn w:val="Normal"/>
    <w:next w:val="Normal"/>
    <w:link w:val="Heading4Char"/>
    <w:uiPriority w:val="9"/>
    <w:unhideWhenUsed/>
    <w:qFormat/>
    <w:rsid w:val="00D251F4"/>
    <w:pPr>
      <w:keepNext/>
      <w:keepLines/>
      <w:numPr>
        <w:ilvl w:val="3"/>
        <w:numId w:val="3"/>
      </w:numPr>
      <w:spacing w:before="200" w:after="0"/>
      <w:outlineLvl w:val="3"/>
    </w:pPr>
    <w:rPr>
      <w:rFonts w:asciiTheme="majorHAnsi" w:eastAsiaTheme="majorEastAsia" w:hAnsiTheme="majorHAnsi" w:cstheme="majorBidi"/>
      <w:b/>
      <w:bCs/>
      <w:i/>
      <w:iCs/>
      <w:color w:val="336699"/>
      <w:szCs w:val="20"/>
    </w:rPr>
  </w:style>
  <w:style w:type="paragraph" w:styleId="Heading5">
    <w:name w:val="heading 5"/>
    <w:basedOn w:val="Normal"/>
    <w:next w:val="Normal"/>
    <w:link w:val="Heading5Char"/>
    <w:uiPriority w:val="9"/>
    <w:unhideWhenUsed/>
    <w:qFormat/>
    <w:rsid w:val="00D251F4"/>
    <w:pPr>
      <w:keepNext/>
      <w:keepLines/>
      <w:numPr>
        <w:ilvl w:val="4"/>
        <w:numId w:val="3"/>
      </w:numPr>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06314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14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1467"/>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314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B0A"/>
    <w:pPr>
      <w:tabs>
        <w:tab w:val="center" w:pos="4320"/>
        <w:tab w:val="right" w:pos="8640"/>
      </w:tabs>
      <w:spacing w:before="0"/>
      <w:jc w:val="right"/>
    </w:pPr>
    <w:rPr>
      <w:rFonts w:ascii="Helvetica Light" w:hAnsi="Helvetica Light"/>
      <w:szCs w:val="20"/>
    </w:rPr>
  </w:style>
  <w:style w:type="character" w:customStyle="1" w:styleId="HeaderChar">
    <w:name w:val="Header Char"/>
    <w:basedOn w:val="DefaultParagraphFont"/>
    <w:link w:val="Header"/>
    <w:uiPriority w:val="99"/>
    <w:rsid w:val="007D4B0A"/>
    <w:rPr>
      <w:rFonts w:ascii="Helvetica Light" w:hAnsi="Helvetica Light"/>
      <w:sz w:val="20"/>
      <w:szCs w:val="20"/>
      <w:lang w:val="en-AU"/>
    </w:rPr>
  </w:style>
  <w:style w:type="paragraph" w:styleId="Footer">
    <w:name w:val="footer"/>
    <w:basedOn w:val="Normal"/>
    <w:link w:val="FooterChar"/>
    <w:uiPriority w:val="99"/>
    <w:unhideWhenUsed/>
    <w:rsid w:val="005A2BB1"/>
    <w:pPr>
      <w:tabs>
        <w:tab w:val="center" w:pos="4320"/>
        <w:tab w:val="right" w:pos="8640"/>
      </w:tabs>
      <w:jc w:val="center"/>
    </w:pPr>
    <w:rPr>
      <w:rFonts w:ascii="Helvetica" w:hAnsi="Helvetica"/>
      <w:sz w:val="16"/>
      <w:szCs w:val="16"/>
    </w:rPr>
  </w:style>
  <w:style w:type="character" w:customStyle="1" w:styleId="FooterChar">
    <w:name w:val="Footer Char"/>
    <w:basedOn w:val="DefaultParagraphFont"/>
    <w:link w:val="Footer"/>
    <w:uiPriority w:val="99"/>
    <w:rsid w:val="005A2BB1"/>
    <w:rPr>
      <w:rFonts w:ascii="Helvetica" w:hAnsi="Helvetica"/>
      <w:sz w:val="16"/>
      <w:szCs w:val="16"/>
      <w:lang w:val="en-AU"/>
    </w:rPr>
  </w:style>
  <w:style w:type="paragraph" w:styleId="BalloonText">
    <w:name w:val="Balloon Text"/>
    <w:basedOn w:val="Normal"/>
    <w:link w:val="BalloonTextChar"/>
    <w:uiPriority w:val="99"/>
    <w:semiHidden/>
    <w:unhideWhenUsed/>
    <w:rsid w:val="003770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0E8"/>
    <w:rPr>
      <w:rFonts w:ascii="Lucida Grande" w:hAnsi="Lucida Grande" w:cs="Lucida Grande"/>
      <w:sz w:val="18"/>
      <w:szCs w:val="18"/>
    </w:rPr>
  </w:style>
  <w:style w:type="character" w:styleId="Hyperlink">
    <w:name w:val="Hyperlink"/>
    <w:basedOn w:val="DefaultParagraphFont"/>
    <w:uiPriority w:val="99"/>
    <w:unhideWhenUsed/>
    <w:rsid w:val="003770E8"/>
    <w:rPr>
      <w:color w:val="0000FF" w:themeColor="hyperlink"/>
      <w:u w:val="single"/>
    </w:rPr>
  </w:style>
  <w:style w:type="character" w:styleId="FollowedHyperlink">
    <w:name w:val="FollowedHyperlink"/>
    <w:basedOn w:val="DefaultParagraphFont"/>
    <w:uiPriority w:val="99"/>
    <w:semiHidden/>
    <w:unhideWhenUsed/>
    <w:rsid w:val="00285D72"/>
    <w:rPr>
      <w:color w:val="800080" w:themeColor="followedHyperlink"/>
      <w:u w:val="single"/>
    </w:rPr>
  </w:style>
  <w:style w:type="paragraph" w:styleId="ListBullet">
    <w:name w:val="List Bullet"/>
    <w:basedOn w:val="Normal"/>
    <w:link w:val="ListBulletChar"/>
    <w:rsid w:val="0056175A"/>
    <w:pPr>
      <w:numPr>
        <w:numId w:val="1"/>
      </w:numPr>
      <w:tabs>
        <w:tab w:val="left" w:pos="567"/>
      </w:tabs>
      <w:jc w:val="both"/>
    </w:pPr>
    <w:rPr>
      <w:rFonts w:ascii="Book Antiqua" w:eastAsia="Times New Roman" w:hAnsi="Book Antiqua" w:cs="Times New Roman"/>
      <w:szCs w:val="20"/>
    </w:rPr>
  </w:style>
  <w:style w:type="paragraph" w:styleId="ListNumber">
    <w:name w:val="List Number"/>
    <w:basedOn w:val="Normal"/>
    <w:rsid w:val="0056175A"/>
    <w:pPr>
      <w:numPr>
        <w:numId w:val="2"/>
      </w:numPr>
      <w:jc w:val="both"/>
    </w:pPr>
    <w:rPr>
      <w:rFonts w:ascii="Book Antiqua" w:eastAsia="Times New Roman" w:hAnsi="Book Antiqua" w:cs="Times New Roman"/>
      <w:szCs w:val="20"/>
    </w:rPr>
  </w:style>
  <w:style w:type="paragraph" w:customStyle="1" w:styleId="MinorTitle">
    <w:name w:val="Minor Title"/>
    <w:basedOn w:val="Normal"/>
    <w:next w:val="Normal"/>
    <w:rsid w:val="00734461"/>
    <w:pPr>
      <w:keepNext/>
      <w:spacing w:before="120"/>
      <w:jc w:val="both"/>
    </w:pPr>
    <w:rPr>
      <w:rFonts w:ascii="Book Antiqua" w:eastAsia="Times New Roman" w:hAnsi="Book Antiqua" w:cs="Times New Roman"/>
      <w:b/>
      <w:bCs/>
      <w:color w:val="336699"/>
      <w:szCs w:val="20"/>
    </w:rPr>
  </w:style>
  <w:style w:type="character" w:customStyle="1" w:styleId="ListBulletChar">
    <w:name w:val="List Bullet Char"/>
    <w:basedOn w:val="DefaultParagraphFont"/>
    <w:link w:val="ListBullet"/>
    <w:rsid w:val="0056175A"/>
    <w:rPr>
      <w:rFonts w:ascii="Book Antiqua" w:eastAsia="Times New Roman" w:hAnsi="Book Antiqua" w:cs="Times New Roman"/>
      <w:sz w:val="20"/>
      <w:szCs w:val="20"/>
      <w:lang w:val="en-AU"/>
    </w:rPr>
  </w:style>
  <w:style w:type="character" w:styleId="PageNumber">
    <w:name w:val="page number"/>
    <w:basedOn w:val="DefaultParagraphFont"/>
    <w:uiPriority w:val="99"/>
    <w:semiHidden/>
    <w:unhideWhenUsed/>
    <w:rsid w:val="00525EFC"/>
  </w:style>
  <w:style w:type="table" w:styleId="TableGrid">
    <w:name w:val="Table Grid"/>
    <w:basedOn w:val="TableNormal"/>
    <w:rsid w:val="00450C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66D4C"/>
    <w:rPr>
      <w:rFonts w:asciiTheme="majorHAnsi" w:eastAsiaTheme="majorEastAsia" w:hAnsiTheme="majorHAnsi" w:cstheme="majorBidi"/>
      <w:b/>
      <w:bCs/>
      <w:color w:val="336699"/>
      <w:sz w:val="26"/>
      <w:szCs w:val="26"/>
      <w:lang w:val="en-AU"/>
    </w:rPr>
  </w:style>
  <w:style w:type="character" w:customStyle="1" w:styleId="Heading1Char">
    <w:name w:val="Heading 1 Char"/>
    <w:basedOn w:val="DefaultParagraphFont"/>
    <w:link w:val="Heading1"/>
    <w:uiPriority w:val="9"/>
    <w:rsid w:val="00266D4C"/>
    <w:rPr>
      <w:rFonts w:asciiTheme="majorHAnsi" w:eastAsiaTheme="majorEastAsia" w:hAnsiTheme="majorHAnsi" w:cstheme="majorBidi"/>
      <w:b/>
      <w:bCs/>
      <w:color w:val="336699"/>
      <w:sz w:val="32"/>
      <w:szCs w:val="32"/>
      <w:lang w:val="en-AU"/>
    </w:rPr>
  </w:style>
  <w:style w:type="paragraph" w:styleId="ListParagraph">
    <w:name w:val="List Paragraph"/>
    <w:basedOn w:val="Normal"/>
    <w:uiPriority w:val="34"/>
    <w:qFormat/>
    <w:rsid w:val="00D80C5A"/>
    <w:pPr>
      <w:ind w:left="720"/>
      <w:contextualSpacing/>
    </w:pPr>
  </w:style>
  <w:style w:type="character" w:customStyle="1" w:styleId="Heading4Char">
    <w:name w:val="Heading 4 Char"/>
    <w:basedOn w:val="DefaultParagraphFont"/>
    <w:link w:val="Heading4"/>
    <w:uiPriority w:val="9"/>
    <w:rsid w:val="00D251F4"/>
    <w:rPr>
      <w:rFonts w:asciiTheme="majorHAnsi" w:eastAsiaTheme="majorEastAsia" w:hAnsiTheme="majorHAnsi" w:cstheme="majorBidi"/>
      <w:b/>
      <w:bCs/>
      <w:i/>
      <w:iCs/>
      <w:color w:val="336699"/>
      <w:sz w:val="20"/>
      <w:szCs w:val="20"/>
      <w:lang w:val="en-AU"/>
    </w:rPr>
  </w:style>
  <w:style w:type="character" w:customStyle="1" w:styleId="Heading3Char">
    <w:name w:val="Heading 3 Char"/>
    <w:basedOn w:val="DefaultParagraphFont"/>
    <w:link w:val="Heading3"/>
    <w:uiPriority w:val="9"/>
    <w:rsid w:val="00266D4C"/>
    <w:rPr>
      <w:rFonts w:asciiTheme="majorHAnsi" w:eastAsiaTheme="majorEastAsia" w:hAnsiTheme="majorHAnsi" w:cstheme="majorBidi"/>
      <w:b/>
      <w:bCs/>
      <w:color w:val="336699"/>
      <w:sz w:val="20"/>
      <w:szCs w:val="20"/>
      <w:lang w:val="en-AU"/>
    </w:rPr>
  </w:style>
  <w:style w:type="paragraph" w:styleId="TOC1">
    <w:name w:val="toc 1"/>
    <w:basedOn w:val="Normal"/>
    <w:next w:val="Normal"/>
    <w:autoRedefine/>
    <w:uiPriority w:val="39"/>
    <w:unhideWhenUsed/>
    <w:rsid w:val="00D251F4"/>
    <w:pPr>
      <w:spacing w:before="120" w:after="0"/>
    </w:pPr>
    <w:rPr>
      <w:rFonts w:asciiTheme="majorHAnsi" w:hAnsiTheme="majorHAnsi"/>
      <w:b/>
      <w:color w:val="336699"/>
      <w:sz w:val="24"/>
    </w:rPr>
  </w:style>
  <w:style w:type="character" w:customStyle="1" w:styleId="Heading5Char">
    <w:name w:val="Heading 5 Char"/>
    <w:basedOn w:val="DefaultParagraphFont"/>
    <w:link w:val="Heading5"/>
    <w:uiPriority w:val="9"/>
    <w:rsid w:val="00D251F4"/>
    <w:rPr>
      <w:rFonts w:asciiTheme="majorHAnsi" w:eastAsiaTheme="majorEastAsia" w:hAnsiTheme="majorHAnsi" w:cstheme="majorBidi"/>
      <w:color w:val="243F60"/>
      <w:sz w:val="20"/>
      <w:lang w:val="en-AU"/>
    </w:rPr>
  </w:style>
  <w:style w:type="character" w:customStyle="1" w:styleId="Heading6Char">
    <w:name w:val="Heading 6 Char"/>
    <w:basedOn w:val="DefaultParagraphFont"/>
    <w:link w:val="Heading6"/>
    <w:uiPriority w:val="9"/>
    <w:semiHidden/>
    <w:rsid w:val="00631467"/>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semiHidden/>
    <w:rsid w:val="00631467"/>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semiHidden/>
    <w:rsid w:val="00631467"/>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631467"/>
    <w:rPr>
      <w:rFonts w:asciiTheme="majorHAnsi" w:eastAsiaTheme="majorEastAsia" w:hAnsiTheme="majorHAnsi" w:cstheme="majorBidi"/>
      <w:i/>
      <w:iCs/>
      <w:color w:val="404040" w:themeColor="text1" w:themeTint="BF"/>
      <w:sz w:val="20"/>
      <w:szCs w:val="20"/>
      <w:lang w:val="en-AU"/>
    </w:rPr>
  </w:style>
  <w:style w:type="paragraph" w:styleId="TOC2">
    <w:name w:val="toc 2"/>
    <w:basedOn w:val="Normal"/>
    <w:next w:val="Normal"/>
    <w:autoRedefine/>
    <w:uiPriority w:val="39"/>
    <w:unhideWhenUsed/>
    <w:rsid w:val="00631467"/>
    <w:pPr>
      <w:spacing w:before="0" w:after="0"/>
    </w:pPr>
    <w:rPr>
      <w:sz w:val="22"/>
      <w:szCs w:val="22"/>
    </w:rPr>
  </w:style>
  <w:style w:type="paragraph" w:styleId="TOC3">
    <w:name w:val="toc 3"/>
    <w:basedOn w:val="Normal"/>
    <w:next w:val="Normal"/>
    <w:autoRedefine/>
    <w:uiPriority w:val="39"/>
    <w:unhideWhenUsed/>
    <w:rsid w:val="00631467"/>
    <w:pPr>
      <w:spacing w:before="0" w:after="0"/>
      <w:ind w:left="200"/>
    </w:pPr>
    <w:rPr>
      <w:i/>
      <w:sz w:val="22"/>
      <w:szCs w:val="22"/>
    </w:rPr>
  </w:style>
  <w:style w:type="paragraph" w:styleId="TOC4">
    <w:name w:val="toc 4"/>
    <w:basedOn w:val="Normal"/>
    <w:next w:val="Normal"/>
    <w:autoRedefine/>
    <w:uiPriority w:val="39"/>
    <w:unhideWhenUsed/>
    <w:rsid w:val="00631467"/>
    <w:pPr>
      <w:pBdr>
        <w:between w:val="double" w:sz="6" w:space="0" w:color="auto"/>
      </w:pBdr>
      <w:spacing w:before="0" w:after="0"/>
      <w:ind w:left="400"/>
    </w:pPr>
    <w:rPr>
      <w:szCs w:val="20"/>
    </w:rPr>
  </w:style>
  <w:style w:type="paragraph" w:styleId="TOC5">
    <w:name w:val="toc 5"/>
    <w:basedOn w:val="Normal"/>
    <w:next w:val="Normal"/>
    <w:autoRedefine/>
    <w:uiPriority w:val="39"/>
    <w:unhideWhenUsed/>
    <w:rsid w:val="00631467"/>
    <w:pPr>
      <w:pBdr>
        <w:between w:val="double" w:sz="6" w:space="0" w:color="auto"/>
      </w:pBdr>
      <w:spacing w:before="0" w:after="0"/>
      <w:ind w:left="600"/>
    </w:pPr>
    <w:rPr>
      <w:szCs w:val="20"/>
    </w:rPr>
  </w:style>
  <w:style w:type="paragraph" w:styleId="TOC6">
    <w:name w:val="toc 6"/>
    <w:basedOn w:val="Normal"/>
    <w:next w:val="Normal"/>
    <w:autoRedefine/>
    <w:uiPriority w:val="39"/>
    <w:unhideWhenUsed/>
    <w:rsid w:val="00631467"/>
    <w:pPr>
      <w:pBdr>
        <w:between w:val="double" w:sz="6" w:space="0" w:color="auto"/>
      </w:pBdr>
      <w:spacing w:before="0" w:after="0"/>
      <w:ind w:left="800"/>
    </w:pPr>
    <w:rPr>
      <w:szCs w:val="20"/>
    </w:rPr>
  </w:style>
  <w:style w:type="paragraph" w:styleId="TOC7">
    <w:name w:val="toc 7"/>
    <w:basedOn w:val="Normal"/>
    <w:next w:val="Normal"/>
    <w:autoRedefine/>
    <w:uiPriority w:val="39"/>
    <w:unhideWhenUsed/>
    <w:rsid w:val="00631467"/>
    <w:pPr>
      <w:pBdr>
        <w:between w:val="double" w:sz="6" w:space="0" w:color="auto"/>
      </w:pBdr>
      <w:spacing w:before="0" w:after="0"/>
      <w:ind w:left="1000"/>
    </w:pPr>
    <w:rPr>
      <w:szCs w:val="20"/>
    </w:rPr>
  </w:style>
  <w:style w:type="paragraph" w:styleId="TOC8">
    <w:name w:val="toc 8"/>
    <w:basedOn w:val="Normal"/>
    <w:next w:val="Normal"/>
    <w:autoRedefine/>
    <w:uiPriority w:val="39"/>
    <w:unhideWhenUsed/>
    <w:rsid w:val="00631467"/>
    <w:pPr>
      <w:pBdr>
        <w:between w:val="double" w:sz="6" w:space="0" w:color="auto"/>
      </w:pBdr>
      <w:spacing w:before="0" w:after="0"/>
      <w:ind w:left="1200"/>
    </w:pPr>
    <w:rPr>
      <w:szCs w:val="20"/>
    </w:rPr>
  </w:style>
  <w:style w:type="paragraph" w:styleId="TOC9">
    <w:name w:val="toc 9"/>
    <w:basedOn w:val="Normal"/>
    <w:next w:val="Normal"/>
    <w:autoRedefine/>
    <w:uiPriority w:val="39"/>
    <w:unhideWhenUsed/>
    <w:rsid w:val="00631467"/>
    <w:pPr>
      <w:pBdr>
        <w:between w:val="double" w:sz="6" w:space="0" w:color="auto"/>
      </w:pBdr>
      <w:spacing w:before="0" w:after="0"/>
      <w:ind w:left="1400"/>
    </w:pPr>
    <w:rPr>
      <w:szCs w:val="20"/>
    </w:rPr>
  </w:style>
  <w:style w:type="paragraph" w:customStyle="1" w:styleId="Heading1no-num">
    <w:name w:val="Heading 1 (no-num)"/>
    <w:basedOn w:val="Heading1"/>
    <w:next w:val="Normal"/>
    <w:rsid w:val="00D251F4"/>
    <w:pPr>
      <w:numPr>
        <w:numId w:val="0"/>
      </w:numPr>
    </w:pPr>
  </w:style>
  <w:style w:type="paragraph" w:styleId="Title">
    <w:name w:val="Title"/>
    <w:basedOn w:val="Normal"/>
    <w:next w:val="Normal"/>
    <w:link w:val="TitleChar"/>
    <w:uiPriority w:val="10"/>
    <w:qFormat/>
    <w:rsid w:val="00734461"/>
    <w:pPr>
      <w:pBdr>
        <w:bottom w:val="single" w:sz="8" w:space="4" w:color="940016"/>
      </w:pBdr>
      <w:spacing w:before="0" w:after="300"/>
      <w:contextualSpacing/>
    </w:pPr>
    <w:rPr>
      <w:rFonts w:asciiTheme="majorHAnsi" w:eastAsiaTheme="majorEastAsia" w:hAnsiTheme="majorHAnsi" w:cstheme="majorBidi"/>
      <w:color w:val="336699"/>
      <w:spacing w:val="5"/>
      <w:kern w:val="28"/>
      <w:sz w:val="52"/>
      <w:szCs w:val="52"/>
    </w:rPr>
  </w:style>
  <w:style w:type="character" w:customStyle="1" w:styleId="TitleChar">
    <w:name w:val="Title Char"/>
    <w:basedOn w:val="DefaultParagraphFont"/>
    <w:link w:val="Title"/>
    <w:uiPriority w:val="10"/>
    <w:rsid w:val="00734461"/>
    <w:rPr>
      <w:rFonts w:asciiTheme="majorHAnsi" w:eastAsiaTheme="majorEastAsia" w:hAnsiTheme="majorHAnsi" w:cstheme="majorBidi"/>
      <w:color w:val="336699"/>
      <w:spacing w:val="5"/>
      <w:kern w:val="28"/>
      <w:sz w:val="52"/>
      <w:szCs w:val="52"/>
      <w:lang w:val="en-AU"/>
    </w:rPr>
  </w:style>
  <w:style w:type="paragraph" w:styleId="Subtitle">
    <w:name w:val="Subtitle"/>
    <w:basedOn w:val="Normal"/>
    <w:next w:val="Normal"/>
    <w:link w:val="SubtitleChar"/>
    <w:uiPriority w:val="11"/>
    <w:qFormat/>
    <w:rsid w:val="00734461"/>
    <w:pPr>
      <w:numPr>
        <w:ilvl w:val="1"/>
      </w:numPr>
    </w:pPr>
    <w:rPr>
      <w:rFonts w:asciiTheme="majorHAnsi" w:eastAsiaTheme="majorEastAsia" w:hAnsiTheme="majorHAnsi" w:cstheme="majorBidi"/>
      <w:i/>
      <w:iCs/>
      <w:color w:val="336699"/>
      <w:spacing w:val="15"/>
      <w:sz w:val="24"/>
    </w:rPr>
  </w:style>
  <w:style w:type="character" w:customStyle="1" w:styleId="SubtitleChar">
    <w:name w:val="Subtitle Char"/>
    <w:basedOn w:val="DefaultParagraphFont"/>
    <w:link w:val="Subtitle"/>
    <w:uiPriority w:val="11"/>
    <w:rsid w:val="00734461"/>
    <w:rPr>
      <w:rFonts w:asciiTheme="majorHAnsi" w:eastAsiaTheme="majorEastAsia" w:hAnsiTheme="majorHAnsi" w:cstheme="majorBidi"/>
      <w:i/>
      <w:iCs/>
      <w:color w:val="336699"/>
      <w:spacing w:val="15"/>
      <w:lang w:val="en-AU"/>
    </w:rPr>
  </w:style>
  <w:style w:type="paragraph" w:customStyle="1" w:styleId="Heading2no-num">
    <w:name w:val="Heading 2 (no-num)"/>
    <w:basedOn w:val="Heading2"/>
    <w:next w:val="Normal"/>
    <w:rsid w:val="000877F4"/>
    <w:pPr>
      <w:numPr>
        <w:ilvl w:val="0"/>
        <w:numId w:val="0"/>
      </w:numPr>
    </w:pPr>
  </w:style>
  <w:style w:type="paragraph" w:customStyle="1" w:styleId="Heading3no-num">
    <w:name w:val="Heading 3 (no-num)"/>
    <w:basedOn w:val="Heading3"/>
    <w:next w:val="Normal"/>
    <w:rsid w:val="00433274"/>
    <w:pPr>
      <w:numPr>
        <w:ilvl w:val="0"/>
        <w:numId w:val="0"/>
      </w:numPr>
    </w:pPr>
    <w:rPr>
      <w:color w:val="1F497D" w:themeColor="text2"/>
    </w:rPr>
  </w:style>
  <w:style w:type="paragraph" w:customStyle="1" w:styleId="Heading4no-num">
    <w:name w:val="Heading 4 (no-num)"/>
    <w:basedOn w:val="Heading4"/>
    <w:next w:val="Normal"/>
    <w:rsid w:val="000877F4"/>
    <w:pPr>
      <w:numPr>
        <w:ilvl w:val="0"/>
        <w:numId w:val="0"/>
      </w:numPr>
    </w:pPr>
  </w:style>
  <w:style w:type="paragraph" w:styleId="FootnoteText">
    <w:name w:val="footnote text"/>
    <w:basedOn w:val="Normal"/>
    <w:link w:val="FootnoteTextChar"/>
    <w:uiPriority w:val="99"/>
    <w:unhideWhenUsed/>
    <w:rsid w:val="006F2543"/>
    <w:pPr>
      <w:spacing w:before="0" w:after="0"/>
    </w:pPr>
    <w:rPr>
      <w:sz w:val="16"/>
      <w:szCs w:val="16"/>
    </w:rPr>
  </w:style>
  <w:style w:type="character" w:customStyle="1" w:styleId="FootnoteTextChar">
    <w:name w:val="Footnote Text Char"/>
    <w:basedOn w:val="DefaultParagraphFont"/>
    <w:link w:val="FootnoteText"/>
    <w:uiPriority w:val="99"/>
    <w:rsid w:val="006F2543"/>
    <w:rPr>
      <w:sz w:val="16"/>
      <w:szCs w:val="16"/>
      <w:lang w:val="en-AU"/>
    </w:rPr>
  </w:style>
  <w:style w:type="character" w:styleId="FootnoteReference">
    <w:name w:val="footnote reference"/>
    <w:basedOn w:val="DefaultParagraphFont"/>
    <w:uiPriority w:val="99"/>
    <w:unhideWhenUsed/>
    <w:rsid w:val="006F2543"/>
    <w:rPr>
      <w:vertAlign w:val="superscript"/>
    </w:rPr>
  </w:style>
  <w:style w:type="paragraph" w:styleId="Caption">
    <w:name w:val="caption"/>
    <w:basedOn w:val="Normal"/>
    <w:next w:val="Normal"/>
    <w:uiPriority w:val="35"/>
    <w:unhideWhenUsed/>
    <w:qFormat/>
    <w:rsid w:val="00FC508A"/>
    <w:pPr>
      <w:spacing w:before="0" w:after="200"/>
      <w:jc w:val="center"/>
    </w:pPr>
    <w:rPr>
      <w:b/>
      <w:bCs/>
      <w:color w:val="336699"/>
      <w:sz w:val="18"/>
      <w:szCs w:val="18"/>
    </w:rPr>
  </w:style>
  <w:style w:type="paragraph" w:styleId="TableofFigures">
    <w:name w:val="table of figures"/>
    <w:basedOn w:val="Normal"/>
    <w:next w:val="Normal"/>
    <w:uiPriority w:val="99"/>
    <w:unhideWhenUsed/>
    <w:rsid w:val="00680E40"/>
    <w:pPr>
      <w:spacing w:before="0" w:after="0"/>
    </w:pPr>
    <w:rPr>
      <w:i/>
      <w:szCs w:val="20"/>
    </w:rPr>
  </w:style>
  <w:style w:type="paragraph" w:customStyle="1" w:styleId="SourceCode">
    <w:name w:val="Source Code"/>
    <w:basedOn w:val="Normal"/>
    <w:rsid w:val="00F8408B"/>
    <w:pPr>
      <w:pBdr>
        <w:top w:val="single" w:sz="4" w:space="1" w:color="auto" w:shadow="1"/>
        <w:left w:val="single" w:sz="4" w:space="4" w:color="auto" w:shadow="1"/>
        <w:bottom w:val="single" w:sz="4" w:space="1" w:color="auto" w:shadow="1"/>
        <w:right w:val="single" w:sz="4" w:space="4" w:color="auto" w:shadow="1"/>
      </w:pBdr>
      <w:overflowPunct w:val="0"/>
      <w:autoSpaceDE w:val="0"/>
      <w:autoSpaceDN w:val="0"/>
      <w:adjustRightInd w:val="0"/>
      <w:spacing w:after="60"/>
      <w:textAlignment w:val="baseline"/>
    </w:pPr>
    <w:rPr>
      <w:rFonts w:ascii="Lucida Console" w:eastAsia="Times New Roman" w:hAnsi="Lucida Console" w:cs="Times New Roman"/>
      <w:noProof/>
      <w:sz w:val="16"/>
      <w:szCs w:val="20"/>
    </w:rPr>
  </w:style>
  <w:style w:type="character" w:styleId="Emphasis">
    <w:name w:val="Emphasis"/>
    <w:basedOn w:val="DefaultParagraphFont"/>
    <w:uiPriority w:val="20"/>
    <w:qFormat/>
    <w:rsid w:val="008538D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AB2"/>
    <w:pPr>
      <w:spacing w:before="60" w:after="120"/>
    </w:pPr>
    <w:rPr>
      <w:sz w:val="20"/>
      <w:lang w:val="en-AU"/>
    </w:rPr>
  </w:style>
  <w:style w:type="paragraph" w:styleId="Heading1">
    <w:name w:val="heading 1"/>
    <w:basedOn w:val="Normal"/>
    <w:next w:val="Normal"/>
    <w:link w:val="Heading1Char"/>
    <w:uiPriority w:val="9"/>
    <w:qFormat/>
    <w:rsid w:val="00266D4C"/>
    <w:pPr>
      <w:keepNext/>
      <w:keepLines/>
      <w:pageBreakBefore/>
      <w:numPr>
        <w:numId w:val="3"/>
      </w:numPr>
      <w:spacing w:before="480" w:after="0"/>
      <w:outlineLvl w:val="0"/>
    </w:pPr>
    <w:rPr>
      <w:rFonts w:asciiTheme="majorHAnsi" w:eastAsiaTheme="majorEastAsia" w:hAnsiTheme="majorHAnsi" w:cstheme="majorBidi"/>
      <w:b/>
      <w:bCs/>
      <w:color w:val="336699"/>
      <w:sz w:val="32"/>
      <w:szCs w:val="32"/>
    </w:rPr>
  </w:style>
  <w:style w:type="paragraph" w:styleId="Heading2">
    <w:name w:val="heading 2"/>
    <w:basedOn w:val="Normal"/>
    <w:next w:val="Normal"/>
    <w:link w:val="Heading2Char"/>
    <w:uiPriority w:val="9"/>
    <w:unhideWhenUsed/>
    <w:qFormat/>
    <w:rsid w:val="00266D4C"/>
    <w:pPr>
      <w:keepNext/>
      <w:keepLines/>
      <w:numPr>
        <w:ilvl w:val="1"/>
        <w:numId w:val="3"/>
      </w:numPr>
      <w:spacing w:before="200" w:after="0"/>
      <w:outlineLvl w:val="1"/>
    </w:pPr>
    <w:rPr>
      <w:rFonts w:asciiTheme="majorHAnsi" w:eastAsiaTheme="majorEastAsia" w:hAnsiTheme="majorHAnsi" w:cstheme="majorBidi"/>
      <w:b/>
      <w:bCs/>
      <w:color w:val="336699"/>
      <w:sz w:val="26"/>
      <w:szCs w:val="26"/>
    </w:rPr>
  </w:style>
  <w:style w:type="paragraph" w:styleId="Heading3">
    <w:name w:val="heading 3"/>
    <w:basedOn w:val="Normal"/>
    <w:next w:val="Normal"/>
    <w:link w:val="Heading3Char"/>
    <w:uiPriority w:val="9"/>
    <w:unhideWhenUsed/>
    <w:qFormat/>
    <w:rsid w:val="00266D4C"/>
    <w:pPr>
      <w:keepNext/>
      <w:keepLines/>
      <w:numPr>
        <w:ilvl w:val="2"/>
        <w:numId w:val="3"/>
      </w:numPr>
      <w:spacing w:before="200" w:after="0"/>
      <w:outlineLvl w:val="2"/>
    </w:pPr>
    <w:rPr>
      <w:rFonts w:asciiTheme="majorHAnsi" w:eastAsiaTheme="majorEastAsia" w:hAnsiTheme="majorHAnsi" w:cstheme="majorBidi"/>
      <w:b/>
      <w:bCs/>
      <w:color w:val="336699"/>
      <w:szCs w:val="20"/>
    </w:rPr>
  </w:style>
  <w:style w:type="paragraph" w:styleId="Heading4">
    <w:name w:val="heading 4"/>
    <w:basedOn w:val="Normal"/>
    <w:next w:val="Normal"/>
    <w:link w:val="Heading4Char"/>
    <w:uiPriority w:val="9"/>
    <w:unhideWhenUsed/>
    <w:qFormat/>
    <w:rsid w:val="00D251F4"/>
    <w:pPr>
      <w:keepNext/>
      <w:keepLines/>
      <w:numPr>
        <w:ilvl w:val="3"/>
        <w:numId w:val="3"/>
      </w:numPr>
      <w:spacing w:before="200" w:after="0"/>
      <w:outlineLvl w:val="3"/>
    </w:pPr>
    <w:rPr>
      <w:rFonts w:asciiTheme="majorHAnsi" w:eastAsiaTheme="majorEastAsia" w:hAnsiTheme="majorHAnsi" w:cstheme="majorBidi"/>
      <w:b/>
      <w:bCs/>
      <w:i/>
      <w:iCs/>
      <w:color w:val="336699"/>
      <w:szCs w:val="20"/>
    </w:rPr>
  </w:style>
  <w:style w:type="paragraph" w:styleId="Heading5">
    <w:name w:val="heading 5"/>
    <w:basedOn w:val="Normal"/>
    <w:next w:val="Normal"/>
    <w:link w:val="Heading5Char"/>
    <w:uiPriority w:val="9"/>
    <w:unhideWhenUsed/>
    <w:qFormat/>
    <w:rsid w:val="00D251F4"/>
    <w:pPr>
      <w:keepNext/>
      <w:keepLines/>
      <w:numPr>
        <w:ilvl w:val="4"/>
        <w:numId w:val="3"/>
      </w:numPr>
      <w:spacing w:before="200" w:after="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rsid w:val="006314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14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1467"/>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6314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B0A"/>
    <w:pPr>
      <w:tabs>
        <w:tab w:val="center" w:pos="4320"/>
        <w:tab w:val="right" w:pos="8640"/>
      </w:tabs>
      <w:spacing w:before="0"/>
      <w:jc w:val="right"/>
    </w:pPr>
    <w:rPr>
      <w:rFonts w:ascii="Helvetica Light" w:hAnsi="Helvetica Light"/>
      <w:szCs w:val="20"/>
    </w:rPr>
  </w:style>
  <w:style w:type="character" w:customStyle="1" w:styleId="HeaderChar">
    <w:name w:val="Header Char"/>
    <w:basedOn w:val="DefaultParagraphFont"/>
    <w:link w:val="Header"/>
    <w:uiPriority w:val="99"/>
    <w:rsid w:val="007D4B0A"/>
    <w:rPr>
      <w:rFonts w:ascii="Helvetica Light" w:hAnsi="Helvetica Light"/>
      <w:sz w:val="20"/>
      <w:szCs w:val="20"/>
      <w:lang w:val="en-AU"/>
    </w:rPr>
  </w:style>
  <w:style w:type="paragraph" w:styleId="Footer">
    <w:name w:val="footer"/>
    <w:basedOn w:val="Normal"/>
    <w:link w:val="FooterChar"/>
    <w:uiPriority w:val="99"/>
    <w:unhideWhenUsed/>
    <w:rsid w:val="005A2BB1"/>
    <w:pPr>
      <w:tabs>
        <w:tab w:val="center" w:pos="4320"/>
        <w:tab w:val="right" w:pos="8640"/>
      </w:tabs>
      <w:jc w:val="center"/>
    </w:pPr>
    <w:rPr>
      <w:rFonts w:ascii="Helvetica" w:hAnsi="Helvetica"/>
      <w:sz w:val="16"/>
      <w:szCs w:val="16"/>
    </w:rPr>
  </w:style>
  <w:style w:type="character" w:customStyle="1" w:styleId="FooterChar">
    <w:name w:val="Footer Char"/>
    <w:basedOn w:val="DefaultParagraphFont"/>
    <w:link w:val="Footer"/>
    <w:uiPriority w:val="99"/>
    <w:rsid w:val="005A2BB1"/>
    <w:rPr>
      <w:rFonts w:ascii="Helvetica" w:hAnsi="Helvetica"/>
      <w:sz w:val="16"/>
      <w:szCs w:val="16"/>
      <w:lang w:val="en-AU"/>
    </w:rPr>
  </w:style>
  <w:style w:type="paragraph" w:styleId="BalloonText">
    <w:name w:val="Balloon Text"/>
    <w:basedOn w:val="Normal"/>
    <w:link w:val="BalloonTextChar"/>
    <w:uiPriority w:val="99"/>
    <w:semiHidden/>
    <w:unhideWhenUsed/>
    <w:rsid w:val="003770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70E8"/>
    <w:rPr>
      <w:rFonts w:ascii="Lucida Grande" w:hAnsi="Lucida Grande" w:cs="Lucida Grande"/>
      <w:sz w:val="18"/>
      <w:szCs w:val="18"/>
    </w:rPr>
  </w:style>
  <w:style w:type="character" w:styleId="Hyperlink">
    <w:name w:val="Hyperlink"/>
    <w:basedOn w:val="DefaultParagraphFont"/>
    <w:uiPriority w:val="99"/>
    <w:unhideWhenUsed/>
    <w:rsid w:val="003770E8"/>
    <w:rPr>
      <w:color w:val="0000FF" w:themeColor="hyperlink"/>
      <w:u w:val="single"/>
    </w:rPr>
  </w:style>
  <w:style w:type="character" w:styleId="FollowedHyperlink">
    <w:name w:val="FollowedHyperlink"/>
    <w:basedOn w:val="DefaultParagraphFont"/>
    <w:uiPriority w:val="99"/>
    <w:semiHidden/>
    <w:unhideWhenUsed/>
    <w:rsid w:val="00285D72"/>
    <w:rPr>
      <w:color w:val="800080" w:themeColor="followedHyperlink"/>
      <w:u w:val="single"/>
    </w:rPr>
  </w:style>
  <w:style w:type="paragraph" w:styleId="ListBullet">
    <w:name w:val="List Bullet"/>
    <w:basedOn w:val="Normal"/>
    <w:link w:val="ListBulletChar"/>
    <w:rsid w:val="0056175A"/>
    <w:pPr>
      <w:numPr>
        <w:numId w:val="1"/>
      </w:numPr>
      <w:tabs>
        <w:tab w:val="left" w:pos="567"/>
      </w:tabs>
      <w:jc w:val="both"/>
    </w:pPr>
    <w:rPr>
      <w:rFonts w:ascii="Book Antiqua" w:eastAsia="Times New Roman" w:hAnsi="Book Antiqua" w:cs="Times New Roman"/>
      <w:szCs w:val="20"/>
    </w:rPr>
  </w:style>
  <w:style w:type="paragraph" w:styleId="ListNumber">
    <w:name w:val="List Number"/>
    <w:basedOn w:val="Normal"/>
    <w:rsid w:val="0056175A"/>
    <w:pPr>
      <w:numPr>
        <w:numId w:val="2"/>
      </w:numPr>
      <w:jc w:val="both"/>
    </w:pPr>
    <w:rPr>
      <w:rFonts w:ascii="Book Antiqua" w:eastAsia="Times New Roman" w:hAnsi="Book Antiqua" w:cs="Times New Roman"/>
      <w:szCs w:val="20"/>
    </w:rPr>
  </w:style>
  <w:style w:type="paragraph" w:customStyle="1" w:styleId="MinorTitle">
    <w:name w:val="Minor Title"/>
    <w:basedOn w:val="Normal"/>
    <w:next w:val="Normal"/>
    <w:rsid w:val="00734461"/>
    <w:pPr>
      <w:keepNext/>
      <w:spacing w:before="120"/>
      <w:jc w:val="both"/>
    </w:pPr>
    <w:rPr>
      <w:rFonts w:ascii="Book Antiqua" w:eastAsia="Times New Roman" w:hAnsi="Book Antiqua" w:cs="Times New Roman"/>
      <w:b/>
      <w:bCs/>
      <w:color w:val="336699"/>
      <w:szCs w:val="20"/>
    </w:rPr>
  </w:style>
  <w:style w:type="character" w:customStyle="1" w:styleId="ListBulletChar">
    <w:name w:val="List Bullet Char"/>
    <w:basedOn w:val="DefaultParagraphFont"/>
    <w:link w:val="ListBullet"/>
    <w:rsid w:val="0056175A"/>
    <w:rPr>
      <w:rFonts w:ascii="Book Antiqua" w:eastAsia="Times New Roman" w:hAnsi="Book Antiqua" w:cs="Times New Roman"/>
      <w:sz w:val="20"/>
      <w:szCs w:val="20"/>
      <w:lang w:val="en-AU"/>
    </w:rPr>
  </w:style>
  <w:style w:type="character" w:styleId="PageNumber">
    <w:name w:val="page number"/>
    <w:basedOn w:val="DefaultParagraphFont"/>
    <w:uiPriority w:val="99"/>
    <w:semiHidden/>
    <w:unhideWhenUsed/>
    <w:rsid w:val="00525EFC"/>
  </w:style>
  <w:style w:type="table" w:styleId="TableGrid">
    <w:name w:val="Table Grid"/>
    <w:basedOn w:val="TableNormal"/>
    <w:rsid w:val="00450C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66D4C"/>
    <w:rPr>
      <w:rFonts w:asciiTheme="majorHAnsi" w:eastAsiaTheme="majorEastAsia" w:hAnsiTheme="majorHAnsi" w:cstheme="majorBidi"/>
      <w:b/>
      <w:bCs/>
      <w:color w:val="336699"/>
      <w:sz w:val="26"/>
      <w:szCs w:val="26"/>
      <w:lang w:val="en-AU"/>
    </w:rPr>
  </w:style>
  <w:style w:type="character" w:customStyle="1" w:styleId="Heading1Char">
    <w:name w:val="Heading 1 Char"/>
    <w:basedOn w:val="DefaultParagraphFont"/>
    <w:link w:val="Heading1"/>
    <w:uiPriority w:val="9"/>
    <w:rsid w:val="00266D4C"/>
    <w:rPr>
      <w:rFonts w:asciiTheme="majorHAnsi" w:eastAsiaTheme="majorEastAsia" w:hAnsiTheme="majorHAnsi" w:cstheme="majorBidi"/>
      <w:b/>
      <w:bCs/>
      <w:color w:val="336699"/>
      <w:sz w:val="32"/>
      <w:szCs w:val="32"/>
      <w:lang w:val="en-AU"/>
    </w:rPr>
  </w:style>
  <w:style w:type="paragraph" w:styleId="ListParagraph">
    <w:name w:val="List Paragraph"/>
    <w:basedOn w:val="Normal"/>
    <w:uiPriority w:val="34"/>
    <w:qFormat/>
    <w:rsid w:val="00D80C5A"/>
    <w:pPr>
      <w:ind w:left="720"/>
      <w:contextualSpacing/>
    </w:pPr>
  </w:style>
  <w:style w:type="character" w:customStyle="1" w:styleId="Heading4Char">
    <w:name w:val="Heading 4 Char"/>
    <w:basedOn w:val="DefaultParagraphFont"/>
    <w:link w:val="Heading4"/>
    <w:uiPriority w:val="9"/>
    <w:rsid w:val="00D251F4"/>
    <w:rPr>
      <w:rFonts w:asciiTheme="majorHAnsi" w:eastAsiaTheme="majorEastAsia" w:hAnsiTheme="majorHAnsi" w:cstheme="majorBidi"/>
      <w:b/>
      <w:bCs/>
      <w:i/>
      <w:iCs/>
      <w:color w:val="336699"/>
      <w:sz w:val="20"/>
      <w:szCs w:val="20"/>
      <w:lang w:val="en-AU"/>
    </w:rPr>
  </w:style>
  <w:style w:type="character" w:customStyle="1" w:styleId="Heading3Char">
    <w:name w:val="Heading 3 Char"/>
    <w:basedOn w:val="DefaultParagraphFont"/>
    <w:link w:val="Heading3"/>
    <w:uiPriority w:val="9"/>
    <w:rsid w:val="00266D4C"/>
    <w:rPr>
      <w:rFonts w:asciiTheme="majorHAnsi" w:eastAsiaTheme="majorEastAsia" w:hAnsiTheme="majorHAnsi" w:cstheme="majorBidi"/>
      <w:b/>
      <w:bCs/>
      <w:color w:val="336699"/>
      <w:sz w:val="20"/>
      <w:szCs w:val="20"/>
      <w:lang w:val="en-AU"/>
    </w:rPr>
  </w:style>
  <w:style w:type="paragraph" w:styleId="TOC1">
    <w:name w:val="toc 1"/>
    <w:basedOn w:val="Normal"/>
    <w:next w:val="Normal"/>
    <w:autoRedefine/>
    <w:uiPriority w:val="39"/>
    <w:unhideWhenUsed/>
    <w:rsid w:val="00D251F4"/>
    <w:pPr>
      <w:spacing w:before="120" w:after="0"/>
    </w:pPr>
    <w:rPr>
      <w:rFonts w:asciiTheme="majorHAnsi" w:hAnsiTheme="majorHAnsi"/>
      <w:b/>
      <w:color w:val="336699"/>
      <w:sz w:val="24"/>
    </w:rPr>
  </w:style>
  <w:style w:type="character" w:customStyle="1" w:styleId="Heading5Char">
    <w:name w:val="Heading 5 Char"/>
    <w:basedOn w:val="DefaultParagraphFont"/>
    <w:link w:val="Heading5"/>
    <w:uiPriority w:val="9"/>
    <w:rsid w:val="00D251F4"/>
    <w:rPr>
      <w:rFonts w:asciiTheme="majorHAnsi" w:eastAsiaTheme="majorEastAsia" w:hAnsiTheme="majorHAnsi" w:cstheme="majorBidi"/>
      <w:color w:val="243F60"/>
      <w:sz w:val="20"/>
      <w:lang w:val="en-AU"/>
    </w:rPr>
  </w:style>
  <w:style w:type="character" w:customStyle="1" w:styleId="Heading6Char">
    <w:name w:val="Heading 6 Char"/>
    <w:basedOn w:val="DefaultParagraphFont"/>
    <w:link w:val="Heading6"/>
    <w:uiPriority w:val="9"/>
    <w:semiHidden/>
    <w:rsid w:val="00631467"/>
    <w:rPr>
      <w:rFonts w:asciiTheme="majorHAnsi" w:eastAsiaTheme="majorEastAsia" w:hAnsiTheme="majorHAnsi" w:cstheme="majorBidi"/>
      <w:i/>
      <w:iCs/>
      <w:color w:val="243F60" w:themeColor="accent1" w:themeShade="7F"/>
      <w:sz w:val="20"/>
      <w:lang w:val="en-AU"/>
    </w:rPr>
  </w:style>
  <w:style w:type="character" w:customStyle="1" w:styleId="Heading7Char">
    <w:name w:val="Heading 7 Char"/>
    <w:basedOn w:val="DefaultParagraphFont"/>
    <w:link w:val="Heading7"/>
    <w:uiPriority w:val="9"/>
    <w:semiHidden/>
    <w:rsid w:val="00631467"/>
    <w:rPr>
      <w:rFonts w:asciiTheme="majorHAnsi" w:eastAsiaTheme="majorEastAsia" w:hAnsiTheme="majorHAnsi" w:cstheme="majorBidi"/>
      <w:i/>
      <w:iCs/>
      <w:color w:val="404040" w:themeColor="text1" w:themeTint="BF"/>
      <w:sz w:val="20"/>
      <w:lang w:val="en-AU"/>
    </w:rPr>
  </w:style>
  <w:style w:type="character" w:customStyle="1" w:styleId="Heading8Char">
    <w:name w:val="Heading 8 Char"/>
    <w:basedOn w:val="DefaultParagraphFont"/>
    <w:link w:val="Heading8"/>
    <w:uiPriority w:val="9"/>
    <w:semiHidden/>
    <w:rsid w:val="00631467"/>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631467"/>
    <w:rPr>
      <w:rFonts w:asciiTheme="majorHAnsi" w:eastAsiaTheme="majorEastAsia" w:hAnsiTheme="majorHAnsi" w:cstheme="majorBidi"/>
      <w:i/>
      <w:iCs/>
      <w:color w:val="404040" w:themeColor="text1" w:themeTint="BF"/>
      <w:sz w:val="20"/>
      <w:szCs w:val="20"/>
      <w:lang w:val="en-AU"/>
    </w:rPr>
  </w:style>
  <w:style w:type="paragraph" w:styleId="TOC2">
    <w:name w:val="toc 2"/>
    <w:basedOn w:val="Normal"/>
    <w:next w:val="Normal"/>
    <w:autoRedefine/>
    <w:uiPriority w:val="39"/>
    <w:unhideWhenUsed/>
    <w:rsid w:val="00631467"/>
    <w:pPr>
      <w:spacing w:before="0" w:after="0"/>
    </w:pPr>
    <w:rPr>
      <w:sz w:val="22"/>
      <w:szCs w:val="22"/>
    </w:rPr>
  </w:style>
  <w:style w:type="paragraph" w:styleId="TOC3">
    <w:name w:val="toc 3"/>
    <w:basedOn w:val="Normal"/>
    <w:next w:val="Normal"/>
    <w:autoRedefine/>
    <w:uiPriority w:val="39"/>
    <w:unhideWhenUsed/>
    <w:rsid w:val="00631467"/>
    <w:pPr>
      <w:spacing w:before="0" w:after="0"/>
      <w:ind w:left="200"/>
    </w:pPr>
    <w:rPr>
      <w:i/>
      <w:sz w:val="22"/>
      <w:szCs w:val="22"/>
    </w:rPr>
  </w:style>
  <w:style w:type="paragraph" w:styleId="TOC4">
    <w:name w:val="toc 4"/>
    <w:basedOn w:val="Normal"/>
    <w:next w:val="Normal"/>
    <w:autoRedefine/>
    <w:uiPriority w:val="39"/>
    <w:unhideWhenUsed/>
    <w:rsid w:val="00631467"/>
    <w:pPr>
      <w:pBdr>
        <w:between w:val="double" w:sz="6" w:space="0" w:color="auto"/>
      </w:pBdr>
      <w:spacing w:before="0" w:after="0"/>
      <w:ind w:left="400"/>
    </w:pPr>
    <w:rPr>
      <w:szCs w:val="20"/>
    </w:rPr>
  </w:style>
  <w:style w:type="paragraph" w:styleId="TOC5">
    <w:name w:val="toc 5"/>
    <w:basedOn w:val="Normal"/>
    <w:next w:val="Normal"/>
    <w:autoRedefine/>
    <w:uiPriority w:val="39"/>
    <w:unhideWhenUsed/>
    <w:rsid w:val="00631467"/>
    <w:pPr>
      <w:pBdr>
        <w:between w:val="double" w:sz="6" w:space="0" w:color="auto"/>
      </w:pBdr>
      <w:spacing w:before="0" w:after="0"/>
      <w:ind w:left="600"/>
    </w:pPr>
    <w:rPr>
      <w:szCs w:val="20"/>
    </w:rPr>
  </w:style>
  <w:style w:type="paragraph" w:styleId="TOC6">
    <w:name w:val="toc 6"/>
    <w:basedOn w:val="Normal"/>
    <w:next w:val="Normal"/>
    <w:autoRedefine/>
    <w:uiPriority w:val="39"/>
    <w:unhideWhenUsed/>
    <w:rsid w:val="00631467"/>
    <w:pPr>
      <w:pBdr>
        <w:between w:val="double" w:sz="6" w:space="0" w:color="auto"/>
      </w:pBdr>
      <w:spacing w:before="0" w:after="0"/>
      <w:ind w:left="800"/>
    </w:pPr>
    <w:rPr>
      <w:szCs w:val="20"/>
    </w:rPr>
  </w:style>
  <w:style w:type="paragraph" w:styleId="TOC7">
    <w:name w:val="toc 7"/>
    <w:basedOn w:val="Normal"/>
    <w:next w:val="Normal"/>
    <w:autoRedefine/>
    <w:uiPriority w:val="39"/>
    <w:unhideWhenUsed/>
    <w:rsid w:val="00631467"/>
    <w:pPr>
      <w:pBdr>
        <w:between w:val="double" w:sz="6" w:space="0" w:color="auto"/>
      </w:pBdr>
      <w:spacing w:before="0" w:after="0"/>
      <w:ind w:left="1000"/>
    </w:pPr>
    <w:rPr>
      <w:szCs w:val="20"/>
    </w:rPr>
  </w:style>
  <w:style w:type="paragraph" w:styleId="TOC8">
    <w:name w:val="toc 8"/>
    <w:basedOn w:val="Normal"/>
    <w:next w:val="Normal"/>
    <w:autoRedefine/>
    <w:uiPriority w:val="39"/>
    <w:unhideWhenUsed/>
    <w:rsid w:val="00631467"/>
    <w:pPr>
      <w:pBdr>
        <w:between w:val="double" w:sz="6" w:space="0" w:color="auto"/>
      </w:pBdr>
      <w:spacing w:before="0" w:after="0"/>
      <w:ind w:left="1200"/>
    </w:pPr>
    <w:rPr>
      <w:szCs w:val="20"/>
    </w:rPr>
  </w:style>
  <w:style w:type="paragraph" w:styleId="TOC9">
    <w:name w:val="toc 9"/>
    <w:basedOn w:val="Normal"/>
    <w:next w:val="Normal"/>
    <w:autoRedefine/>
    <w:uiPriority w:val="39"/>
    <w:unhideWhenUsed/>
    <w:rsid w:val="00631467"/>
    <w:pPr>
      <w:pBdr>
        <w:between w:val="double" w:sz="6" w:space="0" w:color="auto"/>
      </w:pBdr>
      <w:spacing w:before="0" w:after="0"/>
      <w:ind w:left="1400"/>
    </w:pPr>
    <w:rPr>
      <w:szCs w:val="20"/>
    </w:rPr>
  </w:style>
  <w:style w:type="paragraph" w:customStyle="1" w:styleId="Heading1no-num">
    <w:name w:val="Heading 1 (no-num)"/>
    <w:basedOn w:val="Heading1"/>
    <w:next w:val="Normal"/>
    <w:rsid w:val="00D251F4"/>
    <w:pPr>
      <w:numPr>
        <w:numId w:val="0"/>
      </w:numPr>
    </w:pPr>
  </w:style>
  <w:style w:type="paragraph" w:styleId="Title">
    <w:name w:val="Title"/>
    <w:basedOn w:val="Normal"/>
    <w:next w:val="Normal"/>
    <w:link w:val="TitleChar"/>
    <w:uiPriority w:val="10"/>
    <w:qFormat/>
    <w:rsid w:val="00734461"/>
    <w:pPr>
      <w:pBdr>
        <w:bottom w:val="single" w:sz="8" w:space="4" w:color="940016"/>
      </w:pBdr>
      <w:spacing w:before="0" w:after="300"/>
      <w:contextualSpacing/>
    </w:pPr>
    <w:rPr>
      <w:rFonts w:asciiTheme="majorHAnsi" w:eastAsiaTheme="majorEastAsia" w:hAnsiTheme="majorHAnsi" w:cstheme="majorBidi"/>
      <w:color w:val="336699"/>
      <w:spacing w:val="5"/>
      <w:kern w:val="28"/>
      <w:sz w:val="52"/>
      <w:szCs w:val="52"/>
    </w:rPr>
  </w:style>
  <w:style w:type="character" w:customStyle="1" w:styleId="TitleChar">
    <w:name w:val="Title Char"/>
    <w:basedOn w:val="DefaultParagraphFont"/>
    <w:link w:val="Title"/>
    <w:uiPriority w:val="10"/>
    <w:rsid w:val="00734461"/>
    <w:rPr>
      <w:rFonts w:asciiTheme="majorHAnsi" w:eastAsiaTheme="majorEastAsia" w:hAnsiTheme="majorHAnsi" w:cstheme="majorBidi"/>
      <w:color w:val="336699"/>
      <w:spacing w:val="5"/>
      <w:kern w:val="28"/>
      <w:sz w:val="52"/>
      <w:szCs w:val="52"/>
      <w:lang w:val="en-AU"/>
    </w:rPr>
  </w:style>
  <w:style w:type="paragraph" w:styleId="Subtitle">
    <w:name w:val="Subtitle"/>
    <w:basedOn w:val="Normal"/>
    <w:next w:val="Normal"/>
    <w:link w:val="SubtitleChar"/>
    <w:uiPriority w:val="11"/>
    <w:qFormat/>
    <w:rsid w:val="00734461"/>
    <w:pPr>
      <w:numPr>
        <w:ilvl w:val="1"/>
      </w:numPr>
    </w:pPr>
    <w:rPr>
      <w:rFonts w:asciiTheme="majorHAnsi" w:eastAsiaTheme="majorEastAsia" w:hAnsiTheme="majorHAnsi" w:cstheme="majorBidi"/>
      <w:i/>
      <w:iCs/>
      <w:color w:val="336699"/>
      <w:spacing w:val="15"/>
      <w:sz w:val="24"/>
    </w:rPr>
  </w:style>
  <w:style w:type="character" w:customStyle="1" w:styleId="SubtitleChar">
    <w:name w:val="Subtitle Char"/>
    <w:basedOn w:val="DefaultParagraphFont"/>
    <w:link w:val="Subtitle"/>
    <w:uiPriority w:val="11"/>
    <w:rsid w:val="00734461"/>
    <w:rPr>
      <w:rFonts w:asciiTheme="majorHAnsi" w:eastAsiaTheme="majorEastAsia" w:hAnsiTheme="majorHAnsi" w:cstheme="majorBidi"/>
      <w:i/>
      <w:iCs/>
      <w:color w:val="336699"/>
      <w:spacing w:val="15"/>
      <w:lang w:val="en-AU"/>
    </w:rPr>
  </w:style>
  <w:style w:type="paragraph" w:customStyle="1" w:styleId="Heading2no-num">
    <w:name w:val="Heading 2 (no-num)"/>
    <w:basedOn w:val="Heading2"/>
    <w:next w:val="Normal"/>
    <w:rsid w:val="000877F4"/>
    <w:pPr>
      <w:numPr>
        <w:ilvl w:val="0"/>
        <w:numId w:val="0"/>
      </w:numPr>
    </w:pPr>
  </w:style>
  <w:style w:type="paragraph" w:customStyle="1" w:styleId="Heading3no-num">
    <w:name w:val="Heading 3 (no-num)"/>
    <w:basedOn w:val="Heading3"/>
    <w:next w:val="Normal"/>
    <w:rsid w:val="00433274"/>
    <w:pPr>
      <w:numPr>
        <w:ilvl w:val="0"/>
        <w:numId w:val="0"/>
      </w:numPr>
    </w:pPr>
    <w:rPr>
      <w:color w:val="1F497D" w:themeColor="text2"/>
    </w:rPr>
  </w:style>
  <w:style w:type="paragraph" w:customStyle="1" w:styleId="Heading4no-num">
    <w:name w:val="Heading 4 (no-num)"/>
    <w:basedOn w:val="Heading4"/>
    <w:next w:val="Normal"/>
    <w:rsid w:val="000877F4"/>
    <w:pPr>
      <w:numPr>
        <w:ilvl w:val="0"/>
        <w:numId w:val="0"/>
      </w:numPr>
    </w:pPr>
  </w:style>
  <w:style w:type="paragraph" w:styleId="FootnoteText">
    <w:name w:val="footnote text"/>
    <w:basedOn w:val="Normal"/>
    <w:link w:val="FootnoteTextChar"/>
    <w:uiPriority w:val="99"/>
    <w:unhideWhenUsed/>
    <w:rsid w:val="006F2543"/>
    <w:pPr>
      <w:spacing w:before="0" w:after="0"/>
    </w:pPr>
    <w:rPr>
      <w:sz w:val="16"/>
      <w:szCs w:val="16"/>
    </w:rPr>
  </w:style>
  <w:style w:type="character" w:customStyle="1" w:styleId="FootnoteTextChar">
    <w:name w:val="Footnote Text Char"/>
    <w:basedOn w:val="DefaultParagraphFont"/>
    <w:link w:val="FootnoteText"/>
    <w:uiPriority w:val="99"/>
    <w:rsid w:val="006F2543"/>
    <w:rPr>
      <w:sz w:val="16"/>
      <w:szCs w:val="16"/>
      <w:lang w:val="en-AU"/>
    </w:rPr>
  </w:style>
  <w:style w:type="character" w:styleId="FootnoteReference">
    <w:name w:val="footnote reference"/>
    <w:basedOn w:val="DefaultParagraphFont"/>
    <w:uiPriority w:val="99"/>
    <w:unhideWhenUsed/>
    <w:rsid w:val="006F2543"/>
    <w:rPr>
      <w:vertAlign w:val="superscript"/>
    </w:rPr>
  </w:style>
  <w:style w:type="paragraph" w:styleId="Caption">
    <w:name w:val="caption"/>
    <w:basedOn w:val="Normal"/>
    <w:next w:val="Normal"/>
    <w:uiPriority w:val="35"/>
    <w:unhideWhenUsed/>
    <w:qFormat/>
    <w:rsid w:val="00FC508A"/>
    <w:pPr>
      <w:spacing w:before="0" w:after="200"/>
      <w:jc w:val="center"/>
    </w:pPr>
    <w:rPr>
      <w:b/>
      <w:bCs/>
      <w:color w:val="336699"/>
      <w:sz w:val="18"/>
      <w:szCs w:val="18"/>
    </w:rPr>
  </w:style>
  <w:style w:type="paragraph" w:styleId="TableofFigures">
    <w:name w:val="table of figures"/>
    <w:basedOn w:val="Normal"/>
    <w:next w:val="Normal"/>
    <w:uiPriority w:val="99"/>
    <w:unhideWhenUsed/>
    <w:rsid w:val="00680E40"/>
    <w:pPr>
      <w:spacing w:before="0" w:after="0"/>
    </w:pPr>
    <w:rPr>
      <w:i/>
      <w:szCs w:val="20"/>
    </w:rPr>
  </w:style>
  <w:style w:type="paragraph" w:customStyle="1" w:styleId="SourceCode">
    <w:name w:val="Source Code"/>
    <w:basedOn w:val="Normal"/>
    <w:rsid w:val="00F8408B"/>
    <w:pPr>
      <w:pBdr>
        <w:top w:val="single" w:sz="4" w:space="1" w:color="auto" w:shadow="1"/>
        <w:left w:val="single" w:sz="4" w:space="4" w:color="auto" w:shadow="1"/>
        <w:bottom w:val="single" w:sz="4" w:space="1" w:color="auto" w:shadow="1"/>
        <w:right w:val="single" w:sz="4" w:space="4" w:color="auto" w:shadow="1"/>
      </w:pBdr>
      <w:overflowPunct w:val="0"/>
      <w:autoSpaceDE w:val="0"/>
      <w:autoSpaceDN w:val="0"/>
      <w:adjustRightInd w:val="0"/>
      <w:spacing w:after="60"/>
      <w:textAlignment w:val="baseline"/>
    </w:pPr>
    <w:rPr>
      <w:rFonts w:ascii="Lucida Console" w:eastAsia="Times New Roman" w:hAnsi="Lucida Console" w:cs="Times New Roman"/>
      <w:noProof/>
      <w:sz w:val="16"/>
      <w:szCs w:val="20"/>
    </w:rPr>
  </w:style>
  <w:style w:type="character" w:styleId="Emphasis">
    <w:name w:val="Emphasis"/>
    <w:basedOn w:val="DefaultParagraphFont"/>
    <w:uiPriority w:val="20"/>
    <w:qFormat/>
    <w:rsid w:val="008538D1"/>
    <w:rPr>
      <w:i/>
      <w:iCs/>
    </w:rPr>
  </w:style>
</w:styles>
</file>

<file path=word/webSettings.xml><?xml version="1.0" encoding="utf-8"?>
<w:webSettings xmlns:r="http://schemas.openxmlformats.org/officeDocument/2006/relationships" xmlns:w="http://schemas.openxmlformats.org/wordprocessingml/2006/main">
  <w:divs>
    <w:div w:id="2004966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ecode@planning.nsw.gov.au" TargetMode="External"/><Relationship Id="rId18" Type="http://schemas.openxmlformats.org/officeDocument/2006/relationships/image" Target="media/image4.emf"/><Relationship Id="rId26" Type="http://schemas.openxmlformats.org/officeDocument/2006/relationships/hyperlink" Target="http://webguide.gov.au/accessibility-usability/accessibility/"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earth-info.nga.mil/GandG/wgs84/gravitymod/egm2008/index.html" TargetMode="External"/><Relationship Id="rId34" Type="http://schemas.openxmlformats.org/officeDocument/2006/relationships/hyperlink" Target="http://www.carpadium.com" TargetMode="External"/><Relationship Id="rId7" Type="http://schemas.openxmlformats.org/officeDocument/2006/relationships/hyperlink" Target="http://www.carpadium.com" TargetMode="External"/><Relationship Id="rId12" Type="http://schemas.openxmlformats.org/officeDocument/2006/relationships/hyperlink" Target="http://www.planning.nsw.gov.au/a-new-planning-system-for-nsw" TargetMode="External"/><Relationship Id="rId17" Type="http://schemas.openxmlformats.org/officeDocument/2006/relationships/image" Target="media/image3.emf"/><Relationship Id="rId25" Type="http://schemas.openxmlformats.org/officeDocument/2006/relationships/image" Target="media/image8.emf"/><Relationship Id="rId33" Type="http://schemas.openxmlformats.org/officeDocument/2006/relationships/image" Target="media/image15.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info@carpadium.com?subject=DAT-1.0.0%20Data%20Interchange%20Specification" TargetMode="External"/><Relationship Id="rId20" Type="http://schemas.openxmlformats.org/officeDocument/2006/relationships/image" Target="media/image6.emf"/><Relationship Id="rId29" Type="http://schemas.openxmlformats.org/officeDocument/2006/relationships/image" Target="media/image11.gif"/><Relationship Id="rId41"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emf"/><Relationship Id="rId32" Type="http://schemas.openxmlformats.org/officeDocument/2006/relationships/image" Target="media/image14.gif"/><Relationship Id="rId37" Type="http://schemas.openxmlformats.org/officeDocument/2006/relationships/hyperlink" Target="mailto:andrew.mcdonald@carpadium.com?subject=DAT-1.0.0%20Specification"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etf.org/rfc/rfc2119.txt" TargetMode="External"/><Relationship Id="rId23" Type="http://schemas.openxmlformats.org/officeDocument/2006/relationships/hyperlink" Target="http://www.w3.org/TR/NOTE-datetime" TargetMode="External"/><Relationship Id="rId28" Type="http://schemas.openxmlformats.org/officeDocument/2006/relationships/image" Target="media/image10.gif"/><Relationship Id="rId36" Type="http://schemas.openxmlformats.org/officeDocument/2006/relationships/hyperlink" Target="http://www.twitter.com/matthewsinclair" TargetMode="Externa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planning.nsw.gov.au/" TargetMode="External"/><Relationship Id="rId22" Type="http://schemas.openxmlformats.org/officeDocument/2006/relationships/hyperlink" Target="http://geojson.org/geojson-spec.html" TargetMode="External"/><Relationship Id="rId27" Type="http://schemas.openxmlformats.org/officeDocument/2006/relationships/image" Target="media/image9.gif"/><Relationship Id="rId30" Type="http://schemas.openxmlformats.org/officeDocument/2006/relationships/image" Target="media/image12.gif"/><Relationship Id="rId35" Type="http://schemas.openxmlformats.org/officeDocument/2006/relationships/hyperlink" Target="mailto:matthew.sinclair@carpadium.com?subject=DAT-1.0.0%20Specificatio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lanning.nsw.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10286</Words>
  <Characters>58633</Characters>
  <Application>Microsoft Office Word</Application>
  <DocSecurity>0</DocSecurity>
  <Lines>488</Lines>
  <Paragraphs>137</Paragraphs>
  <ScaleCrop>false</ScaleCrop>
  <HeadingPairs>
    <vt:vector size="4" baseType="variant">
      <vt:variant>
        <vt:lpstr>Title</vt:lpstr>
      </vt:variant>
      <vt:variant>
        <vt:i4>1</vt:i4>
      </vt:variant>
      <vt:variant>
        <vt:lpstr>Headings</vt:lpstr>
      </vt:variant>
      <vt:variant>
        <vt:i4>93</vt:i4>
      </vt:variant>
    </vt:vector>
  </HeadingPairs>
  <TitlesOfParts>
    <vt:vector size="94" baseType="lpstr">
      <vt:lpstr>ATDIS-1.0.4 Application Tracking</vt:lpstr>
      <vt:lpstr/>
      <vt:lpstr>Executive Summary</vt:lpstr>
      <vt:lpstr>Table of Contents</vt:lpstr>
      <vt:lpstr>Figures</vt:lpstr>
      <vt:lpstr/>
      <vt:lpstr>Context</vt:lpstr>
      <vt:lpstr>    Revisions</vt:lpstr>
      <vt:lpstr>    Definitions</vt:lpstr>
      <vt:lpstr>    About this document</vt:lpstr>
      <vt:lpstr>    Specification process</vt:lpstr>
      <vt:lpstr>        Steps</vt:lpstr>
      <vt:lpstr>        Feedback</vt:lpstr>
      <vt:lpstr>About the specification</vt:lpstr>
      <vt:lpstr>    Introduction</vt:lpstr>
      <vt:lpstr>    Examples</vt:lpstr>
      <vt:lpstr>        Scenario 1: Get a list of all active development applications from a local gover</vt:lpstr>
      <vt:lpstr>        Scenario 2: Get a list of active development applications within a specific post</vt:lpstr>
      <vt:lpstr>        Scenario 3: Register for an email alert on status change of an active developmen</vt:lpstr>
      <vt:lpstr>    Goals and objectives</vt:lpstr>
      <vt:lpstr>        What the ATDIS interchange specification is</vt:lpstr>
      <vt:lpstr>        What the ATDIS interchange specification is not</vt:lpstr>
      <vt:lpstr>    Approach</vt:lpstr>
      <vt:lpstr>    Success criteria</vt:lpstr>
      <vt:lpstr>    Complying with the specification</vt:lpstr>
      <vt:lpstr>    Considerations</vt:lpstr>
      <vt:lpstr>Conceptual architecture</vt:lpstr>
      <vt:lpstr>    Roles and responsibilities</vt:lpstr>
      <vt:lpstr>ATDIS-1.0.4 Application Tracking Data Interchange Specification</vt:lpstr>
      <vt:lpstr>    Components of the specification</vt:lpstr>
      <vt:lpstr>    Feed</vt:lpstr>
      <vt:lpstr>    Schema</vt:lpstr>
      <vt:lpstr>        Info [L1]</vt:lpstr>
      <vt:lpstr>        Reference [L1]</vt:lpstr>
      <vt:lpstr>        Location [L1]</vt:lpstr>
      <vt:lpstr>        Events [L2]</vt:lpstr>
      <vt:lpstr>        Documents [L2]</vt:lpstr>
      <vt:lpstr>        People [L2]</vt:lpstr>
      <vt:lpstr>        Extended [L3]</vt:lpstr>
      <vt:lpstr>        Date Formats [L1]</vt:lpstr>
      <vt:lpstr>Use Cases</vt:lpstr>
      <vt:lpstr>    Operational Use Cases</vt:lpstr>
      <vt:lpstr>        List all development applications for [Council]</vt:lpstr>
      <vt:lpstr>        List all development applications for [Council] for [Period]</vt:lpstr>
      <vt:lpstr>        List all development applications for [Council] in [Postcodes]</vt:lpstr>
      <vt:lpstr>        Get more information about development application [Id]</vt:lpstr>
      <vt:lpstr>        List all development applications</vt:lpstr>
      <vt:lpstr>    Specification Use Cases</vt:lpstr>
      <vt:lpstr>        Create ATDIS specification</vt:lpstr>
      <vt:lpstr>        Manage ATDIS specification lifecycle</vt:lpstr>
      <vt:lpstr>        Comply with ATDIS specification</vt:lpstr>
      <vt:lpstr>        Produce compliant tracking data</vt:lpstr>
      <vt:lpstr>        Implement ATDIS specification</vt:lpstr>
      <vt:lpstr>        Deploy ATDIS-compliant software</vt:lpstr>
      <vt:lpstr>Distribution Channels</vt:lpstr>
      <vt:lpstr>    REST/JSON [L1]</vt:lpstr>
      <vt:lpstr>    REST/XML [L1]</vt:lpstr>
      <vt:lpstr>    Browser [L1]</vt:lpstr>
      <vt:lpstr>        Web Standards and Accessibility</vt:lpstr>
      <vt:lpstr>        Desktop and mobile browser support</vt:lpstr>
      <vt:lpstr>    RSS [L3]</vt:lpstr>
      <vt:lpstr>    Paging [L2]</vt:lpstr>
      <vt:lpstr>Compliance</vt:lpstr>
      <vt:lpstr>    Compliance requirements</vt:lpstr>
      <vt:lpstr>        General</vt:lpstr>
      <vt:lpstr>        Schema</vt:lpstr>
      <vt:lpstr>        Use cases</vt:lpstr>
      <vt:lpstr>        Distribution channels</vt:lpstr>
      <vt:lpstr>    Compliance and certification process</vt:lpstr>
      <vt:lpstr>    Obtaining certification</vt:lpstr>
      <vt:lpstr>    Using "ATDIS-1.0.4 Data Interchange Specification Compliant" in Vendor software </vt:lpstr>
      <vt:lpstr>Lifecycle</vt:lpstr>
      <vt:lpstr>    Version history</vt:lpstr>
      <vt:lpstr>    Deprecated in this version</vt:lpstr>
      <vt:lpstr>        Data items</vt:lpstr>
      <vt:lpstr>        Use cases</vt:lpstr>
      <vt:lpstr>        Distribution channels</vt:lpstr>
      <vt:lpstr>    Planned for deprecation in the next version</vt:lpstr>
      <vt:lpstr>        Data items</vt:lpstr>
      <vt:lpstr>        Use cases</vt:lpstr>
      <vt:lpstr>        Distribution channels</vt:lpstr>
      <vt:lpstr>    Planned for addition in the next release</vt:lpstr>
      <vt:lpstr>        Data items</vt:lpstr>
      <vt:lpstr>        Use cases</vt:lpstr>
      <vt:lpstr>        Distribution channels</vt:lpstr>
      <vt:lpstr>Appendix 1: Future possibilities</vt:lpstr>
      <vt:lpstr>    Subscription and publication of ATDIS events</vt:lpstr>
      <vt:lpstr>    Extended/enhanced attribute publication</vt:lpstr>
      <vt:lpstr>Appendix 2: Examples of compliant ATDIS-1.0.4 requests and responses</vt:lpstr>
      <vt:lpstr>    Obtain a list of all applications</vt:lpstr>
      <vt:lpstr>    Obtain a list of all applications for a set of postcodes</vt:lpstr>
      <vt:lpstr>Appendix 3: Carpadium Pty Ltd</vt:lpstr>
      <vt:lpstr>    About Carpadium</vt:lpstr>
      <vt:lpstr>    Carpadium's role in the specification process</vt:lpstr>
    </vt:vector>
  </TitlesOfParts>
  <Manager/>
  <Company>NSW Department of Planning &amp; Infrastructure</Company>
  <LinksUpToDate>false</LinksUpToDate>
  <CharactersWithSpaces>68782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ATDIS-1.0.4 Application Tracking</dc:title>
  <dc:subject>Data Interchange Specification</dc:subject>
  <dc:creator>Matthew Sinclair</dc:creator>
  <cp:keywords/>
  <dc:description>Prepared by Carpadium Pty Ltd</dc:description>
  <cp:lastModifiedBy>pgriffin</cp:lastModifiedBy>
  <cp:revision>4</cp:revision>
  <cp:lastPrinted>2013-06-11T06:34:00Z</cp:lastPrinted>
  <dcterms:created xsi:type="dcterms:W3CDTF">2013-06-26T23:14:00Z</dcterms:created>
  <dcterms:modified xsi:type="dcterms:W3CDTF">2013-06-26T23:17:00Z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_VERSION">
    <vt:lpwstr>1.0</vt:lpwstr>
  </property>
  <property fmtid="{D5CDD505-2E9C-101B-9397-08002B2CF9AE}" pid="3" name="ATDIS_VER">
    <vt:lpwstr>ATDIS-1.0.4</vt:lpwstr>
  </property>
</Properties>
</file>