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4F72"/>
          <w:sz w:val="56"/>
          <w:szCs w:val="56"/>
        </w:rPr>
        <w:t xml:space="preserve">BLUUU TOURS BALI</w:t>
      </w:r>
    </w:p>
    <w:p>
      <w:pPr>
        <w:spacing w:after="600"/>
        <w:jc w:val="center"/>
      </w:pPr>
      <w:r>
        <w:rPr>
          <w:rFonts w:ascii="Arial" w:cs="Arial" w:eastAsia="Arial" w:hAnsi="Arial"/>
          <w:b/>
          <w:bCs/>
          <w:color w:val="C0392B"/>
          <w:sz w:val="28"/>
          <w:szCs w:val="28"/>
        </w:rPr>
        <w:t xml:space="preserve">CONFIDENTIAL</w:t>
      </w:r>
    </w:p>
    <w:p>
      <w:pPr>
        <w:spacing w:after="120"/>
        <w:jc w:val="center"/>
      </w:pPr>
      <w:r>
        <w:rPr>
          <w:rFonts w:ascii="Arial" w:cs="Arial" w:eastAsia="Arial" w:hAnsi="Arial"/>
          <w:b/>
          <w:bCs/>
          <w:color w:val="1B4F72"/>
          <w:sz w:val="48"/>
          <w:szCs w:val="48"/>
        </w:rPr>
        <w:t xml:space="preserve">2026 MARKETING PLAN</w:t>
      </w:r>
    </w:p>
    <w:p>
      <w:pPr>
        <w:spacing w:after="600"/>
        <w:jc w:val="center"/>
      </w:pPr>
      <w:r>
        <w:rPr>
          <w:rFonts w:ascii="Arial" w:cs="Arial" w:eastAsia="Arial" w:hAnsi="Arial"/>
          <w:color w:val="2C3E50"/>
          <w:sz w:val="28"/>
          <w:szCs w:val="28"/>
        </w:rPr>
        <w:t xml:space="preserve">Operational Playbook for Google Ads &amp; Social Media</w:t>
      </w:r>
    </w:p>
    <w:p>
      <w:pPr>
        <w:spacing w:after="120"/>
        <w:jc w:val="center"/>
      </w:pPr>
      <w:r>
        <w:rPr>
          <w:rFonts w:ascii="Arial" w:cs="Arial" w:eastAsia="Arial" w:hAnsi="Arial"/>
          <w:color w:val="2C3E50"/>
          <w:sz w:val="22"/>
          <w:szCs w:val="22"/>
        </w:rPr>
        <w:t xml:space="preserve">Prepared for: Ollie (Google Ads) &amp; Get Found (Social Media)</w:t>
      </w:r>
    </w:p>
    <w:p>
      <w:pPr>
        <w:spacing w:after="120"/>
        <w:jc w:val="center"/>
      </w:pPr>
      <w:r>
        <w:rPr>
          <w:rFonts w:ascii="Arial" w:cs="Arial" w:eastAsia="Arial" w:hAnsi="Arial"/>
          <w:color w:val="2C3E50"/>
          <w:sz w:val="24"/>
          <w:szCs w:val="24"/>
        </w:rPr>
        <w:t xml:space="preserve">February 2026</w:t>
      </w:r>
    </w:p>
    <w:p>
      <w:r>
        <w:br w:type="page"/>
      </w:r>
    </w:p>
    <w:p>
      <w:pPr>
        <w:pStyle w:val="Heading1"/>
        <w:spacing w:before="360" w:after="240"/>
        <w:jc w:val="center"/>
      </w:pPr>
      <w:r>
        <w:rPr>
          <w:rFonts w:ascii="Arial" w:cs="Arial" w:eastAsia="Arial" w:hAnsi="Arial"/>
          <w:b/>
          <w:bCs/>
          <w:color w:val="1B4F72"/>
          <w:sz w:val="32"/>
          <w:szCs w:val="32"/>
        </w:rPr>
        <w:t xml:space="preserve">SECTION 1: CURRENT STATE &amp; KEY PROBLEMS</w:t>
      </w:r>
    </w:p>
    <w:p>
      <w:pPr>
        <w:spacing w:after="120" w:line="276"/>
      </w:pPr>
      <w:r>
        <w:rPr>
          <w:rFonts w:ascii="Arial" w:cs="Arial" w:eastAsia="Arial" w:hAnsi="Arial"/>
          <w:b w:val="false"/>
          <w:bCs w:val="false"/>
          <w:color w:val="000000"/>
          <w:sz w:val="21"/>
          <w:szCs w:val="21"/>
        </w:rPr>
        <w:t xml:space="preserve">Your business generated 77 billion IDR in 2025 with strong net profit. Now we need to hit 15.3 billion IDR net profit for 2026. The marketing data shows both opportunities and problems.</w:t>
      </w:r>
    </w:p>
    <w:p>
      <w:pPr>
        <w:pStyle w:val="Heading2"/>
        <w:spacing w:before="240" w:after="120"/>
      </w:pPr>
      <w:r>
        <w:rPr>
          <w:rFonts w:ascii="Arial" w:cs="Arial" w:eastAsia="Arial" w:hAnsi="Arial"/>
          <w:b/>
          <w:bCs/>
          <w:color w:val="2C3E50"/>
          <w:sz w:val="26"/>
          <w:szCs w:val="26"/>
        </w:rPr>
        <w:t xml:space="preserve">Current Channel Performance (Jan 1 - Feb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Active Users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ROAS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Direct Traffic</w:t>
            </w:r>
          </w:p>
        </w:tc>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4,237</w:t>
            </w:r>
          </w:p>
        </w:tc>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$169,000</w:t>
            </w:r>
          </w:p>
        </w:tc>
        <w:tc>
          <w:tcPr>
            <w:tcW w:type="dxa" w:w="1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Strongest channel - existing customers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Google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3,014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$44,500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Free traffic - growing this is key</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Google Ads (CPC)</w:t>
            </w:r>
          </w:p>
        </w:tc>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1,613</w:t>
            </w:r>
          </w:p>
        </w:tc>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$12,200</w:t>
            </w:r>
          </w:p>
        </w:tc>
        <w:tc>
          <w:tcPr>
            <w:tcW w:type="dxa" w:w="1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0.4x</w:t>
            </w:r>
          </w:p>
        </w:tc>
        <w:tc>
          <w:tcPr>
            <w:tcW w:type="dxa" w:w="3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Spend ~10M/mo - needs optimization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Instagram CPC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876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$520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0.04x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BURNING CASH - stop immediately</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TripAdvisor</w:t>
            </w:r>
          </w:p>
        </w:tc>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w:t>
            </w:r>
          </w:p>
        </w:tc>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w:t>
            </w:r>
          </w:p>
        </w:tc>
        <w:tc>
          <w:tcPr>
            <w:tcW w:type="dxa" w:w="1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15.7% of revenue, declining -19% YoY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Kommo Referral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4.5% of traffic</w:t>
            </w:r>
          </w:p>
        </w:tc>
      </w:tr>
      <w:t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ChatGPT Referral</w:t>
            </w:r>
          </w:p>
        </w:tc>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170</w:t>
            </w:r>
          </w:p>
        </w:tc>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~$2,000</w:t>
            </w:r>
          </w:p>
        </w:tc>
        <w:tc>
          <w:tcPr>
            <w:tcW w:type="dxa" w:w="1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New and growing - optimize for AI</w:t>
            </w:r>
          </w:p>
        </w:tc>
      </w:tr>
    </w:tbl>
    <w:p>
      <w:pPr>
        <w:spacing w:before="80" w:after="80"/>
      </w:pPr>
    </w:p>
    <w:p>
      <w:pPr>
        <w:pStyle w:val="Heading2"/>
        <w:spacing w:before="240" w:after="120"/>
      </w:pPr>
      <w:r>
        <w:rPr>
          <w:rFonts w:ascii="Arial" w:cs="Arial" w:eastAsia="Arial" w:hAnsi="Arial"/>
          <w:b/>
          <w:bCs/>
          <w:color w:val="C0392B"/>
          <w:sz w:val="26"/>
          <w:szCs w:val="26"/>
        </w:rPr>
        <w:t xml:space="preserve">THREE CRITICAL PROBLEMS TO FIX IMMEDIATELY</w:t>
      </w:r>
    </w:p>
    <w:p>
      <w:pPr>
        <w:spacing w:after="120" w:line="276"/>
      </w:pPr>
      <w:r>
        <w:rPr>
          <w:rFonts w:ascii="Arial" w:cs="Arial" w:eastAsia="Arial" w:hAnsi="Arial"/>
          <w:b/>
          <w:bCs/>
          <w:color w:val="000000"/>
          <w:sz w:val="21"/>
          <w:szCs w:val="21"/>
        </w:rPr>
        <w:t xml:space="preserve">PROBLEM 1: Instagram CPC is destroying your budget</w:t>
      </w:r>
    </w:p>
    <w:p>
      <w:pPr>
        <w:spacing w:after="120" w:line="276"/>
      </w:pPr>
      <w:r>
        <w:rPr>
          <w:rFonts w:ascii="Arial" w:cs="Arial" w:eastAsia="Arial" w:hAnsi="Arial"/>
          <w:b w:val="false"/>
          <w:bCs w:val="false"/>
          <w:color w:val="000000"/>
          <w:sz w:val="21"/>
          <w:szCs w:val="21"/>
        </w:rPr>
        <w:t xml:space="preserve">You spent money on Instagram ads and got only $520 revenue from 876 sessions. ROAS of 0.04x means you lose money on every click. Instagram CPC ads to Western audiences do not work for boat tours. Kill this immediately.</w:t>
      </w:r>
    </w:p>
    <w:p>
      <w:pPr>
        <w:spacing w:after="120" w:line="276"/>
      </w:pPr>
      <w:r>
        <w:rPr>
          <w:rFonts w:ascii="Arial" w:cs="Arial" w:eastAsia="Arial" w:hAnsi="Arial"/>
          <w:b/>
          <w:bCs/>
          <w:color w:val="000000"/>
          <w:sz w:val="21"/>
          <w:szCs w:val="21"/>
        </w:rPr>
        <w:t xml:space="preserve">PROBLEM 2: Bot traffic from Lanzhou, China is polluting analytics</w:t>
      </w:r>
    </w:p>
    <w:p>
      <w:pPr>
        <w:spacing w:after="120" w:line="276"/>
      </w:pPr>
      <w:r>
        <w:rPr>
          <w:rFonts w:ascii="Arial" w:cs="Arial" w:eastAsia="Arial" w:hAnsi="Arial"/>
          <w:b w:val="false"/>
          <w:bCs w:val="false"/>
          <w:color w:val="000000"/>
          <w:sz w:val="21"/>
          <w:szCs w:val="21"/>
        </w:rPr>
        <w:t xml:space="preserve">You have 1,844 sessions from Lanzhou. These are bots, not real customers. They make your analytics look worse than they are and waste ad budget. Filter these out in Google Ads settings this week.</w:t>
      </w:r>
    </w:p>
    <w:p>
      <w:pPr>
        <w:spacing w:after="120" w:line="276"/>
      </w:pPr>
      <w:r>
        <w:rPr>
          <w:rFonts w:ascii="Arial" w:cs="Arial" w:eastAsia="Arial" w:hAnsi="Arial"/>
          <w:b/>
          <w:bCs/>
          <w:color w:val="000000"/>
          <w:sz w:val="21"/>
          <w:szCs w:val="21"/>
        </w:rPr>
        <w:t xml:space="preserve">PROBLEM 3: You are ignoring massive markets that could triple revenue</w:t>
      </w:r>
    </w:p>
    <w:p>
      <w:pPr>
        <w:spacing w:after="120" w:line="276"/>
      </w:pPr>
      <w:r>
        <w:rPr>
          <w:rFonts w:ascii="Arial" w:cs="Arial" w:eastAsia="Arial" w:hAnsi="Arial"/>
          <w:b w:val="false"/>
          <w:bCs w:val="false"/>
          <w:color w:val="000000"/>
          <w:sz w:val="21"/>
          <w:szCs w:val="21"/>
        </w:rPr>
        <w:t xml:space="preserve">India sends 569,000 tourists to Bali annually (11.3%) but you are not targeting them. China sends 535,000, Singapore 280,000. These markets have CHEAP CPCs (3-5K IDR in India vs 10-20K in Australia). You are leaving 500+ million IDR in revenue on the table.</w:t>
      </w:r>
    </w:p>
    <w:p>
      <w:r>
        <w:br w:type="page"/>
      </w:r>
    </w:p>
    <w:p>
      <w:pPr>
        <w:pStyle w:val="Heading1"/>
        <w:spacing w:before="360" w:after="240"/>
        <w:jc w:val="center"/>
      </w:pPr>
      <w:r>
        <w:rPr>
          <w:rFonts w:ascii="Arial" w:cs="Arial" w:eastAsia="Arial" w:hAnsi="Arial"/>
          <w:b/>
          <w:bCs/>
          <w:color w:val="1B4F72"/>
          <w:sz w:val="32"/>
          <w:szCs w:val="32"/>
        </w:rPr>
        <w:t xml:space="preserve">SECTION 2: GOOGLE ADS PLAN FOR OLLIE</w:t>
      </w:r>
    </w:p>
    <w:p>
      <w:pPr>
        <w:spacing w:after="120" w:line="276"/>
      </w:pPr>
      <w:r>
        <w:rPr>
          <w:rFonts w:ascii="Arial" w:cs="Arial" w:eastAsia="Arial" w:hAnsi="Arial"/>
          <w:b w:val="false"/>
          <w:bCs w:val="false"/>
          <w:color w:val="000000"/>
          <w:sz w:val="21"/>
          <w:szCs w:val="21"/>
        </w:rPr>
        <w:t xml:space="preserve">Ollie, you manage Google Ads. Your fee is 30M IDR per month. The ad budget for Jan-Feb was 50M total. Here is exactly what you need to do every week and every month.</w:t>
      </w:r>
    </w:p>
    <w:p>
      <w:pPr>
        <w:pStyle w:val="Heading2"/>
        <w:spacing w:before="240" w:after="120"/>
      </w:pPr>
      <w:r>
        <w:rPr>
          <w:rFonts w:ascii="Arial" w:cs="Arial" w:eastAsia="Arial" w:hAnsi="Arial"/>
          <w:b/>
          <w:bCs/>
          <w:color w:val="E67E22"/>
          <w:sz w:val="26"/>
          <w:szCs w:val="26"/>
        </w:rPr>
        <w:t xml:space="preserve">2.1 IMMEDIATE ACTIONS (DO THIS THIS WEEK)</w:t>
      </w:r>
    </w:p>
    <w:p>
      <w:pPr>
        <w:spacing w:after="120" w:line="276"/>
      </w:pPr>
      <w:r>
        <w:rPr>
          <w:rFonts w:ascii="Arial" w:cs="Arial" w:eastAsia="Arial" w:hAnsi="Arial"/>
          <w:b w:val="false"/>
          <w:bCs w:val="false"/>
          <w:color w:val="000000"/>
          <w:sz w:val="21"/>
          <w:szCs w:val="21"/>
        </w:rPr>
        <w:t xml:space="preserve">• Add bot traffic filter: In Google Ads, exclude all traffic from Lanzhou and similar bot-heavy cities. Your analytics are polluted by 1,844 fake sessions.</w:t>
      </w:r>
    </w:p>
    <w:p>
      <w:pPr>
        <w:spacing w:after="120" w:line="276"/>
      </w:pPr>
      <w:r>
        <w:rPr>
          <w:rFonts w:ascii="Arial" w:cs="Arial" w:eastAsia="Arial" w:hAnsi="Arial"/>
          <w:b w:val="false"/>
          <w:bCs w:val="false"/>
          <w:color w:val="000000"/>
          <w:sz w:val="21"/>
          <w:szCs w:val="21"/>
        </w:rPr>
        <w:t xml:space="preserve">• KILL Instagram CPC immediately: Stop all Instagram CPC campaigns. ROAS is 0.04x. Shift that budget to Google Ads.</w:t>
      </w:r>
    </w:p>
    <w:p>
      <w:pPr>
        <w:spacing w:after="120" w:line="276"/>
      </w:pPr>
      <w:r>
        <w:rPr>
          <w:rFonts w:ascii="Arial" w:cs="Arial" w:eastAsia="Arial" w:hAnsi="Arial"/>
          <w:b w:val="false"/>
          <w:bCs w:val="false"/>
          <w:color w:val="000000"/>
          <w:sz w:val="21"/>
          <w:szCs w:val="21"/>
        </w:rPr>
        <w:t xml:space="preserve">• Review your 5 existing campaigns: Check NUSA PENIDA TOUR (786 users, best performer), Remarketing (764), Brand (315), BOAT RENT (312), AUSTRALIA (139). Which are profitable?</w:t>
      </w:r>
    </w:p>
    <w:p>
      <w:pPr>
        <w:spacing w:after="120" w:line="276"/>
      </w:pPr>
      <w:r>
        <w:rPr>
          <w:rFonts w:ascii="Arial" w:cs="Arial" w:eastAsia="Arial" w:hAnsi="Arial"/>
          <w:b w:val="false"/>
          <w:bCs w:val="false"/>
          <w:color w:val="000000"/>
          <w:sz w:val="21"/>
          <w:szCs w:val="21"/>
        </w:rPr>
        <w:t xml:space="preserve">• Check landing pages: Each campaign must point to the right landing page. NUSA PENIDA TOUR should go to nusa-penida product page, not homepage.</w:t>
      </w:r>
    </w:p>
    <w:p>
      <w:pPr>
        <w:spacing w:before="80" w:after="80"/>
      </w:pPr>
    </w:p>
    <w:p>
      <w:pPr>
        <w:pStyle w:val="Heading2"/>
        <w:spacing w:before="240" w:after="120"/>
      </w:pPr>
      <w:r>
        <w:rPr>
          <w:rFonts w:ascii="Arial" w:cs="Arial" w:eastAsia="Arial" w:hAnsi="Arial"/>
          <w:b/>
          <w:bCs/>
          <w:color w:val="2C3E50"/>
          <w:sz w:val="26"/>
          <w:szCs w:val="26"/>
        </w:rPr>
        <w:t xml:space="preserve">2.2 YOUR CAMPAIGN STRUCTURE FOR 2026</w:t>
      </w:r>
    </w:p>
    <w:p>
      <w:pPr>
        <w:spacing w:after="120" w:line="276"/>
      </w:pPr>
      <w:r>
        <w:rPr>
          <w:rFonts w:ascii="Arial" w:cs="Arial" w:eastAsia="Arial" w:hAnsi="Arial"/>
          <w:b w:val="false"/>
          <w:bCs w:val="false"/>
          <w:color w:val="000000"/>
          <w:sz w:val="21"/>
          <w:szCs w:val="21"/>
        </w:rPr>
        <w:t xml:space="preserve">You will run 9 campaigns. Each has specific keywords, geographic targets, and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600"/>
        <w:gridCol w:w="1560"/>
        <w:gridCol w:w="2300"/>
      </w:tblGrid>
      <w:tr>
        <w:trPr>
          <w:tblHeader/>
        </w:trPr>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Campaign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Geo</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Keywords</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Budget/mo (IDR)</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Brand Defense</w:t>
            </w:r>
          </w:p>
        </w:tc>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All</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bluuu tours, bluuu bali, nusa penida bluuu</w:t>
            </w:r>
          </w:p>
        </w:tc>
        <w:tc>
          <w:tcPr>
            <w:tcW w:type="dxa" w:w="15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5M</w:t>
            </w:r>
          </w:p>
        </w:tc>
        <w:tc>
          <w:tcPr>
            <w:tcW w:type="dxa" w:w="2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Always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Nusa Penida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AU, US, UK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nusa penida boat tour, day trip, island tour bali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20M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Always</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Remarketing</w:t>
            </w:r>
          </w:p>
        </w:tc>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All</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Visitors who did not convert</w:t>
            </w:r>
          </w:p>
        </w:tc>
        <w:tc>
          <w:tcPr>
            <w:tcW w:type="dxa" w:w="15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15M</w:t>
            </w:r>
          </w:p>
        </w:tc>
        <w:tc>
          <w:tcPr>
            <w:tcW w:type="dxa" w:w="2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Always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Private Boat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AU,US,UK,SG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private boat bali, charter nusa penida, yacht bali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10M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Always</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India Focus NEW</w:t>
            </w:r>
          </w:p>
        </w:tc>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India</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bali boat tour, nusa penida trip, bali honeymoon</w:t>
            </w:r>
          </w:p>
        </w:tc>
        <w:tc>
          <w:tcPr>
            <w:tcW w:type="dxa" w:w="15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12.5M</w:t>
            </w:r>
          </w:p>
        </w:tc>
        <w:tc>
          <w:tcPr>
            <w:tcW w:type="dxa" w:w="2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Always (increase Nov-Feb)</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Singapore NEW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Singapore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nusa penida tour, bali day tour, boat adventure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10M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Mar, Jun, Nov-Dec</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Malaysia NEW</w:t>
            </w:r>
          </w:p>
        </w:tc>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Malaysia</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nusa penida bali, island hopping bali</w:t>
            </w:r>
          </w:p>
        </w:tc>
        <w:tc>
          <w:tcPr>
            <w:tcW w:type="dxa" w:w="15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8M</w:t>
            </w:r>
          </w:p>
        </w:tc>
        <w:tc>
          <w:tcPr>
            <w:tcW w:type="dxa" w:w="2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Mar, Jun, Dec</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Eldorado Luxury NEW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luxury yacht bali, private yacht, eldorado yacht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15M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April+ (launch)</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AU Winter Boost</w:t>
            </w:r>
          </w:p>
        </w:tc>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Australia</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nusa penida tour, bali boat tour</w:t>
            </w:r>
          </w:p>
        </w:tc>
        <w:tc>
          <w:tcPr>
            <w:tcW w:type="dxa" w:w="15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+50% base</w:t>
            </w:r>
          </w:p>
        </w:tc>
        <w:tc>
          <w:tcPr>
            <w:tcW w:type="dxa" w:w="2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Jun-Aug only</w:t>
            </w:r>
          </w:p>
        </w:tc>
      </w:tr>
    </w:tbl>
    <w:p>
      <w:pPr>
        <w:spacing w:before="80" w:after="80"/>
      </w:pPr>
    </w:p>
    <w:p>
      <w:pPr>
        <w:pStyle w:val="Heading2"/>
        <w:spacing w:before="240" w:after="120"/>
      </w:pPr>
      <w:r>
        <w:rPr>
          <w:rFonts w:ascii="Arial" w:cs="Arial" w:eastAsia="Arial" w:hAnsi="Arial"/>
          <w:b/>
          <w:bCs/>
          <w:color w:val="2C3E50"/>
          <w:sz w:val="26"/>
          <w:szCs w:val="26"/>
        </w:rPr>
        <w:t xml:space="preserve">2.3 MONTHLY BUDGET CALENDAR</w:t>
      </w:r>
    </w:p>
    <w:p>
      <w:pPr>
        <w:spacing w:after="120" w:line="276"/>
      </w:pPr>
      <w:r>
        <w:rPr>
          <w:rFonts w:ascii="Arial" w:cs="Arial" w:eastAsia="Arial" w:hAnsi="Arial"/>
          <w:b w:val="false"/>
          <w:bCs w:val="false"/>
          <w:color w:val="000000"/>
          <w:sz w:val="21"/>
          <w:szCs w:val="21"/>
        </w:rPr>
        <w:t xml:space="preserve">Spending follows demand: high season = spend less (organic demand strong), low season = spend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200"/>
        <w:gridCol w:w="336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Budget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Campaigns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January</w:t>
            </w:r>
          </w:p>
        </w:tc>
        <w:tc>
          <w:tcPr>
            <w:tcW w:type="dxa" w:w="1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100M</w:t>
            </w:r>
          </w:p>
        </w:tc>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India, Australia summer</w:t>
            </w:r>
          </w:p>
        </w:tc>
        <w:tc>
          <w:tcPr>
            <w:tcW w:type="dxa" w:w="3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AU school holidays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February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100M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India, Remarketing, Lebaran prep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AU summer, India travel</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March</w:t>
            </w:r>
          </w:p>
        </w:tc>
        <w:tc>
          <w:tcPr>
            <w:tcW w:type="dxa" w:w="1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120M</w:t>
            </w:r>
          </w:p>
        </w:tc>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Singapore, Malaysia, Lebaran</w:t>
            </w:r>
          </w:p>
        </w:tc>
        <w:tc>
          <w:tcPr>
            <w:tcW w:type="dxa" w:w="3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School holidays across Asia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April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120M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Eldorado launch, all regions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Yacht launches end of month</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May</w:t>
            </w:r>
          </w:p>
        </w:tc>
        <w:tc>
          <w:tcPr>
            <w:tcW w:type="dxa" w:w="1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100M</w:t>
            </w:r>
          </w:p>
        </w:tc>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Eldorado, India, Regional</w:t>
            </w:r>
          </w:p>
        </w:tc>
        <w:tc>
          <w:tcPr>
            <w:tcW w:type="dxa" w:w="3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Post-Lebaran shoulder season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June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110M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Singapore holidays (4 wks), AU winter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Critical holiday periods</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July</w:t>
            </w:r>
          </w:p>
        </w:tc>
        <w:tc>
          <w:tcPr>
            <w:tcW w:type="dxa" w:w="1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60M</w:t>
            </w:r>
          </w:p>
        </w:tc>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Brand/remarketing only</w:t>
            </w:r>
          </w:p>
        </w:tc>
        <w:tc>
          <w:tcPr>
            <w:tcW w:type="dxa" w:w="3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Peak - high organic, reduce spend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August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60M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Brand/remarketing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Peak - reduce spend, maximize ROAS</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September</w:t>
            </w:r>
          </w:p>
        </w:tc>
        <w:tc>
          <w:tcPr>
            <w:tcW w:type="dxa" w:w="1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100M</w:t>
            </w:r>
          </w:p>
        </w:tc>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All campaigns, Golden Week prep</w:t>
            </w:r>
          </w:p>
        </w:tc>
        <w:tc>
          <w:tcPr>
            <w:tcW w:type="dxa" w:w="3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Shoulder season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October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100M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UK/EU holidays, Golden Week Oct 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School holidays, Chinese holidays</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November</w:t>
            </w:r>
          </w:p>
        </w:tc>
        <w:tc>
          <w:tcPr>
            <w:tcW w:type="dxa" w:w="13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90M</w:t>
            </w:r>
          </w:p>
        </w:tc>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India, Remarketing, Singapore</w:t>
            </w:r>
          </w:p>
        </w:tc>
        <w:tc>
          <w:tcPr>
            <w:tcW w:type="dxa" w:w="3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Low season - cheap CPC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December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80M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Holiday push (last 10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Peak holiday travel</w:t>
            </w:r>
          </w:p>
        </w:tc>
      </w:tr>
    </w:tbl>
    <w:p>
      <w:pPr>
        <w:spacing w:before="80" w:after="80"/>
      </w:pPr>
    </w:p>
    <w:p>
      <w:pPr>
        <w:pStyle w:val="Heading2"/>
        <w:spacing w:before="240" w:after="120"/>
      </w:pPr>
      <w:r>
        <w:rPr>
          <w:rFonts w:ascii="Arial" w:cs="Arial" w:eastAsia="Arial" w:hAnsi="Arial"/>
          <w:b/>
          <w:bCs/>
          <w:color w:val="2C3E50"/>
          <w:sz w:val="26"/>
          <w:szCs w:val="26"/>
        </w:rPr>
        <w:t xml:space="preserve">2.4 CPC TARGETS BY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860"/>
      </w:tblGrid>
      <w:tr>
        <w:trPr>
          <w:tblHeader/>
        </w:trPr>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Geography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CPC Range (IDR)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Budget</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Seasons</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Australia</w:t>
            </w:r>
          </w:p>
        </w:tc>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15,000 - 25,000</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20M</w:t>
            </w:r>
          </w:p>
        </w:tc>
        <w:tc>
          <w:tcPr>
            <w:tcW w:type="dxa" w:w="28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Jun-Aug (winter), Dec</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United States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12,000 - 20,000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15M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Always, peak Jan/Dec</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United Kingdom</w:t>
            </w:r>
          </w:p>
        </w:tc>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10,000 - 18,000</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10M</w:t>
            </w:r>
          </w:p>
        </w:tc>
        <w:tc>
          <w:tcPr>
            <w:tcW w:type="dxa" w:w="28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Always, peak Apr/Jul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Singapore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8,000 - 15,000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10M when active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Mar, Jun, Nov-Dec (school holidays)</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India</w:t>
            </w:r>
          </w:p>
        </w:tc>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3,000 - 5,000</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12.5M</w:t>
            </w:r>
          </w:p>
        </w:tc>
        <w:tc>
          <w:tcPr>
            <w:tcW w:type="dxa" w:w="28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Always (cheapest!), more Nov-Mar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Malaysia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5,000 - 10,000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8M when active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Mar, Jun, Dec</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Indonesia</w:t>
            </w:r>
          </w:p>
        </w:tc>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2,000 - 8,000</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Minimal via Google</w:t>
            </w:r>
          </w:p>
        </w:tc>
        <w:tc>
          <w:tcPr>
            <w:tcW w:type="dxa" w:w="28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Use Facebook/Instagram instead</w:t>
            </w:r>
          </w:p>
        </w:tc>
      </w:tr>
    </w:tbl>
    <w:p>
      <w:pPr>
        <w:spacing w:before="80" w:after="80"/>
      </w:pPr>
    </w:p>
    <w:p>
      <w:pPr>
        <w:pStyle w:val="Heading2"/>
        <w:spacing w:before="240" w:after="120"/>
      </w:pPr>
      <w:r>
        <w:rPr>
          <w:rFonts w:ascii="Arial" w:cs="Arial" w:eastAsia="Arial" w:hAnsi="Arial"/>
          <w:b/>
          <w:bCs/>
          <w:color w:val="2C3E50"/>
          <w:sz w:val="26"/>
          <w:szCs w:val="26"/>
        </w:rPr>
        <w:t xml:space="preserve">2.5 KPIs &amp; REPORTING</w:t>
      </w:r>
    </w:p>
    <w:p>
      <w:pPr>
        <w:spacing w:after="120" w:line="276"/>
      </w:pPr>
      <w:r>
        <w:rPr>
          <w:rFonts w:ascii="Arial" w:cs="Arial" w:eastAsia="Arial" w:hAnsi="Arial"/>
          <w:b w:val="false"/>
          <w:bCs w:val="false"/>
          <w:color w:val="000000"/>
          <w:sz w:val="21"/>
          <w:szCs w:val="21"/>
        </w:rPr>
        <w:t xml:space="preserve">Every month, provide a report with these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to Measure</w:t>
            </w:r>
          </w:p>
        </w:tc>
      </w:tr>
      <w:tr>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Overall Google Ads ROAS</w:t>
            </w:r>
          </w:p>
        </w:tc>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5x or higher</w:t>
            </w:r>
          </w:p>
        </w:tc>
        <w:tc>
          <w:tcPr>
            <w:tcW w:type="dxa" w:w="4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Revenue / Total spend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Conversion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6-8%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(Conversions / Sessions) x 100</w:t>
            </w:r>
          </w:p>
        </w:tc>
      </w:tr>
      <w:tr>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Cost Per Acquisition</w:t>
            </w:r>
          </w:p>
        </w:tc>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Under 200K IDR</w:t>
            </w:r>
          </w:p>
        </w:tc>
        <w:tc>
          <w:tcPr>
            <w:tcW w:type="dxa" w:w="4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Total spend / Total bookings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Click-Through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Clicks / Impressions x 100</w:t>
            </w:r>
          </w:p>
        </w:tc>
      </w:tr>
      <w:tr>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Quality Score</w:t>
            </w:r>
          </w:p>
        </w:tc>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Avg 7+ all keywords</w:t>
            </w:r>
          </w:p>
        </w:tc>
        <w:tc>
          <w:tcPr>
            <w:tcW w:type="dxa" w:w="4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Check in Google Ads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Top Campaign ROAS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8-10x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Remarketing should be your best</w:t>
            </w:r>
          </w:p>
        </w:tc>
      </w:tr>
      <w:tr>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Budget Utilization</w:t>
            </w:r>
          </w:p>
        </w:tc>
        <w:tc>
          <w:tcPr>
            <w:tcW w:type="dxa" w:w="2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95%+</w:t>
            </w:r>
          </w:p>
        </w:tc>
        <w:tc>
          <w:tcPr>
            <w:tcW w:type="dxa" w:w="4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Are you spending full daily budget?</w:t>
            </w:r>
          </w:p>
        </w:tc>
      </w:tr>
    </w:tbl>
    <w:p>
      <w:pPr>
        <w:spacing w:after="120" w:line="276"/>
      </w:pPr>
      <w:r>
        <w:rPr>
          <w:rFonts w:ascii="Arial" w:cs="Arial" w:eastAsia="Arial" w:hAnsi="Arial"/>
          <w:b w:val="false"/>
          <w:bCs w:val="false"/>
          <w:color w:val="000000"/>
          <w:sz w:val="21"/>
          <w:szCs w:val="21"/>
        </w:rPr>
        <w:t xml:space="preserve">Submit this report to management on the 3rd of every month.</w:t>
      </w:r>
    </w:p>
    <w:p>
      <w:r>
        <w:br w:type="page"/>
      </w:r>
    </w:p>
    <w:p>
      <w:pPr>
        <w:pStyle w:val="Heading1"/>
        <w:spacing w:before="360" w:after="240"/>
        <w:jc w:val="center"/>
      </w:pPr>
      <w:r>
        <w:rPr>
          <w:rFonts w:ascii="Arial" w:cs="Arial" w:eastAsia="Arial" w:hAnsi="Arial"/>
          <w:b/>
          <w:bCs/>
          <w:color w:val="1B4F72"/>
          <w:sz w:val="32"/>
          <w:szCs w:val="32"/>
        </w:rPr>
        <w:t xml:space="preserve">SECTION 3: SOCIAL MEDIA PLAN FOR GET FOUND</w:t>
      </w:r>
    </w:p>
    <w:p>
      <w:pPr>
        <w:spacing w:after="120" w:line="276"/>
      </w:pPr>
      <w:r>
        <w:rPr>
          <w:rFonts w:ascii="Arial" w:cs="Arial" w:eastAsia="Arial" w:hAnsi="Arial"/>
          <w:b w:val="false"/>
          <w:bCs w:val="false"/>
          <w:color w:val="000000"/>
          <w:sz w:val="21"/>
          <w:szCs w:val="21"/>
        </w:rPr>
        <w:t xml:space="preserve">Get Found, you manage social media advertising and content. Your scope includes Instagram, TikTok, Facebook, YouTube, and organic content. Total budget: approximately 40M IDR per month.</w:t>
      </w:r>
    </w:p>
    <w:p>
      <w:pPr>
        <w:pStyle w:val="Heading2"/>
        <w:spacing w:before="240" w:after="120"/>
      </w:pPr>
      <w:r>
        <w:rPr>
          <w:rFonts w:ascii="Arial" w:cs="Arial" w:eastAsia="Arial" w:hAnsi="Arial"/>
          <w:b/>
          <w:bCs/>
          <w:color w:val="E67E22"/>
          <w:sz w:val="26"/>
          <w:szCs w:val="26"/>
        </w:rPr>
        <w:t xml:space="preserve">3.1 IMMEDIATE ACTIONS (THIS WEEK)</w:t>
      </w:r>
    </w:p>
    <w:p>
      <w:pPr>
        <w:spacing w:after="120" w:line="276"/>
      </w:pPr>
      <w:r>
        <w:rPr>
          <w:rFonts w:ascii="Arial" w:cs="Arial" w:eastAsia="Arial" w:hAnsi="Arial"/>
          <w:b w:val="false"/>
          <w:bCs w:val="false"/>
          <w:color w:val="000000"/>
          <w:sz w:val="21"/>
          <w:szCs w:val="21"/>
        </w:rPr>
        <w:t xml:space="preserve">• STOP all Instagram CPC campaigns to Western audiences. Data proves it does not work. ROAS is 0.04x.</w:t>
      </w:r>
    </w:p>
    <w:p>
      <w:pPr>
        <w:spacing w:after="120" w:line="276"/>
      </w:pPr>
      <w:r>
        <w:rPr>
          <w:rFonts w:ascii="Arial" w:cs="Arial" w:eastAsia="Arial" w:hAnsi="Arial"/>
          <w:b w:val="false"/>
          <w:bCs w:val="false"/>
          <w:color w:val="000000"/>
          <w:sz w:val="21"/>
          <w:szCs w:val="21"/>
        </w:rPr>
        <w:t xml:space="preserve">• Shift budget: From Instagram ads to Western tourists → Content creation + Indonesian domestic market Instagram/Facebook ads + TikTok.</w:t>
      </w:r>
    </w:p>
    <w:p>
      <w:pPr>
        <w:spacing w:after="120" w:line="276"/>
      </w:pPr>
      <w:r>
        <w:rPr>
          <w:rFonts w:ascii="Arial" w:cs="Arial" w:eastAsia="Arial" w:hAnsi="Arial"/>
          <w:b w:val="false"/>
          <w:bCs w:val="false"/>
          <w:color w:val="000000"/>
          <w:sz w:val="21"/>
          <w:szCs w:val="21"/>
        </w:rPr>
        <w:t xml:space="preserve">• Audit existing Instagram account: How many followers? Engagement rate? Post quality? Make this channel professional before running heavy ads.</w:t>
      </w:r>
    </w:p>
    <w:p>
      <w:pPr>
        <w:spacing w:before="80" w:after="80"/>
      </w:pPr>
    </w:p>
    <w:p>
      <w:pPr>
        <w:pStyle w:val="Heading2"/>
        <w:spacing w:before="240" w:after="120"/>
      </w:pPr>
      <w:r>
        <w:rPr>
          <w:rFonts w:ascii="Arial" w:cs="Arial" w:eastAsia="Arial" w:hAnsi="Arial"/>
          <w:b/>
          <w:bCs/>
          <w:color w:val="2C3E50"/>
          <w:sz w:val="26"/>
          <w:szCs w:val="26"/>
        </w:rPr>
        <w:t xml:space="preserve">3.2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360"/>
        <w:gridCol w:w="200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Audience</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&amp; Frequency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Budget</w:t>
            </w:r>
          </w:p>
        </w:tc>
      </w:tr>
      <w:tr>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Instagram</w:t>
            </w:r>
          </w:p>
        </w:tc>
        <w:tc>
          <w:tcPr>
            <w:tcW w:type="dxa" w:w="1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Brand + Indonesian domestic</w:t>
            </w:r>
          </w:p>
        </w:tc>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Jakarta, Surabaya, expats, age 25-45</w:t>
            </w:r>
          </w:p>
        </w:tc>
        <w:tc>
          <w:tcPr>
            <w:tcW w:type="dxa" w:w="2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Reels (15-30sec), Stories daily, Feed 3x/week</w:t>
            </w:r>
          </w:p>
        </w:tc>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10-15M/mo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TikTok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Viral reach + Indo youth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Jakarta, age 18-35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Short tour videos, behind-scenes, boat POV. 4-5/week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5M/mo</w:t>
            </w:r>
          </w:p>
        </w:tc>
      </w:tr>
      <w:tr>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Facebook</w:t>
            </w:r>
          </w:p>
        </w:tc>
        <w:tc>
          <w:tcPr>
            <w:tcW w:type="dxa" w:w="1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Remarketing + older demo</w:t>
            </w:r>
          </w:p>
        </w:tc>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AU 35+, US 40+, retarget</w:t>
            </w:r>
          </w:p>
        </w:tc>
        <w:tc>
          <w:tcPr>
            <w:tcW w:type="dxa" w:w="2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Retargeting ads, lookalike audiences, carousels</w:t>
            </w:r>
          </w:p>
        </w:tc>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5M/mo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YouTube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SEO + long-form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All tourists researching Bali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Full tour videos 8-12 min, testimonials. 2/month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2-3M/mo</w:t>
            </w:r>
          </w:p>
        </w:tc>
      </w:tr>
      <w:tr>
        <w:tc>
          <w:tcPr>
            <w:tcW w:type="dxa" w:w="1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Organic</w:t>
            </w:r>
          </w:p>
        </w:tc>
        <w:tc>
          <w:tcPr>
            <w:tcW w:type="dxa" w:w="1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Community + SEO</w:t>
            </w:r>
          </w:p>
        </w:tc>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All followers</w:t>
            </w:r>
          </w:p>
        </w:tc>
        <w:tc>
          <w:tcPr>
            <w:tcW w:type="dxa" w:w="2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Daily stories, 3x feed, daily TikTok, weekly YT</w:t>
            </w:r>
          </w:p>
        </w:tc>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Included</w:t>
            </w:r>
          </w:p>
        </w:tc>
      </w:tr>
    </w:tbl>
    <w:p>
      <w:pPr>
        <w:spacing w:before="80" w:after="80"/>
      </w:pPr>
    </w:p>
    <w:p>
      <w:pPr>
        <w:pStyle w:val="Heading2"/>
        <w:spacing w:before="240" w:after="120"/>
      </w:pPr>
      <w:r>
        <w:rPr>
          <w:rFonts w:ascii="Arial" w:cs="Arial" w:eastAsia="Arial" w:hAnsi="Arial"/>
          <w:b/>
          <w:bCs/>
          <w:color w:val="2C3E50"/>
          <w:sz w:val="26"/>
          <w:szCs w:val="26"/>
        </w:rPr>
        <w:t xml:space="preserve">3.3 CONTENT CALENDAR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800"/>
        <w:gridCol w:w="246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Theme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Campaign</w:t>
            </w:r>
          </w:p>
        </w:tc>
        <w:tc>
          <w:tcPr>
            <w:tcW w:type="dxa" w:w="2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Market</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February</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Eldorado yacht teasers, CNY content</w:t>
            </w:r>
          </w:p>
        </w:tc>
        <w:tc>
          <w:tcPr>
            <w:tcW w:type="dxa" w:w="28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Pre-launch buzz, Lebaran prep</w:t>
            </w:r>
          </w:p>
        </w:tc>
        <w:tc>
          <w:tcPr>
            <w:tcW w:type="dxa" w:w="24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Chinese (CNY Feb 17), Indonesia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March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Eldorado launch! Lebaran travel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Lebaran content (Bahasa), launch week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Indonesia, Malaysia, Singapore</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April-May</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Eldorado lifestyle, springtime</w:t>
            </w:r>
          </w:p>
        </w:tc>
        <w:tc>
          <w:tcPr>
            <w:tcW w:type="dxa" w:w="28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Luxury positioning, family trips</w:t>
            </w:r>
          </w:p>
        </w:tc>
        <w:tc>
          <w:tcPr>
            <w:tcW w:type="dxa" w:w="24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All markets, AU/UK families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June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School holiday, winter fun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Singapore June holidays, AU winter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Singapore (4-wk break), Australia</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Jul-Aug</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Peak season UGC + reviews</w:t>
            </w:r>
          </w:p>
        </w:tc>
        <w:tc>
          <w:tcPr>
            <w:tcW w:type="dxa" w:w="28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User content, testimonials, scarcity</w:t>
            </w:r>
          </w:p>
        </w:tc>
        <w:tc>
          <w:tcPr>
            <w:tcW w:type="dxa" w:w="24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All markets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Sep-Oct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Golden Week prep, shoulder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Chinese Golden Week (Oct 1-7)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China, UK holidays</w:t>
            </w:r>
          </w:p>
        </w:tc>
      </w:tr>
      <w:tr>
        <w:tc>
          <w:tcPr>
            <w:tcW w:type="dxa" w:w="1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Nov-Dec</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Domestic weekends, holidays</w:t>
            </w:r>
          </w:p>
        </w:tc>
        <w:tc>
          <w:tcPr>
            <w:tcW w:type="dxa" w:w="28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Christmas/NYE Eldorado, families</w:t>
            </w:r>
          </w:p>
        </w:tc>
        <w:tc>
          <w:tcPr>
            <w:tcW w:type="dxa" w:w="24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Indonesia, AU/US holidays</w:t>
            </w:r>
          </w:p>
        </w:tc>
      </w:tr>
    </w:tbl>
    <w:p>
      <w:pPr>
        <w:spacing w:before="80" w:after="80"/>
      </w:pPr>
    </w:p>
    <w:p>
      <w:pPr>
        <w:pStyle w:val="Heading2"/>
        <w:spacing w:before="240" w:after="120"/>
      </w:pPr>
      <w:r>
        <w:rPr>
          <w:rFonts w:ascii="Arial" w:cs="Arial" w:eastAsia="Arial" w:hAnsi="Arial"/>
          <w:b/>
          <w:bCs/>
          <w:color w:val="C0392B"/>
          <w:sz w:val="26"/>
          <w:szCs w:val="26"/>
        </w:rPr>
        <w:t xml:space="preserve">3.4 INDONESIAN DOMESTIC MARKET - CRITICAL NEW PUSH</w:t>
      </w:r>
    </w:p>
    <w:p>
      <w:pPr>
        <w:spacing w:after="120" w:line="276"/>
      </w:pPr>
      <w:r>
        <w:rPr>
          <w:rFonts w:ascii="Arial" w:cs="Arial" w:eastAsia="Arial" w:hAnsi="Arial"/>
          <w:b w:val="false"/>
          <w:bCs w:val="false"/>
          <w:color w:val="000000"/>
          <w:sz w:val="21"/>
          <w:szCs w:val="21"/>
        </w:rPr>
        <w:t xml:space="preserve">This is the opportunity you have been missing. Indonesia has 275 million people. Bali domestic tourism is growing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Budget</w:t>
            </w:r>
          </w:p>
        </w:tc>
        <w:tc>
          <w:tcPr>
            <w:tcW w:type="dxa" w:w="61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15-20M IDR/month on Facebook and Instagram 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Target Cities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Jakarta (Tangerang Selatan, BSD, Alam Sutera), Surabaya, Bandung</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Demographics</w:t>
            </w:r>
          </w:p>
        </w:tc>
        <w:tc>
          <w:tcPr>
            <w:tcW w:type="dxa" w:w="61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Age 25-45, SES A/A+ (high income), interests: luxury travel, yachts, Bali, beach clubs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Language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Bahasa Indonesia - NOT English</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Platform Mix</w:t>
            </w:r>
          </w:p>
        </w:tc>
        <w:tc>
          <w:tcPr>
            <w:tcW w:type="dxa" w:w="61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Instagram Reels 60%, Facebook carousel ads 40%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Content Style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"Liburan mewah di Nusa Penida" - luxury lifestyle reels, boat POV, sunset moments</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Call-to-Action</w:t>
            </w:r>
          </w:p>
        </w:tc>
        <w:tc>
          <w:tcPr>
            <w:tcW w:type="dxa" w:w="61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WhatsApp chat button (NOT website link) - Indonesians prefer WhatsApp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Expected CPM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15-30K IDR (10-15x cheaper than Australia CPM)</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Expected CPC</w:t>
            </w:r>
          </w:p>
        </w:tc>
        <w:tc>
          <w:tcPr>
            <w:tcW w:type="dxa" w:w="61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5-15K IDR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Monthly Volume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2-3K visitors from this market at current budget level</w:t>
            </w:r>
          </w:p>
        </w:tc>
      </w:tr>
    </w:tbl>
    <w:p>
      <w:pPr>
        <w:spacing w:before="80" w:after="80"/>
      </w:pPr>
    </w:p>
    <w:p>
      <w:pPr>
        <w:pStyle w:val="Heading2"/>
        <w:spacing w:before="240" w:after="120"/>
      </w:pPr>
      <w:r>
        <w:rPr>
          <w:rFonts w:ascii="Arial" w:cs="Arial" w:eastAsia="Arial" w:hAnsi="Arial"/>
          <w:b/>
          <w:bCs/>
          <w:color w:val="27AE60"/>
          <w:sz w:val="26"/>
          <w:szCs w:val="26"/>
        </w:rPr>
        <w:t xml:space="preserve">3.5 INFLUENCER &amp; KOL PROGRAM</w:t>
      </w:r>
    </w:p>
    <w:p>
      <w:pPr>
        <w:spacing w:after="120" w:line="276"/>
      </w:pPr>
      <w:r>
        <w:rPr>
          <w:rFonts w:ascii="Arial" w:cs="Arial" w:eastAsia="Arial" w:hAnsi="Arial"/>
          <w:b w:val="false"/>
          <w:bCs w:val="false"/>
          <w:color w:val="000000"/>
          <w:sz w:val="21"/>
          <w:szCs w:val="21"/>
        </w:rPr>
        <w:t xml:space="preserve">• Invite 2-3 travel influencers per quarter for FREE Eldorado tour experience.</w:t>
      </w:r>
    </w:p>
    <w:p>
      <w:pPr>
        <w:spacing w:after="120" w:line="276"/>
      </w:pPr>
      <w:r>
        <w:rPr>
          <w:rFonts w:ascii="Arial" w:cs="Arial" w:eastAsia="Arial" w:hAnsi="Arial"/>
          <w:b w:val="false"/>
          <w:bCs w:val="false"/>
          <w:color w:val="000000"/>
          <w:sz w:val="21"/>
          <w:szCs w:val="21"/>
        </w:rPr>
        <w:t xml:space="preserve">• Target: 100K-500K followers on Instagram (mid-tier influencers).</w:t>
      </w:r>
    </w:p>
    <w:p>
      <w:pPr>
        <w:spacing w:after="120" w:line="276"/>
      </w:pPr>
      <w:r>
        <w:rPr>
          <w:rFonts w:ascii="Arial" w:cs="Arial" w:eastAsia="Arial" w:hAnsi="Arial"/>
          <w:b w:val="false"/>
          <w:bCs w:val="false"/>
          <w:color w:val="000000"/>
          <w:sz w:val="21"/>
          <w:szCs w:val="21"/>
        </w:rPr>
        <w:t xml:space="preserve">• Requirement: They post 3-5 posts/reels on their account about the experience.</w:t>
      </w:r>
    </w:p>
    <w:p>
      <w:pPr>
        <w:spacing w:after="120" w:line="276"/>
      </w:pPr>
      <w:r>
        <w:rPr>
          <w:rFonts w:ascii="Arial" w:cs="Arial" w:eastAsia="Arial" w:hAnsi="Arial"/>
          <w:b w:val="false"/>
          <w:bCs w:val="false"/>
          <w:color w:val="000000"/>
          <w:sz w:val="21"/>
          <w:szCs w:val="21"/>
        </w:rPr>
        <w:t xml:space="preserve">• Budget: 5M IDR per month average (unevenly distributed).</w:t>
      </w:r>
    </w:p>
    <w:p>
      <w:pPr>
        <w:spacing w:after="120" w:line="276"/>
      </w:pPr>
      <w:r>
        <w:rPr>
          <w:rFonts w:ascii="Arial" w:cs="Arial" w:eastAsia="Arial" w:hAnsi="Arial"/>
          <w:b w:val="false"/>
          <w:bCs w:val="false"/>
          <w:color w:val="000000"/>
          <w:sz w:val="21"/>
          <w:szCs w:val="21"/>
        </w:rPr>
        <w:t xml:space="preserve">• Best time: April-May (post-launch), Jul-Aug (peak), Oct-Nov (Golden Week prep).</w:t>
      </w:r>
    </w:p>
    <w:p>
      <w:pPr>
        <w:spacing w:before="80" w:after="80"/>
      </w:pPr>
    </w:p>
    <w:p>
      <w:pPr>
        <w:pStyle w:val="Heading2"/>
        <w:spacing w:before="240" w:after="120"/>
      </w:pPr>
      <w:r>
        <w:rPr>
          <w:rFonts w:ascii="Arial" w:cs="Arial" w:eastAsia="Arial" w:hAnsi="Arial"/>
          <w:b/>
          <w:bCs/>
          <w:color w:val="E67E22"/>
          <w:sz w:val="26"/>
          <w:szCs w:val="26"/>
        </w:rPr>
        <w:t xml:space="preserve">3.6 TRAVELOKA &amp; TIKET.COM REGISTRATION</w:t>
      </w:r>
    </w:p>
    <w:p>
      <w:pPr>
        <w:spacing w:after="120" w:line="276"/>
      </w:pPr>
      <w:r>
        <w:rPr>
          <w:rFonts w:ascii="Arial" w:cs="Arial" w:eastAsia="Arial" w:hAnsi="Arial"/>
          <w:b w:val="false"/>
          <w:bCs w:val="false"/>
          <w:color w:val="000000"/>
          <w:sz w:val="21"/>
          <w:szCs w:val="21"/>
        </w:rPr>
        <w:t xml:space="preserve">Traveloka has 40 million users. Tiket.com has 30 million. ESSENTIAL for domestic market. Commission-based (no upfront fee).</w:t>
      </w:r>
    </w:p>
    <w:p>
      <w:pPr>
        <w:spacing w:after="120" w:line="276"/>
      </w:pPr>
      <w:r>
        <w:rPr>
          <w:rFonts w:ascii="Arial" w:cs="Arial" w:eastAsia="Arial" w:hAnsi="Arial"/>
          <w:b w:val="false"/>
          <w:bCs w:val="false"/>
          <w:color w:val="000000"/>
          <w:sz w:val="21"/>
          <w:szCs w:val="21"/>
        </w:rPr>
        <w:t xml:space="preserve">• Register Bluuu Tours on both platforms within 2-4 weeks.</w:t>
      </w:r>
    </w:p>
    <w:p>
      <w:pPr>
        <w:spacing w:after="120" w:line="276"/>
      </w:pPr>
      <w:r>
        <w:rPr>
          <w:rFonts w:ascii="Arial" w:cs="Arial" w:eastAsia="Arial" w:hAnsi="Arial"/>
          <w:b w:val="false"/>
          <w:bCs w:val="false"/>
          <w:color w:val="000000"/>
          <w:sz w:val="21"/>
          <w:szCs w:val="21"/>
        </w:rPr>
        <w:t xml:space="preserve">• Optimize with professional photos, descriptions, competitive pricing.</w:t>
      </w:r>
    </w:p>
    <w:p>
      <w:pPr>
        <w:spacing w:after="120" w:line="276"/>
      </w:pPr>
      <w:r>
        <w:rPr>
          <w:rFonts w:ascii="Arial" w:cs="Arial" w:eastAsia="Arial" w:hAnsi="Arial"/>
          <w:b w:val="false"/>
          <w:bCs w:val="false"/>
          <w:color w:val="000000"/>
          <w:sz w:val="21"/>
          <w:szCs w:val="21"/>
        </w:rPr>
        <w:t xml:space="preserve">• Commission: typically 15-25% per booking (negotiate best rate).</w:t>
      </w:r>
    </w:p>
    <w:p>
      <w:pPr>
        <w:spacing w:after="120" w:line="276"/>
      </w:pPr>
      <w:r>
        <w:rPr>
          <w:rFonts w:ascii="Arial" w:cs="Arial" w:eastAsia="Arial" w:hAnsi="Arial"/>
          <w:b w:val="false"/>
          <w:bCs w:val="false"/>
          <w:color w:val="000000"/>
          <w:sz w:val="21"/>
          <w:szCs w:val="21"/>
        </w:rPr>
        <w:t xml:space="preserve">• Expected impact: 100-300K IDR per month revenue from each platform by Q2 2026.</w:t>
      </w:r>
    </w:p>
    <w:p>
      <w:pPr>
        <w:spacing w:after="120" w:line="276"/>
      </w:pPr>
      <w:r>
        <w:rPr>
          <w:rFonts w:ascii="Arial" w:cs="Arial" w:eastAsia="Arial" w:hAnsi="Arial"/>
          <w:b w:val="false"/>
          <w:bCs w:val="false"/>
          <w:color w:val="000000"/>
          <w:sz w:val="21"/>
          <w:szCs w:val="21"/>
        </w:rPr>
        <w:t xml:space="preserve">• CRITICAL: This is low-cost customer acquisition - do not delay.</w:t>
      </w:r>
    </w:p>
    <w:p>
      <w:pPr>
        <w:spacing w:before="80" w:after="80"/>
      </w:pPr>
    </w:p>
    <w:p>
      <w:pPr>
        <w:pStyle w:val="Heading2"/>
        <w:spacing w:before="240" w:after="120"/>
      </w:pPr>
      <w:r>
        <w:rPr>
          <w:rFonts w:ascii="Arial" w:cs="Arial" w:eastAsia="Arial" w:hAnsi="Arial"/>
          <w:b/>
          <w:bCs/>
          <w:color w:val="2C3E50"/>
          <w:sz w:val="26"/>
          <w:szCs w:val="26"/>
        </w:rPr>
        <w:t xml:space="preserve">3.7 SOCIAL MEDIA 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Budget (IDR)</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Content creation (reels, photos, video editing)</w:t>
            </w:r>
          </w:p>
        </w:tc>
        <w:tc>
          <w:tcPr>
            <w:tcW w:type="dxa" w:w="61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10,000,000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Instagram &amp; Facebook ads (Indonesian market)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15,000,000</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Instagram &amp; Facebook ads (remarketing Western)</w:t>
            </w:r>
          </w:p>
        </w:tc>
        <w:tc>
          <w:tcPr>
            <w:tcW w:type="dxa" w:w="61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5,000,000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TikTok ads &amp; organic growth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5,000,000</w:t>
            </w:r>
          </w:p>
        </w:tc>
      </w:tr>
      <w:tr>
        <w:tc>
          <w:tcPr>
            <w:tcW w:type="dxa" w:w="3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KOL/Influencer partnerships (avg, varies)</w:t>
            </w:r>
          </w:p>
        </w:tc>
        <w:tc>
          <w:tcPr>
            <w:tcW w:type="dxa" w:w="61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5,000,000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TOTAL (Get Found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40,000,000</w:t>
            </w:r>
          </w:p>
        </w:tc>
      </w:tr>
    </w:tbl>
    <w:p>
      <w:r>
        <w:br w:type="page"/>
      </w:r>
    </w:p>
    <w:p>
      <w:pPr>
        <w:pStyle w:val="Heading1"/>
        <w:spacing w:before="360" w:after="240"/>
        <w:jc w:val="center"/>
      </w:pPr>
      <w:r>
        <w:rPr>
          <w:rFonts w:ascii="Arial" w:cs="Arial" w:eastAsia="Arial" w:hAnsi="Arial"/>
          <w:b/>
          <w:bCs/>
          <w:color w:val="1B4F72"/>
          <w:sz w:val="32"/>
          <w:szCs w:val="32"/>
        </w:rPr>
        <w:t xml:space="preserve">SECTION 4: COMBINED MARKETING BUDGET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(IDR)</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(IDR)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ROI</w:t>
            </w:r>
          </w:p>
        </w:tc>
      </w:tr>
      <w:tr>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Ollie - Google Ads Fee</w:t>
            </w:r>
          </w:p>
        </w:tc>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30,000,000</w:t>
            </w:r>
          </w:p>
        </w:tc>
        <w:tc>
          <w:tcPr>
            <w:tcW w:type="dxa" w:w="2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360,000,000</w:t>
            </w:r>
          </w:p>
        </w:tc>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Strategy &amp; optimization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Google Ads Spend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100,000,000 (avg)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1,200,000,000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5-8x ROAS target</w:t>
            </w:r>
          </w:p>
        </w:tc>
      </w:tr>
      <w:tr>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Get Found - Social + Ads</w:t>
            </w:r>
          </w:p>
        </w:tc>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40,000,000</w:t>
            </w:r>
          </w:p>
        </w:tc>
        <w:tc>
          <w:tcPr>
            <w:tcW w:type="dxa" w:w="2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480,000,000</w:t>
            </w:r>
          </w:p>
        </w:tc>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Creation + ad spend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170,000,000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2,040,000,000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5-8x ROAS overall</w:t>
            </w:r>
          </w:p>
        </w:tc>
      </w:tr>
      <w:tr>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Expected New Revenue</w:t>
            </w:r>
          </w:p>
        </w:tc>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500M - 1.5B</w:t>
            </w:r>
          </w:p>
        </w:tc>
        <w:tc>
          <w:tcPr>
            <w:tcW w:type="dxa" w:w="2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6B - 18B</w:t>
            </w:r>
          </w:p>
        </w:tc>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India/Indo/China/SG</w:t>
            </w:r>
          </w:p>
        </w:tc>
      </w:tr>
    </w:tbl>
    <w:p>
      <w:pPr>
        <w:spacing w:before="80" w:after="80"/>
      </w:pPr>
    </w:p>
    <w:p>
      <w:pPr>
        <w:spacing w:after="120" w:line="276"/>
      </w:pPr>
      <w:r>
        <w:rPr>
          <w:rFonts w:ascii="Arial" w:cs="Arial" w:eastAsia="Arial" w:hAnsi="Arial"/>
          <w:b w:val="false"/>
          <w:bCs w:val="false"/>
          <w:color w:val="000000"/>
          <w:sz w:val="21"/>
          <w:szCs w:val="21"/>
        </w:rPr>
        <w:t xml:space="preserve">At a 5x ROAS on total marketing spend of 170M/month:</w:t>
      </w:r>
    </w:p>
    <w:p>
      <w:pPr>
        <w:spacing w:after="120" w:line="276"/>
      </w:pPr>
      <w:r>
        <w:rPr>
          <w:rFonts w:ascii="Arial" w:cs="Arial" w:eastAsia="Arial" w:hAnsi="Arial"/>
          <w:b w:val="false"/>
          <w:bCs w:val="false"/>
          <w:color w:val="000000"/>
          <w:sz w:val="21"/>
          <w:szCs w:val="21"/>
        </w:rPr>
        <w:t xml:space="preserve">• Expected monthly revenue boost: 850M IDR</w:t>
      </w:r>
    </w:p>
    <w:p>
      <w:pPr>
        <w:spacing w:after="120" w:line="276"/>
      </w:pPr>
      <w:r>
        <w:rPr>
          <w:rFonts w:ascii="Arial" w:cs="Arial" w:eastAsia="Arial" w:hAnsi="Arial"/>
          <w:b w:val="false"/>
          <w:bCs w:val="false"/>
          <w:color w:val="000000"/>
          <w:sz w:val="21"/>
          <w:szCs w:val="21"/>
        </w:rPr>
        <w:t xml:space="preserve">• Expected annual revenue boost: ~10.2 billion IDR</w:t>
      </w:r>
    </w:p>
    <w:p>
      <w:pPr>
        <w:spacing w:after="120" w:line="276"/>
      </w:pPr>
      <w:r>
        <w:rPr>
          <w:rFonts w:ascii="Arial" w:cs="Arial" w:eastAsia="Arial" w:hAnsi="Arial"/>
          <w:b w:val="false"/>
          <w:bCs w:val="false"/>
          <w:color w:val="000000"/>
          <w:sz w:val="21"/>
          <w:szCs w:val="21"/>
        </w:rPr>
        <w:t xml:space="preserve">• This gets you to your 15.3B net profit target when combined with seasonality</w:t>
      </w:r>
    </w:p>
    <w:p>
      <w:r>
        <w:br w:type="page"/>
      </w:r>
    </w:p>
    <w:p>
      <w:pPr>
        <w:pStyle w:val="Heading1"/>
        <w:spacing w:before="360" w:after="240"/>
        <w:jc w:val="center"/>
      </w:pPr>
      <w:r>
        <w:rPr>
          <w:rFonts w:ascii="Arial" w:cs="Arial" w:eastAsia="Arial" w:hAnsi="Arial"/>
          <w:b/>
          <w:bCs/>
          <w:color w:val="1B4F72"/>
          <w:sz w:val="32"/>
          <w:szCs w:val="32"/>
        </w:rPr>
        <w:t xml:space="preserve">SECTION 5: SEO &amp; ORGANIC GROWTH (NO EXTRA COST)</w:t>
      </w:r>
    </w:p>
    <w:p>
      <w:pPr>
        <w:spacing w:after="120" w:line="276"/>
      </w:pPr>
      <w:r>
        <w:rPr>
          <w:rFonts w:ascii="Arial" w:cs="Arial" w:eastAsia="Arial" w:hAnsi="Arial"/>
          <w:b w:val="false"/>
          <w:bCs w:val="false"/>
          <w:color w:val="000000"/>
          <w:sz w:val="21"/>
          <w:szCs w:val="21"/>
        </w:rPr>
        <w:t xml:space="preserve">These are free wins. No additional budget needed:</w:t>
      </w:r>
    </w:p>
    <w:p>
      <w:pPr>
        <w:pStyle w:val="Heading2"/>
        <w:spacing w:before="240" w:after="120"/>
      </w:pPr>
      <w:r>
        <w:rPr>
          <w:rFonts w:ascii="Arial" w:cs="Arial" w:eastAsia="Arial" w:hAnsi="Arial"/>
          <w:b/>
          <w:bCs/>
          <w:color w:val="27AE60"/>
          <w:sz w:val="26"/>
          <w:szCs w:val="26"/>
        </w:rPr>
        <w:t xml:space="preserve">Action Items for Web Team</w:t>
      </w:r>
    </w:p>
    <w:p>
      <w:pPr>
        <w:spacing w:after="120" w:line="276"/>
      </w:pPr>
      <w:r>
        <w:rPr>
          <w:rFonts w:ascii="Arial" w:cs="Arial" w:eastAsia="Arial" w:hAnsi="Arial"/>
          <w:b w:val="false"/>
          <w:bCs w:val="false"/>
          <w:color w:val="000000"/>
          <w:sz w:val="21"/>
          <w:szCs w:val="21"/>
        </w:rPr>
        <w:t xml:space="preserve">• Add FAQ schema markup on product pages: "What is included?", "How long?", "Best time to visit?" - Google shows these in search results.</w:t>
      </w:r>
    </w:p>
    <w:p>
      <w:pPr>
        <w:spacing w:after="120" w:line="276"/>
      </w:pPr>
      <w:r>
        <w:rPr>
          <w:rFonts w:ascii="Arial" w:cs="Arial" w:eastAsia="Arial" w:hAnsi="Arial"/>
          <w:b w:val="false"/>
          <w:bCs w:val="false"/>
          <w:color w:val="000000"/>
          <w:sz w:val="21"/>
          <w:szCs w:val="21"/>
        </w:rPr>
        <w:t xml:space="preserve">• Create blog content: "Best Nusa Penida boat tours", "Bali island hopping guide", "What to bring on boat tour", "How to get to Nusa Penida from Bali".</w:t>
      </w:r>
    </w:p>
    <w:p>
      <w:pPr>
        <w:spacing w:after="120" w:line="276"/>
      </w:pPr>
      <w:r>
        <w:rPr>
          <w:rFonts w:ascii="Arial" w:cs="Arial" w:eastAsia="Arial" w:hAnsi="Arial"/>
          <w:b w:val="false"/>
          <w:bCs w:val="false"/>
          <w:color w:val="000000"/>
          <w:sz w:val="21"/>
          <w:szCs w:val="21"/>
        </w:rPr>
        <w:t xml:space="preserve">• Add Product schema markup on tour pages for better Google understanding of pricing and ratings.</w:t>
      </w:r>
    </w:p>
    <w:p>
      <w:pPr>
        <w:spacing w:after="120" w:line="276"/>
      </w:pPr>
      <w:r>
        <w:rPr>
          <w:rFonts w:ascii="Arial" w:cs="Arial" w:eastAsia="Arial" w:hAnsi="Arial"/>
          <w:b w:val="false"/>
          <w:bCs w:val="false"/>
          <w:color w:val="000000"/>
          <w:sz w:val="21"/>
          <w:szCs w:val="21"/>
        </w:rPr>
        <w:t xml:space="preserve">• Add Review schema markup for customer reviews in search results.</w:t>
      </w:r>
    </w:p>
    <w:p>
      <w:pPr>
        <w:spacing w:after="120" w:line="276"/>
      </w:pPr>
      <w:r>
        <w:rPr>
          <w:rFonts w:ascii="Arial" w:cs="Arial" w:eastAsia="Arial" w:hAnsi="Arial"/>
          <w:b w:val="false"/>
          <w:bCs w:val="false"/>
          <w:color w:val="000000"/>
          <w:sz w:val="21"/>
          <w:szCs w:val="21"/>
        </w:rPr>
        <w:t xml:space="preserve">• Optimize for AI search: ChatGPT referral is growing (170 sessions). Create detailed FAQ pages - AI models will cite you.</w:t>
      </w:r>
    </w:p>
    <w:p>
      <w:pPr>
        <w:spacing w:after="120" w:line="276"/>
      </w:pPr>
      <w:r>
        <w:rPr>
          <w:rFonts w:ascii="Arial" w:cs="Arial" w:eastAsia="Arial" w:hAnsi="Arial"/>
          <w:b w:val="false"/>
          <w:bCs w:val="false"/>
          <w:color w:val="000000"/>
          <w:sz w:val="21"/>
          <w:szCs w:val="21"/>
        </w:rPr>
        <w:t xml:space="preserve">• Multi-language optimization: Ensure Indonesian, Chinese, Korean, Japanese versions are high quality (not auto-translated).</w:t>
      </w:r>
    </w:p>
    <w:p>
      <w:pPr>
        <w:spacing w:before="80" w:after="80"/>
      </w:pPr>
    </w:p>
    <w:p>
      <w:pPr>
        <w:pStyle w:val="Heading2"/>
        <w:spacing w:before="240" w:after="120"/>
      </w:pPr>
      <w:r>
        <w:rPr>
          <w:rFonts w:ascii="Arial" w:cs="Arial" w:eastAsia="Arial" w:hAnsi="Arial"/>
          <w:b/>
          <w:bCs/>
          <w:color w:val="2C3E50"/>
          <w:sz w:val="26"/>
          <w:szCs w:val="26"/>
        </w:rPr>
        <w:t xml:space="preserve">SEO Success Metrics</w:t>
      </w:r>
    </w:p>
    <w:p>
      <w:pPr>
        <w:spacing w:after="120" w:line="276"/>
      </w:pPr>
      <w:r>
        <w:rPr>
          <w:rFonts w:ascii="Arial" w:cs="Arial" w:eastAsia="Arial" w:hAnsi="Arial"/>
          <w:b w:val="false"/>
          <w:bCs w:val="false"/>
          <w:color w:val="000000"/>
          <w:sz w:val="21"/>
          <w:szCs w:val="21"/>
        </w:rPr>
        <w:t xml:space="preserve">Current state: Google Organic = 27% of traffic. Target: 35% within 12 months.</w:t>
      </w:r>
    </w:p>
    <w:p>
      <w:pPr>
        <w:spacing w:after="120" w:line="276"/>
      </w:pPr>
      <w:r>
        <w:rPr>
          <w:rFonts w:ascii="Arial" w:cs="Arial" w:eastAsia="Arial" w:hAnsi="Arial"/>
          <w:b w:val="false"/>
          <w:bCs w:val="false"/>
          <w:color w:val="000000"/>
          <w:sz w:val="21"/>
          <w:szCs w:val="21"/>
        </w:rPr>
        <w:t xml:space="preserve">• This means 50M+ additional revenue per year from organic - basically free.</w:t>
      </w:r>
    </w:p>
    <w:p>
      <w:pPr>
        <w:spacing w:after="120" w:line="276"/>
      </w:pPr>
      <w:r>
        <w:rPr>
          <w:rFonts w:ascii="Arial" w:cs="Arial" w:eastAsia="Arial" w:hAnsi="Arial"/>
          <w:b w:val="false"/>
          <w:bCs w:val="false"/>
          <w:color w:val="000000"/>
          <w:sz w:val="21"/>
          <w:szCs w:val="21"/>
        </w:rPr>
        <w:t xml:space="preserve">• Monitor monthly: organic traffic, keyword rankings for "nusa penida tour", "boat tour bali", "private yacht bali".</w:t>
      </w:r>
    </w:p>
    <w:p>
      <w:r>
        <w:br w:type="page"/>
      </w:r>
    </w:p>
    <w:p>
      <w:pPr>
        <w:pStyle w:val="Heading1"/>
        <w:spacing w:before="360" w:after="240"/>
        <w:jc w:val="center"/>
      </w:pPr>
      <w:r>
        <w:rPr>
          <w:rFonts w:ascii="Arial" w:cs="Arial" w:eastAsia="Arial" w:hAnsi="Arial"/>
          <w:b/>
          <w:bCs/>
          <w:color w:val="1B4F72"/>
          <w:sz w:val="32"/>
          <w:szCs w:val="32"/>
        </w:rPr>
        <w:t xml:space="preserve">SECTION 6: WHAT NOT TO DO</w:t>
      </w:r>
    </w:p>
    <w:p>
      <w:pPr>
        <w:spacing w:after="120" w:line="276"/>
      </w:pPr>
      <w:r>
        <w:rPr>
          <w:rFonts w:ascii="Arial" w:cs="Arial" w:eastAsia="Arial" w:hAnsi="Arial"/>
          <w:b w:val="false"/>
          <w:bCs w:val="false"/>
          <w:color w:val="000000"/>
          <w:sz w:val="21"/>
          <w:szCs w:val="21"/>
        </w:rPr>
        <w:t xml:space="preserve">These are guaranteed ways to waste money. Avoid them:</w:t>
      </w:r>
    </w:p>
    <w:p>
      <w:pPr>
        <w:spacing w:before="80" w:after="80"/>
      </w:pPr>
    </w:p>
    <w:p>
      <w:pPr>
        <w:spacing w:after="120" w:line="276"/>
      </w:pPr>
      <w:r>
        <w:rPr>
          <w:rFonts w:ascii="Arial" w:cs="Arial" w:eastAsia="Arial" w:hAnsi="Arial"/>
          <w:b/>
          <w:bCs/>
          <w:color w:val="C0392B"/>
          <w:sz w:val="21"/>
          <w:szCs w:val="21"/>
        </w:rPr>
        <w:t xml:space="preserve">DO NOT run Instagram CPC ads to Australia/US/UK audiences</w:t>
      </w:r>
    </w:p>
    <w:p>
      <w:pPr>
        <w:spacing w:after="120" w:line="276"/>
      </w:pPr>
      <w:r>
        <w:rPr>
          <w:rFonts w:ascii="Arial" w:cs="Arial" w:eastAsia="Arial" w:hAnsi="Arial"/>
          <w:b w:val="false"/>
          <w:bCs w:val="false"/>
          <w:color w:val="000000"/>
          <w:sz w:val="21"/>
          <w:szCs w:val="21"/>
        </w:rPr>
        <w:t xml:space="preserve">We already tried this. ROAS is 0.04x. You lose money on every click.</w:t>
      </w:r>
    </w:p>
    <w:p>
      <w:pPr>
        <w:spacing w:before="80" w:after="80"/>
      </w:pPr>
    </w:p>
    <w:p>
      <w:pPr>
        <w:spacing w:after="120" w:line="276"/>
      </w:pPr>
      <w:r>
        <w:rPr>
          <w:rFonts w:ascii="Arial" w:cs="Arial" w:eastAsia="Arial" w:hAnsi="Arial"/>
          <w:b/>
          <w:bCs/>
          <w:color w:val="C0392B"/>
          <w:sz w:val="21"/>
          <w:szCs w:val="21"/>
        </w:rPr>
        <w:t xml:space="preserve">DO NOT ignore India as a market</w:t>
      </w:r>
    </w:p>
    <w:p>
      <w:pPr>
        <w:spacing w:after="120" w:line="276"/>
      </w:pPr>
      <w:r>
        <w:rPr>
          <w:rFonts w:ascii="Arial" w:cs="Arial" w:eastAsia="Arial" w:hAnsi="Arial"/>
          <w:b w:val="false"/>
          <w:bCs w:val="false"/>
          <w:color w:val="000000"/>
          <w:sz w:val="21"/>
          <w:szCs w:val="21"/>
        </w:rPr>
        <w:t xml:space="preserve">India sends 569,000 tourists to Bali per year. CPC costs 3-5K IDR vs 15-25K in Australia. 10x the population. Money on the table.</w:t>
      </w:r>
    </w:p>
    <w:p>
      <w:pPr>
        <w:spacing w:before="80" w:after="80"/>
      </w:pPr>
    </w:p>
    <w:p>
      <w:pPr>
        <w:spacing w:after="120" w:line="276"/>
      </w:pPr>
      <w:r>
        <w:rPr>
          <w:rFonts w:ascii="Arial" w:cs="Arial" w:eastAsia="Arial" w:hAnsi="Arial"/>
          <w:b/>
          <w:bCs/>
          <w:color w:val="C0392B"/>
          <w:sz w:val="21"/>
          <w:szCs w:val="21"/>
        </w:rPr>
        <w:t xml:space="preserve">DO NOT forget about Klook and Trip.com</w:t>
      </w:r>
    </w:p>
    <w:p>
      <w:pPr>
        <w:spacing w:after="120" w:line="276"/>
      </w:pPr>
      <w:r>
        <w:rPr>
          <w:rFonts w:ascii="Arial" w:cs="Arial" w:eastAsia="Arial" w:hAnsi="Arial"/>
          <w:b w:val="false"/>
          <w:bCs w:val="false"/>
          <w:color w:val="000000"/>
          <w:sz w:val="21"/>
          <w:szCs w:val="21"/>
        </w:rPr>
        <w:t xml:space="preserve">China and Singapore tourists use these platforms. Commission-based, no upfront cost. If not on Klook, Chinese tourists cannot find you.</w:t>
      </w:r>
    </w:p>
    <w:p>
      <w:pPr>
        <w:spacing w:before="80" w:after="80"/>
      </w:pPr>
    </w:p>
    <w:p>
      <w:pPr>
        <w:spacing w:after="120" w:line="276"/>
      </w:pPr>
      <w:r>
        <w:rPr>
          <w:rFonts w:ascii="Arial" w:cs="Arial" w:eastAsia="Arial" w:hAnsi="Arial"/>
          <w:b/>
          <w:bCs/>
          <w:color w:val="C0392B"/>
          <w:sz w:val="21"/>
          <w:szCs w:val="21"/>
        </w:rPr>
        <w:t xml:space="preserve">DO NOT use the same message for all markets</w:t>
      </w:r>
    </w:p>
    <w:p>
      <w:pPr>
        <w:spacing w:after="120" w:line="276"/>
      </w:pPr>
      <w:r>
        <w:rPr>
          <w:rFonts w:ascii="Arial" w:cs="Arial" w:eastAsia="Arial" w:hAnsi="Arial"/>
          <w:b w:val="false"/>
          <w:bCs w:val="false"/>
          <w:color w:val="000000"/>
          <w:sz w:val="21"/>
          <w:szCs w:val="21"/>
        </w:rPr>
        <w:t xml:space="preserve">Indonesian domestic = WhatsApp CTA + Bahasa. Singapore = efficiency. Australia = adventure. Localize or ads will not convert.</w:t>
      </w:r>
    </w:p>
    <w:p>
      <w:pPr>
        <w:spacing w:before="80" w:after="80"/>
      </w:pPr>
    </w:p>
    <w:p>
      <w:pPr>
        <w:spacing w:after="120" w:line="276"/>
      </w:pPr>
      <w:r>
        <w:rPr>
          <w:rFonts w:ascii="Arial" w:cs="Arial" w:eastAsia="Arial" w:hAnsi="Arial"/>
          <w:b/>
          <w:bCs/>
          <w:color w:val="C0392B"/>
          <w:sz w:val="21"/>
          <w:szCs w:val="21"/>
        </w:rPr>
        <w:t xml:space="preserve">DO NOT reduce remarketing budget</w:t>
      </w:r>
    </w:p>
    <w:p>
      <w:pPr>
        <w:spacing w:after="120" w:line="276"/>
      </w:pPr>
      <w:r>
        <w:rPr>
          <w:rFonts w:ascii="Arial" w:cs="Arial" w:eastAsia="Arial" w:hAnsi="Arial"/>
          <w:b w:val="false"/>
          <w:bCs w:val="false"/>
          <w:color w:val="000000"/>
          <w:sz w:val="21"/>
          <w:szCs w:val="21"/>
        </w:rPr>
        <w:t xml:space="preserve">Remarketing to site visitors is your highest ROAS channel (10-15x). This is where money multiplies. Never cut this.</w:t>
      </w:r>
    </w:p>
    <w:p>
      <w:pPr>
        <w:spacing w:before="80" w:after="80"/>
      </w:pPr>
    </w:p>
    <w:p>
      <w:pPr>
        <w:spacing w:after="120" w:line="276"/>
      </w:pPr>
      <w:r>
        <w:rPr>
          <w:rFonts w:ascii="Arial" w:cs="Arial" w:eastAsia="Arial" w:hAnsi="Arial"/>
          <w:b/>
          <w:bCs/>
          <w:color w:val="C0392B"/>
          <w:sz w:val="21"/>
          <w:szCs w:val="21"/>
        </w:rPr>
        <w:t xml:space="preserve">DO NOT skip Traveloka &amp; Tiket.com registration</w:t>
      </w:r>
    </w:p>
    <w:p>
      <w:pPr>
        <w:spacing w:after="120" w:line="276"/>
      </w:pPr>
      <w:r>
        <w:rPr>
          <w:rFonts w:ascii="Arial" w:cs="Arial" w:eastAsia="Arial" w:hAnsi="Arial"/>
          <w:b w:val="false"/>
          <w:bCs w:val="false"/>
          <w:color w:val="000000"/>
          <w:sz w:val="21"/>
          <w:szCs w:val="21"/>
        </w:rPr>
        <w:t xml:space="preserve">40 million Indonesians use Traveloka. Free customer acquisition with 15-25% commission. If not there in 4 weeks, losing 100-300K IDR/month.</w:t>
      </w:r>
    </w:p>
    <w:p>
      <w:pPr>
        <w:spacing w:before="80" w:after="80"/>
      </w:pPr>
    </w:p>
    <w:p>
      <w:pPr>
        <w:spacing w:after="120" w:line="276"/>
      </w:pPr>
      <w:r>
        <w:rPr>
          <w:rFonts w:ascii="Arial" w:cs="Arial" w:eastAsia="Arial" w:hAnsi="Arial"/>
          <w:b/>
          <w:bCs/>
          <w:color w:val="C0392B"/>
          <w:sz w:val="21"/>
          <w:szCs w:val="21"/>
        </w:rPr>
        <w:t xml:space="preserve">DO NOT publish low-quality content</w:t>
      </w:r>
    </w:p>
    <w:p>
      <w:pPr>
        <w:spacing w:after="120" w:line="276"/>
      </w:pPr>
      <w:r>
        <w:rPr>
          <w:rFonts w:ascii="Arial" w:cs="Arial" w:eastAsia="Arial" w:hAnsi="Arial"/>
          <w:b w:val="false"/>
          <w:bCs w:val="false"/>
          <w:color w:val="000000"/>
          <w:sz w:val="21"/>
          <w:szCs w:val="21"/>
        </w:rPr>
        <w:t xml:space="preserve">Every reel represents your brand. Blurry videos and bad lighting KILL conversions. Invest in professional production or do not post.</w:t>
      </w:r>
    </w:p>
    <w:p>
      <w:r>
        <w:br w:type="page"/>
      </w:r>
    </w:p>
    <w:p>
      <w:pPr>
        <w:pStyle w:val="Heading1"/>
        <w:spacing w:before="360" w:after="240"/>
        <w:jc w:val="center"/>
      </w:pPr>
      <w:r>
        <w:rPr>
          <w:rFonts w:ascii="Arial" w:cs="Arial" w:eastAsia="Arial" w:hAnsi="Arial"/>
          <w:b/>
          <w:bCs/>
          <w:color w:val="1B4F72"/>
          <w:sz w:val="32"/>
          <w:szCs w:val="32"/>
        </w:rPr>
        <w:t xml:space="preserve">QUICK REFERENCE: KEY CONTACTS &amp; DATES</w:t>
      </w:r>
    </w:p>
    <w:p>
      <w:pPr>
        <w:pStyle w:val="Heading2"/>
        <w:spacing w:before="240" w:after="120"/>
      </w:pPr>
      <w:r>
        <w:rPr>
          <w:rFonts w:ascii="Arial" w:cs="Arial" w:eastAsia="Arial" w:hAnsi="Arial"/>
          <w:b/>
          <w:bCs/>
          <w:color w:val="2C3E50"/>
          <w:sz w:val="26"/>
          <w:szCs w:val="26"/>
        </w:rPr>
        <w:t xml:space="preserve">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800"/>
        <w:gridCol w:w="1960"/>
        <w:gridCol w:w="1700"/>
      </w:tblGrid>
      <w:tr>
        <w:trPr>
          <w:tblHeader/>
        </w:trPr>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Reporting</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Budget</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Google Ads Manager</w:t>
            </w:r>
          </w:p>
        </w:tc>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Ollie</w:t>
            </w:r>
          </w:p>
        </w:tc>
        <w:tc>
          <w:tcPr>
            <w:tcW w:type="dxa" w:w="28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Campaign setup, optimization, keywords, budgets</w:t>
            </w:r>
          </w:p>
        </w:tc>
        <w:tc>
          <w:tcPr>
            <w:tcW w:type="dxa" w:w="19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Monthly (3rd of month)</w:t>
            </w:r>
          </w:p>
        </w:tc>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30M/mo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Social Media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Get Found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Content, Instagram/TikTok/FB ads, influencers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Monthly + weekly calendar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9"/>
                <w:szCs w:val="19"/>
              </w:rPr>
              <w:t xml:space="preserve">40M/mo</w:t>
            </w:r>
          </w:p>
        </w:tc>
      </w:tr>
      <w:tr>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Executive Sponsor</w:t>
            </w:r>
          </w:p>
        </w:tc>
        <w:tc>
          <w:tcPr>
            <w:tcW w:type="dxa" w:w="1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Management</w:t>
            </w:r>
          </w:p>
        </w:tc>
        <w:tc>
          <w:tcPr>
            <w:tcW w:type="dxa" w:w="28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Approve strategy changes, review reports</w:t>
            </w:r>
          </w:p>
        </w:tc>
        <w:tc>
          <w:tcPr>
            <w:tcW w:type="dxa" w:w="19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Monthly meetings</w:t>
            </w:r>
          </w:p>
        </w:tc>
        <w:tc>
          <w:tcPr>
            <w:tcW w:type="dxa" w:w="17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rFonts w:ascii="Arial" w:cs="Arial" w:eastAsia="Arial" w:hAnsi="Arial"/>
                <w:sz w:val="19"/>
                <w:szCs w:val="19"/>
              </w:rPr>
              <w:t xml:space="preserve">N/A</w:t>
            </w:r>
          </w:p>
        </w:tc>
      </w:tr>
    </w:tbl>
    <w:p>
      <w:pPr>
        <w:spacing w:before="80" w:after="80"/>
      </w:pPr>
    </w:p>
    <w:p>
      <w:pPr>
        <w:pStyle w:val="Heading2"/>
        <w:spacing w:before="240" w:after="120"/>
      </w:pPr>
      <w:r>
        <w:rPr>
          <w:rFonts w:ascii="Arial" w:cs="Arial" w:eastAsia="Arial" w:hAnsi="Arial"/>
          <w:b/>
          <w:bCs/>
          <w:color w:val="E67E22"/>
          <w:sz w:val="26"/>
          <w:szCs w:val="26"/>
        </w:rPr>
        <w:t xml:space="preserve">Key Dates 2026</w:t>
      </w:r>
    </w:p>
    <w:p>
      <w:pPr>
        <w:spacing w:after="120" w:line="276"/>
      </w:pPr>
      <w:r>
        <w:rPr>
          <w:rFonts w:ascii="Arial" w:cs="Arial" w:eastAsia="Arial" w:hAnsi="Arial"/>
          <w:b w:val="false"/>
          <w:bCs w:val="false"/>
          <w:color w:val="000000"/>
          <w:sz w:val="21"/>
          <w:szCs w:val="21"/>
        </w:rPr>
        <w:t xml:space="preserve">• Feb 17: Chinese New Year - push India/China campaigns</w:t>
      </w:r>
    </w:p>
    <w:p>
      <w:pPr>
        <w:spacing w:after="120" w:line="276"/>
      </w:pPr>
      <w:r>
        <w:rPr>
          <w:rFonts w:ascii="Arial" w:cs="Arial" w:eastAsia="Arial" w:hAnsi="Arial"/>
          <w:b w:val="false"/>
          <w:bCs w:val="false"/>
          <w:color w:val="000000"/>
          <w:sz w:val="21"/>
          <w:szCs w:val="21"/>
        </w:rPr>
        <w:t xml:space="preserve">• Mar 14 - Apr 5: Lebaran (Indonesia) - domestic market push</w:t>
      </w:r>
    </w:p>
    <w:p>
      <w:pPr>
        <w:spacing w:after="120" w:line="276"/>
      </w:pPr>
      <w:r>
        <w:rPr>
          <w:rFonts w:ascii="Arial" w:cs="Arial" w:eastAsia="Arial" w:hAnsi="Arial"/>
          <w:b w:val="false"/>
          <w:bCs w:val="false"/>
          <w:color w:val="000000"/>
          <w:sz w:val="21"/>
          <w:szCs w:val="21"/>
        </w:rPr>
        <w:t xml:space="preserve">• Mar 30 - Apr 10: Easter - UK/AU school holidays</w:t>
      </w:r>
    </w:p>
    <w:p>
      <w:pPr>
        <w:spacing w:after="120" w:line="276"/>
      </w:pPr>
      <w:r>
        <w:rPr>
          <w:rFonts w:ascii="Arial" w:cs="Arial" w:eastAsia="Arial" w:hAnsi="Arial"/>
          <w:b w:val="false"/>
          <w:bCs w:val="false"/>
          <w:color w:val="000000"/>
          <w:sz w:val="21"/>
          <w:szCs w:val="21"/>
        </w:rPr>
        <w:t xml:space="preserve">• End March: Eldorado luxury yacht launch - all channels activate</w:t>
      </w:r>
    </w:p>
    <w:p>
      <w:pPr>
        <w:spacing w:after="120" w:line="276"/>
      </w:pPr>
      <w:r>
        <w:rPr>
          <w:rFonts w:ascii="Arial" w:cs="Arial" w:eastAsia="Arial" w:hAnsi="Arial"/>
          <w:b w:val="false"/>
          <w:bCs w:val="false"/>
          <w:color w:val="000000"/>
          <w:sz w:val="21"/>
          <w:szCs w:val="21"/>
        </w:rPr>
        <w:t xml:space="preserve">• June (4 weeks): Singapore school holidays - push SG campaigns</w:t>
      </w:r>
    </w:p>
    <w:p>
      <w:pPr>
        <w:spacing w:after="120" w:line="276"/>
      </w:pPr>
      <w:r>
        <w:rPr>
          <w:rFonts w:ascii="Arial" w:cs="Arial" w:eastAsia="Arial" w:hAnsi="Arial"/>
          <w:b w:val="false"/>
          <w:bCs w:val="false"/>
          <w:color w:val="000000"/>
          <w:sz w:val="21"/>
          <w:szCs w:val="21"/>
        </w:rPr>
        <w:t xml:space="preserve">• Jun-Aug: Australian winter - push Australian market</w:t>
      </w:r>
    </w:p>
    <w:p>
      <w:pPr>
        <w:spacing w:after="120" w:line="276"/>
      </w:pPr>
      <w:r>
        <w:rPr>
          <w:rFonts w:ascii="Arial" w:cs="Arial" w:eastAsia="Arial" w:hAnsi="Arial"/>
          <w:b w:val="false"/>
          <w:bCs w:val="false"/>
          <w:color w:val="000000"/>
          <w:sz w:val="21"/>
          <w:szCs w:val="21"/>
        </w:rPr>
        <w:t xml:space="preserve">• Oct 1-7: China Golden Week - push Chinese campaigns</w:t>
      </w:r>
    </w:p>
    <w:p>
      <w:pPr>
        <w:spacing w:after="120" w:line="276"/>
      </w:pPr>
      <w:r>
        <w:rPr>
          <w:rFonts w:ascii="Arial" w:cs="Arial" w:eastAsia="Arial" w:hAnsi="Arial"/>
          <w:b w:val="false"/>
          <w:bCs w:val="false"/>
          <w:color w:val="000000"/>
          <w:sz w:val="21"/>
          <w:szCs w:val="21"/>
        </w:rPr>
        <w:t xml:space="preserve">• Dec: Holiday season - last 10 days get budget boost</w:t>
      </w:r>
    </w:p>
    <w:p>
      <w:pPr>
        <w:spacing w:before="80" w:after="80"/>
      </w:pPr>
    </w:p>
    <w:p>
      <w:pPr>
        <w:pStyle w:val="Heading2"/>
        <w:spacing w:before="240" w:after="120"/>
      </w:pPr>
      <w:r>
        <w:rPr>
          <w:rFonts w:ascii="Arial" w:cs="Arial" w:eastAsia="Arial" w:hAnsi="Arial"/>
          <w:b/>
          <w:bCs/>
          <w:color w:val="2C3E50"/>
          <w:sz w:val="26"/>
          <w:szCs w:val="26"/>
        </w:rPr>
        <w:t xml:space="preserve">Monthly Reporting Checklist</w:t>
      </w:r>
    </w:p>
    <w:p>
      <w:pPr>
        <w:spacing w:after="120" w:line="276"/>
      </w:pPr>
      <w:r>
        <w:rPr>
          <w:rFonts w:ascii="Arial" w:cs="Arial" w:eastAsia="Arial" w:hAnsi="Arial"/>
          <w:b w:val="false"/>
          <w:bCs w:val="false"/>
          <w:color w:val="000000"/>
          <w:sz w:val="21"/>
          <w:szCs w:val="21"/>
        </w:rPr>
        <w:t xml:space="preserve">• Ollie: Submit Google Ads performance report by 3rd of every month.</w:t>
      </w:r>
    </w:p>
    <w:p>
      <w:pPr>
        <w:spacing w:after="120" w:line="276"/>
      </w:pPr>
      <w:r>
        <w:rPr>
          <w:rFonts w:ascii="Arial" w:cs="Arial" w:eastAsia="Arial" w:hAnsi="Arial"/>
          <w:b w:val="false"/>
          <w:bCs w:val="false"/>
          <w:color w:val="000000"/>
          <w:sz w:val="21"/>
          <w:szCs w:val="21"/>
        </w:rPr>
        <w:t xml:space="preserve">• Get Found: Submit social media report + next month content calendar by 5th of every month.</w:t>
      </w:r>
    </w:p>
    <w:p>
      <w:pPr>
        <w:spacing w:after="120" w:line="276"/>
      </w:pPr>
      <w:r>
        <w:rPr>
          <w:rFonts w:ascii="Arial" w:cs="Arial" w:eastAsia="Arial" w:hAnsi="Arial"/>
          <w:b w:val="false"/>
          <w:bCs w:val="false"/>
          <w:color w:val="000000"/>
          <w:sz w:val="21"/>
          <w:szCs w:val="21"/>
        </w:rPr>
        <w:t xml:space="preserve">• Both: Attend monthly strategy review meeting on 2nd Friday of month.</w:t>
      </w:r>
    </w:p>
    <w:p>
      <w:pPr>
        <w:spacing w:after="120" w:line="276"/>
      </w:pPr>
      <w:r>
        <w:rPr>
          <w:rFonts w:ascii="Arial" w:cs="Arial" w:eastAsia="Arial" w:hAnsi="Arial"/>
          <w:b w:val="false"/>
          <w:bCs w:val="false"/>
          <w:color w:val="000000"/>
          <w:sz w:val="21"/>
          <w:szCs w:val="21"/>
        </w:rPr>
        <w:t xml:space="preserve">• Track: ROAS, CPC, conversion rate, budget utilization - every month.</w:t>
      </w:r>
    </w:p>
    <w:p>
      <w:pPr>
        <w:spacing w:before="80" w:after="80"/>
      </w:pPr>
    </w:p>
    <w:p>
      <w:pPr>
        <w:spacing w:before="400"/>
        <w:jc w:val="center"/>
      </w:pPr>
      <w:r>
        <w:rPr>
          <w:rFonts w:ascii="Arial" w:cs="Arial" w:eastAsia="Arial" w:hAnsi="Arial"/>
          <w:color w:val="999999"/>
          <w:sz w:val="18"/>
          <w:szCs w:val="18"/>
        </w:rPr>
        <w:t xml:space="preserve">Document Version: February 2026 | For internal use and contractor reference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Bluuu Tours Bali — 2026 Marketing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2026-02-22T08:54:10.668Z</dcterms:created>
  <dcterms:modified xsi:type="dcterms:W3CDTF">2026-02-22T08:54:10.668Z</dcterms:modified>
</cp:coreProperties>
</file>

<file path=docProps/custom.xml><?xml version="1.0" encoding="utf-8"?>
<Properties xmlns="http://schemas.openxmlformats.org/officeDocument/2006/custom-properties" xmlns:vt="http://schemas.openxmlformats.org/officeDocument/2006/docPropsVTypes"/>
</file>