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pBdr>
          <w:bottom w:val="single" w:color="1F4E79" w:sz="4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Автоматизация коммуникации с гостями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от бронирования до повторного визита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Кому: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Розен, начальник отдела работы с гостями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От: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Алекс, основатель Bluuu Tours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Февраль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Инструмент: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AI (всё делаем вместе с ним)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Цель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Создать полную систему автоматической коммуникации с гостями на всех этапах — от момента бронирования до возможного повторного визита через 6-12 месяцев. Результат: готовые шаблоны, инструкции для менеджеров, настройки ботов.</w:t>
      </w:r>
    </w:p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Как работать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Всё делаешь через Claude AI. </w:t>
      </w:r>
      <w:r>
        <w:rPr>
          <w:rFonts w:ascii="Arial" w:cs="Arial" w:eastAsia="Arial" w:hAnsi="Arial"/>
          <w:sz w:val="22"/>
          <w:szCs w:val="22"/>
        </w:rPr>
        <w:t xml:space="preserve">Открываешь новый чат, загружаешь туда все наши текущие шаблоны, скрипты, примеры переписок — и вместе с ним прорабатываешь каждый этап. Claude поможет написать тексты, продумать логику, предложить улучшения.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Порядок работы: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Собери все текущие материалы (шаблоны, скрипты, примеры)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Загрузи их в Claude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Проработай каждый этап из раздела 3 по очереди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Claude напишет тексты — ты проверяешь и корректируешь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Результат — готовые документы для внедрения</w:t>
            </w:r>
          </w:p>
        </w:tc>
      </w:tr>
    </w:tbl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Что нужно проработать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Ниже — все этапы коммуникации с гостем. По каждому нужен результат.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сделать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 бронирования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Письмо + WhatsApp сразу после оплаты. Что включить, тон, вложения.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3 дня до тура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Напоминание с деталями: время пикапа, что взять, погода, маршрут.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1 день до тура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Финальное подтверждение. Контакт капитана/водителя. Ссылка на WhatsApp группу.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Утро дня тура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погоды (зелёный/оранжевый/красный). Подтверждение выезда.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Плохая погода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Скрипты уведомлений: изменённый маршрут (оранж) и отмена (красный). Политика возвратов.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тура (день)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Благодарность + просьба оставить отзыв (TripAdvisor, Google).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3-7 дней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Follow-up: ссылка на фото/видео, предложение других туров, промокод.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1 месяц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Email-рассылка: новости, сезонные предложения.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3-6 месяцев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Реактивация: "Скучаем!", скидка на повторный визит.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Повторный визит на Бали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Персональное предложение для returning guests. VIP-условия.</w:t>
            </w:r>
          </w:p>
        </w:tc>
      </w:tr>
    </w:tbl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Что загрузить в Claude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Перед началом работы собери и загрузи: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текущие шаблоны WhatsApp сообщений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email-шаблоны (подтверждение, напоминание, follow-up)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Примеры реальных переписок с гостями (хорошие и проблемные)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Текущие автоответы и боты (если есть)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Шаблоны из Kommo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FAQ — частые вопросы гостей и наши ответы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Политику отмен и возвратов (Weather Policy — уже есть документ)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Информацию о турах: маршруты, расписание, что включено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Информацию о лодках: Standard / Premium / First Class (Eldorado)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Примеры отзывов (положительных и негативных) и наши ответы</w:t>
      </w:r>
    </w:p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Ожидаемый результат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Карта коммуникаций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Схема: какое сообщение, когда, через какой канал (WhatsApp/email/SMS)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Шаблоны сообщений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Готовые тексты для каждого этапа (WhatsApp + email), на английском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Инструкция для менеджеров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Кто что отправляет, когда, что делать если гость не ответил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Настройка ботов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Логика автоматических сообщений для Kommo / WhatsApp 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Скрипты для сложных ситуаций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Плохая погода, жалобы, опоздания, отмены, возвраты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Стратегия повторных продаж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Цепочка сообщений для возврата гостей через 3-6-12 месяцев</w:t>
            </w:r>
          </w:p>
        </w:tc>
      </w:tr>
    </w:tbl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Сроки и приоритеты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Этапы 1-5 (бронирование → день тура)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неделя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Этапы 6-7 (после тура, отзывы)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ОБЫЧНЫЙ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Этапы 8-10 (реактивация, повторные)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недели</w:t>
            </w:r>
          </w:p>
        </w:tc>
      </w:tr>
    </w:tbl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Важные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Тон — дружелюбный, но профессиональный. Мы не corporate, мы Bluuu.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сообщения гостям — на английском (гости иностранцы).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— основной канал. Email — дублирующий.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спамить. Максимум 1 сообщение в день (кроме дня тура).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Каждое сообщение должно нести ценность для гостя, не просто напоминание.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Upsell деликатно — предлагаем апгрейд (Premium/First Class) только в подходящий момент.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Персонализация — имя гостя, название тура, дата. Не шаблонно.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Главный принцип: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гость должен чувствовать заботу, а не автоматизацию. Даже если сообщение отправляет бот — оно должно выглядеть как от живого человека.</w:t>
            </w:r>
          </w:p>
        </w:tc>
      </w:tr>
    </w:tbl>
    <w:p>
      <w:pPr>
        <w:spacing w:after="60"/>
      </w:pPr>
    </w:p>
    <w:p>
      <w:pPr>
        <w:pBdr>
          <w:top w:val="single" w:color="1F4E79" w:sz="4" w:space="8"/>
        </w:pBdr>
        <w:spacing w:before="300"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Bluuu Tours Bali | Февраль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BLUUU TOURS BALI | ТЗ для Розена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2026-02-24T03:42:17.391Z</dcterms:created>
  <dcterms:modified xsi:type="dcterms:W3CDTF">2026-02-24T03:42:17.391Z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