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jc w:val="center"/>
        <w:rPr>
          <w:sz w:val="36"/>
          <w:szCs w:val="36"/>
        </w:rPr>
      </w:pPr>
      <w:r w:rsidDel="00000000" w:rsidR="00000000" w:rsidRPr="00000000">
        <w:rPr>
          <w:sz w:val="36"/>
          <w:szCs w:val="36"/>
          <w:rtl w:val="0"/>
        </w:rPr>
        <w:t xml:space="preserve">&lt;Title:Specification Errata Template&gt;</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&lt;Version&gt;.&lt;Revision&gt;.&lt;Errata&gt;</w:t>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D">
      <w:pPr>
        <w:pageBreakBefore w:val="0"/>
        <w:rPr>
          <w:sz w:val="24"/>
          <w:szCs w:val="24"/>
          <w:vertAlign w:val="baseline"/>
        </w:rPr>
      </w:pPr>
      <w:bookmarkStart w:colFirst="0" w:colLast="0" w:name="_gjdgxs" w:id="0"/>
      <w:bookmarkEnd w:id="0"/>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Arial" w:cs="Arial" w:eastAsia="Arial" w:hAnsi="Arial"/>
        </w:rPr>
      </w:pPr>
      <w:bookmarkStart w:colFirst="0" w:colLast="0" w:name="_een7tfrkvcag" w:id="1"/>
      <w:bookmarkEnd w:id="1"/>
      <w:r w:rsidDel="00000000" w:rsidR="00000000" w:rsidRPr="00000000">
        <w:rPr>
          <w:rFonts w:ascii="Arial" w:cs="Arial" w:eastAsia="Arial" w:hAnsi="Arial"/>
          <w:rtl w:val="0"/>
        </w:rPr>
        <w:t xml:space="preserve">Version </w:t>
      </w:r>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4">
      <w:pPr>
        <w:pStyle w:val="Heading1"/>
        <w:rPr>
          <w:rFonts w:ascii="Arial" w:cs="Arial" w:eastAsia="Arial" w:hAnsi="Arial"/>
        </w:rPr>
      </w:pPr>
      <w:bookmarkStart w:colFirst="0" w:colLast="0" w:name="_c4w1ppn7cvnl" w:id="2"/>
      <w:bookmarkEnd w:id="2"/>
      <w:r w:rsidDel="00000000" w:rsidR="00000000" w:rsidRPr="00000000">
        <w:rPr>
          <w:rtl w:val="0"/>
        </w:rPr>
        <w:t xml:space="preserve">Current Template </w:t>
      </w:r>
      <w:r w:rsidDel="00000000" w:rsidR="00000000" w:rsidRPr="00000000">
        <w:rPr>
          <w:rtl w:val="0"/>
        </w:rPr>
        <w:t xml:space="preserve">Version:</w:t>
      </w: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Specification Errata Template v1.0.0</w:t>
      </w:r>
    </w:p>
    <w:p w:rsidR="00000000" w:rsidDel="00000000" w:rsidP="00000000" w:rsidRDefault="00000000" w:rsidRPr="00000000" w14:paraId="00000036">
      <w:pPr>
        <w:jc w:val="center"/>
        <w:rPr>
          <w:b w:val="1"/>
          <w:sz w:val="36"/>
          <w:szCs w:val="36"/>
        </w:rPr>
      </w:pPr>
      <w:r w:rsidDel="00000000" w:rsidR="00000000" w:rsidRPr="00000000">
        <w:rPr>
          <w:sz w:val="24"/>
          <w:szCs w:val="24"/>
          <w:rtl w:val="0"/>
        </w:rPr>
        <w:t xml:space="preserve">Effective January 2024</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en7tfrkvc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w1ppn7cv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uhfeabsu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Acknowledgements</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Errata</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dhe1kwk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Issue 1</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ojqrc62q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Issue 2</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ad3n6vel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bnlmxnqc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approval of this Errata Specification (to be completed by contributor(s) of the referred specification and/or the associated project leaders.)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44">
      <w:pPr>
        <w:pageBreakBefore w:val="0"/>
        <w:rPr>
          <w:vertAlign w:val="baseline"/>
        </w:rPr>
        <w:sectPr>
          <w:type w:val="nextPage"/>
          <w:pgSz w:h="15840" w:w="12240" w:orient="portrait"/>
          <w:pgMar w:bottom="1440" w:top="1722" w:left="1440" w:right="1440" w:header="1440" w:footer="720"/>
        </w:sectPr>
      </w:pPr>
      <w:r w:rsidDel="00000000" w:rsidR="00000000" w:rsidRPr="00000000">
        <w:rPr>
          <w:rtl w:val="0"/>
        </w:rPr>
      </w:r>
    </w:p>
    <w:p w:rsidR="00000000" w:rsidDel="00000000" w:rsidP="00000000" w:rsidRDefault="00000000" w:rsidRPr="00000000" w14:paraId="00000045">
      <w:pPr>
        <w:pStyle w:val="Heading1"/>
        <w:pageBreakBefore w:val="0"/>
        <w:rPr>
          <w:rFonts w:ascii="Arial" w:cs="Arial" w:eastAsia="Arial" w:hAnsi="Arial"/>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numPr>
          <w:ilvl w:val="0"/>
          <w:numId w:val="1"/>
        </w:numPr>
        <w:ind w:left="720" w:hanging="360"/>
        <w:rPr>
          <w:rFonts w:ascii="Arial" w:cs="Arial" w:eastAsia="Arial" w:hAnsi="Arial"/>
          <w:sz w:val="28"/>
          <w:szCs w:val="28"/>
          <w:u w:val="none"/>
        </w:rPr>
      </w:pPr>
      <w:bookmarkStart w:colFirst="0" w:colLast="0" w:name="_2puhfeabsueb" w:id="4"/>
      <w:bookmarkEnd w:id="4"/>
      <w:r w:rsidDel="00000000" w:rsidR="00000000" w:rsidRPr="00000000">
        <w:rPr>
          <w:rFonts w:ascii="Arial" w:cs="Arial" w:eastAsia="Arial" w:hAnsi="Arial"/>
          <w:sz w:val="28"/>
          <w:szCs w:val="28"/>
          <w:rtl w:val="0"/>
        </w:rPr>
        <w:t xml:space="preserve">License</w:t>
      </w:r>
    </w:p>
    <w:p w:rsidR="00000000" w:rsidDel="00000000" w:rsidP="00000000" w:rsidRDefault="00000000" w:rsidRPr="00000000" w14:paraId="00000047">
      <w:pPr>
        <w:rPr>
          <w:b w:val="1"/>
        </w:rPr>
      </w:pPr>
      <w:r w:rsidDel="00000000" w:rsidR="00000000" w:rsidRPr="00000000">
        <w:rPr>
          <w:rtl w:val="0"/>
        </w:rPr>
        <w:t xml:space="preserve">Contributions to this document are made under the terms and conditions set forth in Open Compute Project Contribution License Agreement (“OCP CLA”) (“Contribution License”) submitted by the contributors of the original specification to which this refers. </w:t>
        <w:tab/>
      </w:r>
      <w:r w:rsidDel="00000000" w:rsidR="00000000" w:rsidRPr="00000000">
        <w:rPr>
          <w:b w:val="1"/>
          <w:rtl w:val="0"/>
        </w:rPr>
        <w:t xml:space="preserve">.</w:t>
      </w:r>
    </w:p>
    <w:p w:rsidR="00000000" w:rsidDel="00000000" w:rsidP="00000000" w:rsidRDefault="00000000" w:rsidRPr="00000000" w14:paraId="00000048">
      <w:pPr>
        <w:rPr>
          <w:b w:val="1"/>
          <w:color w:val="ff0000"/>
        </w:rPr>
      </w:pPr>
      <w:r w:rsidDel="00000000" w:rsidR="00000000" w:rsidRPr="00000000">
        <w:rPr>
          <w:rtl w:val="0"/>
        </w:rPr>
      </w:r>
    </w:p>
    <w:p w:rsidR="00000000" w:rsidDel="00000000" w:rsidP="00000000" w:rsidRDefault="00000000" w:rsidRPr="00000000" w14:paraId="00000049">
      <w:pPr>
        <w:rPr>
          <w:b w:val="1"/>
          <w:color w:val="ff00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1"/>
        <w:numPr>
          <w:ilvl w:val="0"/>
          <w:numId w:val="1"/>
        </w:numPr>
        <w:ind w:firstLine="360"/>
        <w:rPr>
          <w:rFonts w:ascii="Arial" w:cs="Arial" w:eastAsia="Arial" w:hAnsi="Arial"/>
        </w:rPr>
      </w:pPr>
      <w:bookmarkStart w:colFirst="0" w:colLast="0" w:name="_3yfbtftpm0pp" w:id="5"/>
      <w:bookmarkEnd w:id="5"/>
      <w:r w:rsidDel="00000000" w:rsidR="00000000" w:rsidRPr="00000000">
        <w:rPr>
          <w:rFonts w:ascii="Arial" w:cs="Arial" w:eastAsia="Arial" w:hAnsi="Arial"/>
          <w:rtl w:val="0"/>
        </w:rPr>
        <w:t xml:space="preserve">Acknowledgements</w:t>
      </w:r>
    </w:p>
    <w:p w:rsidR="00000000" w:rsidDel="00000000" w:rsidP="00000000" w:rsidRDefault="00000000" w:rsidRPr="00000000" w14:paraId="0000004D">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rPr>
          <w:b w:val="1"/>
          <w:i w:val="1"/>
          <w:color w:val="ff0000"/>
          <w:sz w:val="24"/>
          <w:szCs w:val="24"/>
          <w:highlight w:val="yellow"/>
        </w:rPr>
      </w:pPr>
      <w:bookmarkStart w:colFirst="0" w:colLast="0" w:name="_3fxkr0kj0hfe" w:id="6"/>
      <w:bookmarkEnd w:id="6"/>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57">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58">
            <w:pPr>
              <w:widowControl w:val="0"/>
              <w:spacing w:after="240" w:line="227.99999999999997" w:lineRule="auto"/>
              <w:rPr>
                <w:color w:val="595959"/>
                <w:sz w:val="23.6"/>
                <w:szCs w:val="23.6"/>
              </w:rPr>
            </w:pP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scope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document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typically</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includes:</w:t>
            </w:r>
            <w:r w:rsidDel="00000000" w:rsidR="00000000" w:rsidRPr="00000000">
              <w:rPr>
                <w:rtl w:val="0"/>
              </w:rPr>
            </w:r>
          </w:p>
          <w:p w:rsidR="00000000" w:rsidDel="00000000" w:rsidP="00000000" w:rsidRDefault="00000000" w:rsidRPr="00000000" w14:paraId="00000059">
            <w:pPr>
              <w:widowControl w:val="0"/>
              <w:numPr>
                <w:ilvl w:val="0"/>
                <w:numId w:val="2"/>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Listing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specific</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version/revision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number,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date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document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being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corrected</w:t>
            </w:r>
            <w:r w:rsidDel="00000000" w:rsidR="00000000" w:rsidRPr="00000000">
              <w:rPr>
                <w:rtl w:val="0"/>
              </w:rPr>
            </w:r>
          </w:p>
          <w:p w:rsidR="00000000" w:rsidDel="00000000" w:rsidP="00000000" w:rsidRDefault="00000000" w:rsidRPr="00000000" w14:paraId="0000005A">
            <w:pPr>
              <w:widowControl w:val="0"/>
              <w:numPr>
                <w:ilvl w:val="0"/>
                <w:numId w:val="2"/>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Identifying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errors,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omissions,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ambiguities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requiring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clarification</w:t>
            </w:r>
            <w:r w:rsidDel="00000000" w:rsidR="00000000" w:rsidRPr="00000000">
              <w:rPr>
                <w:rtl w:val="0"/>
              </w:rPr>
            </w:r>
          </w:p>
          <w:p w:rsidR="00000000" w:rsidDel="00000000" w:rsidP="00000000" w:rsidRDefault="00000000" w:rsidRPr="00000000" w14:paraId="0000005B">
            <w:pPr>
              <w:widowControl w:val="0"/>
              <w:numPr>
                <w:ilvl w:val="0"/>
                <w:numId w:val="2"/>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Providing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information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details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needed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to</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resolve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issues</w:t>
            </w:r>
            <w:r w:rsidDel="00000000" w:rsidR="00000000" w:rsidRPr="00000000">
              <w:rPr>
                <w:rtl w:val="0"/>
              </w:rPr>
            </w:r>
          </w:p>
          <w:p w:rsidR="00000000" w:rsidDel="00000000" w:rsidP="00000000" w:rsidRDefault="00000000" w:rsidRPr="00000000" w14:paraId="0000005C">
            <w:pPr>
              <w:widowControl w:val="0"/>
              <w:numPr>
                <w:ilvl w:val="0"/>
                <w:numId w:val="2"/>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Specifying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location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(page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number,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section,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etc.)</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where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applies</w:t>
            </w:r>
            <w:r w:rsidDel="00000000" w:rsidR="00000000" w:rsidRPr="00000000">
              <w:rPr>
                <w:rtl w:val="0"/>
              </w:rPr>
            </w:r>
          </w:p>
          <w:p w:rsidR="00000000" w:rsidDel="00000000" w:rsidP="00000000" w:rsidRDefault="00000000" w:rsidRPr="00000000" w14:paraId="0000005D">
            <w:pPr>
              <w:widowControl w:val="0"/>
              <w:numPr>
                <w:ilvl w:val="0"/>
                <w:numId w:val="2"/>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Maintaining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chronological</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list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all</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issued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1967d2"/>
                <w:sz w:val="23.6"/>
                <w:szCs w:val="23.6"/>
                <w:rtl w:val="0"/>
              </w:rPr>
              <w:t xml:space="preserve">for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version/revision</w:t>
            </w:r>
            <w:r w:rsidDel="00000000" w:rsidR="00000000" w:rsidRPr="00000000">
              <w:rPr>
                <w:rtl w:val="0"/>
              </w:rPr>
            </w:r>
          </w:p>
          <w:p w:rsidR="00000000" w:rsidDel="00000000" w:rsidP="00000000" w:rsidRDefault="00000000" w:rsidRPr="00000000" w14:paraId="0000005E">
            <w:pPr>
              <w:widowControl w:val="0"/>
              <w:numPr>
                <w:ilvl w:val="0"/>
                <w:numId w:val="2"/>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Numbering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dating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erratum</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1967d2"/>
                <w:sz w:val="23.6"/>
                <w:szCs w:val="23.6"/>
                <w:rtl w:val="0"/>
              </w:rPr>
              <w:t xml:space="preserve">for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ease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reference</w:t>
            </w:r>
            <w:r w:rsidDel="00000000" w:rsidR="00000000" w:rsidRPr="00000000">
              <w:rPr>
                <w:rtl w:val="0"/>
              </w:rPr>
            </w:r>
          </w:p>
          <w:p w:rsidR="00000000" w:rsidDel="00000000" w:rsidP="00000000" w:rsidRDefault="00000000" w:rsidRPr="00000000" w14:paraId="0000005F">
            <w:pPr>
              <w:widowControl w:val="0"/>
              <w:numPr>
                <w:ilvl w:val="0"/>
                <w:numId w:val="2"/>
              </w:numPr>
              <w:spacing w:after="24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Clarifying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impact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erratum</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interpretation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needed</w:t>
            </w:r>
            <w:r w:rsidDel="00000000" w:rsidR="00000000" w:rsidRPr="00000000">
              <w:rPr>
                <w:rtl w:val="0"/>
              </w:rPr>
            </w:r>
          </w:p>
          <w:p w:rsidR="00000000" w:rsidDel="00000000" w:rsidP="00000000" w:rsidRDefault="00000000" w:rsidRPr="00000000" w14:paraId="00000060">
            <w:pPr>
              <w:widowControl w:val="0"/>
              <w:spacing w:after="240" w:line="227.99999999999997" w:lineRule="auto"/>
              <w:rPr>
                <w:color w:val="595959"/>
                <w:sz w:val="23.9"/>
                <w:szCs w:val="23.9"/>
              </w:rPr>
            </w:pPr>
            <w:r w:rsidDel="00000000" w:rsidR="00000000" w:rsidRPr="00000000">
              <w:rPr>
                <w:rFonts w:ascii="Roboto Mono" w:cs="Roboto Mono" w:eastAsia="Roboto Mono" w:hAnsi="Roboto Mono"/>
                <w:color w:val="37474f"/>
                <w:sz w:val="23.9"/>
                <w:szCs w:val="23.9"/>
                <w:rtl w:val="0"/>
              </w:rPr>
              <w:t xml:space="preserve">Best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practices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continued…</w:t>
            </w:r>
            <w:r w:rsidDel="00000000" w:rsidR="00000000" w:rsidRPr="00000000">
              <w:rPr>
                <w:rtl w:val="0"/>
              </w:rPr>
            </w:r>
          </w:p>
          <w:p w:rsidR="00000000" w:rsidDel="00000000" w:rsidP="00000000" w:rsidRDefault="00000000" w:rsidRPr="00000000" w14:paraId="00000061">
            <w:pPr>
              <w:widowControl w:val="0"/>
              <w:numPr>
                <w:ilvl w:val="0"/>
                <w:numId w:val="3"/>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Issuing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official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supplements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attachments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original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specification</w:t>
            </w:r>
            <w:r w:rsidDel="00000000" w:rsidR="00000000" w:rsidRPr="00000000">
              <w:rPr>
                <w:rtl w:val="0"/>
              </w:rPr>
            </w:r>
          </w:p>
          <w:p w:rsidR="00000000" w:rsidDel="00000000" w:rsidP="00000000" w:rsidRDefault="00000000" w:rsidRPr="00000000" w14:paraId="00000062">
            <w:pPr>
              <w:widowControl w:val="0"/>
              <w:numPr>
                <w:ilvl w:val="0"/>
                <w:numId w:val="3"/>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Distributing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all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known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holders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through</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official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channels</w:t>
            </w:r>
            <w:r w:rsidDel="00000000" w:rsidR="00000000" w:rsidRPr="00000000">
              <w:rPr>
                <w:rtl w:val="0"/>
              </w:rPr>
            </w:r>
          </w:p>
          <w:p w:rsidR="00000000" w:rsidDel="00000000" w:rsidP="00000000" w:rsidRDefault="00000000" w:rsidRPr="00000000" w14:paraId="00000063">
            <w:pPr>
              <w:widowControl w:val="0"/>
              <w:numPr>
                <w:ilvl w:val="0"/>
                <w:numId w:val="3"/>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Implementing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review</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process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1967d2"/>
                <w:sz w:val="23.9"/>
                <w:szCs w:val="23.9"/>
                <w:rtl w:val="0"/>
              </w:rPr>
              <w:t xml:space="preserve">for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proposed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before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issuance</w:t>
            </w:r>
            <w:r w:rsidDel="00000000" w:rsidR="00000000" w:rsidRPr="00000000">
              <w:rPr>
                <w:rtl w:val="0"/>
              </w:rPr>
            </w:r>
          </w:p>
          <w:p w:rsidR="00000000" w:rsidDel="00000000" w:rsidP="00000000" w:rsidRDefault="00000000" w:rsidRPr="00000000" w14:paraId="00000064">
            <w:pPr>
              <w:widowControl w:val="0"/>
              <w:numPr>
                <w:ilvl w:val="0"/>
                <w:numId w:val="3"/>
              </w:numPr>
              <w:spacing w:after="24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Providing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instructions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whether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physically</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correct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annotate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standard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with</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issued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rtl w:val="0"/>
              </w:rPr>
            </w:r>
          </w:p>
          <w:p w:rsidR="00000000" w:rsidDel="00000000" w:rsidP="00000000" w:rsidRDefault="00000000" w:rsidRPr="00000000" w14:paraId="00000065">
            <w:pPr>
              <w:widowControl w:val="0"/>
              <w:spacing w:after="240" w:line="227.99999999999997" w:lineRule="auto"/>
              <w:rPr>
                <w:color w:val="595959"/>
                <w:sz w:val="23.9"/>
                <w:szCs w:val="23.9"/>
              </w:rPr>
            </w:pP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goal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document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efficiently</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communicate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needed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technical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corrections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without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reissuing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entire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Well-defined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help</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ensure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consistent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understanding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and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implementation.</w:t>
            </w:r>
            <w:r w:rsidDel="00000000" w:rsidR="00000000" w:rsidRPr="00000000">
              <w:rPr>
                <w:rtl w:val="0"/>
              </w:rPr>
            </w:r>
          </w:p>
          <w:p w:rsidR="00000000" w:rsidDel="00000000" w:rsidP="00000000" w:rsidRDefault="00000000" w:rsidRPr="00000000" w14:paraId="00000066">
            <w:pPr>
              <w:widowControl w:val="0"/>
              <w:spacing w:line="240" w:lineRule="auto"/>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1"/>
        <w:pageBreakBefore w:val="0"/>
        <w:numPr>
          <w:ilvl w:val="0"/>
          <w:numId w:val="1"/>
        </w:numPr>
        <w:ind w:left="720" w:hanging="360"/>
        <w:rPr>
          <w:rFonts w:ascii="Arial" w:cs="Arial" w:eastAsia="Arial" w:hAnsi="Arial"/>
          <w:u w:val="none"/>
          <w:vertAlign w:val="baseline"/>
        </w:rPr>
      </w:pPr>
      <w:bookmarkStart w:colFirst="0" w:colLast="0" w:name="_1270qnky2lr6" w:id="7"/>
      <w:bookmarkEnd w:id="7"/>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purpose of this template is to provide corrections to the following document: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i w:val="1"/>
          <w:color w:val="ff0000"/>
          <w:highlight w:val="yellow"/>
        </w:rPr>
      </w:pPr>
      <w:r w:rsidDel="00000000" w:rsidR="00000000" w:rsidRPr="00000000">
        <w:rPr>
          <w:i w:val="1"/>
          <w:color w:val="666666"/>
          <w:rtl w:val="0"/>
        </w:rPr>
        <w:t xml:space="preserve">Title and version of original specification document.</w:t>
      </w:r>
      <w:r w:rsidDel="00000000" w:rsidR="00000000" w:rsidRPr="00000000">
        <w:rPr>
          <w:rtl w:val="0"/>
        </w:rPr>
      </w:r>
    </w:p>
    <w:p w:rsidR="00000000" w:rsidDel="00000000" w:rsidP="00000000" w:rsidRDefault="00000000" w:rsidRPr="00000000" w14:paraId="0000006D">
      <w:pPr>
        <w:pageBreakBefore w:val="0"/>
        <w:rPr>
          <w:b w:val="1"/>
          <w:i w:val="1"/>
          <w:color w:val="ff0000"/>
          <w:sz w:val="24"/>
          <w:szCs w:val="24"/>
          <w:highlight w:val="yellow"/>
        </w:rPr>
      </w:pPr>
      <w:bookmarkStart w:colFirst="0" w:colLast="0" w:name="_3dy6vkm" w:id="8"/>
      <w:bookmarkEnd w:id="8"/>
      <w:r w:rsidDel="00000000" w:rsidR="00000000" w:rsidRPr="00000000">
        <w:rPr>
          <w:rtl w:val="0"/>
        </w:rPr>
      </w:r>
    </w:p>
    <w:p w:rsidR="00000000" w:rsidDel="00000000" w:rsidP="00000000" w:rsidRDefault="00000000" w:rsidRPr="00000000" w14:paraId="0000006E">
      <w:pPr>
        <w:pageBreakBefore w:val="0"/>
        <w:rPr>
          <w:i w:val="1"/>
          <w:color w:val="ff0000"/>
          <w:sz w:val="24"/>
          <w:szCs w:val="24"/>
          <w:highlight w:val="yellow"/>
        </w:rPr>
      </w:pPr>
      <w:bookmarkStart w:colFirst="0" w:colLast="0" w:name="_zezo8k64xz7p" w:id="9"/>
      <w:bookmarkEnd w:id="9"/>
      <w:r w:rsidDel="00000000" w:rsidR="00000000" w:rsidRPr="00000000">
        <w:rPr>
          <w:rtl w:val="0"/>
        </w:rPr>
      </w:r>
    </w:p>
    <w:tbl>
      <w:tblPr>
        <w:tblStyle w:val="Table3"/>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F">
            <w:pPr>
              <w:rPr>
                <w:i w:val="1"/>
                <w:color w:val="ff0000"/>
                <w:sz w:val="24"/>
                <w:szCs w:val="24"/>
                <w:highlight w:val="yellow"/>
              </w:rPr>
            </w:pPr>
            <w:bookmarkStart w:colFirst="0" w:colLast="0" w:name="_y2bdo7scdqeu" w:id="10"/>
            <w:bookmarkEnd w:id="10"/>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1440" w:hanging="360"/>
              <w:rPr>
                <w:rFonts w:ascii="Roboto Mono" w:cs="Roboto Mono" w:eastAsia="Roboto Mono" w:hAnsi="Roboto Mono"/>
                <w:b w:val="1"/>
                <w:i w:val="1"/>
                <w:color w:val="37474f"/>
                <w:sz w:val="24"/>
                <w:szCs w:val="24"/>
              </w:rPr>
            </w:pPr>
            <w:bookmarkStart w:colFirst="0" w:colLast="0" w:name="_2p41avqjdojh" w:id="11"/>
            <w:bookmarkEnd w:id="11"/>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71">
            <w:pPr>
              <w:ind w:left="1440" w:hanging="360"/>
              <w:rPr>
                <w:rFonts w:ascii="Roboto Mono" w:cs="Roboto Mono" w:eastAsia="Roboto Mono" w:hAnsi="Roboto Mono"/>
                <w:i w:val="1"/>
                <w:color w:val="37474f"/>
                <w:sz w:val="24"/>
                <w:szCs w:val="24"/>
              </w:rPr>
            </w:pPr>
            <w:bookmarkStart w:colFirst="0" w:colLast="0" w:name="_xy33libcmfl4" w:id="12"/>
            <w:bookmarkEnd w:id="12"/>
            <w:r w:rsidDel="00000000" w:rsidR="00000000" w:rsidRPr="00000000">
              <w:rPr>
                <w:rtl w:val="0"/>
              </w:rPr>
            </w:r>
          </w:p>
          <w:p w:rsidR="00000000" w:rsidDel="00000000" w:rsidP="00000000" w:rsidRDefault="00000000" w:rsidRPr="00000000" w14:paraId="00000072">
            <w:pPr>
              <w:numPr>
                <w:ilvl w:val="0"/>
                <w:numId w:val="4"/>
              </w:numPr>
              <w:ind w:left="720" w:hanging="360"/>
              <w:rPr>
                <w:i w:val="1"/>
                <w:sz w:val="24"/>
                <w:szCs w:val="24"/>
                <w:u w:val="none"/>
              </w:rPr>
            </w:pPr>
            <w:bookmarkStart w:colFirst="0" w:colLast="0" w:name="_nyn1wuju5b9j" w:id="13"/>
            <w:bookmarkEnd w:id="13"/>
            <w:r w:rsidDel="00000000" w:rsidR="00000000" w:rsidRPr="00000000">
              <w:rPr>
                <w:rFonts w:ascii="Roboto Mono" w:cs="Roboto Mono" w:eastAsia="Roboto Mono" w:hAnsi="Roboto Mono"/>
                <w:i w:val="1"/>
                <w:color w:val="37474f"/>
                <w:sz w:val="24"/>
                <w:szCs w:val="24"/>
                <w:rtl w:val="0"/>
              </w:rPr>
              <w:t xml:space="preserve">Enter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details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error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change-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each</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item</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with</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different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number.</w:t>
            </w:r>
            <w:r w:rsidDel="00000000" w:rsidR="00000000" w:rsidRPr="00000000">
              <w:rPr>
                <w:i w:val="1"/>
                <w:color w:val="ff0000"/>
                <w:sz w:val="24"/>
                <w:szCs w:val="24"/>
                <w:rtl w:val="0"/>
              </w:rPr>
              <w:t xml:space="preserve">  </w:t>
            </w:r>
          </w:p>
          <w:p w:rsidR="00000000" w:rsidDel="00000000" w:rsidP="00000000" w:rsidRDefault="00000000" w:rsidRPr="00000000" w14:paraId="00000073">
            <w:pPr>
              <w:numPr>
                <w:ilvl w:val="0"/>
                <w:numId w:val="4"/>
              </w:numPr>
              <w:ind w:left="720" w:hanging="360"/>
              <w:rPr>
                <w:u w:val="none"/>
              </w:rPr>
            </w:pPr>
            <w:bookmarkStart w:colFirst="0" w:colLast="0" w:name="_j6u4qd6zk91j" w:id="14"/>
            <w:bookmarkEnd w:id="14"/>
            <w:r w:rsidDel="00000000" w:rsidR="00000000" w:rsidRPr="00000000">
              <w:rPr>
                <w:rFonts w:ascii="Roboto Mono" w:cs="Roboto Mono" w:eastAsia="Roboto Mono" w:hAnsi="Roboto Mono"/>
                <w:i w:val="1"/>
                <w:color w:val="37474f"/>
                <w:sz w:val="24"/>
                <w:szCs w:val="24"/>
                <w:rtl w:val="0"/>
              </w:rPr>
              <w:t xml:space="preserve">Where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possible,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please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use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hyperlink r:id="rId12">
              <w:r w:rsidDel="00000000" w:rsidR="00000000" w:rsidRPr="00000000">
                <w:rPr>
                  <w:rFonts w:ascii="Roboto Mono" w:cs="Roboto Mono" w:eastAsia="Roboto Mono" w:hAnsi="Roboto Mono"/>
                  <w:i w:val="1"/>
                  <w:color w:val="37474f"/>
                  <w:sz w:val="24"/>
                  <w:szCs w:val="24"/>
                  <w:rtl w:val="0"/>
                </w:rPr>
                <w:t xml:space="preserve">OCP</w:t>
              </w:r>
            </w:hyperlink>
            <w:hyperlink r:id="rId13">
              <w:r w:rsidDel="00000000" w:rsidR="00000000" w:rsidRPr="00000000">
                <w:rPr>
                  <w:i w:val="1"/>
                  <w:color w:val="ff0000"/>
                  <w:sz w:val="24"/>
                  <w:szCs w:val="24"/>
                  <w:rtl w:val="0"/>
                </w:rPr>
                <w:t xml:space="preserve"> </w:t>
              </w:r>
            </w:hyperlink>
            <w:hyperlink r:id="rId14">
              <w:r w:rsidDel="00000000" w:rsidR="00000000" w:rsidRPr="00000000">
                <w:rPr>
                  <w:rFonts w:ascii="Roboto Mono" w:cs="Roboto Mono" w:eastAsia="Roboto Mono" w:hAnsi="Roboto Mono"/>
                  <w:i w:val="1"/>
                  <w:color w:val="37474f"/>
                  <w:sz w:val="24"/>
                  <w:szCs w:val="24"/>
                  <w:rtl w:val="0"/>
                </w:rPr>
                <w:t xml:space="preserve">Terminology</w:t>
              </w:r>
            </w:hyperlink>
            <w:hyperlink r:id="rId15">
              <w:r w:rsidDel="00000000" w:rsidR="00000000" w:rsidRPr="00000000">
                <w:rPr>
                  <w:i w:val="1"/>
                  <w:color w:val="ff0000"/>
                  <w:sz w:val="24"/>
                  <w:szCs w:val="24"/>
                  <w:rtl w:val="0"/>
                </w:rPr>
                <w:t xml:space="preserve"> </w:t>
              </w:r>
            </w:hyperlink>
            <w:hyperlink r:id="rId16">
              <w:r w:rsidDel="00000000" w:rsidR="00000000" w:rsidRPr="00000000">
                <w:rPr>
                  <w:rFonts w:ascii="Roboto Mono" w:cs="Roboto Mono" w:eastAsia="Roboto Mono" w:hAnsi="Roboto Mono"/>
                  <w:i w:val="1"/>
                  <w:color w:val="37474f"/>
                  <w:sz w:val="24"/>
                  <w:szCs w:val="24"/>
                  <w:rtl w:val="0"/>
                </w:rPr>
                <w:t xml:space="preserve">Guidelines</w:t>
              </w:r>
            </w:hyperlink>
            <w:hyperlink r:id="rId17">
              <w:r w:rsidDel="00000000" w:rsidR="00000000" w:rsidRPr="00000000">
                <w:rPr>
                  <w:i w:val="1"/>
                  <w:color w:val="ff0000"/>
                  <w:sz w:val="24"/>
                  <w:szCs w:val="24"/>
                  <w:rtl w:val="0"/>
                </w:rPr>
                <w:t xml:space="preserve"> </w:t>
              </w:r>
            </w:hyperlink>
            <w:hyperlink r:id="rId18">
              <w:r w:rsidDel="00000000" w:rsidR="00000000" w:rsidRPr="00000000">
                <w:rPr>
                  <w:rFonts w:ascii="Roboto Mono" w:cs="Roboto Mono" w:eastAsia="Roboto Mono" w:hAnsi="Roboto Mono"/>
                  <w:i w:val="1"/>
                  <w:color w:val="1967d2"/>
                  <w:sz w:val="24"/>
                  <w:szCs w:val="24"/>
                  <w:rtl w:val="0"/>
                </w:rPr>
                <w:t xml:space="preserve">for</w:t>
              </w:r>
            </w:hyperlink>
            <w:hyperlink r:id="rId19">
              <w:r w:rsidDel="00000000" w:rsidR="00000000" w:rsidRPr="00000000">
                <w:rPr>
                  <w:i w:val="1"/>
                  <w:color w:val="ff0000"/>
                  <w:sz w:val="24"/>
                  <w:szCs w:val="24"/>
                  <w:rtl w:val="0"/>
                </w:rPr>
                <w:t xml:space="preserve"> </w:t>
              </w:r>
            </w:hyperlink>
            <w:hyperlink r:id="rId20">
              <w:r w:rsidDel="00000000" w:rsidR="00000000" w:rsidRPr="00000000">
                <w:rPr>
                  <w:rFonts w:ascii="Roboto Mono" w:cs="Roboto Mono" w:eastAsia="Roboto Mono" w:hAnsi="Roboto Mono"/>
                  <w:i w:val="1"/>
                  <w:color w:val="37474f"/>
                  <w:sz w:val="24"/>
                  <w:szCs w:val="24"/>
                  <w:rtl w:val="0"/>
                </w:rPr>
                <w:t xml:space="preserve">Inclusion</w:t>
              </w:r>
            </w:hyperlink>
            <w:hyperlink r:id="rId21">
              <w:r w:rsidDel="00000000" w:rsidR="00000000" w:rsidRPr="00000000">
                <w:rPr>
                  <w:i w:val="1"/>
                  <w:color w:val="ff0000"/>
                  <w:sz w:val="24"/>
                  <w:szCs w:val="24"/>
                  <w:rtl w:val="0"/>
                </w:rPr>
                <w:t xml:space="preserve"> </w:t>
              </w:r>
            </w:hyperlink>
            <w:hyperlink r:id="rId22">
              <w:r w:rsidDel="00000000" w:rsidR="00000000" w:rsidRPr="00000000">
                <w:rPr>
                  <w:rFonts w:ascii="Roboto Mono" w:cs="Roboto Mono" w:eastAsia="Roboto Mono" w:hAnsi="Roboto Mono"/>
                  <w:i w:val="1"/>
                  <w:color w:val="37474f"/>
                  <w:sz w:val="24"/>
                  <w:szCs w:val="24"/>
                  <w:rtl w:val="0"/>
                </w:rPr>
                <w:t xml:space="preserve">and</w:t>
              </w:r>
            </w:hyperlink>
            <w:hyperlink r:id="rId23">
              <w:r w:rsidDel="00000000" w:rsidR="00000000" w:rsidRPr="00000000">
                <w:rPr>
                  <w:i w:val="1"/>
                  <w:color w:val="ff0000"/>
                  <w:sz w:val="24"/>
                  <w:szCs w:val="24"/>
                  <w:rtl w:val="0"/>
                </w:rPr>
                <w:t xml:space="preserve"> </w:t>
              </w:r>
            </w:hyperlink>
            <w:hyperlink r:id="rId24">
              <w:r w:rsidDel="00000000" w:rsidR="00000000" w:rsidRPr="00000000">
                <w:rPr>
                  <w:rFonts w:ascii="Roboto Mono" w:cs="Roboto Mono" w:eastAsia="Roboto Mono" w:hAnsi="Roboto Mono"/>
                  <w:i w:val="1"/>
                  <w:color w:val="37474f"/>
                  <w:sz w:val="24"/>
                  <w:szCs w:val="24"/>
                  <w:rtl w:val="0"/>
                </w:rPr>
                <w:t xml:space="preserve">Openness</w:t>
              </w:r>
            </w:hyperlink>
            <w:r w:rsidDel="00000000" w:rsidR="00000000" w:rsidRPr="00000000">
              <w:rPr>
                <w:rFonts w:ascii="Roboto Mono" w:cs="Roboto Mono" w:eastAsia="Roboto Mono" w:hAnsi="Roboto Mono"/>
                <w:i w:val="1"/>
                <w:color w:val="37474f"/>
                <w:sz w:val="24"/>
                <w:szCs w:val="24"/>
                <w:rtl w:val="0"/>
              </w:rPr>
              <w:t xml:space="preserve">.</w:t>
            </w:r>
            <w:r w:rsidDel="00000000" w:rsidR="00000000" w:rsidRPr="00000000">
              <w:rPr>
                <w:color w:val="ff0000"/>
                <w:sz w:val="28"/>
                <w:szCs w:val="28"/>
                <w:rtl w:val="0"/>
              </w:rPr>
              <w:t xml:space="preserve"> </w:t>
            </w:r>
          </w:p>
          <w:p w:rsidR="00000000" w:rsidDel="00000000" w:rsidP="00000000" w:rsidRDefault="00000000" w:rsidRPr="00000000" w14:paraId="00000074">
            <w:pPr>
              <w:numPr>
                <w:ilvl w:val="0"/>
                <w:numId w:val="4"/>
              </w:numPr>
              <w:ind w:left="720" w:hanging="360"/>
              <w:rPr>
                <w:i w:val="1"/>
                <w:sz w:val="24"/>
                <w:szCs w:val="24"/>
                <w:u w:val="none"/>
              </w:rPr>
            </w:pPr>
            <w:bookmarkStart w:colFirst="0" w:colLast="0" w:name="_p5m29069trqg" w:id="15"/>
            <w:bookmarkEnd w:id="15"/>
            <w:r w:rsidDel="00000000" w:rsidR="00000000" w:rsidRPr="00000000">
              <w:rPr>
                <w:rFonts w:ascii="Roboto Mono" w:cs="Roboto Mono" w:eastAsia="Roboto Mono" w:hAnsi="Roboto Mono"/>
                <w:i w:val="1"/>
                <w:color w:val="37474f"/>
                <w:sz w:val="24"/>
                <w:szCs w:val="24"/>
                <w:rtl w:val="0"/>
              </w:rPr>
              <w:t xml:space="preserve">No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NDA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(Non-disclosure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Agreement)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confidential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material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this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document,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including</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charts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materials.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will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OPEN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document.</w:t>
            </w:r>
            <w:r w:rsidDel="00000000" w:rsidR="00000000" w:rsidRPr="00000000">
              <w:rPr>
                <w:rtl w:val="0"/>
              </w:rPr>
            </w:r>
          </w:p>
          <w:p w:rsidR="00000000" w:rsidDel="00000000" w:rsidP="00000000" w:rsidRDefault="00000000" w:rsidRPr="00000000" w14:paraId="00000075">
            <w:pPr>
              <w:numPr>
                <w:ilvl w:val="0"/>
                <w:numId w:val="4"/>
              </w:numPr>
              <w:ind w:left="720" w:hanging="360"/>
              <w:rPr>
                <w:i w:val="1"/>
                <w:sz w:val="24"/>
                <w:szCs w:val="24"/>
                <w:u w:val="none"/>
              </w:rPr>
            </w:pPr>
            <w:bookmarkStart w:colFirst="0" w:colLast="0" w:name="_zbd7pqn01ilt" w:id="16"/>
            <w:bookmarkEnd w:id="16"/>
            <w:r w:rsidDel="00000000" w:rsidR="00000000" w:rsidRPr="00000000">
              <w:rPr>
                <w:rFonts w:ascii="Roboto Mono" w:cs="Roboto Mono" w:eastAsia="Roboto Mono" w:hAnsi="Roboto Mono"/>
                <w:i w:val="1"/>
                <w:color w:val="37474f"/>
                <w:sz w:val="24"/>
                <w:szCs w:val="24"/>
                <w:rtl w:val="0"/>
              </w:rPr>
              <w:t xml:space="preserve">NO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NEW</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INFORMATION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ADDED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VIA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ERRATA.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Examples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errata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include</w:t>
            </w:r>
            <w:r w:rsidDel="00000000" w:rsidR="00000000" w:rsidRPr="00000000">
              <w:rPr>
                <w:rFonts w:ascii="Roboto Mono" w:cs="Roboto Mono" w:eastAsia="Roboto Mono" w:hAnsi="Roboto Mono"/>
                <w:i w:val="1"/>
                <w:color w:val="37474f"/>
                <w:sz w:val="24"/>
                <w:szCs w:val="24"/>
                <w:rtl w:val="0"/>
              </w:rPr>
              <w:t xml:space="preserv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typo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corrections,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grammar/punctuation/formatting</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changes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(only),</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organization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renames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itself,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misalignment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information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chart,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etc…</w:t>
            </w:r>
            <w:r w:rsidDel="00000000" w:rsidR="00000000" w:rsidRPr="00000000">
              <w:rPr>
                <w:i w:val="1"/>
                <w:color w:val="ff0000"/>
                <w:sz w:val="24"/>
                <w:szCs w:val="24"/>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7">
      <w:pPr>
        <w:pageBreakBefore w:val="0"/>
        <w:rPr>
          <w:i w:val="1"/>
          <w:color w:val="ff0000"/>
          <w:sz w:val="24"/>
          <w:szCs w:val="24"/>
          <w:highlight w:val="yellow"/>
        </w:rPr>
      </w:pPr>
      <w:bookmarkStart w:colFirst="0" w:colLast="0" w:name="_4w1bn28kii73" w:id="17"/>
      <w:bookmarkEnd w:id="17"/>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numPr>
          <w:ilvl w:val="0"/>
          <w:numId w:val="1"/>
        </w:numPr>
        <w:ind w:left="585" w:hanging="360"/>
        <w:rPr>
          <w:b w:val="1"/>
          <w:sz w:val="28"/>
          <w:szCs w:val="28"/>
        </w:rPr>
      </w:pPr>
      <w:bookmarkStart w:colFirst="0" w:colLast="0" w:name="_4gwkk5dvs444" w:id="18"/>
      <w:bookmarkEnd w:id="18"/>
      <w:r w:rsidDel="00000000" w:rsidR="00000000" w:rsidRPr="00000000">
        <w:rPr>
          <w:rFonts w:ascii="Arial" w:cs="Arial" w:eastAsia="Arial" w:hAnsi="Arial"/>
          <w:rtl w:val="0"/>
        </w:rPr>
        <w:t xml:space="preserve">Errata</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List the details of the error and the fixes.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numPr>
          <w:ilvl w:val="1"/>
          <w:numId w:val="1"/>
        </w:numPr>
        <w:ind w:left="1440" w:hanging="360"/>
        <w:rPr>
          <w:u w:val="none"/>
        </w:rPr>
      </w:pPr>
      <w:bookmarkStart w:colFirst="0" w:colLast="0" w:name="_skdhe1kwkce3" w:id="19"/>
      <w:bookmarkEnd w:id="19"/>
      <w:r w:rsidDel="00000000" w:rsidR="00000000" w:rsidRPr="00000000">
        <w:rPr>
          <w:rtl w:val="0"/>
        </w:rPr>
        <w:t xml:space="preserve">Issue 1</w:t>
      </w:r>
    </w:p>
    <w:p w:rsidR="00000000" w:rsidDel="00000000" w:rsidP="00000000" w:rsidRDefault="00000000" w:rsidRPr="00000000" w14:paraId="0000007D">
      <w:pPr>
        <w:rPr>
          <w:i w:val="1"/>
          <w:color w:val="ff0000"/>
          <w:sz w:val="24"/>
          <w:szCs w:val="24"/>
          <w:highlight w:val="yellow"/>
        </w:rPr>
      </w:pPr>
      <w:bookmarkStart w:colFirst="0" w:colLast="0" w:name="_zezo8k64xz7p" w:id="9"/>
      <w:bookmarkEnd w:id="9"/>
      <w:r w:rsidDel="00000000" w:rsidR="00000000" w:rsidRPr="00000000">
        <w:rPr>
          <w:rtl w:val="0"/>
        </w:rPr>
      </w:r>
    </w:p>
    <w:tbl>
      <w:tblPr>
        <w:tblStyle w:val="Table4"/>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E">
            <w:pPr>
              <w:rPr>
                <w:i w:val="1"/>
                <w:color w:val="ff0000"/>
                <w:sz w:val="24"/>
                <w:szCs w:val="24"/>
                <w:highlight w:val="yellow"/>
              </w:rPr>
            </w:pPr>
            <w:bookmarkStart w:colFirst="0" w:colLast="0" w:name="_y2bdo7scdqeu" w:id="10"/>
            <w:bookmarkEnd w:id="10"/>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1440" w:hanging="360"/>
              <w:rPr>
                <w:rFonts w:ascii="Roboto Mono" w:cs="Roboto Mono" w:eastAsia="Roboto Mono" w:hAnsi="Roboto Mono"/>
                <w:b w:val="1"/>
                <w:i w:val="1"/>
                <w:color w:val="37474f"/>
                <w:sz w:val="24"/>
                <w:szCs w:val="24"/>
              </w:rPr>
            </w:pPr>
            <w:bookmarkStart w:colFirst="0" w:colLast="0" w:name="_2p41avqjdojh" w:id="11"/>
            <w:bookmarkEnd w:id="11"/>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80">
            <w:pPr>
              <w:ind w:left="1440" w:hanging="360"/>
              <w:rPr>
                <w:rFonts w:ascii="Roboto Mono" w:cs="Roboto Mono" w:eastAsia="Roboto Mono" w:hAnsi="Roboto Mono"/>
                <w:i w:val="1"/>
                <w:color w:val="37474f"/>
                <w:sz w:val="24"/>
                <w:szCs w:val="24"/>
              </w:rPr>
            </w:pPr>
            <w:bookmarkStart w:colFirst="0" w:colLast="0" w:name="_xy33libcmfl4" w:id="12"/>
            <w:bookmarkEnd w:id="12"/>
            <w:r w:rsidDel="00000000" w:rsidR="00000000" w:rsidRPr="00000000">
              <w:rPr>
                <w:rtl w:val="0"/>
              </w:rPr>
            </w:r>
          </w:p>
          <w:p w:rsidR="00000000" w:rsidDel="00000000" w:rsidP="00000000" w:rsidRDefault="00000000" w:rsidRPr="00000000" w14:paraId="00000081">
            <w:pPr>
              <w:numPr>
                <w:ilvl w:val="0"/>
                <w:numId w:val="4"/>
              </w:numPr>
              <w:ind w:left="720" w:hanging="360"/>
              <w:rPr>
                <w:i w:val="1"/>
                <w:sz w:val="24"/>
                <w:szCs w:val="24"/>
              </w:rPr>
            </w:pPr>
            <w:bookmarkStart w:colFirst="0" w:colLast="0" w:name="_2uxwz8tp20zm" w:id="20"/>
            <w:bookmarkEnd w:id="20"/>
            <w:r w:rsidDel="00000000" w:rsidR="00000000" w:rsidRPr="00000000">
              <w:rPr>
                <w:rFonts w:ascii="Roboto Mono" w:cs="Roboto Mono" w:eastAsia="Roboto Mono" w:hAnsi="Roboto Mono"/>
                <w:i w:val="1"/>
                <w:color w:val="37474f"/>
                <w:sz w:val="24"/>
                <w:szCs w:val="24"/>
                <w:rtl w:val="0"/>
              </w:rPr>
              <w:t xml:space="preserve">Add information sufficiently such that the reader may exactly find the erroneous item(s) without great difficulty.</w:t>
            </w:r>
          </w:p>
          <w:p w:rsidR="00000000" w:rsidDel="00000000" w:rsidP="00000000" w:rsidRDefault="00000000" w:rsidRPr="00000000" w14:paraId="00000082">
            <w:pPr>
              <w:numPr>
                <w:ilvl w:val="0"/>
                <w:numId w:val="4"/>
              </w:numPr>
              <w:ind w:left="720" w:hanging="360"/>
              <w:rPr>
                <w:i w:val="1"/>
                <w:sz w:val="24"/>
                <w:szCs w:val="24"/>
              </w:rPr>
            </w:pPr>
            <w:bookmarkStart w:colFirst="0" w:colLast="0" w:name="_jieegp2q6jcq" w:id="21"/>
            <w:bookmarkEnd w:id="21"/>
            <w:r w:rsidDel="00000000" w:rsidR="00000000" w:rsidRPr="00000000">
              <w:rPr>
                <w:rFonts w:ascii="Roboto Mono" w:cs="Roboto Mono" w:eastAsia="Roboto Mono" w:hAnsi="Roboto Mono"/>
                <w:i w:val="1"/>
                <w:color w:val="37474f"/>
                <w:sz w:val="24"/>
                <w:szCs w:val="24"/>
                <w:rtl w:val="0"/>
              </w:rPr>
              <w:t xml:space="preserve">Examples:</w:t>
            </w:r>
          </w:p>
          <w:p w:rsidR="00000000" w:rsidDel="00000000" w:rsidP="00000000" w:rsidRDefault="00000000" w:rsidRPr="00000000" w14:paraId="00000083">
            <w:pPr>
              <w:numPr>
                <w:ilvl w:val="1"/>
                <w:numId w:val="4"/>
              </w:numPr>
              <w:ind w:left="1440" w:hanging="360"/>
              <w:rPr>
                <w:i w:val="1"/>
                <w:sz w:val="24"/>
                <w:szCs w:val="24"/>
              </w:rPr>
            </w:pPr>
            <w:bookmarkStart w:colFirst="0" w:colLast="0" w:name="_orjlk5gpfu4g" w:id="22"/>
            <w:bookmarkEnd w:id="22"/>
            <w:r w:rsidDel="00000000" w:rsidR="00000000" w:rsidRPr="00000000">
              <w:rPr>
                <w:rFonts w:ascii="Roboto Mono" w:cs="Roboto Mono" w:eastAsia="Roboto Mono" w:hAnsi="Roboto Mono"/>
                <w:i w:val="1"/>
                <w:color w:val="37474f"/>
                <w:sz w:val="24"/>
                <w:szCs w:val="24"/>
                <w:rtl w:val="0"/>
              </w:rPr>
              <w:t xml:space="preserve">Page N, Line nn, “The erroneous statement, illustration, etc…”</w:t>
            </w:r>
          </w:p>
          <w:p w:rsidR="00000000" w:rsidDel="00000000" w:rsidP="00000000" w:rsidRDefault="00000000" w:rsidRPr="00000000" w14:paraId="00000084">
            <w:pPr>
              <w:ind w:left="720" w:firstLine="0"/>
              <w:rPr>
                <w:rFonts w:ascii="Roboto Mono" w:cs="Roboto Mono" w:eastAsia="Roboto Mono" w:hAnsi="Roboto Mono"/>
                <w:i w:val="1"/>
                <w:color w:val="37474f"/>
                <w:sz w:val="24"/>
                <w:szCs w:val="24"/>
              </w:rPr>
            </w:pPr>
            <w:bookmarkStart w:colFirst="0" w:colLast="0" w:name="_l7vzz16ly2rk" w:id="23"/>
            <w:bookmarkEnd w:id="23"/>
            <w:r w:rsidDel="00000000" w:rsidR="00000000" w:rsidRPr="00000000">
              <w:rPr>
                <w:rtl w:val="0"/>
              </w:rPr>
            </w:r>
          </w:p>
          <w:p w:rsidR="00000000" w:rsidDel="00000000" w:rsidP="00000000" w:rsidRDefault="00000000" w:rsidRPr="00000000" w14:paraId="00000085">
            <w:pPr>
              <w:numPr>
                <w:ilvl w:val="1"/>
                <w:numId w:val="4"/>
              </w:numPr>
              <w:ind w:left="1440" w:hanging="360"/>
              <w:rPr>
                <w:i w:val="1"/>
                <w:sz w:val="24"/>
                <w:szCs w:val="24"/>
              </w:rPr>
            </w:pPr>
            <w:bookmarkStart w:colFirst="0" w:colLast="0" w:name="_tknbdxhivww3" w:id="24"/>
            <w:bookmarkEnd w:id="24"/>
            <w:r w:rsidDel="00000000" w:rsidR="00000000" w:rsidRPr="00000000">
              <w:rPr>
                <w:rFonts w:ascii="Roboto Mono" w:cs="Roboto Mono" w:eastAsia="Roboto Mono" w:hAnsi="Roboto Mono"/>
                <w:i w:val="1"/>
                <w:color w:val="37474f"/>
                <w:sz w:val="24"/>
                <w:szCs w:val="24"/>
                <w:rtl w:val="0"/>
              </w:rPr>
              <w:t xml:space="preserve">This should be “The corrected statement, illustration, etc…”</w:t>
            </w:r>
          </w:p>
          <w:p w:rsidR="00000000" w:rsidDel="00000000" w:rsidP="00000000" w:rsidRDefault="00000000" w:rsidRPr="00000000" w14:paraId="00000086">
            <w:pPr>
              <w:ind w:left="720" w:firstLine="0"/>
              <w:rPr>
                <w:rFonts w:ascii="Roboto Mono" w:cs="Roboto Mono" w:eastAsia="Roboto Mono" w:hAnsi="Roboto Mono"/>
                <w:i w:val="1"/>
                <w:color w:val="37474f"/>
                <w:sz w:val="24"/>
                <w:szCs w:val="24"/>
              </w:rPr>
            </w:pPr>
            <w:bookmarkStart w:colFirst="0" w:colLast="0" w:name="_5tnukl988y50" w:id="25"/>
            <w:bookmarkEnd w:id="25"/>
            <w:r w:rsidDel="00000000" w:rsidR="00000000" w:rsidRPr="00000000">
              <w:rPr>
                <w:rtl w:val="0"/>
              </w:rPr>
            </w:r>
          </w:p>
          <w:p w:rsidR="00000000" w:rsidDel="00000000" w:rsidP="00000000" w:rsidRDefault="00000000" w:rsidRPr="00000000" w14:paraId="00000087">
            <w:pPr>
              <w:numPr>
                <w:ilvl w:val="1"/>
                <w:numId w:val="4"/>
              </w:numPr>
              <w:ind w:left="1440" w:hanging="360"/>
              <w:rPr>
                <w:i w:val="1"/>
                <w:sz w:val="24"/>
                <w:szCs w:val="24"/>
              </w:rPr>
            </w:pPr>
            <w:bookmarkStart w:colFirst="0" w:colLast="0" w:name="_q78hxsz66jly" w:id="26"/>
            <w:bookmarkEnd w:id="26"/>
            <w:r w:rsidDel="00000000" w:rsidR="00000000" w:rsidRPr="00000000">
              <w:rPr>
                <w:rFonts w:ascii="Roboto Mono" w:cs="Roboto Mono" w:eastAsia="Roboto Mono" w:hAnsi="Roboto Mono"/>
                <w:i w:val="1"/>
                <w:color w:val="37474f"/>
                <w:sz w:val="24"/>
                <w:szCs w:val="24"/>
                <w:rtl w:val="0"/>
              </w:rPr>
              <w:t xml:space="preserve">Issue 2</w:t>
            </w:r>
          </w:p>
          <w:p w:rsidR="00000000" w:rsidDel="00000000" w:rsidP="00000000" w:rsidRDefault="00000000" w:rsidRPr="00000000" w14:paraId="00000088">
            <w:pPr>
              <w:ind w:left="720" w:firstLine="0"/>
              <w:rPr>
                <w:rFonts w:ascii="Roboto Mono" w:cs="Roboto Mono" w:eastAsia="Roboto Mono" w:hAnsi="Roboto Mono"/>
                <w:i w:val="1"/>
                <w:color w:val="37474f"/>
                <w:sz w:val="24"/>
                <w:szCs w:val="24"/>
              </w:rPr>
            </w:pPr>
            <w:bookmarkStart w:colFirst="0" w:colLast="0" w:name="_j76j0sl6w2sr" w:id="27"/>
            <w:bookmarkEnd w:id="27"/>
            <w:r w:rsidDel="00000000" w:rsidR="00000000" w:rsidRPr="00000000">
              <w:rPr>
                <w:rtl w:val="0"/>
              </w:rPr>
            </w:r>
          </w:p>
          <w:p w:rsidR="00000000" w:rsidDel="00000000" w:rsidP="00000000" w:rsidRDefault="00000000" w:rsidRPr="00000000" w14:paraId="00000089">
            <w:pPr>
              <w:numPr>
                <w:ilvl w:val="1"/>
                <w:numId w:val="4"/>
              </w:numPr>
              <w:ind w:left="1440" w:hanging="360"/>
              <w:rPr>
                <w:i w:val="1"/>
                <w:sz w:val="24"/>
                <w:szCs w:val="24"/>
              </w:rPr>
            </w:pPr>
            <w:bookmarkStart w:colFirst="0" w:colLast="0" w:name="_57ycds6m74ns" w:id="28"/>
            <w:bookmarkEnd w:id="28"/>
            <w:r w:rsidDel="00000000" w:rsidR="00000000" w:rsidRPr="00000000">
              <w:rPr>
                <w:rFonts w:ascii="Roboto Mono" w:cs="Roboto Mono" w:eastAsia="Roboto Mono" w:hAnsi="Roboto Mono"/>
                <w:i w:val="1"/>
                <w:color w:val="37474f"/>
                <w:sz w:val="24"/>
                <w:szCs w:val="24"/>
                <w:rtl w:val="0"/>
              </w:rPr>
              <w:t xml:space="preserve">Page N+N, Line nn+n, “The erroneous statement, illustration, etc…”</w:t>
            </w:r>
          </w:p>
          <w:p w:rsidR="00000000" w:rsidDel="00000000" w:rsidP="00000000" w:rsidRDefault="00000000" w:rsidRPr="00000000" w14:paraId="0000008A">
            <w:pPr>
              <w:ind w:left="720" w:firstLine="0"/>
              <w:rPr>
                <w:rFonts w:ascii="Roboto Mono" w:cs="Roboto Mono" w:eastAsia="Roboto Mono" w:hAnsi="Roboto Mono"/>
                <w:i w:val="1"/>
                <w:color w:val="37474f"/>
                <w:sz w:val="24"/>
                <w:szCs w:val="24"/>
              </w:rPr>
            </w:pPr>
            <w:bookmarkStart w:colFirst="0" w:colLast="0" w:name="_81vi9jb5xwg1" w:id="29"/>
            <w:bookmarkEnd w:id="29"/>
            <w:r w:rsidDel="00000000" w:rsidR="00000000" w:rsidRPr="00000000">
              <w:rPr>
                <w:rtl w:val="0"/>
              </w:rPr>
            </w:r>
          </w:p>
          <w:p w:rsidR="00000000" w:rsidDel="00000000" w:rsidP="00000000" w:rsidRDefault="00000000" w:rsidRPr="00000000" w14:paraId="0000008B">
            <w:pPr>
              <w:numPr>
                <w:ilvl w:val="1"/>
                <w:numId w:val="4"/>
              </w:numPr>
              <w:ind w:left="1440" w:hanging="360"/>
              <w:rPr>
                <w:i w:val="1"/>
                <w:sz w:val="24"/>
                <w:szCs w:val="24"/>
              </w:rPr>
            </w:pPr>
            <w:bookmarkStart w:colFirst="0" w:colLast="0" w:name="_5vni9z24e65t" w:id="30"/>
            <w:bookmarkEnd w:id="30"/>
            <w:r w:rsidDel="00000000" w:rsidR="00000000" w:rsidRPr="00000000">
              <w:rPr>
                <w:rFonts w:ascii="Roboto Mono" w:cs="Roboto Mono" w:eastAsia="Roboto Mono" w:hAnsi="Roboto Mono"/>
                <w:i w:val="1"/>
                <w:color w:val="37474f"/>
                <w:sz w:val="24"/>
                <w:szCs w:val="24"/>
                <w:rtl w:val="0"/>
              </w:rPr>
              <w:t xml:space="preserve">This should be “The corrected statement, illustration, etc…”</w:t>
            </w:r>
          </w:p>
          <w:p w:rsidR="00000000" w:rsidDel="00000000" w:rsidP="00000000" w:rsidRDefault="00000000" w:rsidRPr="00000000" w14:paraId="0000008C">
            <w:pPr>
              <w:ind w:left="720" w:firstLine="0"/>
              <w:rPr>
                <w:rFonts w:ascii="Roboto Mono" w:cs="Roboto Mono" w:eastAsia="Roboto Mono" w:hAnsi="Roboto Mono"/>
                <w:i w:val="1"/>
                <w:color w:val="37474f"/>
                <w:sz w:val="24"/>
                <w:szCs w:val="24"/>
              </w:rPr>
            </w:pPr>
            <w:bookmarkStart w:colFirst="0" w:colLast="0" w:name="_zbd7pqn01ilt" w:id="16"/>
            <w:bookmarkEnd w:id="16"/>
            <w:r w:rsidDel="00000000" w:rsidR="00000000" w:rsidRPr="00000000">
              <w:rPr>
                <w:rtl w:val="0"/>
              </w:rPr>
            </w:r>
          </w:p>
          <w:p w:rsidR="00000000" w:rsidDel="00000000" w:rsidP="00000000" w:rsidRDefault="00000000" w:rsidRPr="00000000" w14:paraId="0000008D">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8E">
      <w:pPr>
        <w:rPr/>
      </w:pPr>
      <w:bookmarkStart w:colFirst="0" w:colLast="0" w:name="_4w1bn28kii73" w:id="17"/>
      <w:bookmarkEnd w:id="17"/>
      <w:r w:rsidDel="00000000" w:rsidR="00000000" w:rsidRPr="00000000">
        <w:rPr>
          <w:rtl w:val="0"/>
        </w:rPr>
      </w:r>
    </w:p>
    <w:p w:rsidR="00000000" w:rsidDel="00000000" w:rsidP="00000000" w:rsidRDefault="00000000" w:rsidRPr="00000000" w14:paraId="0000008F">
      <w:pPr>
        <w:pageBreakBefore w:val="0"/>
        <w:rPr/>
        <w:sectPr>
          <w:type w:val="continuous"/>
          <w:pgSz w:h="15840" w:w="12240" w:orient="portrait"/>
          <w:pgMar w:bottom="1440" w:top="2070" w:left="1440" w:right="1440" w:header="1440" w:footer="720"/>
        </w:sectPr>
      </w:pPr>
      <w:r w:rsidDel="00000000" w:rsidR="00000000" w:rsidRPr="00000000">
        <w:rPr>
          <w:rtl w:val="0"/>
        </w:rPr>
      </w:r>
    </w:p>
    <w:p w:rsidR="00000000" w:rsidDel="00000000" w:rsidP="00000000" w:rsidRDefault="00000000" w:rsidRPr="00000000" w14:paraId="00000090">
      <w:pPr>
        <w:pStyle w:val="Heading1"/>
        <w:rPr/>
      </w:pPr>
      <w:bookmarkStart w:colFirst="0" w:colLast="0" w:name="_t3ad3n6velx2" w:id="31"/>
      <w:bookmarkEnd w:id="31"/>
      <w:r w:rsidDel="00000000" w:rsidR="00000000" w:rsidRPr="00000000">
        <w:rPr>
          <w:rtl w:val="0"/>
        </w:rPr>
        <w:t xml:space="preserve">Appendix A  - Checklist  for Steering Committee (SC) </w:t>
      </w:r>
    </w:p>
    <w:p w:rsidR="00000000" w:rsidDel="00000000" w:rsidP="00000000" w:rsidRDefault="00000000" w:rsidRPr="00000000" w14:paraId="00000091">
      <w:pPr>
        <w:pStyle w:val="Heading1"/>
        <w:rPr/>
      </w:pPr>
      <w:bookmarkStart w:colFirst="0" w:colLast="0" w:name="_96bnlmxnqc1y" w:id="32"/>
      <w:bookmarkEnd w:id="32"/>
      <w:r w:rsidDel="00000000" w:rsidR="00000000" w:rsidRPr="00000000">
        <w:rPr>
          <w:rtl w:val="0"/>
        </w:rPr>
        <w:t xml:space="preserve">Final approval</w:t>
      </w:r>
      <w:r w:rsidDel="00000000" w:rsidR="00000000" w:rsidRPr="00000000">
        <w:rPr>
          <w:rtl w:val="0"/>
        </w:rPr>
        <w:t xml:space="preserve"> of this Errata Specification (to be completed by contributor(s) of the referred specification and/or the associated project leaders.)</w:t>
      </w:r>
    </w:p>
    <w:p w:rsidR="00000000" w:rsidDel="00000000" w:rsidP="00000000" w:rsidRDefault="00000000" w:rsidRPr="00000000" w14:paraId="00000092">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errata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09C">
      <w:pPr>
        <w:rPr/>
      </w:pP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Erra</w:t>
    </w:r>
    <w:r w:rsidDel="00000000" w:rsidR="00000000" w:rsidRPr="00000000">
      <w:rPr>
        <w:sz w:val="20"/>
        <w:szCs w:val="20"/>
        <w:rtl w:val="0"/>
      </w:rPr>
      <w:t xml:space="preserve">ta: </w:t>
    </w:r>
    <w:r w:rsidDel="00000000" w:rsidR="00000000" w:rsidRPr="00000000">
      <w:rPr>
        <w:i w:val="0"/>
        <w:smallCaps w:val="0"/>
        <w:strike w:val="0"/>
        <w:color w:val="000000"/>
        <w:sz w:val="20"/>
        <w:szCs w:val="20"/>
        <w:u w:val="none"/>
        <w:shd w:fill="auto" w:val="clear"/>
        <w:vertAlign w:val="baseline"/>
        <w:rtl w:val="0"/>
      </w:rPr>
      <w:t xml:space="preserve">&lt;Specification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ompute.org/documents/ocp-terminology-guidelines-for-inclusion-and-openness" TargetMode="External"/><Relationship Id="rId11" Type="http://schemas.openxmlformats.org/officeDocument/2006/relationships/footer" Target="footer2.xml"/><Relationship Id="rId22" Type="http://schemas.openxmlformats.org/officeDocument/2006/relationships/hyperlink" Target="https://www.opencompute.org/documents/ocp-terminology-guidelines-for-inclusion-and-openness" TargetMode="External"/><Relationship Id="rId10" Type="http://schemas.openxmlformats.org/officeDocument/2006/relationships/footer" Target="footer1.xml"/><Relationship Id="rId21" Type="http://schemas.openxmlformats.org/officeDocument/2006/relationships/hyperlink" Target="https://www.opencompute.org/documents/ocp-terminology-guidelines-for-inclusion-and-openness" TargetMode="External"/><Relationship Id="rId13" Type="http://schemas.openxmlformats.org/officeDocument/2006/relationships/hyperlink" Target="https://www.opencompute.org/documents/ocp-terminology-guidelines-for-inclusion-and-openness" TargetMode="External"/><Relationship Id="rId24" Type="http://schemas.openxmlformats.org/officeDocument/2006/relationships/hyperlink" Target="https://www.opencompute.org/documents/ocp-terminology-guidelines-for-inclusion-and-openness" TargetMode="External"/><Relationship Id="rId12" Type="http://schemas.openxmlformats.org/officeDocument/2006/relationships/hyperlink" Target="https://www.opencompute.org/documents/ocp-terminology-guidelines-for-inclusion-and-openness" TargetMode="External"/><Relationship Id="rId23" Type="http://schemas.openxmlformats.org/officeDocument/2006/relationships/hyperlink" Target="https://www.opencompute.org/documents/ocp-terminology-guidelines-for-inclusion-and-open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www.opencompute.org/documents/ocp-terminology-guidelines-for-inclusion-and-openness" TargetMode="External"/><Relationship Id="rId14" Type="http://schemas.openxmlformats.org/officeDocument/2006/relationships/hyperlink" Target="https://www.opencompute.org/documents/ocp-terminology-guidelines-for-inclusion-and-openness" TargetMode="External"/><Relationship Id="rId17" Type="http://schemas.openxmlformats.org/officeDocument/2006/relationships/hyperlink" Target="https://www.opencompute.org/documents/ocp-terminology-guidelines-for-inclusion-and-openness" TargetMode="External"/><Relationship Id="rId16" Type="http://schemas.openxmlformats.org/officeDocument/2006/relationships/hyperlink" Target="https://www.opencompute.org/documents/ocp-terminology-guidelines-for-inclusion-and-openness" TargetMode="External"/><Relationship Id="rId5" Type="http://schemas.openxmlformats.org/officeDocument/2006/relationships/styles" Target="styles.xml"/><Relationship Id="rId19" Type="http://schemas.openxmlformats.org/officeDocument/2006/relationships/hyperlink" Target="https://www.opencompute.org/documents/ocp-terminology-guidelines-for-inclusion-and-openness" TargetMode="External"/><Relationship Id="rId6" Type="http://schemas.openxmlformats.org/officeDocument/2006/relationships/image" Target="media/image2.png"/><Relationship Id="rId18" Type="http://schemas.openxmlformats.org/officeDocument/2006/relationships/hyperlink" Target="https://www.opencompute.org/documents/ocp-terminology-guidelines-for-inclusion-and-opennes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