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B307668">
      <w:pPr>
        <w:numPr>
          <w:ilvl w:val="0"/>
          <w:numId w:val="0"/>
        </w:numPr>
        <w:outlineLvl w:val="0"/>
        <w:rPr>
          <w:rFonts w:hint="eastAsia" w:ascii="黑体" w:hAnsi="黑体" w:eastAsia="黑体" w:cs="黑体"/>
          <w:sz w:val="28"/>
          <w:szCs w:val="28"/>
        </w:rPr>
      </w:pPr>
      <w:bookmarkStart w:id="3" w:name="_GoBack"/>
      <w:bookmarkEnd w:id="3"/>
      <w:bookmarkStart w:id="0" w:name="_Toc217446115"/>
      <w:bookmarkStart w:id="1" w:name="_Toc308164860"/>
      <w:bookmarkStart w:id="2" w:name="_Toc411426751"/>
      <w:r>
        <w:rPr>
          <w:rFonts w:hint="eastAsia" w:ascii="黑体" w:hAnsi="黑体" w:eastAsia="黑体" w:cs="黑体"/>
          <w:sz w:val="28"/>
          <w:szCs w:val="28"/>
        </w:rPr>
        <w:t>其他</w:t>
      </w:r>
      <w:bookmarkEnd w:id="0"/>
      <w:bookmarkEnd w:id="1"/>
    </w:p>
    <w:p w14:paraId="359A80C1">
      <w:pPr>
        <w:numPr>
          <w:ilvl w:val="0"/>
          <w:numId w:val="2"/>
        </w:numPr>
        <w:ind w:left="425" w:leftChars="0" w:hanging="425" w:firstLineChars="0"/>
        <w:rPr>
          <w:rFonts w:hint="eastAsia" w:ascii="宋体" w:hAnsi="宋体" w:cs="宋体"/>
          <w:szCs w:val="24"/>
        </w:rPr>
      </w:pPr>
      <w:r>
        <w:rPr>
          <w:rFonts w:hint="eastAsia" w:ascii="宋体" w:hAnsi="宋体" w:cs="宋体"/>
          <w:szCs w:val="24"/>
        </w:rPr>
        <w:t>如有未尽事宜，由</w:t>
      </w:r>
      <w:r>
        <w:rPr>
          <w:rFonts w:hint="eastAsia" w:ascii="宋体" w:hAnsi="宋体" w:cs="宋体"/>
          <w:szCs w:val="24"/>
        </w:rPr>
        <w:fldChar w:fldCharType="begin"/>
      </w:r>
      <w:r>
        <w:rPr>
          <w:rFonts w:hint="eastAsia" w:ascii="宋体" w:hAnsi="宋体" w:cs="宋体"/>
          <w:szCs w:val="24"/>
        </w:rPr>
        <w:instrText xml:space="preserve"> HYPERLINK "http://www.baidu.com" </w:instrText>
      </w:r>
      <w:r>
        <w:rPr>
          <w:rFonts w:hint="eastAsia" w:ascii="宋体" w:hAnsi="宋体" w:cs="宋体"/>
          <w:szCs w:val="24"/>
        </w:rPr>
        <w:fldChar w:fldCharType="separate"/>
      </w:r>
      <w:r>
        <w:rPr>
          <w:rStyle w:val="16"/>
          <w:rFonts w:hint="eastAsia" w:ascii="宋体" w:hAnsi="宋体" w:cs="宋体"/>
          <w:szCs w:val="24"/>
        </w:rPr>
        <w:t>双方依法</w:t>
      </w:r>
      <w:r>
        <w:rPr>
          <w:rFonts w:hint="eastAsia" w:ascii="宋体" w:hAnsi="宋体" w:cs="宋体"/>
          <w:szCs w:val="24"/>
        </w:rPr>
        <w:fldChar w:fldCharType="end"/>
      </w:r>
      <w:r>
        <w:rPr>
          <w:rFonts w:hint="eastAsia" w:ascii="宋体" w:hAnsi="宋体" w:cs="宋体"/>
          <w:szCs w:val="24"/>
        </w:rPr>
        <w:t>订立补充合同。</w:t>
      </w:r>
    </w:p>
    <w:p w14:paraId="6CD9FE8F">
      <w:pPr>
        <w:numPr>
          <w:ilvl w:val="0"/>
          <w:numId w:val="2"/>
        </w:numPr>
        <w:ind w:left="425" w:leftChars="0" w:hanging="425" w:firstLineChars="0"/>
        <w:rPr>
          <w:rFonts w:hint="eastAsia" w:ascii="宋体" w:hAnsi="宋体" w:cs="宋体"/>
          <w:szCs w:val="24"/>
        </w:rPr>
      </w:pPr>
      <w:r>
        <w:rPr>
          <w:rFonts w:hint="eastAsia" w:ascii="宋体" w:hAnsi="宋体" w:cs="宋体"/>
          <w:szCs w:val="24"/>
        </w:rPr>
        <w:t>本合同双方应加盖骑缝章。</w:t>
      </w:r>
    </w:p>
    <w:p w14:paraId="4F2BE432">
      <w:pPr>
        <w:numPr>
          <w:ilvl w:val="1"/>
          <w:numId w:val="2"/>
        </w:numPr>
        <w:ind w:left="840" w:leftChars="0" w:hanging="420" w:firstLineChars="0"/>
        <w:rPr>
          <w:rFonts w:hint="eastAsia" w:ascii="宋体" w:hAnsi="宋体" w:cs="宋体"/>
          <w:szCs w:val="24"/>
        </w:rPr>
      </w:pPr>
      <w:r>
        <w:rPr>
          <w:rFonts w:hint="eastAsia" w:ascii="宋体" w:hAnsi="宋体" w:cs="宋体"/>
          <w:szCs w:val="24"/>
        </w:rPr>
        <w:t>本合同一式四份，自双方签章并经省政府采购中心审核编号后生效。甲方、乙方、政府采购管理部门、</w:t>
      </w:r>
      <w:r>
        <w:rPr>
          <w:rFonts w:hint="eastAsia" w:ascii="宋体" w:hAnsi="宋体" w:cs="宋体"/>
          <w:szCs w:val="24"/>
          <w:u w:val="single"/>
        </w:rPr>
        <w:t xml:space="preserve">      </w:t>
      </w:r>
      <w:r>
        <w:rPr>
          <w:rFonts w:hint="eastAsia" w:ascii="宋体" w:hAnsi="宋体" w:cs="宋体"/>
          <w:szCs w:val="24"/>
        </w:rPr>
        <w:t>省政府采购中心各一份。</w:t>
      </w:r>
    </w:p>
    <w:p w14:paraId="0C0EFB37">
      <w:pPr>
        <w:numPr>
          <w:ilvl w:val="1"/>
          <w:numId w:val="2"/>
        </w:numPr>
        <w:ind w:left="840" w:leftChars="0" w:hanging="420" w:firstLineChars="0"/>
        <w:rPr>
          <w:rFonts w:hint="eastAsia" w:ascii="宋体" w:hAnsi="宋体" w:cs="宋体"/>
          <w:szCs w:val="24"/>
        </w:rPr>
      </w:pPr>
      <w:r>
        <w:rPr>
          <w:rFonts w:hint="eastAsia" w:ascii="宋体" w:hAnsi="宋体" w:cs="宋体"/>
          <w:szCs w:val="24"/>
        </w:rPr>
        <w:t>本合同一式四份，自双方签章并经省政府采购中心审核编号后生效</w:t>
      </w:r>
      <w:r>
        <w:rPr>
          <w:rFonts w:hint="default" w:ascii="宋体" w:hAnsi="宋体" w:cs="宋体"/>
          <w:szCs w:val="24"/>
          <w:lang w:val="en-US"/>
        </w:rPr>
        <w:tab/>
      </w:r>
    </w:p>
    <w:p w14:paraId="65BA6D2F">
      <w:pPr>
        <w:numPr>
          <w:ilvl w:val="0"/>
          <w:numId w:val="2"/>
        </w:numPr>
        <w:ind w:left="425" w:leftChars="0" w:hanging="425" w:firstLineChars="0"/>
        <w:rPr>
          <w:rFonts w:hint="eastAsia" w:ascii="宋体" w:hAnsi="宋体" w:cs="宋体"/>
          <w:szCs w:val="24"/>
        </w:rPr>
      </w:pPr>
      <w:r>
        <w:rPr>
          <w:rFonts w:hint="eastAsia" w:ascii="宋体" w:hAnsi="宋体" w:cs="宋体"/>
          <w:szCs w:val="24"/>
        </w:rPr>
        <w:t>本合同双方应加盖骑缝章。</w:t>
      </w:r>
    </w:p>
    <w:p w14:paraId="6BD3D006">
      <w:pPr>
        <w:numPr>
          <w:ilvl w:val="1"/>
          <w:numId w:val="2"/>
        </w:numPr>
        <w:ind w:left="840" w:leftChars="0" w:hanging="420" w:firstLineChars="0"/>
        <w:rPr>
          <w:rFonts w:hint="eastAsia" w:ascii="宋体" w:hAnsi="宋体" w:cs="宋体"/>
          <w:szCs w:val="24"/>
        </w:rPr>
      </w:pPr>
      <w:r>
        <w:rPr>
          <w:rFonts w:hint="eastAsia" w:ascii="宋体" w:hAnsi="宋体" w:cs="宋体"/>
          <w:szCs w:val="24"/>
        </w:rPr>
        <w:t>本合同一式四份，自双方签章并经省政府采购中心审核编号后生效</w:t>
      </w:r>
      <w:r>
        <w:rPr>
          <w:rFonts w:hint="default" w:ascii="宋体" w:hAnsi="宋体" w:cs="宋体"/>
          <w:szCs w:val="24"/>
          <w:lang w:val="en-US"/>
        </w:rPr>
        <w:tab/>
      </w:r>
    </w:p>
    <w:p w14:paraId="7E953AA1">
      <w:pPr>
        <w:numPr>
          <w:ilvl w:val="2"/>
          <w:numId w:val="2"/>
        </w:numPr>
        <w:ind w:left="1260" w:leftChars="0" w:hanging="420" w:firstLineChars="0"/>
        <w:rPr>
          <w:rFonts w:hint="eastAsia" w:ascii="宋体" w:hAnsi="宋体" w:cs="宋体"/>
          <w:szCs w:val="24"/>
        </w:rPr>
      </w:pPr>
      <w:r>
        <w:rPr>
          <w:rFonts w:hint="eastAsia" w:ascii="宋体" w:hAnsi="宋体" w:cs="宋体"/>
          <w:szCs w:val="24"/>
        </w:rPr>
        <w:t>本合同双方应加盖骑缝章。</w:t>
      </w:r>
    </w:p>
    <w:p w14:paraId="12C5B72F">
      <w:pPr>
        <w:numPr>
          <w:ilvl w:val="2"/>
          <w:numId w:val="2"/>
        </w:numPr>
        <w:ind w:left="1260" w:leftChars="0" w:hanging="420" w:firstLineChars="0"/>
        <w:rPr>
          <w:rFonts w:hint="eastAsia" w:ascii="宋体" w:hAnsi="宋体" w:cs="宋体"/>
          <w:szCs w:val="24"/>
        </w:rPr>
      </w:pPr>
      <w:r>
        <w:rPr>
          <w:rFonts w:hint="eastAsia" w:ascii="宋体" w:hAnsi="宋体" w:cs="宋体"/>
          <w:szCs w:val="24"/>
        </w:rPr>
        <w:t>本合同双方应加盖骑缝章。</w:t>
      </w:r>
    </w:p>
    <w:p w14:paraId="38D676B9">
      <w:pPr>
        <w:numPr>
          <w:ilvl w:val="3"/>
          <w:numId w:val="2"/>
        </w:numPr>
        <w:ind w:left="1680" w:leftChars="0" w:hanging="420" w:firstLineChars="0"/>
        <w:rPr>
          <w:rFonts w:hint="eastAsia" w:ascii="宋体" w:hAnsi="宋体" w:cs="宋体"/>
          <w:szCs w:val="24"/>
        </w:rPr>
      </w:pPr>
      <w:r>
        <w:rPr>
          <w:rFonts w:hint="eastAsia" w:ascii="宋体" w:hAnsi="宋体" w:cs="宋体"/>
          <w:szCs w:val="24"/>
          <w:lang w:eastAsia="zh-CN"/>
        </w:rPr>
        <w:t>最里层列表</w:t>
      </w:r>
    </w:p>
    <w:p w14:paraId="1E1D257A">
      <w:pPr>
        <w:numPr>
          <w:ilvl w:val="1"/>
          <w:numId w:val="2"/>
        </w:numPr>
        <w:ind w:left="840" w:leftChars="0" w:hanging="420" w:firstLineChars="0"/>
        <w:rPr>
          <w:rFonts w:hint="eastAsia" w:ascii="宋体" w:hAnsi="宋体" w:cs="宋体"/>
          <w:szCs w:val="24"/>
        </w:rPr>
      </w:pPr>
      <w:r>
        <w:rPr>
          <w:rFonts w:hint="eastAsia" w:ascii="宋体" w:hAnsi="宋体" w:cs="宋体"/>
          <w:szCs w:val="24"/>
        </w:rPr>
        <w:t>本合同一式四份，自双方签章</w:t>
      </w:r>
    </w:p>
    <w:p w14:paraId="61DE42C8">
      <w:pPr>
        <w:ind w:firstLine="0" w:firstLineChars="0"/>
        <w:rPr>
          <w:rFonts w:hint="eastAsia" w:ascii="宋体" w:hAnsi="宋体"/>
          <w:szCs w:val="24"/>
        </w:rPr>
      </w:pPr>
    </w:p>
    <w:p w14:paraId="5BAC016F">
      <w:pPr>
        <w:rPr>
          <w:rFonts w:hint="eastAsia" w:ascii="宋体" w:hAnsi="宋体"/>
          <w:szCs w:val="24"/>
        </w:rPr>
      </w:pPr>
      <w:r>
        <w:rPr>
          <w:rFonts w:hint="eastAsia" w:ascii="宋体" w:hAnsi="宋体"/>
          <w:szCs w:val="24"/>
        </w:rPr>
        <w:br w:type="page"/>
      </w:r>
    </w:p>
    <w:p w14:paraId="26B4E3BA">
      <w:pPr>
        <w:ind w:firstLine="480"/>
        <w:rPr>
          <w:rFonts w:hint="eastAsia" w:ascii="宋体" w:hAnsi="宋体"/>
          <w:szCs w:val="24"/>
        </w:rPr>
      </w:pPr>
      <w:r>
        <w:rPr>
          <w:rFonts w:hint="eastAsia" w:ascii="宋体" w:hAnsi="宋体"/>
          <w:szCs w:val="24"/>
        </w:rPr>
        <w:t>甲方：   （盖章）</w:t>
      </w:r>
      <w:r>
        <w:rPr>
          <w:rFonts w:ascii="宋体" w:hAnsi="宋体"/>
          <w:szCs w:val="24"/>
        </w:rPr>
        <w:t xml:space="preserve">   </w:t>
      </w:r>
      <w:r>
        <w:rPr>
          <w:rFonts w:ascii="宋体" w:hAnsi="宋体"/>
          <w:szCs w:val="24"/>
        </w:rPr>
        <w:tab/>
      </w:r>
      <w:r>
        <w:rPr>
          <w:rFonts w:ascii="宋体" w:hAnsi="宋体"/>
          <w:szCs w:val="24"/>
        </w:rPr>
        <w:tab/>
      </w:r>
      <w:r>
        <w:rPr>
          <w:rFonts w:ascii="宋体" w:hAnsi="宋体"/>
          <w:szCs w:val="24"/>
        </w:rPr>
        <w:tab/>
      </w:r>
      <w:r>
        <w:rPr>
          <w:rFonts w:ascii="宋体" w:hAnsi="宋体"/>
          <w:szCs w:val="24"/>
        </w:rPr>
        <w:t xml:space="preserve">    </w:t>
      </w:r>
      <w:r>
        <w:rPr>
          <w:rFonts w:hint="eastAsia" w:ascii="宋体" w:hAnsi="宋体"/>
          <w:szCs w:val="24"/>
        </w:rPr>
        <w:t xml:space="preserve">   乙方：</w:t>
      </w:r>
      <w:r>
        <w:rPr>
          <w:rFonts w:ascii="宋体" w:hAnsi="宋体"/>
          <w:szCs w:val="24"/>
        </w:rPr>
        <w:t xml:space="preserve">   </w:t>
      </w:r>
      <w:r>
        <w:rPr>
          <w:rFonts w:hint="eastAsia" w:ascii="宋体" w:hAnsi="宋体"/>
          <w:szCs w:val="24"/>
        </w:rPr>
        <w:t>（盖章）</w:t>
      </w:r>
    </w:p>
    <w:p w14:paraId="04910DB9">
      <w:pPr>
        <w:ind w:firstLine="480"/>
        <w:rPr>
          <w:rFonts w:hint="eastAsia" w:ascii="宋体" w:hAnsi="宋体"/>
          <w:szCs w:val="24"/>
        </w:rPr>
      </w:pPr>
      <w:r>
        <w:rPr>
          <w:rFonts w:hint="eastAsia" w:ascii="宋体" w:hAnsi="宋体"/>
          <w:szCs w:val="24"/>
        </w:rPr>
        <w:t>法定代表人（授权代表）：</w:t>
      </w:r>
      <w:r>
        <w:rPr>
          <w:rFonts w:ascii="宋体" w:hAnsi="宋体"/>
          <w:szCs w:val="24"/>
        </w:rPr>
        <w:t xml:space="preserve">            </w:t>
      </w:r>
      <w:r>
        <w:rPr>
          <w:rFonts w:hint="eastAsia" w:ascii="宋体" w:hAnsi="宋体"/>
          <w:szCs w:val="24"/>
        </w:rPr>
        <w:t>法定代表人（授权代表）：</w:t>
      </w:r>
    </w:p>
    <w:p w14:paraId="4BC819B2">
      <w:pPr>
        <w:ind w:firstLine="480"/>
        <w:rPr>
          <w:rFonts w:hint="eastAsia" w:ascii="宋体" w:hAnsi="宋体"/>
          <w:szCs w:val="24"/>
        </w:rPr>
      </w:pPr>
      <w:r>
        <w:rPr>
          <w:rFonts w:hint="eastAsia" w:ascii="宋体" w:hAnsi="宋体"/>
          <w:szCs w:val="24"/>
        </w:rPr>
        <w:t>地</w:t>
      </w:r>
      <w:r>
        <w:rPr>
          <w:rFonts w:ascii="宋体" w:hAnsi="宋体"/>
          <w:szCs w:val="24"/>
        </w:rPr>
        <w:t xml:space="preserve">    </w:t>
      </w:r>
      <w:r>
        <w:rPr>
          <w:rFonts w:hint="eastAsia" w:ascii="宋体" w:hAnsi="宋体"/>
          <w:szCs w:val="24"/>
        </w:rPr>
        <w:t>址：</w:t>
      </w:r>
      <w:r>
        <w:rPr>
          <w:rFonts w:ascii="宋体" w:hAnsi="宋体"/>
          <w:szCs w:val="24"/>
        </w:rPr>
        <w:t xml:space="preserve">                         </w:t>
      </w:r>
      <w:r>
        <w:rPr>
          <w:rFonts w:hint="eastAsia" w:ascii="宋体" w:hAnsi="宋体"/>
          <w:szCs w:val="24"/>
        </w:rPr>
        <w:t>地</w:t>
      </w:r>
      <w:r>
        <w:rPr>
          <w:rFonts w:ascii="宋体" w:hAnsi="宋体"/>
          <w:szCs w:val="24"/>
        </w:rPr>
        <w:t xml:space="preserve">    </w:t>
      </w:r>
      <w:r>
        <w:rPr>
          <w:rFonts w:hint="eastAsia" w:ascii="宋体" w:hAnsi="宋体"/>
          <w:szCs w:val="24"/>
        </w:rPr>
        <w:t>址：</w:t>
      </w:r>
    </w:p>
    <w:p w14:paraId="568E90F0">
      <w:pPr>
        <w:ind w:firstLine="480"/>
        <w:rPr>
          <w:rFonts w:hint="eastAsia" w:ascii="宋体" w:hAnsi="宋体"/>
          <w:szCs w:val="24"/>
        </w:rPr>
      </w:pPr>
      <w:r>
        <w:rPr>
          <w:rFonts w:hint="eastAsia" w:ascii="宋体" w:hAnsi="宋体"/>
          <w:szCs w:val="24"/>
        </w:rPr>
        <w:t>开户银行：</w:t>
      </w:r>
      <w:r>
        <w:rPr>
          <w:rFonts w:ascii="宋体" w:hAnsi="宋体"/>
          <w:szCs w:val="24"/>
        </w:rPr>
        <w:t xml:space="preserve">                         </w:t>
      </w:r>
      <w:r>
        <w:rPr>
          <w:rFonts w:hint="eastAsia" w:ascii="宋体" w:hAnsi="宋体"/>
          <w:szCs w:val="24"/>
        </w:rPr>
        <w:t>开户银行：</w:t>
      </w:r>
    </w:p>
    <w:p w14:paraId="365B27C5">
      <w:pPr>
        <w:ind w:firstLine="480"/>
        <w:rPr>
          <w:rFonts w:hint="eastAsia" w:ascii="宋体" w:hAnsi="宋体"/>
          <w:szCs w:val="24"/>
        </w:rPr>
      </w:pPr>
      <w:r>
        <w:rPr>
          <w:rFonts w:hint="eastAsia" w:ascii="宋体" w:hAnsi="宋体"/>
          <w:szCs w:val="24"/>
        </w:rPr>
        <w:t>账号：</w:t>
      </w:r>
      <w:r>
        <w:rPr>
          <w:rFonts w:ascii="宋体" w:hAnsi="宋体"/>
          <w:szCs w:val="24"/>
        </w:rPr>
        <w:t xml:space="preserve">                             </w:t>
      </w:r>
      <w:r>
        <w:rPr>
          <w:rFonts w:hint="eastAsia" w:ascii="宋体" w:hAnsi="宋体"/>
          <w:szCs w:val="24"/>
        </w:rPr>
        <w:t>账号：</w:t>
      </w:r>
    </w:p>
    <w:p w14:paraId="62118F93">
      <w:pPr>
        <w:ind w:firstLine="480"/>
        <w:rPr>
          <w:rFonts w:hint="eastAsia" w:ascii="宋体" w:hAnsi="宋体"/>
          <w:szCs w:val="24"/>
        </w:rPr>
      </w:pPr>
      <w:r>
        <w:rPr>
          <w:rFonts w:hint="eastAsia" w:ascii="宋体" w:hAnsi="宋体"/>
          <w:szCs w:val="24"/>
        </w:rPr>
        <w:t>电</w:t>
      </w:r>
      <w:r>
        <w:rPr>
          <w:rFonts w:ascii="宋体" w:hAnsi="宋体"/>
          <w:szCs w:val="24"/>
        </w:rPr>
        <w:t xml:space="preserve">    </w:t>
      </w:r>
      <w:r>
        <w:rPr>
          <w:rFonts w:hint="eastAsia" w:ascii="宋体" w:hAnsi="宋体"/>
          <w:szCs w:val="24"/>
        </w:rPr>
        <w:t>话：</w:t>
      </w:r>
      <w:r>
        <w:rPr>
          <w:rFonts w:ascii="宋体" w:hAnsi="宋体"/>
          <w:szCs w:val="24"/>
        </w:rPr>
        <w:t xml:space="preserve">                         </w:t>
      </w:r>
      <w:r>
        <w:rPr>
          <w:rFonts w:hint="eastAsia" w:ascii="宋体" w:hAnsi="宋体"/>
          <w:szCs w:val="24"/>
        </w:rPr>
        <w:t>电</w:t>
      </w:r>
      <w:r>
        <w:rPr>
          <w:rFonts w:ascii="宋体" w:hAnsi="宋体"/>
          <w:szCs w:val="24"/>
        </w:rPr>
        <w:t xml:space="preserve">    </w:t>
      </w:r>
      <w:r>
        <w:rPr>
          <w:rFonts w:hint="eastAsia" w:ascii="宋体" w:hAnsi="宋体"/>
          <w:szCs w:val="24"/>
        </w:rPr>
        <w:t>话：</w:t>
      </w:r>
    </w:p>
    <w:p w14:paraId="56BDE087">
      <w:pPr>
        <w:ind w:firstLine="480"/>
        <w:rPr>
          <w:rFonts w:hint="eastAsia" w:ascii="宋体" w:hAnsi="宋体"/>
          <w:szCs w:val="24"/>
        </w:rPr>
      </w:pPr>
      <w:r>
        <w:rPr>
          <w:rFonts w:hint="eastAsia" w:ascii="宋体" w:hAnsi="宋体"/>
          <w:szCs w:val="24"/>
        </w:rPr>
        <w:t>传</w:t>
      </w:r>
      <w:r>
        <w:rPr>
          <w:rFonts w:ascii="宋体" w:hAnsi="宋体"/>
          <w:szCs w:val="24"/>
        </w:rPr>
        <w:t xml:space="preserve">    </w:t>
      </w:r>
      <w:r>
        <w:rPr>
          <w:rFonts w:hint="eastAsia" w:ascii="宋体" w:hAnsi="宋体"/>
          <w:szCs w:val="24"/>
        </w:rPr>
        <w:t>真：</w:t>
      </w:r>
      <w:r>
        <w:rPr>
          <w:rFonts w:ascii="宋体" w:hAnsi="宋体"/>
          <w:szCs w:val="24"/>
        </w:rPr>
        <w:t xml:space="preserve">                         </w:t>
      </w:r>
      <w:r>
        <w:rPr>
          <w:rFonts w:hint="eastAsia" w:ascii="宋体" w:hAnsi="宋体"/>
          <w:szCs w:val="24"/>
        </w:rPr>
        <w:t>传</w:t>
      </w:r>
      <w:r>
        <w:rPr>
          <w:rFonts w:ascii="宋体" w:hAnsi="宋体"/>
          <w:szCs w:val="24"/>
        </w:rPr>
        <w:t xml:space="preserve">    </w:t>
      </w:r>
      <w:r>
        <w:rPr>
          <w:rFonts w:hint="eastAsia" w:ascii="宋体" w:hAnsi="宋体"/>
          <w:szCs w:val="24"/>
        </w:rPr>
        <w:t>真：</w:t>
      </w:r>
    </w:p>
    <w:p w14:paraId="4D5B8AFC">
      <w:pPr>
        <w:ind w:firstLine="480"/>
        <w:rPr>
          <w:szCs w:val="24"/>
        </w:rPr>
      </w:pPr>
      <w:r>
        <w:rPr>
          <w:rFonts w:hint="eastAsia"/>
          <w:szCs w:val="24"/>
        </w:rPr>
        <w:t>签约日期：年   月   日</w:t>
      </w:r>
      <w:r>
        <w:rPr>
          <w:szCs w:val="24"/>
        </w:rPr>
        <w:t xml:space="preserve"> </w:t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rFonts w:hint="eastAsia"/>
          <w:szCs w:val="24"/>
        </w:rPr>
        <w:t xml:space="preserve">    签约日期：  年    月 </w:t>
      </w:r>
      <w:bookmarkEnd w:id="2"/>
    </w:p>
    <w:p w14:paraId="4BEFCD9F">
      <w:pPr>
        <w:ind w:firstLine="480"/>
        <w:rPr>
          <w:szCs w:val="24"/>
        </w:rPr>
      </w:pPr>
      <w:r>
        <w:rPr>
          <w:szCs w:val="24"/>
        </w:rPr>
        <w:drawing>
          <wp:inline distT="0" distB="0" distL="114300" distR="114300">
            <wp:extent cx="5661025" cy="3652520"/>
            <wp:effectExtent l="0" t="0" r="15875" b="5080"/>
            <wp:docPr id="1" name="图片 1" descr="185310636-6ce02f7c-790d-479f-b163-ea97a5a04808-202407080822387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185310636-6ce02f7c-790d-479f-b163-ea97a5a04808-20240708082238739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1025" cy="365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03211">
      <w:pPr>
        <w:pStyle w:val="11"/>
        <w:ind w:firstLine="400"/>
        <w:jc w:val="center"/>
        <w:rPr>
          <w:sz w:val="24"/>
          <w:szCs w:val="24"/>
        </w:rPr>
      </w:pPr>
      <w:r>
        <w:t xml:space="preserve">发票 </w:t>
      </w:r>
      <w:r>
        <w:fldChar w:fldCharType="begin"/>
      </w:r>
      <w:r>
        <w:instrText xml:space="preserve"> SEQ 发票 \* ARABIC </w:instrText>
      </w:r>
      <w:r>
        <w:fldChar w:fldCharType="separate"/>
      </w:r>
      <w:r>
        <w:t>1</w:t>
      </w:r>
      <w:r>
        <w:fldChar w:fldCharType="end"/>
      </w:r>
    </w:p>
    <w:sectPr>
      <w:footerReference r:id="rId7" w:type="first"/>
      <w:headerReference r:id="rId5" w:type="default"/>
      <w:footerReference r:id="rId6" w:type="default"/>
      <w:pgSz w:w="11907" w:h="16840"/>
      <w:pgMar w:top="1418" w:right="1361" w:bottom="623" w:left="1361" w:header="851" w:footer="992" w:gutter="0"/>
      <w:cols w:space="720" w:num="1"/>
      <w:titlePg/>
      <w:docGrid w:type="linesAndChar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altName w:val="Noto Color Emoji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DejaVu Sans"/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Droid Sans Fallback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DejaVu Sans"/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Noto Color Emoji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Cambria">
    <w:altName w:val="Liberation Serif"/>
    <w:panose1 w:val="02040503050406030204"/>
    <w:charset w:val="00"/>
    <w:family w:val="roman"/>
    <w:pitch w:val="default"/>
    <w:sig w:usb0="00000000" w:usb1="00000000" w:usb2="02000000" w:usb3="00000000" w:csb0="0000019F" w:csb1="00000000"/>
  </w:font>
  <w:font w:name="Liberation Serif">
    <w:panose1 w:val="02020603050405020304"/>
    <w:charset w:val="00"/>
    <w:family w:val="auto"/>
    <w:pitch w:val="default"/>
    <w:sig w:usb0="E0000AFF" w:usb1="500078FF" w:usb2="00000021" w:usb3="00000000" w:csb0="600001BF" w:csb1="DFF70000"/>
  </w:font>
  <w:font w:name="Noto Color Emoji">
    <w:panose1 w:val="02000609000000000000"/>
    <w:charset w:val="00"/>
    <w:family w:val="auto"/>
    <w:pitch w:val="default"/>
    <w:sig w:usb0="00000001" w:usb1="00000000" w:usb2="00000000" w:usb3="00000000" w:csb0="00000001" w:csb1="00000000"/>
  </w:font>
  <w:font w:name="AR PL UKai CN">
    <w:panose1 w:val="02000503000000000000"/>
    <w:charset w:val="86"/>
    <w:family w:val="auto"/>
    <w:pitch w:val="default"/>
    <w:sig w:usb0="A00002FF" w:usb1="3ACFFDFF" w:usb2="00000036" w:usb3="00000000" w:csb0="2016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34B764F">
    <w:pPr>
      <w:tabs>
        <w:tab w:val="center" w:pos="4153"/>
        <w:tab w:val="right" w:pos="8306"/>
      </w:tabs>
      <w:ind w:firstLine="48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lang w:val="zh-CN"/>
      </w:rPr>
      <w:t>36</w:t>
    </w:r>
    <w:r>
      <w:fldChar w:fldCharType="end"/>
    </w:r>
  </w:p>
  <w:p w14:paraId="71067882">
    <w:pPr>
      <w:tabs>
        <w:tab w:val="center" w:pos="4153"/>
        <w:tab w:val="right" w:pos="8306"/>
      </w:tabs>
      <w:ind w:firstLine="48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4EBD5F">
    <w:pPr>
      <w:tabs>
        <w:tab w:val="center" w:pos="4153"/>
        <w:tab w:val="right" w:pos="8306"/>
      </w:tabs>
      <w:ind w:firstLine="48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lang w:val="zh-CN"/>
      </w:rPr>
      <w:t>24</w:t>
    </w:r>
    <w:r>
      <w:fldChar w:fldCharType="end"/>
    </w:r>
  </w:p>
  <w:p w14:paraId="54C3B8AE">
    <w:pPr>
      <w:tabs>
        <w:tab w:val="center" w:pos="4153"/>
        <w:tab w:val="right" w:pos="8306"/>
      </w:tabs>
      <w:ind w:firstLine="48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480"/>
      </w:pPr>
      <w:r>
        <w:separator/>
      </w:r>
    </w:p>
  </w:footnote>
  <w:footnote w:type="continuationSeparator" w:id="1">
    <w:p>
      <w:pPr>
        <w:spacing w:line="36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9EDA45">
    <w:pPr>
      <w:ind w:firstLine="48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DD6E16C"/>
    <w:multiLevelType w:val="multilevel"/>
    <w:tmpl w:val="FDD6E16C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EnclosedCircleChinese"/>
      <w:lvlText w:val="%2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"/>
      <w:lvlText w:val="%3)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lowerLetter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)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)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09BF1C7F"/>
    <w:multiLevelType w:val="multilevel"/>
    <w:tmpl w:val="09BF1C7F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 w:tentative="0">
      <w:start w:val="1"/>
      <w:numFmt w:val="decimal"/>
      <w:lvlText w:val="4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 w:tentative="0">
      <w:start w:val="1"/>
      <w:numFmt w:val="decimal"/>
      <w:lvlRestart w:val="0"/>
      <w:lvlText w:val="4.4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 w:tentative="0">
      <w:start w:val="1"/>
      <w:numFmt w:val="decimal"/>
      <w:pStyle w:val="5"/>
      <w:lvlText w:val="2.1.1.%4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 w:tentative="0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attachedTemplate r:id="rId1"/>
  <w:documentProtection w:enforcement="0"/>
  <w:defaultTabStop w:val="420"/>
  <w:drawingGridHorizontalSpacing w:val="193"/>
  <w:drawingGridVerticalSpacing w:val="143"/>
  <w:displayHorizontalDrawingGridEvery w:val="0"/>
  <w:displayVerticalDrawingGridEvery w:val="2"/>
  <w:characterSpacingControl w:val="compressPunctuation"/>
  <w:doNotValidateAgainstSchema/>
  <w:doNotDemarcateInvalidXml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B8DFB3D5"/>
    <w:rsid w:val="00000E9F"/>
    <w:rsid w:val="00001658"/>
    <w:rsid w:val="00001975"/>
    <w:rsid w:val="0000332D"/>
    <w:rsid w:val="00007795"/>
    <w:rsid w:val="00011118"/>
    <w:rsid w:val="00017102"/>
    <w:rsid w:val="0002196D"/>
    <w:rsid w:val="00021ADE"/>
    <w:rsid w:val="0002213E"/>
    <w:rsid w:val="00024A7F"/>
    <w:rsid w:val="00037BA2"/>
    <w:rsid w:val="00037FBC"/>
    <w:rsid w:val="00044A83"/>
    <w:rsid w:val="000453FB"/>
    <w:rsid w:val="00047780"/>
    <w:rsid w:val="00047CA6"/>
    <w:rsid w:val="0005041A"/>
    <w:rsid w:val="000542C2"/>
    <w:rsid w:val="0007133B"/>
    <w:rsid w:val="00072177"/>
    <w:rsid w:val="000722C2"/>
    <w:rsid w:val="0007365B"/>
    <w:rsid w:val="00076FF7"/>
    <w:rsid w:val="00081423"/>
    <w:rsid w:val="00082848"/>
    <w:rsid w:val="0008408F"/>
    <w:rsid w:val="000848E5"/>
    <w:rsid w:val="00084E61"/>
    <w:rsid w:val="000872F4"/>
    <w:rsid w:val="00094EEC"/>
    <w:rsid w:val="000961B6"/>
    <w:rsid w:val="00097029"/>
    <w:rsid w:val="00097D3D"/>
    <w:rsid w:val="000A1911"/>
    <w:rsid w:val="000A42D6"/>
    <w:rsid w:val="000A4B1A"/>
    <w:rsid w:val="000A5726"/>
    <w:rsid w:val="000A6599"/>
    <w:rsid w:val="000B2F3D"/>
    <w:rsid w:val="000B4E20"/>
    <w:rsid w:val="000B5934"/>
    <w:rsid w:val="000C2CBC"/>
    <w:rsid w:val="000C784A"/>
    <w:rsid w:val="000D651C"/>
    <w:rsid w:val="000E0576"/>
    <w:rsid w:val="000E1986"/>
    <w:rsid w:val="000E1F73"/>
    <w:rsid w:val="000E2282"/>
    <w:rsid w:val="000E6086"/>
    <w:rsid w:val="000E6160"/>
    <w:rsid w:val="000E7CB1"/>
    <w:rsid w:val="000F7EA4"/>
    <w:rsid w:val="0010159C"/>
    <w:rsid w:val="0010447C"/>
    <w:rsid w:val="0011270B"/>
    <w:rsid w:val="001160D0"/>
    <w:rsid w:val="00116909"/>
    <w:rsid w:val="00117F9A"/>
    <w:rsid w:val="00125B30"/>
    <w:rsid w:val="00132DD9"/>
    <w:rsid w:val="00142E9B"/>
    <w:rsid w:val="00153E69"/>
    <w:rsid w:val="00156B9C"/>
    <w:rsid w:val="0015702B"/>
    <w:rsid w:val="00164177"/>
    <w:rsid w:val="00164B69"/>
    <w:rsid w:val="00165867"/>
    <w:rsid w:val="00167C1D"/>
    <w:rsid w:val="00167F94"/>
    <w:rsid w:val="00170776"/>
    <w:rsid w:val="00171512"/>
    <w:rsid w:val="0017345F"/>
    <w:rsid w:val="0017445C"/>
    <w:rsid w:val="0017504A"/>
    <w:rsid w:val="0017715E"/>
    <w:rsid w:val="00180DA9"/>
    <w:rsid w:val="00181070"/>
    <w:rsid w:val="00181850"/>
    <w:rsid w:val="00182D8B"/>
    <w:rsid w:val="0019417A"/>
    <w:rsid w:val="00194C5A"/>
    <w:rsid w:val="001951E0"/>
    <w:rsid w:val="001A5540"/>
    <w:rsid w:val="001A7BB8"/>
    <w:rsid w:val="001B0A1F"/>
    <w:rsid w:val="001B5AFE"/>
    <w:rsid w:val="001B637A"/>
    <w:rsid w:val="001B7026"/>
    <w:rsid w:val="001C03E6"/>
    <w:rsid w:val="001C560F"/>
    <w:rsid w:val="001D5CA3"/>
    <w:rsid w:val="001D6A28"/>
    <w:rsid w:val="001D726E"/>
    <w:rsid w:val="001E1290"/>
    <w:rsid w:val="001E636C"/>
    <w:rsid w:val="001F22CA"/>
    <w:rsid w:val="001F22F7"/>
    <w:rsid w:val="001F385C"/>
    <w:rsid w:val="001F689C"/>
    <w:rsid w:val="00202BF5"/>
    <w:rsid w:val="0020514B"/>
    <w:rsid w:val="00206327"/>
    <w:rsid w:val="00207B88"/>
    <w:rsid w:val="00212D65"/>
    <w:rsid w:val="00216A10"/>
    <w:rsid w:val="00225E22"/>
    <w:rsid w:val="00232D02"/>
    <w:rsid w:val="00233221"/>
    <w:rsid w:val="00241664"/>
    <w:rsid w:val="002418A0"/>
    <w:rsid w:val="002422B3"/>
    <w:rsid w:val="00243016"/>
    <w:rsid w:val="002475CB"/>
    <w:rsid w:val="0025056F"/>
    <w:rsid w:val="00251159"/>
    <w:rsid w:val="00255312"/>
    <w:rsid w:val="002567A1"/>
    <w:rsid w:val="00260032"/>
    <w:rsid w:val="00263417"/>
    <w:rsid w:val="00266F02"/>
    <w:rsid w:val="002711A0"/>
    <w:rsid w:val="0027146E"/>
    <w:rsid w:val="00272CE9"/>
    <w:rsid w:val="00274FD7"/>
    <w:rsid w:val="00275192"/>
    <w:rsid w:val="002759D2"/>
    <w:rsid w:val="0028295B"/>
    <w:rsid w:val="00283B61"/>
    <w:rsid w:val="0029340E"/>
    <w:rsid w:val="002937B4"/>
    <w:rsid w:val="002978E9"/>
    <w:rsid w:val="002A214A"/>
    <w:rsid w:val="002A24C1"/>
    <w:rsid w:val="002A5540"/>
    <w:rsid w:val="002B4455"/>
    <w:rsid w:val="002B4FA9"/>
    <w:rsid w:val="002B526A"/>
    <w:rsid w:val="002C1882"/>
    <w:rsid w:val="002C3979"/>
    <w:rsid w:val="002C49A9"/>
    <w:rsid w:val="002C5394"/>
    <w:rsid w:val="002C624B"/>
    <w:rsid w:val="002D7C5D"/>
    <w:rsid w:val="002E3255"/>
    <w:rsid w:val="002E759C"/>
    <w:rsid w:val="00301F3F"/>
    <w:rsid w:val="00303B88"/>
    <w:rsid w:val="0030533C"/>
    <w:rsid w:val="003057BF"/>
    <w:rsid w:val="00314312"/>
    <w:rsid w:val="003175E4"/>
    <w:rsid w:val="00321A99"/>
    <w:rsid w:val="00321B94"/>
    <w:rsid w:val="00321FF4"/>
    <w:rsid w:val="003236EE"/>
    <w:rsid w:val="0033155A"/>
    <w:rsid w:val="003323E7"/>
    <w:rsid w:val="00332FDC"/>
    <w:rsid w:val="00333393"/>
    <w:rsid w:val="00333C2F"/>
    <w:rsid w:val="00341E18"/>
    <w:rsid w:val="00342158"/>
    <w:rsid w:val="00342A60"/>
    <w:rsid w:val="00345F52"/>
    <w:rsid w:val="003461D8"/>
    <w:rsid w:val="00356ACE"/>
    <w:rsid w:val="003610F1"/>
    <w:rsid w:val="003641D4"/>
    <w:rsid w:val="00377B91"/>
    <w:rsid w:val="00377F02"/>
    <w:rsid w:val="00381A7D"/>
    <w:rsid w:val="00383061"/>
    <w:rsid w:val="003838E8"/>
    <w:rsid w:val="00384B42"/>
    <w:rsid w:val="00386005"/>
    <w:rsid w:val="003935F1"/>
    <w:rsid w:val="00394292"/>
    <w:rsid w:val="003943C5"/>
    <w:rsid w:val="00397CE3"/>
    <w:rsid w:val="003A38FF"/>
    <w:rsid w:val="003A4997"/>
    <w:rsid w:val="003A7EBF"/>
    <w:rsid w:val="003B7BE5"/>
    <w:rsid w:val="003C4B29"/>
    <w:rsid w:val="003C7F4D"/>
    <w:rsid w:val="003D6EBC"/>
    <w:rsid w:val="003E461C"/>
    <w:rsid w:val="003E60D1"/>
    <w:rsid w:val="003F17C6"/>
    <w:rsid w:val="003F6013"/>
    <w:rsid w:val="00403A23"/>
    <w:rsid w:val="00412CA2"/>
    <w:rsid w:val="00424E21"/>
    <w:rsid w:val="00425389"/>
    <w:rsid w:val="00431038"/>
    <w:rsid w:val="00431CBF"/>
    <w:rsid w:val="0043200F"/>
    <w:rsid w:val="0043542F"/>
    <w:rsid w:val="00440E31"/>
    <w:rsid w:val="004450B1"/>
    <w:rsid w:val="00447D7A"/>
    <w:rsid w:val="00454307"/>
    <w:rsid w:val="0045722B"/>
    <w:rsid w:val="00461F22"/>
    <w:rsid w:val="00463DE3"/>
    <w:rsid w:val="00464CC4"/>
    <w:rsid w:val="00466E9D"/>
    <w:rsid w:val="00467057"/>
    <w:rsid w:val="00471A6B"/>
    <w:rsid w:val="00473186"/>
    <w:rsid w:val="00476E09"/>
    <w:rsid w:val="00484765"/>
    <w:rsid w:val="0048518F"/>
    <w:rsid w:val="00496A36"/>
    <w:rsid w:val="004A1F88"/>
    <w:rsid w:val="004A6ED0"/>
    <w:rsid w:val="004B46F4"/>
    <w:rsid w:val="004B58FC"/>
    <w:rsid w:val="004C2768"/>
    <w:rsid w:val="004C43AD"/>
    <w:rsid w:val="004C5E19"/>
    <w:rsid w:val="004D0B16"/>
    <w:rsid w:val="004D5389"/>
    <w:rsid w:val="004D7928"/>
    <w:rsid w:val="004E123D"/>
    <w:rsid w:val="004E3360"/>
    <w:rsid w:val="004F06AB"/>
    <w:rsid w:val="004F342B"/>
    <w:rsid w:val="004F57EC"/>
    <w:rsid w:val="004F5D23"/>
    <w:rsid w:val="004F602D"/>
    <w:rsid w:val="004F7CC4"/>
    <w:rsid w:val="00500159"/>
    <w:rsid w:val="00511507"/>
    <w:rsid w:val="00513984"/>
    <w:rsid w:val="00517CAA"/>
    <w:rsid w:val="005313C1"/>
    <w:rsid w:val="00532E63"/>
    <w:rsid w:val="00533080"/>
    <w:rsid w:val="00536520"/>
    <w:rsid w:val="00540A6C"/>
    <w:rsid w:val="005422C3"/>
    <w:rsid w:val="00543B2C"/>
    <w:rsid w:val="00546D1D"/>
    <w:rsid w:val="00551E2A"/>
    <w:rsid w:val="005521C4"/>
    <w:rsid w:val="00562AEA"/>
    <w:rsid w:val="00563D46"/>
    <w:rsid w:val="0056530A"/>
    <w:rsid w:val="005667F4"/>
    <w:rsid w:val="00576162"/>
    <w:rsid w:val="005924C8"/>
    <w:rsid w:val="005931E5"/>
    <w:rsid w:val="00596E9A"/>
    <w:rsid w:val="005A0393"/>
    <w:rsid w:val="005A77DE"/>
    <w:rsid w:val="005B13EA"/>
    <w:rsid w:val="005B1B30"/>
    <w:rsid w:val="005B4923"/>
    <w:rsid w:val="005B6BE9"/>
    <w:rsid w:val="005C4905"/>
    <w:rsid w:val="005C7BA1"/>
    <w:rsid w:val="005D4931"/>
    <w:rsid w:val="005D746C"/>
    <w:rsid w:val="005E156D"/>
    <w:rsid w:val="005E2804"/>
    <w:rsid w:val="005E2B04"/>
    <w:rsid w:val="005E2E4E"/>
    <w:rsid w:val="005E5C36"/>
    <w:rsid w:val="005E74DC"/>
    <w:rsid w:val="005F1663"/>
    <w:rsid w:val="005F50DB"/>
    <w:rsid w:val="005F7477"/>
    <w:rsid w:val="0060468D"/>
    <w:rsid w:val="00607F1B"/>
    <w:rsid w:val="00617E0A"/>
    <w:rsid w:val="0062434E"/>
    <w:rsid w:val="0062683C"/>
    <w:rsid w:val="00627049"/>
    <w:rsid w:val="006272DE"/>
    <w:rsid w:val="00635566"/>
    <w:rsid w:val="00637AE3"/>
    <w:rsid w:val="0064163F"/>
    <w:rsid w:val="00642B95"/>
    <w:rsid w:val="00643F50"/>
    <w:rsid w:val="00644D2D"/>
    <w:rsid w:val="00645667"/>
    <w:rsid w:val="006521B1"/>
    <w:rsid w:val="00653DAA"/>
    <w:rsid w:val="00654209"/>
    <w:rsid w:val="00654C01"/>
    <w:rsid w:val="006613B0"/>
    <w:rsid w:val="00664629"/>
    <w:rsid w:val="006651B0"/>
    <w:rsid w:val="00671536"/>
    <w:rsid w:val="00672056"/>
    <w:rsid w:val="00676A75"/>
    <w:rsid w:val="00683105"/>
    <w:rsid w:val="00684F3C"/>
    <w:rsid w:val="0068620B"/>
    <w:rsid w:val="006916AD"/>
    <w:rsid w:val="00693737"/>
    <w:rsid w:val="00694467"/>
    <w:rsid w:val="0069566D"/>
    <w:rsid w:val="00696C2F"/>
    <w:rsid w:val="006A010C"/>
    <w:rsid w:val="006A6BA8"/>
    <w:rsid w:val="006B57DD"/>
    <w:rsid w:val="006C3591"/>
    <w:rsid w:val="006C3B7D"/>
    <w:rsid w:val="006C6EFB"/>
    <w:rsid w:val="006D2163"/>
    <w:rsid w:val="006D4707"/>
    <w:rsid w:val="006E1960"/>
    <w:rsid w:val="006E1F04"/>
    <w:rsid w:val="006E2A51"/>
    <w:rsid w:val="006E3704"/>
    <w:rsid w:val="006E3C88"/>
    <w:rsid w:val="006E7772"/>
    <w:rsid w:val="006F2F38"/>
    <w:rsid w:val="006F3884"/>
    <w:rsid w:val="006F452C"/>
    <w:rsid w:val="006F67CF"/>
    <w:rsid w:val="006F6D6C"/>
    <w:rsid w:val="00704CAA"/>
    <w:rsid w:val="007066C5"/>
    <w:rsid w:val="00707F2B"/>
    <w:rsid w:val="007157EB"/>
    <w:rsid w:val="0071612F"/>
    <w:rsid w:val="0072095F"/>
    <w:rsid w:val="00721B1A"/>
    <w:rsid w:val="00721DB0"/>
    <w:rsid w:val="00725581"/>
    <w:rsid w:val="007360DA"/>
    <w:rsid w:val="00742139"/>
    <w:rsid w:val="00744C41"/>
    <w:rsid w:val="007510AF"/>
    <w:rsid w:val="00754E88"/>
    <w:rsid w:val="007659AD"/>
    <w:rsid w:val="00765A4C"/>
    <w:rsid w:val="00766888"/>
    <w:rsid w:val="00766AC5"/>
    <w:rsid w:val="00770283"/>
    <w:rsid w:val="0077542C"/>
    <w:rsid w:val="0077602F"/>
    <w:rsid w:val="00776AB9"/>
    <w:rsid w:val="00776B71"/>
    <w:rsid w:val="00777300"/>
    <w:rsid w:val="00780033"/>
    <w:rsid w:val="007811FB"/>
    <w:rsid w:val="0078266A"/>
    <w:rsid w:val="007827BA"/>
    <w:rsid w:val="0078375F"/>
    <w:rsid w:val="00790C5D"/>
    <w:rsid w:val="00794D6D"/>
    <w:rsid w:val="00796A23"/>
    <w:rsid w:val="007B14D6"/>
    <w:rsid w:val="007B2FD6"/>
    <w:rsid w:val="007B3A28"/>
    <w:rsid w:val="007B6908"/>
    <w:rsid w:val="007B7C52"/>
    <w:rsid w:val="007C00D9"/>
    <w:rsid w:val="007C1D6D"/>
    <w:rsid w:val="007D1C27"/>
    <w:rsid w:val="007D36FE"/>
    <w:rsid w:val="007D71E0"/>
    <w:rsid w:val="007E2472"/>
    <w:rsid w:val="007E38EF"/>
    <w:rsid w:val="007F14D7"/>
    <w:rsid w:val="007F1FBF"/>
    <w:rsid w:val="007F2781"/>
    <w:rsid w:val="007F2B97"/>
    <w:rsid w:val="007F5487"/>
    <w:rsid w:val="007F7763"/>
    <w:rsid w:val="00807AAD"/>
    <w:rsid w:val="00813071"/>
    <w:rsid w:val="00815924"/>
    <w:rsid w:val="008163E4"/>
    <w:rsid w:val="008262F9"/>
    <w:rsid w:val="0083051B"/>
    <w:rsid w:val="008327A3"/>
    <w:rsid w:val="00832AAA"/>
    <w:rsid w:val="00832E8A"/>
    <w:rsid w:val="008330BD"/>
    <w:rsid w:val="00837661"/>
    <w:rsid w:val="00842816"/>
    <w:rsid w:val="00851A9D"/>
    <w:rsid w:val="008529C0"/>
    <w:rsid w:val="00852FF8"/>
    <w:rsid w:val="00857EA3"/>
    <w:rsid w:val="00862E69"/>
    <w:rsid w:val="008662A5"/>
    <w:rsid w:val="00866815"/>
    <w:rsid w:val="00866E9B"/>
    <w:rsid w:val="008749B3"/>
    <w:rsid w:val="00876C75"/>
    <w:rsid w:val="008777C7"/>
    <w:rsid w:val="008801B6"/>
    <w:rsid w:val="00881557"/>
    <w:rsid w:val="00883018"/>
    <w:rsid w:val="0088414D"/>
    <w:rsid w:val="00890F4D"/>
    <w:rsid w:val="00891B8A"/>
    <w:rsid w:val="008926CB"/>
    <w:rsid w:val="0089448F"/>
    <w:rsid w:val="00896A21"/>
    <w:rsid w:val="008A42BE"/>
    <w:rsid w:val="008A4F37"/>
    <w:rsid w:val="008B1F60"/>
    <w:rsid w:val="008B30DA"/>
    <w:rsid w:val="008B3A49"/>
    <w:rsid w:val="008B6185"/>
    <w:rsid w:val="008C0494"/>
    <w:rsid w:val="008C6371"/>
    <w:rsid w:val="008D0D72"/>
    <w:rsid w:val="008D13E0"/>
    <w:rsid w:val="008D3C73"/>
    <w:rsid w:val="008E1B13"/>
    <w:rsid w:val="008E1CCC"/>
    <w:rsid w:val="008E20D6"/>
    <w:rsid w:val="008E25A7"/>
    <w:rsid w:val="008E697D"/>
    <w:rsid w:val="008F1DDA"/>
    <w:rsid w:val="008F39F7"/>
    <w:rsid w:val="008F40C3"/>
    <w:rsid w:val="008F546F"/>
    <w:rsid w:val="008F636E"/>
    <w:rsid w:val="008F648E"/>
    <w:rsid w:val="00902EA4"/>
    <w:rsid w:val="0090483E"/>
    <w:rsid w:val="00904B9A"/>
    <w:rsid w:val="00906624"/>
    <w:rsid w:val="00913493"/>
    <w:rsid w:val="009150F8"/>
    <w:rsid w:val="00915820"/>
    <w:rsid w:val="009161F3"/>
    <w:rsid w:val="009178F0"/>
    <w:rsid w:val="009225C4"/>
    <w:rsid w:val="00923888"/>
    <w:rsid w:val="009320A2"/>
    <w:rsid w:val="009322E4"/>
    <w:rsid w:val="00936D78"/>
    <w:rsid w:val="00942433"/>
    <w:rsid w:val="00945DF0"/>
    <w:rsid w:val="0094641B"/>
    <w:rsid w:val="00946FEB"/>
    <w:rsid w:val="0094718E"/>
    <w:rsid w:val="00951ADE"/>
    <w:rsid w:val="009663FD"/>
    <w:rsid w:val="00966B1D"/>
    <w:rsid w:val="009676EA"/>
    <w:rsid w:val="00970D61"/>
    <w:rsid w:val="00971508"/>
    <w:rsid w:val="00976CF0"/>
    <w:rsid w:val="00983533"/>
    <w:rsid w:val="00983541"/>
    <w:rsid w:val="0098470A"/>
    <w:rsid w:val="00991447"/>
    <w:rsid w:val="00994067"/>
    <w:rsid w:val="009964E8"/>
    <w:rsid w:val="009A23B9"/>
    <w:rsid w:val="009C1763"/>
    <w:rsid w:val="009C1BF6"/>
    <w:rsid w:val="009C255D"/>
    <w:rsid w:val="009C2CB5"/>
    <w:rsid w:val="009C50FF"/>
    <w:rsid w:val="009D0FB3"/>
    <w:rsid w:val="009D39C8"/>
    <w:rsid w:val="009D6E40"/>
    <w:rsid w:val="009D73C2"/>
    <w:rsid w:val="009E1335"/>
    <w:rsid w:val="009E27DE"/>
    <w:rsid w:val="009E2A44"/>
    <w:rsid w:val="009E68DB"/>
    <w:rsid w:val="009E7EBE"/>
    <w:rsid w:val="009F6137"/>
    <w:rsid w:val="009F7DC9"/>
    <w:rsid w:val="009F7F8B"/>
    <w:rsid w:val="00A10D1E"/>
    <w:rsid w:val="00A215E6"/>
    <w:rsid w:val="00A2562E"/>
    <w:rsid w:val="00A25BB3"/>
    <w:rsid w:val="00A34FC1"/>
    <w:rsid w:val="00A36D6F"/>
    <w:rsid w:val="00A41CDA"/>
    <w:rsid w:val="00A4464A"/>
    <w:rsid w:val="00A456EE"/>
    <w:rsid w:val="00A45889"/>
    <w:rsid w:val="00A45DA4"/>
    <w:rsid w:val="00A516D4"/>
    <w:rsid w:val="00A524A9"/>
    <w:rsid w:val="00A54151"/>
    <w:rsid w:val="00A57E83"/>
    <w:rsid w:val="00A626FC"/>
    <w:rsid w:val="00A6376B"/>
    <w:rsid w:val="00A70695"/>
    <w:rsid w:val="00A70985"/>
    <w:rsid w:val="00A70AB9"/>
    <w:rsid w:val="00A716C1"/>
    <w:rsid w:val="00A71CC1"/>
    <w:rsid w:val="00A839FE"/>
    <w:rsid w:val="00A840C6"/>
    <w:rsid w:val="00A85D4F"/>
    <w:rsid w:val="00A8686F"/>
    <w:rsid w:val="00A909A3"/>
    <w:rsid w:val="00A93F6B"/>
    <w:rsid w:val="00A94D4D"/>
    <w:rsid w:val="00AA1E8D"/>
    <w:rsid w:val="00AA3012"/>
    <w:rsid w:val="00AB24CA"/>
    <w:rsid w:val="00AB3451"/>
    <w:rsid w:val="00AB47D6"/>
    <w:rsid w:val="00AD0BDA"/>
    <w:rsid w:val="00AD43E4"/>
    <w:rsid w:val="00AE2665"/>
    <w:rsid w:val="00AE381C"/>
    <w:rsid w:val="00AF3659"/>
    <w:rsid w:val="00AF4F55"/>
    <w:rsid w:val="00AF58E0"/>
    <w:rsid w:val="00AF65EF"/>
    <w:rsid w:val="00B0757D"/>
    <w:rsid w:val="00B075D0"/>
    <w:rsid w:val="00B079EF"/>
    <w:rsid w:val="00B11435"/>
    <w:rsid w:val="00B13A56"/>
    <w:rsid w:val="00B158BA"/>
    <w:rsid w:val="00B15C5A"/>
    <w:rsid w:val="00B15D97"/>
    <w:rsid w:val="00B15E56"/>
    <w:rsid w:val="00B210D0"/>
    <w:rsid w:val="00B22A00"/>
    <w:rsid w:val="00B32805"/>
    <w:rsid w:val="00B34FC3"/>
    <w:rsid w:val="00B3500E"/>
    <w:rsid w:val="00B404AF"/>
    <w:rsid w:val="00B41350"/>
    <w:rsid w:val="00B43CE1"/>
    <w:rsid w:val="00B46211"/>
    <w:rsid w:val="00B47DDF"/>
    <w:rsid w:val="00B515EF"/>
    <w:rsid w:val="00B5326C"/>
    <w:rsid w:val="00B544E0"/>
    <w:rsid w:val="00B5606F"/>
    <w:rsid w:val="00B602FD"/>
    <w:rsid w:val="00B83430"/>
    <w:rsid w:val="00B8371C"/>
    <w:rsid w:val="00B84718"/>
    <w:rsid w:val="00B8505F"/>
    <w:rsid w:val="00B85799"/>
    <w:rsid w:val="00B86D65"/>
    <w:rsid w:val="00B92596"/>
    <w:rsid w:val="00B92A12"/>
    <w:rsid w:val="00B93386"/>
    <w:rsid w:val="00B94E4F"/>
    <w:rsid w:val="00B95C8C"/>
    <w:rsid w:val="00BA1E63"/>
    <w:rsid w:val="00BA2815"/>
    <w:rsid w:val="00BA5D53"/>
    <w:rsid w:val="00BA6FA6"/>
    <w:rsid w:val="00BB067D"/>
    <w:rsid w:val="00BB4363"/>
    <w:rsid w:val="00BB6B9F"/>
    <w:rsid w:val="00BC4E83"/>
    <w:rsid w:val="00BC5901"/>
    <w:rsid w:val="00BC7690"/>
    <w:rsid w:val="00BD0999"/>
    <w:rsid w:val="00BD0C62"/>
    <w:rsid w:val="00BD10B4"/>
    <w:rsid w:val="00BD2434"/>
    <w:rsid w:val="00BD5D88"/>
    <w:rsid w:val="00BD763C"/>
    <w:rsid w:val="00BE0BF7"/>
    <w:rsid w:val="00BE2099"/>
    <w:rsid w:val="00BE5DF0"/>
    <w:rsid w:val="00BF00B4"/>
    <w:rsid w:val="00BF121C"/>
    <w:rsid w:val="00BF5F7B"/>
    <w:rsid w:val="00BF6214"/>
    <w:rsid w:val="00C0084E"/>
    <w:rsid w:val="00C016D7"/>
    <w:rsid w:val="00C10D4A"/>
    <w:rsid w:val="00C12A9B"/>
    <w:rsid w:val="00C13E1D"/>
    <w:rsid w:val="00C17FAE"/>
    <w:rsid w:val="00C26AC2"/>
    <w:rsid w:val="00C3060B"/>
    <w:rsid w:val="00C30C69"/>
    <w:rsid w:val="00C451B0"/>
    <w:rsid w:val="00C528CD"/>
    <w:rsid w:val="00C53F71"/>
    <w:rsid w:val="00C609C9"/>
    <w:rsid w:val="00C60F13"/>
    <w:rsid w:val="00C61C87"/>
    <w:rsid w:val="00C6434D"/>
    <w:rsid w:val="00C67B6C"/>
    <w:rsid w:val="00C70DC4"/>
    <w:rsid w:val="00C80FAD"/>
    <w:rsid w:val="00C86D4B"/>
    <w:rsid w:val="00C9688A"/>
    <w:rsid w:val="00C969DD"/>
    <w:rsid w:val="00CA083B"/>
    <w:rsid w:val="00CA288A"/>
    <w:rsid w:val="00CA6B98"/>
    <w:rsid w:val="00CB2838"/>
    <w:rsid w:val="00CB4B2E"/>
    <w:rsid w:val="00CB52D5"/>
    <w:rsid w:val="00CC0E06"/>
    <w:rsid w:val="00CC10F7"/>
    <w:rsid w:val="00CC50F5"/>
    <w:rsid w:val="00CC6AE2"/>
    <w:rsid w:val="00CD33CF"/>
    <w:rsid w:val="00CD72A8"/>
    <w:rsid w:val="00CE065F"/>
    <w:rsid w:val="00CE0955"/>
    <w:rsid w:val="00CE1414"/>
    <w:rsid w:val="00CE3D89"/>
    <w:rsid w:val="00CE7A70"/>
    <w:rsid w:val="00CE7CA3"/>
    <w:rsid w:val="00CF046C"/>
    <w:rsid w:val="00CF16F6"/>
    <w:rsid w:val="00CF33DB"/>
    <w:rsid w:val="00D01CF4"/>
    <w:rsid w:val="00D03DC7"/>
    <w:rsid w:val="00D103CC"/>
    <w:rsid w:val="00D13E03"/>
    <w:rsid w:val="00D169EA"/>
    <w:rsid w:val="00D17254"/>
    <w:rsid w:val="00D17E5B"/>
    <w:rsid w:val="00D3710D"/>
    <w:rsid w:val="00D459AF"/>
    <w:rsid w:val="00D50B68"/>
    <w:rsid w:val="00D61903"/>
    <w:rsid w:val="00D64766"/>
    <w:rsid w:val="00D666DE"/>
    <w:rsid w:val="00D676EA"/>
    <w:rsid w:val="00D71DA3"/>
    <w:rsid w:val="00D72EA5"/>
    <w:rsid w:val="00D730CF"/>
    <w:rsid w:val="00D73471"/>
    <w:rsid w:val="00D7455B"/>
    <w:rsid w:val="00D74C0C"/>
    <w:rsid w:val="00D758F9"/>
    <w:rsid w:val="00D800F1"/>
    <w:rsid w:val="00D83329"/>
    <w:rsid w:val="00D8351F"/>
    <w:rsid w:val="00D9208A"/>
    <w:rsid w:val="00D94231"/>
    <w:rsid w:val="00DA1C9E"/>
    <w:rsid w:val="00DA1E1B"/>
    <w:rsid w:val="00DA7467"/>
    <w:rsid w:val="00DB0266"/>
    <w:rsid w:val="00DB3077"/>
    <w:rsid w:val="00DC0257"/>
    <w:rsid w:val="00DC0C1B"/>
    <w:rsid w:val="00DC171C"/>
    <w:rsid w:val="00DC1AAB"/>
    <w:rsid w:val="00DC2EAD"/>
    <w:rsid w:val="00DC46EB"/>
    <w:rsid w:val="00DD2FF4"/>
    <w:rsid w:val="00DD3256"/>
    <w:rsid w:val="00DD7317"/>
    <w:rsid w:val="00DE06C6"/>
    <w:rsid w:val="00DE08BE"/>
    <w:rsid w:val="00DE117F"/>
    <w:rsid w:val="00DE2091"/>
    <w:rsid w:val="00DF1884"/>
    <w:rsid w:val="00DF19E0"/>
    <w:rsid w:val="00DF218C"/>
    <w:rsid w:val="00DF3196"/>
    <w:rsid w:val="00DF3E22"/>
    <w:rsid w:val="00DF6B73"/>
    <w:rsid w:val="00E11EB3"/>
    <w:rsid w:val="00E1601C"/>
    <w:rsid w:val="00E17FB5"/>
    <w:rsid w:val="00E2137A"/>
    <w:rsid w:val="00E22756"/>
    <w:rsid w:val="00E25B22"/>
    <w:rsid w:val="00E310C3"/>
    <w:rsid w:val="00E31125"/>
    <w:rsid w:val="00E4405D"/>
    <w:rsid w:val="00E47973"/>
    <w:rsid w:val="00E51B4A"/>
    <w:rsid w:val="00E54F8B"/>
    <w:rsid w:val="00E55152"/>
    <w:rsid w:val="00E55FC9"/>
    <w:rsid w:val="00E602ED"/>
    <w:rsid w:val="00E61A68"/>
    <w:rsid w:val="00E6254F"/>
    <w:rsid w:val="00E76BF3"/>
    <w:rsid w:val="00E823A6"/>
    <w:rsid w:val="00E83EDB"/>
    <w:rsid w:val="00E93A2E"/>
    <w:rsid w:val="00E940FA"/>
    <w:rsid w:val="00EA1013"/>
    <w:rsid w:val="00EA1CB3"/>
    <w:rsid w:val="00EA2C58"/>
    <w:rsid w:val="00EA4FCC"/>
    <w:rsid w:val="00EA52FE"/>
    <w:rsid w:val="00EA720F"/>
    <w:rsid w:val="00EB35A9"/>
    <w:rsid w:val="00EB37D2"/>
    <w:rsid w:val="00EB4BD8"/>
    <w:rsid w:val="00EB78D7"/>
    <w:rsid w:val="00EC0688"/>
    <w:rsid w:val="00EC4326"/>
    <w:rsid w:val="00EC4C5A"/>
    <w:rsid w:val="00ED13B1"/>
    <w:rsid w:val="00ED3812"/>
    <w:rsid w:val="00ED5DC6"/>
    <w:rsid w:val="00EF27FC"/>
    <w:rsid w:val="00EF648E"/>
    <w:rsid w:val="00F069FE"/>
    <w:rsid w:val="00F10378"/>
    <w:rsid w:val="00F11813"/>
    <w:rsid w:val="00F1195A"/>
    <w:rsid w:val="00F11CD2"/>
    <w:rsid w:val="00F1689A"/>
    <w:rsid w:val="00F2019F"/>
    <w:rsid w:val="00F23183"/>
    <w:rsid w:val="00F26CAF"/>
    <w:rsid w:val="00F2709D"/>
    <w:rsid w:val="00F311E7"/>
    <w:rsid w:val="00F35B2D"/>
    <w:rsid w:val="00F35EBD"/>
    <w:rsid w:val="00F37A8B"/>
    <w:rsid w:val="00F5099A"/>
    <w:rsid w:val="00F52223"/>
    <w:rsid w:val="00F56FFD"/>
    <w:rsid w:val="00F57726"/>
    <w:rsid w:val="00F60990"/>
    <w:rsid w:val="00F647B8"/>
    <w:rsid w:val="00F64F5D"/>
    <w:rsid w:val="00F72BF5"/>
    <w:rsid w:val="00F80DDC"/>
    <w:rsid w:val="00F82D2F"/>
    <w:rsid w:val="00F90B62"/>
    <w:rsid w:val="00F90EDE"/>
    <w:rsid w:val="00F95736"/>
    <w:rsid w:val="00FA068A"/>
    <w:rsid w:val="00FA12ED"/>
    <w:rsid w:val="00FA31C7"/>
    <w:rsid w:val="00FA592F"/>
    <w:rsid w:val="00FA7407"/>
    <w:rsid w:val="00FB219F"/>
    <w:rsid w:val="00FB3F96"/>
    <w:rsid w:val="00FB6791"/>
    <w:rsid w:val="00FC0B34"/>
    <w:rsid w:val="00FC232B"/>
    <w:rsid w:val="00FC418F"/>
    <w:rsid w:val="00FC5E9C"/>
    <w:rsid w:val="00FD0A27"/>
    <w:rsid w:val="00FD0DC2"/>
    <w:rsid w:val="00FD481C"/>
    <w:rsid w:val="00FF0DD5"/>
    <w:rsid w:val="00FF4F42"/>
    <w:rsid w:val="00FF68A6"/>
    <w:rsid w:val="13293988"/>
    <w:rsid w:val="16BF452D"/>
    <w:rsid w:val="1AEF2EDC"/>
    <w:rsid w:val="1FF79C5E"/>
    <w:rsid w:val="27D663A4"/>
    <w:rsid w:val="3B7D50E8"/>
    <w:rsid w:val="3DFDF83F"/>
    <w:rsid w:val="40084627"/>
    <w:rsid w:val="441922DC"/>
    <w:rsid w:val="4AEBF173"/>
    <w:rsid w:val="4EBA4D61"/>
    <w:rsid w:val="517A50CC"/>
    <w:rsid w:val="5A0A374B"/>
    <w:rsid w:val="5D5C3100"/>
    <w:rsid w:val="5F3CC3DF"/>
    <w:rsid w:val="632E02E6"/>
    <w:rsid w:val="6E841990"/>
    <w:rsid w:val="6EEF002A"/>
    <w:rsid w:val="70831A4D"/>
    <w:rsid w:val="709B6320"/>
    <w:rsid w:val="747F2C19"/>
    <w:rsid w:val="78B31404"/>
    <w:rsid w:val="7EBD26C6"/>
    <w:rsid w:val="7FFEAE70"/>
    <w:rsid w:val="B5EFCDCD"/>
    <w:rsid w:val="B67F7508"/>
    <w:rsid w:val="B8DFB3D5"/>
    <w:rsid w:val="BCF8BD87"/>
    <w:rsid w:val="DBFFB263"/>
    <w:rsid w:val="DEBBE4AF"/>
    <w:rsid w:val="DFBFDD25"/>
    <w:rsid w:val="DFFFC119"/>
    <w:rsid w:val="EF2FD3B4"/>
    <w:rsid w:val="EF9C6E9C"/>
    <w:rsid w:val="F76BCB6E"/>
    <w:rsid w:val="F7DE420D"/>
    <w:rsid w:val="FACF86A7"/>
    <w:rsid w:val="FBBF25F9"/>
    <w:rsid w:val="FDEA2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iPriority="99" w:name="index heading"/>
    <w:lsdException w:qFormat="1" w:uiPriority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0" w:name="annotation reference"/>
    <w:lsdException w:uiPriority="99" w:name="line number"/>
    <w:lsdException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nhideWhenUsed="0" w:uiPriority="0" w:semiHidden="0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iPriority="99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iPriority="99" w:name="E-mail Signature"/>
    <w:lsdException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nhideWhenUsed="0" w:uiPriority="0" w:semiHidden="0" w:name="HTML Preformatted"/>
    <w:lsdException w:uiPriority="99" w:name="HTML Sample"/>
    <w:lsdException w:unhideWhenUsed="0" w:uiPriority="0" w:semiHidden="0" w:name="HTML Typewriter"/>
    <w:lsdException w:uiPriority="99" w:name="HTML Variable"/>
    <w:lsdException w:qFormat="1" w:uiPriority="99" w:name="Normal Table"/>
    <w:lsdException w:unhideWhenUsed="0" w:uiPriority="0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nhideWhenUsed="0" w:uiPriority="0" w:semiHidden="0" w:name="Balloon Text"/>
    <w:lsdException w:unhideWhenUsed="0" w:uiPriority="0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880" w:firstLineChars="200"/>
      <w:jc w:val="both"/>
    </w:pPr>
    <w:rPr>
      <w:rFonts w:ascii="Times New Roman" w:hAnsi="Times New Roman" w:eastAsia="宋体" w:cs="Times New Roman"/>
      <w:kern w:val="2"/>
      <w:sz w:val="24"/>
      <w:lang w:val="en-US" w:eastAsia="zh-CN" w:bidi="ar-SA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8"/>
    <w:qFormat/>
    <w:uiPriority w:val="9"/>
    <w:pPr>
      <w:keepNext/>
      <w:keepLines/>
      <w:spacing w:before="260" w:after="260" w:line="416" w:lineRule="auto"/>
      <w:outlineLvl w:val="1"/>
    </w:pPr>
    <w:rPr>
      <w:rFonts w:ascii="Cambria" w:hAnsi="Cambria"/>
      <w:b/>
      <w:bCs/>
      <w:sz w:val="32"/>
      <w:szCs w:val="32"/>
    </w:rPr>
  </w:style>
  <w:style w:type="paragraph" w:styleId="4">
    <w:name w:val="heading 3"/>
    <w:basedOn w:val="1"/>
    <w:next w:val="1"/>
    <w:link w:val="19"/>
    <w:qFormat/>
    <w:uiPriority w:val="9"/>
    <w:pPr>
      <w:keepNext/>
      <w:keepLines/>
      <w:spacing w:before="260" w:after="260" w:line="415" w:lineRule="auto"/>
      <w:outlineLvl w:val="2"/>
    </w:pPr>
    <w:rPr>
      <w:b/>
      <w:bCs/>
      <w:kern w:val="0"/>
      <w:sz w:val="32"/>
      <w:szCs w:val="32"/>
    </w:rPr>
  </w:style>
  <w:style w:type="paragraph" w:styleId="5">
    <w:name w:val="heading 4"/>
    <w:basedOn w:val="1"/>
    <w:next w:val="1"/>
    <w:link w:val="20"/>
    <w:qFormat/>
    <w:uiPriority w:val="0"/>
    <w:pPr>
      <w:keepNext/>
      <w:keepLines/>
      <w:numPr>
        <w:ilvl w:val="3"/>
        <w:numId w:val="1"/>
      </w:numPr>
      <w:spacing w:before="240" w:after="240" w:line="500" w:lineRule="atLeast"/>
      <w:outlineLvl w:val="3"/>
    </w:pPr>
    <w:rPr>
      <w:rFonts w:ascii="黑体" w:hAnsi="Arial" w:eastAsia="黑体"/>
      <w:sz w:val="28"/>
    </w:rPr>
  </w:style>
  <w:style w:type="paragraph" w:styleId="6">
    <w:name w:val="heading 5"/>
    <w:basedOn w:val="1"/>
    <w:next w:val="1"/>
    <w:link w:val="21"/>
    <w:qFormat/>
    <w:uiPriority w:val="0"/>
    <w:pPr>
      <w:keepNext/>
      <w:keepLines/>
      <w:tabs>
        <w:tab w:val="left" w:pos="1008"/>
      </w:tabs>
      <w:spacing w:before="280" w:after="290" w:line="376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link w:val="22"/>
    <w:qFormat/>
    <w:uiPriority w:val="0"/>
    <w:pPr>
      <w:keepNext/>
      <w:keepLines/>
      <w:tabs>
        <w:tab w:val="left" w:pos="1152"/>
      </w:tabs>
      <w:spacing w:before="240" w:after="64" w:line="320" w:lineRule="auto"/>
      <w:ind w:left="1152" w:hanging="1152"/>
      <w:outlineLvl w:val="5"/>
    </w:pPr>
    <w:rPr>
      <w:rFonts w:ascii="Arial" w:hAnsi="Arial" w:eastAsia="黑体"/>
      <w:b/>
    </w:rPr>
  </w:style>
  <w:style w:type="paragraph" w:styleId="8">
    <w:name w:val="heading 7"/>
    <w:basedOn w:val="1"/>
    <w:next w:val="1"/>
    <w:link w:val="23"/>
    <w:qFormat/>
    <w:uiPriority w:val="0"/>
    <w:pPr>
      <w:keepNext/>
      <w:keepLines/>
      <w:tabs>
        <w:tab w:val="left" w:pos="1296"/>
      </w:tabs>
      <w:spacing w:before="240" w:after="64" w:line="320" w:lineRule="auto"/>
      <w:ind w:left="1296" w:hanging="1296"/>
      <w:outlineLvl w:val="6"/>
    </w:pPr>
    <w:rPr>
      <w:b/>
    </w:rPr>
  </w:style>
  <w:style w:type="paragraph" w:styleId="9">
    <w:name w:val="heading 8"/>
    <w:basedOn w:val="1"/>
    <w:next w:val="1"/>
    <w:link w:val="24"/>
    <w:qFormat/>
    <w:uiPriority w:val="0"/>
    <w:pPr>
      <w:keepNext/>
      <w:keepLines/>
      <w:tabs>
        <w:tab w:val="left" w:pos="1440"/>
      </w:tabs>
      <w:spacing w:before="240" w:after="64" w:line="320" w:lineRule="auto"/>
      <w:ind w:left="1440" w:hanging="1440"/>
      <w:outlineLvl w:val="7"/>
    </w:pPr>
    <w:rPr>
      <w:rFonts w:ascii="Arial" w:hAnsi="Arial" w:eastAsia="黑体"/>
    </w:rPr>
  </w:style>
  <w:style w:type="paragraph" w:styleId="10">
    <w:name w:val="heading 9"/>
    <w:basedOn w:val="1"/>
    <w:next w:val="1"/>
    <w:link w:val="25"/>
    <w:qFormat/>
    <w:uiPriority w:val="0"/>
    <w:pPr>
      <w:keepNext/>
      <w:keepLines/>
      <w:tabs>
        <w:tab w:val="left" w:pos="1584"/>
      </w:tabs>
      <w:spacing w:before="240" w:after="64" w:line="320" w:lineRule="auto"/>
      <w:ind w:left="1584" w:hanging="1584"/>
      <w:outlineLvl w:val="8"/>
    </w:pPr>
    <w:rPr>
      <w:rFonts w:ascii="Arial" w:hAnsi="Arial" w:eastAsia="黑体"/>
    </w:rPr>
  </w:style>
  <w:style w:type="character" w:default="1" w:styleId="14">
    <w:name w:val="Default Paragraph Font"/>
    <w:semiHidden/>
    <w:unhideWhenUsed/>
    <w:qFormat/>
    <w:uiPriority w:val="1"/>
  </w:style>
  <w:style w:type="table" w:default="1" w:styleId="1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semiHidden/>
    <w:unhideWhenUsed/>
    <w:qFormat/>
    <w:uiPriority w:val="0"/>
    <w:rPr>
      <w:rFonts w:ascii="Arial" w:hAnsi="Arial" w:eastAsia="黑体"/>
      <w:sz w:val="20"/>
    </w:rPr>
  </w:style>
  <w:style w:type="paragraph" w:styleId="12">
    <w:name w:val="Title"/>
    <w:basedOn w:val="1"/>
    <w:qFormat/>
    <w:uiPriority w:val="10"/>
    <w:pPr>
      <w:spacing w:before="240" w:after="60"/>
      <w:jc w:val="center"/>
      <w:outlineLvl w:val="0"/>
    </w:pPr>
    <w:rPr>
      <w:rFonts w:ascii="Arial" w:hAnsi="Arial"/>
      <w:b/>
      <w:sz w:val="32"/>
    </w:rPr>
  </w:style>
  <w:style w:type="character" w:styleId="15">
    <w:name w:val="FollowedHyperlink"/>
    <w:basedOn w:val="14"/>
    <w:qFormat/>
    <w:uiPriority w:val="0"/>
    <w:rPr>
      <w:color w:val="800080"/>
      <w:u w:val="single"/>
    </w:rPr>
  </w:style>
  <w:style w:type="character" w:styleId="16">
    <w:name w:val="Hyperlink"/>
    <w:basedOn w:val="14"/>
    <w:qFormat/>
    <w:uiPriority w:val="0"/>
    <w:rPr>
      <w:color w:val="0000FF"/>
      <w:u w:val="single"/>
    </w:rPr>
  </w:style>
  <w:style w:type="character" w:customStyle="1" w:styleId="17">
    <w:name w:val="标题 1 字符"/>
    <w:link w:val="2"/>
    <w:qFormat/>
    <w:uiPriority w:val="9"/>
    <w:rPr>
      <w:rFonts w:ascii="Times New Roman" w:hAnsi="Times New Roman"/>
      <w:b/>
      <w:bCs/>
      <w:kern w:val="44"/>
      <w:sz w:val="44"/>
      <w:szCs w:val="44"/>
    </w:rPr>
  </w:style>
  <w:style w:type="character" w:customStyle="1" w:styleId="18">
    <w:name w:val="标题 2 字符"/>
    <w:link w:val="3"/>
    <w:semiHidden/>
    <w:qFormat/>
    <w:uiPriority w:val="9"/>
    <w:rPr>
      <w:rFonts w:ascii="Cambria" w:hAnsi="Cambria" w:eastAsia="宋体" w:cs="Times New Roman"/>
      <w:b/>
      <w:bCs/>
      <w:kern w:val="2"/>
      <w:sz w:val="32"/>
      <w:szCs w:val="32"/>
    </w:rPr>
  </w:style>
  <w:style w:type="character" w:customStyle="1" w:styleId="19">
    <w:name w:val="标题 3 字符"/>
    <w:link w:val="4"/>
    <w:qFormat/>
    <w:uiPriority w:val="9"/>
    <w:rPr>
      <w:rFonts w:ascii="Times New Roman" w:hAnsi="Times New Roman" w:eastAsia="宋体" w:cs="Times New Roman"/>
      <w:b/>
      <w:bCs/>
      <w:sz w:val="32"/>
      <w:szCs w:val="32"/>
    </w:rPr>
  </w:style>
  <w:style w:type="character" w:customStyle="1" w:styleId="20">
    <w:name w:val="标题 4 字符"/>
    <w:link w:val="5"/>
    <w:qFormat/>
    <w:uiPriority w:val="0"/>
    <w:rPr>
      <w:rFonts w:ascii="黑体" w:hAnsi="Arial" w:eastAsia="黑体"/>
      <w:kern w:val="2"/>
      <w:sz w:val="28"/>
    </w:rPr>
  </w:style>
  <w:style w:type="character" w:customStyle="1" w:styleId="21">
    <w:name w:val="标题 5 字符"/>
    <w:link w:val="6"/>
    <w:qFormat/>
    <w:uiPriority w:val="0"/>
    <w:rPr>
      <w:rFonts w:ascii="Times New Roman" w:hAnsi="Times New Roman"/>
      <w:b/>
      <w:kern w:val="2"/>
      <w:sz w:val="28"/>
    </w:rPr>
  </w:style>
  <w:style w:type="character" w:customStyle="1" w:styleId="22">
    <w:name w:val="标题 6 字符"/>
    <w:link w:val="7"/>
    <w:qFormat/>
    <w:uiPriority w:val="0"/>
    <w:rPr>
      <w:rFonts w:ascii="Arial" w:hAnsi="Arial" w:eastAsia="黑体"/>
      <w:b/>
      <w:kern w:val="2"/>
      <w:sz w:val="24"/>
    </w:rPr>
  </w:style>
  <w:style w:type="character" w:customStyle="1" w:styleId="23">
    <w:name w:val="标题 7 字符"/>
    <w:link w:val="8"/>
    <w:qFormat/>
    <w:uiPriority w:val="0"/>
    <w:rPr>
      <w:rFonts w:ascii="Times New Roman" w:hAnsi="Times New Roman"/>
      <w:b/>
      <w:kern w:val="2"/>
      <w:sz w:val="24"/>
    </w:rPr>
  </w:style>
  <w:style w:type="character" w:customStyle="1" w:styleId="24">
    <w:name w:val="标题 8 字符"/>
    <w:link w:val="9"/>
    <w:qFormat/>
    <w:uiPriority w:val="0"/>
    <w:rPr>
      <w:rFonts w:ascii="Arial" w:hAnsi="Arial" w:eastAsia="黑体"/>
      <w:kern w:val="2"/>
      <w:sz w:val="24"/>
    </w:rPr>
  </w:style>
  <w:style w:type="character" w:customStyle="1" w:styleId="25">
    <w:name w:val="标题 9 字符"/>
    <w:link w:val="10"/>
    <w:qFormat/>
    <w:uiPriority w:val="0"/>
    <w:rPr>
      <w:rFonts w:ascii="Arial" w:hAnsi="Arial" w:eastAsia="黑体"/>
      <w:kern w:val="2"/>
      <w:sz w:val="21"/>
    </w:rPr>
  </w:style>
  <w:style w:type="paragraph" w:customStyle="1" w:styleId="26">
    <w:name w:val="表格"/>
    <w:basedOn w:val="1"/>
    <w:qFormat/>
    <w:uiPriority w:val="0"/>
    <w:pPr>
      <w:spacing w:line="240" w:lineRule="auto"/>
    </w:pPr>
    <w:rPr>
      <w:sz w:val="21"/>
      <w:szCs w:val="24"/>
    </w:rPr>
  </w:style>
  <w:style w:type="paragraph" w:customStyle="1" w:styleId="27">
    <w:name w:val="样式1"/>
    <w:basedOn w:val="1"/>
    <w:next w:val="12"/>
    <w:qFormat/>
    <w:uiPriority w:val="0"/>
    <w:pPr>
      <w:ind w:firstLine="0" w:firstLineChars="0"/>
      <w:jc w:val="center"/>
    </w:pPr>
    <w:rPr>
      <w:rFonts w:hint="eastAsia" w:ascii="黑体" w:hAnsi="黑体" w:eastAsia="黑体" w:cs="黑体"/>
      <w:b/>
      <w:bCs/>
      <w:kern w:val="44"/>
      <w:sz w:val="44"/>
      <w:szCs w:val="4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jpe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/home/sidney/C:\opt\kingsoft\wps-office\office6\mui\zh_CN\templates\wps\contracts%20and%20agreements\purchase%20contract.dot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tyleName="APA" SelectedStyle="\APASixthEditionOfficeOnline.xsl" Version="6"/>
</file>

<file path=customXml/itemProps1.xml><?xml version="1.0" encoding="utf-8"?>
<ds:datastoreItem xmlns:ds="http://schemas.openxmlformats.org/officeDocument/2006/customXml" ds:itemID="{D74AA693-5C33-4719-B19E-10CBBA00A35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purchase contract.dotm</Template>
  <Pages>2</Pages>
  <Words>1875</Words>
  <Characters>1875</Characters>
  <Lines>117</Lines>
  <Paragraphs>98</Paragraphs>
  <TotalTime>557</TotalTime>
  <ScaleCrop>false</ScaleCrop>
  <LinksUpToDate>false</LinksUpToDate>
  <CharactersWithSpaces>3652</CharactersWithSpaces>
  <Application>WPS Office_12.1.0.17900_F1E327BC-269C-435d-A152-05C5408002CA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2025-11-03T14:51:00Z</dcterms:created>
  <dc:creator>sidney</dc:creator>
  <cp:lastModifiedBy>sidney</cp:lastModifiedBy>
  <dcterms:modified xsi:type="dcterms:W3CDTF">2025-12-31T16:34:27Z</dcterms:modified>
  <cp:revision>783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2052-12.1.0.17900</vt:lpwstr>
  </property>
  <property fmtid="{D5CDD505-2E9C-101B-9397-08002B2CF9AE}" pid="3" name="ICV">
    <vt:lpwstr>A1B9B3178B075A7EB0690069E4FE690E_43</vt:lpwstr>
  </property>
</Properties>
</file>