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AC3F" w14:textId="63B6107B" w:rsidR="00F37C83" w:rsidRPr="00F37C83" w:rsidRDefault="00F37C83" w:rsidP="00F37C83">
      <w:pPr>
        <w:spacing w:after="0"/>
        <w:jc w:val="center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F37C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84164" wp14:editId="6AA185E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3AB6F" w14:textId="77777777" w:rsidR="00F37C83" w:rsidRPr="00531D63" w:rsidRDefault="00F37C83" w:rsidP="00F37C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684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5A43AB6F" w14:textId="77777777" w:rsidR="00F37C83" w:rsidRPr="00531D63" w:rsidRDefault="00F37C83" w:rsidP="00F37C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7C83">
        <w:rPr>
          <w:rFonts w:ascii="Times New Roman" w:hAnsi="Times New Roman" w:cs="Times New Roman"/>
          <w:noProof/>
          <w:sz w:val="24"/>
          <w:szCs w:val="24"/>
        </w:rPr>
        <w:t>16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F37C8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9AB45ED" w14:textId="77777777" w:rsidR="00F37C83" w:rsidRPr="00F37C83" w:rsidRDefault="00F37C83" w:rsidP="00F37C8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6D4434" w14:textId="5AA65443" w:rsidR="000D6098" w:rsidRPr="003A201A" w:rsidRDefault="000D6098" w:rsidP="00F37C83">
      <w:pPr>
        <w:pStyle w:val="Heading2"/>
        <w:rPr>
          <w:u w:val="none"/>
        </w:rPr>
      </w:pPr>
      <w:r w:rsidRPr="003A201A">
        <w:rPr>
          <w:u w:val="none"/>
        </w:rPr>
        <w:t xml:space="preserve">Reply to </w:t>
      </w:r>
      <w:r w:rsidR="0067579D" w:rsidRPr="003A201A">
        <w:rPr>
          <w:u w:val="none"/>
        </w:rPr>
        <w:t>Approval</w:t>
      </w:r>
      <w:r w:rsidRPr="003A201A">
        <w:rPr>
          <w:u w:val="none"/>
        </w:rPr>
        <w:t xml:space="preserve"> for Further Affidavits: The Responding Party's (“R”) Table</w:t>
      </w:r>
    </w:p>
    <w:p w14:paraId="56AA479D" w14:textId="77777777" w:rsidR="000D6098" w:rsidRPr="000D6098" w:rsidRDefault="000D609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4235" w:type="dxa"/>
        <w:tblLayout w:type="fixed"/>
        <w:tblLook w:val="04A0" w:firstRow="1" w:lastRow="0" w:firstColumn="1" w:lastColumn="0" w:noHBand="0" w:noVBand="1"/>
      </w:tblPr>
      <w:tblGrid>
        <w:gridCol w:w="1128"/>
        <w:gridCol w:w="1134"/>
        <w:gridCol w:w="1140"/>
        <w:gridCol w:w="3261"/>
        <w:gridCol w:w="7572"/>
      </w:tblGrid>
      <w:tr w:rsidR="000D6098" w:rsidRPr="0025335E" w14:paraId="572F27E7" w14:textId="77777777" w:rsidTr="00F37C83">
        <w:trPr>
          <w:trHeight w:val="1135"/>
        </w:trPr>
        <w:tc>
          <w:tcPr>
            <w:tcW w:w="6663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0043C9F4" w14:textId="77777777" w:rsidR="000D6098" w:rsidRPr="00674F62" w:rsidRDefault="000D6098" w:rsidP="000D6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Case number: </w:t>
            </w:r>
            <w:sdt>
              <w:sdtPr>
                <w:rPr>
                  <w:rStyle w:val="tnr12b"/>
                </w:rPr>
                <w:id w:val="-584389418"/>
                <w:lock w:val="sdtLocked"/>
                <w:placeholder>
                  <w:docPart w:val="974E513485794586B19ABD6F2D12B47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the Summons no. here</w:t>
                </w:r>
              </w:sdtContent>
            </w:sdt>
            <w:r w:rsidRPr="00674F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A746A5" w14:textId="77777777" w:rsidR="000D6098" w:rsidRPr="00674F62" w:rsidRDefault="000D6098" w:rsidP="000D6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DF9D8" w14:textId="2372214E" w:rsidR="000D6098" w:rsidRPr="00674F62" w:rsidRDefault="000D6098" w:rsidP="003E08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I am responding to </w:t>
            </w:r>
            <w:r w:rsidR="00674F62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Summons for Further Affidavits dated </w:t>
            </w:r>
            <w:sdt>
              <w:sdtPr>
                <w:rPr>
                  <w:rStyle w:val="tnr12b"/>
                </w:rPr>
                <w:id w:val="893087717"/>
                <w:lock w:val="sdtLocked"/>
                <w:placeholder>
                  <w:docPart w:val="29BE3CE9409C4CD98826547C66850CBC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Pr="00674F6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176836C" w14:textId="77777777" w:rsidR="000D6098" w:rsidRPr="00674F62" w:rsidRDefault="000D6098" w:rsidP="003E08A0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9CA9AB" w14:textId="697F3F0D" w:rsidR="000D6098" w:rsidRPr="00674F62" w:rsidRDefault="00000000" w:rsidP="003E08A0">
            <w:pPr>
              <w:ind w:left="321" w:hanging="321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323706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098" w:rsidRPr="00674F62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explain my response, I will rely on the previous affidavit filed on </w:t>
            </w:r>
            <w:sdt>
              <w:sdtPr>
                <w:rPr>
                  <w:rStyle w:val="tnr12b"/>
                </w:rPr>
                <w:id w:val="-503520401"/>
                <w:lock w:val="sdtLocked"/>
                <w:placeholder>
                  <w:docPart w:val="EF1523139C544F5EACF62B52E8294166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0D6098"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sdt>
              <w:sdtPr>
                <w:rPr>
                  <w:rStyle w:val="tnr12b"/>
                </w:rPr>
                <w:id w:val="2051419233"/>
                <w:lock w:val="sdtLocked"/>
                <w:placeholder>
                  <w:docPart w:val="DE05124FCEDB4D39A15EC9618AF264B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  <w:u w:color="000000" w:themeColor="text1"/>
                </w:rPr>
              </w:sdtEndPr>
              <w:sdtContent>
                <w:r w:rsidR="000D6098" w:rsidRPr="009E3C39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 xml:space="preserve">Enter name or party </w:t>
                </w:r>
                <w:r w:rsidR="00674F62" w:rsidRPr="009E3C39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type</w:t>
                </w:r>
                <w:r w:rsidR="000D6098" w:rsidRPr="009E3C39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0725D107" w14:textId="77777777" w:rsidR="000D6098" w:rsidRPr="00674F62" w:rsidRDefault="00000000" w:rsidP="003E0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53212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098" w:rsidRPr="00674F6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I will not be relying on any affidavit.</w:t>
            </w:r>
          </w:p>
          <w:p w14:paraId="50D0AD18" w14:textId="10EAF977" w:rsidR="000D6098" w:rsidRPr="00674F62" w:rsidRDefault="00000000" w:rsidP="003E08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617471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3C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I will rely on a 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new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affidavit. </w:t>
            </w:r>
          </w:p>
          <w:p w14:paraId="323FD6A3" w14:textId="77777777" w:rsidR="000D6098" w:rsidRPr="00674F62" w:rsidRDefault="000D6098" w:rsidP="000D609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7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14:paraId="67DD89B9" w14:textId="77777777" w:rsidR="000D6098" w:rsidRPr="00674F62" w:rsidRDefault="000D6098" w:rsidP="00F37C8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8F96409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27F8157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091B8CE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16B7446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2589F89" w14:textId="77777777" w:rsidR="000D6098" w:rsidRPr="00674F62" w:rsidRDefault="000D6098" w:rsidP="000D6098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CED24C2" w14:textId="77777777" w:rsidR="000D6098" w:rsidRPr="00674F62" w:rsidRDefault="000D6098" w:rsidP="0067579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are relying on affidavit evidence, you may wish to refer to the paragraphs / page numbers in the affidavit(s) in your explanation in this Table.</w:t>
            </w:r>
          </w:p>
          <w:p w14:paraId="10A80617" w14:textId="77777777" w:rsidR="000D6098" w:rsidRPr="00674F62" w:rsidRDefault="000D6098" w:rsidP="0067579D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14"/>
                <w:szCs w:val="14"/>
              </w:rPr>
            </w:pPr>
          </w:p>
          <w:p w14:paraId="03EDDC75" w14:textId="18FE4B24" w:rsidR="000D6098" w:rsidRPr="00674F62" w:rsidRDefault="000D6098" w:rsidP="0067579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are not filing a </w:t>
            </w: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new</w:t>
            </w:r>
            <w:r w:rsidRPr="00674F6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affidavit, you must affirm this document by inserting the affirmation clause on the last page.   </w:t>
            </w:r>
          </w:p>
        </w:tc>
      </w:tr>
      <w:tr w:rsidR="003C0D8F" w:rsidRPr="0025335E" w14:paraId="25B3675F" w14:textId="77777777" w:rsidTr="00F37C83">
        <w:trPr>
          <w:trHeight w:val="1742"/>
        </w:trPr>
        <w:tc>
          <w:tcPr>
            <w:tcW w:w="112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4F15975" w14:textId="72740A24" w:rsidR="003C0D8F" w:rsidRPr="0025335E" w:rsidRDefault="003C0D8F" w:rsidP="00F37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No. in </w:t>
            </w:r>
            <w:r w:rsidR="000D6098" w:rsidRPr="00674F62">
              <w:rPr>
                <w:rFonts w:ascii="Times New Roman" w:hAnsi="Times New Roman" w:cs="Times New Roman"/>
                <w:sz w:val="24"/>
                <w:szCs w:val="24"/>
              </w:rPr>
              <w:t>A’s</w:t>
            </w:r>
            <w:r w:rsidR="00792208" w:rsidRPr="00674F62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0F5BCB4" w14:textId="77777777" w:rsidR="00F37C83" w:rsidRDefault="003C0D8F" w:rsidP="004108A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you agree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that A can file an affidavit </w:t>
            </w:r>
            <w:r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 the</w:t>
            </w:r>
            <w:r w:rsidR="00674F62"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</w:t>
            </w:r>
            <w:r w:rsidR="000D6098"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stated</w:t>
            </w:r>
            <w:r w:rsidRPr="00760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14:paraId="22F10EF9" w14:textId="49B76B30" w:rsidR="003C0D8F" w:rsidRPr="00674F62" w:rsidRDefault="00F37C83" w:rsidP="00F37C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lease tick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the boxes.</w:t>
            </w:r>
          </w:p>
        </w:tc>
        <w:tc>
          <w:tcPr>
            <w:tcW w:w="10833" w:type="dxa"/>
            <w:gridSpan w:val="2"/>
            <w:vMerge w:val="restart"/>
            <w:shd w:val="clear" w:color="auto" w:fill="E7E6E6" w:themeFill="background2"/>
          </w:tcPr>
          <w:p w14:paraId="4150B888" w14:textId="04950314" w:rsidR="003C0D8F" w:rsidRDefault="003C0D8F" w:rsidP="002A0552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Why do you 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disagree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C16FE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Choose the closest reason or state other reasons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 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rovide a brief explanation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to your reason(s)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39A8320E" w14:textId="77777777" w:rsidR="00F37C83" w:rsidRDefault="00F37C83" w:rsidP="002A0552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50C40D66" w14:textId="6D2EDE46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not relevant to the dispute. </w:t>
            </w:r>
            <w:r w:rsidRPr="0021056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Explain the dispute and why it is not relevant.</w:t>
            </w:r>
          </w:p>
          <w:p w14:paraId="0C42F3A6" w14:textId="60EB9DD7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not a new assertion. </w:t>
            </w:r>
            <w:r w:rsidRPr="0021056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State the paragraphs in A’s or R’s previous affidavits on the same assertion.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89E8DD" w14:textId="63144B1E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not a new development. 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when the new matter arose and the evidence for the same</w:t>
            </w:r>
            <w:r w:rsidR="007A0D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68B76403" w14:textId="5F68C154" w:rsidR="003C0D8F" w:rsidRPr="0090599B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evidence is not new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1056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Explain the reasons for your statement</w:t>
            </w:r>
            <w:r w:rsidR="007A0D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5E84BF80" w14:textId="77777777" w:rsidR="003C0D8F" w:rsidRPr="00D7490D" w:rsidRDefault="003C0D8F" w:rsidP="003C0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490D">
              <w:rPr>
                <w:rFonts w:ascii="Times New Roman" w:hAnsi="Times New Roman" w:cs="Times New Roman"/>
                <w:sz w:val="24"/>
                <w:szCs w:val="24"/>
              </w:rPr>
              <w:t>Other reasons.</w:t>
            </w:r>
          </w:p>
        </w:tc>
      </w:tr>
      <w:tr w:rsidR="003C0D8F" w:rsidRPr="0025335E" w14:paraId="16405E82" w14:textId="77777777" w:rsidTr="00F37C83">
        <w:trPr>
          <w:trHeight w:val="275"/>
        </w:trPr>
        <w:tc>
          <w:tcPr>
            <w:tcW w:w="1128" w:type="dxa"/>
            <w:vMerge/>
            <w:shd w:val="clear" w:color="auto" w:fill="E7E6E6" w:themeFill="background2"/>
          </w:tcPr>
          <w:p w14:paraId="6E916121" w14:textId="77777777" w:rsidR="003C0D8F" w:rsidRPr="0025335E" w:rsidRDefault="003C0D8F" w:rsidP="002A0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5A4822FA" w14:textId="77777777" w:rsidR="003C0D8F" w:rsidRPr="0025335E" w:rsidRDefault="003C0D8F" w:rsidP="002A05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1C72B18E" w14:textId="77777777" w:rsidR="003C0D8F" w:rsidRPr="0025335E" w:rsidRDefault="003C0D8F" w:rsidP="002A05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0833" w:type="dxa"/>
            <w:gridSpan w:val="2"/>
            <w:vMerge/>
            <w:shd w:val="clear" w:color="auto" w:fill="E7E6E6" w:themeFill="background2"/>
          </w:tcPr>
          <w:p w14:paraId="77125B2A" w14:textId="77777777" w:rsidR="003C0D8F" w:rsidRPr="0025335E" w:rsidRDefault="003C0D8F" w:rsidP="002A0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D8F" w:rsidRPr="0025335E" w14:paraId="77C5508F" w14:textId="77777777" w:rsidTr="002A0552">
        <w:trPr>
          <w:trHeight w:val="942"/>
        </w:trPr>
        <w:sdt>
          <w:sdtPr>
            <w:rPr>
              <w:rStyle w:val="tnr12b"/>
            </w:rPr>
            <w:id w:val="-1155989813"/>
            <w:lock w:val="sdtLocked"/>
            <w:placeholder>
              <w:docPart w:val="D4D47E7D68FB43AFB8F0519880CF0407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3E766BA1" w14:textId="77777777" w:rsidR="003C0D8F" w:rsidRPr="0025335E" w:rsidRDefault="003C0D8F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1343972369"/>
              <w:lock w:val="sdtLocked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600BE77D" w14:textId="6E86E3B7" w:rsidR="003C0D8F" w:rsidRPr="0025335E" w:rsidRDefault="009E3C39" w:rsidP="002A055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-794834120"/>
              <w:lock w:val="sdtLocked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43BC84BF" w14:textId="6C1C48F1" w:rsidR="003C0D8F" w:rsidRP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9E3C39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2023542150"/>
              <w:lock w:val="sdtLocked"/>
              <w:placeholder>
                <w:docPart w:val="BBD4CD38FC244F3D80B8C43A913080A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323D612A" w14:textId="77777777" w:rsidR="003C0D8F" w:rsidRPr="0025335E" w:rsidRDefault="003C0D8F" w:rsidP="002A055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9E3C39" w:rsidRPr="0025335E" w14:paraId="0BACB9C9" w14:textId="77777777" w:rsidTr="002A0552">
        <w:trPr>
          <w:trHeight w:val="942"/>
        </w:trPr>
        <w:sdt>
          <w:sdtPr>
            <w:rPr>
              <w:rStyle w:val="tnr12b"/>
            </w:rPr>
            <w:id w:val="1330871436"/>
            <w:placeholder>
              <w:docPart w:val="E466FC2B7AF7453DBFADC4BE1C80A766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67B08904" w14:textId="1688BBEA" w:rsidR="009E3C39" w:rsidRPr="0025335E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159304002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7A853D16" w14:textId="707CF8BC" w:rsidR="009E3C39" w:rsidRP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-176984361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64855EA4" w14:textId="055F2DA6" w:rsidR="009E3C39" w:rsidRPr="0025335E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1453396618"/>
              <w:placeholder>
                <w:docPart w:val="1E3F344E25AB4DE1BFBF1C9CBA2652C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B8C97E9" w14:textId="1CD56C77" w:rsidR="009E3C39" w:rsidRPr="0025335E" w:rsidRDefault="009E3C39" w:rsidP="009E3C3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9E3C39" w:rsidRPr="0025335E" w14:paraId="0196E97C" w14:textId="77777777" w:rsidTr="002A0552">
        <w:trPr>
          <w:trHeight w:val="942"/>
        </w:trPr>
        <w:sdt>
          <w:sdtPr>
            <w:rPr>
              <w:rStyle w:val="tnr12b"/>
            </w:rPr>
            <w:id w:val="356313761"/>
            <w:placeholder>
              <w:docPart w:val="1FDA6BB47EA14DABB46B7F3964299025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7C601C79" w14:textId="779BB370" w:rsidR="009E3C39" w:rsidRPr="0025335E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-214040795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0E31409A" w14:textId="74F7EB5A" w:rsidR="009E3C39" w:rsidRPr="0025335E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2111690414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12880421" w14:textId="169375EC" w:rsidR="009E3C39" w:rsidRPr="0025335E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302278792"/>
              <w:placeholder>
                <w:docPart w:val="C2E94F351E6B4F8FB0F8AC06EED0480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713119A" w14:textId="0201FEBB" w:rsidR="009E3C39" w:rsidRPr="0025335E" w:rsidRDefault="009E3C39" w:rsidP="009E3C3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9E3C39" w:rsidRPr="0025335E" w14:paraId="13E9E2FB" w14:textId="77777777" w:rsidTr="002A0552">
        <w:trPr>
          <w:trHeight w:val="942"/>
        </w:trPr>
        <w:sdt>
          <w:sdtPr>
            <w:rPr>
              <w:rStyle w:val="tnr12b"/>
            </w:rPr>
            <w:id w:val="133843197"/>
            <w:placeholder>
              <w:docPart w:val="C109B6A342664F03B3B57D97F6EE8AA9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1587F7CA" w14:textId="0CA1447C" w:rsid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1688562906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1C39CDA3" w14:textId="0A119667" w:rsid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119557975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7092AF9B" w14:textId="5FC3A6D0" w:rsid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9E3C39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968972509"/>
              <w:placeholder>
                <w:docPart w:val="98C24F9FF79F4931A14B990040E9394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667B725" w14:textId="7FCC9F09" w:rsidR="009E3C39" w:rsidRDefault="009E3C39" w:rsidP="009E3C3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9E3C39" w:rsidRPr="0025335E" w14:paraId="74E6E04A" w14:textId="77777777" w:rsidTr="002A0552">
        <w:trPr>
          <w:trHeight w:val="942"/>
        </w:trPr>
        <w:sdt>
          <w:sdtPr>
            <w:rPr>
              <w:rStyle w:val="tnr12b"/>
            </w:rPr>
            <w:id w:val="154428958"/>
            <w:placeholder>
              <w:docPart w:val="A252ACE87AB64D45BD015D23ACA4C7AB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1128" w:type="dxa"/>
                <w:shd w:val="clear" w:color="auto" w:fill="auto"/>
              </w:tcPr>
              <w:p w14:paraId="0EB5772D" w14:textId="4758C981" w:rsid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-38557240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62A9B178" w14:textId="28712867" w:rsid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40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-364218352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230A244F" w14:textId="49C4ABF6" w:rsidR="009E3C39" w:rsidRDefault="009E3C39" w:rsidP="009E3C39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9E3C39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0833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395846796"/>
              <w:placeholder>
                <w:docPart w:val="B0337A36402C487DBEA99151646AC89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71FAAC3" w14:textId="0E5F534B" w:rsidR="009E3C39" w:rsidRDefault="009E3C39" w:rsidP="009E3C3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E3C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</w:tbl>
    <w:p w14:paraId="583774D6" w14:textId="3AD844C6" w:rsidR="003C0D8F" w:rsidRPr="000D6098" w:rsidRDefault="003C0D8F" w:rsidP="003C0D8F">
      <w:pPr>
        <w:jc w:val="both"/>
        <w:rPr>
          <w:rFonts w:ascii="Times New Roman" w:hAnsi="Times New Roman" w:cs="Times New Roman"/>
          <w:strike/>
          <w:color w:val="7F7F7F" w:themeColor="text1" w:themeTint="80"/>
          <w:sz w:val="24"/>
          <w:szCs w:val="24"/>
        </w:rPr>
      </w:pPr>
      <w:r w:rsidRPr="000D6098">
        <w:rPr>
          <w:rFonts w:ascii="Times New Roman" w:hAnsi="Times New Roman" w:cs="Times New Roman"/>
          <w:strike/>
          <w:color w:val="7F7F7F" w:themeColor="text1" w:themeTint="80"/>
          <w:sz w:val="24"/>
          <w:szCs w:val="24"/>
        </w:rPr>
        <w:br w:type="page"/>
      </w:r>
    </w:p>
    <w:p w14:paraId="14A5D648" w14:textId="77777777" w:rsidR="003C0D8F" w:rsidRDefault="003C0D8F" w:rsidP="003C0D8F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  <w:sectPr w:rsidR="003C0D8F" w:rsidSect="00726587">
          <w:footerReference w:type="default" r:id="rId10"/>
          <w:footerReference w:type="first" r:id="rId11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F759A" w14:textId="77777777" w:rsidR="00792208" w:rsidRPr="00F37C83" w:rsidRDefault="00792208" w:rsidP="00F37C83">
      <w:pPr>
        <w:pStyle w:val="Heading3"/>
      </w:pPr>
      <w:r w:rsidRPr="00F37C83">
        <w:rPr>
          <w:highlight w:val="darkRed"/>
        </w:rPr>
        <w:lastRenderedPageBreak/>
        <w:t>Affirmation</w:t>
      </w:r>
    </w:p>
    <w:p w14:paraId="3FAB374F" w14:textId="77777777" w:rsidR="00D07843" w:rsidRDefault="00D07843"/>
    <w:p w14:paraId="2F7C4213" w14:textId="659604F6" w:rsidR="00E9500C" w:rsidRDefault="00E9500C" w:rsidP="00E95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t xml:space="preserve">Where the facts </w:t>
      </w:r>
      <w:r w:rsidRPr="00C3572C">
        <w:rPr>
          <w:rFonts w:ascii="Times New Roman" w:hAnsi="Times New Roman" w:cs="Times New Roman"/>
          <w:sz w:val="24"/>
          <w:szCs w:val="24"/>
        </w:rPr>
        <w:t xml:space="preserve">in the </w:t>
      </w:r>
      <w:r w:rsidRPr="00674F62">
        <w:rPr>
          <w:rFonts w:ascii="Times New Roman" w:hAnsi="Times New Roman" w:cs="Times New Roman"/>
          <w:sz w:val="24"/>
          <w:szCs w:val="24"/>
        </w:rPr>
        <w:t>Responding Party’s Table</w:t>
      </w:r>
      <w:r w:rsidRPr="00C3572C">
        <w:rPr>
          <w:rFonts w:ascii="Times New Roman" w:hAnsi="Times New Roman" w:cs="Times New Roman"/>
          <w:sz w:val="24"/>
          <w:szCs w:val="24"/>
        </w:rPr>
        <w:t xml:space="preserve"> are</w:t>
      </w:r>
      <w:r w:rsidRPr="00FB78EC">
        <w:rPr>
          <w:rFonts w:ascii="Times New Roman" w:hAnsi="Times New Roman" w:cs="Times New Roman"/>
          <w:sz w:val="24"/>
          <w:szCs w:val="24"/>
        </w:rPr>
        <w:t xml:space="preserve"> within my personal knowledge, they are true. Where they are not within my personal knowledge, they are true to the best of my knowledge, information and belief.</w:t>
      </w:r>
    </w:p>
    <w:p w14:paraId="4CFFB150" w14:textId="77777777" w:rsidR="00E9500C" w:rsidRDefault="00E9500C" w:rsidP="00E9500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08421ECF" w14:textId="45A450EA" w:rsidR="00E9500C" w:rsidRDefault="00E9500C" w:rsidP="00E9500C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only if you are </w:t>
      </w:r>
      <w:r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Responding Party’s Table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26308C1F" w14:textId="77777777" w:rsidR="00E9500C" w:rsidRDefault="00E9500C"/>
    <w:sectPr w:rsidR="00E9500C" w:rsidSect="0079220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AB263" w14:textId="77777777" w:rsidR="009A67F3" w:rsidRDefault="009A67F3" w:rsidP="003C0D8F">
      <w:pPr>
        <w:spacing w:after="0" w:line="240" w:lineRule="auto"/>
      </w:pPr>
      <w:r>
        <w:separator/>
      </w:r>
    </w:p>
  </w:endnote>
  <w:endnote w:type="continuationSeparator" w:id="0">
    <w:p w14:paraId="009809A7" w14:textId="77777777" w:rsidR="009A67F3" w:rsidRDefault="009A67F3" w:rsidP="003C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4103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16699D" w14:textId="2B067115" w:rsidR="00E968B0" w:rsidRPr="00E968B0" w:rsidRDefault="00E968B0" w:rsidP="00E968B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68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68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68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6700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DB97E01" w14:textId="146F743E" w:rsidR="00E968B0" w:rsidRPr="00E968B0" w:rsidRDefault="00E968B0" w:rsidP="00E968B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68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68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68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68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03F22" w14:textId="77777777" w:rsidR="009A67F3" w:rsidRDefault="009A67F3" w:rsidP="003C0D8F">
      <w:pPr>
        <w:spacing w:after="0" w:line="240" w:lineRule="auto"/>
      </w:pPr>
      <w:r>
        <w:separator/>
      </w:r>
    </w:p>
  </w:footnote>
  <w:footnote w:type="continuationSeparator" w:id="0">
    <w:p w14:paraId="1B785BCE" w14:textId="77777777" w:rsidR="009A67F3" w:rsidRDefault="009A67F3" w:rsidP="003C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2016D"/>
    <w:multiLevelType w:val="hybridMultilevel"/>
    <w:tmpl w:val="DC4CED56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0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8F"/>
    <w:rsid w:val="00026298"/>
    <w:rsid w:val="000D6098"/>
    <w:rsid w:val="000E5D3D"/>
    <w:rsid w:val="00126FE4"/>
    <w:rsid w:val="001315C3"/>
    <w:rsid w:val="0017645F"/>
    <w:rsid w:val="003A201A"/>
    <w:rsid w:val="003C0D8F"/>
    <w:rsid w:val="003E08A0"/>
    <w:rsid w:val="004108A0"/>
    <w:rsid w:val="00513472"/>
    <w:rsid w:val="005428E8"/>
    <w:rsid w:val="00603D12"/>
    <w:rsid w:val="00657585"/>
    <w:rsid w:val="00674F62"/>
    <w:rsid w:val="0067579D"/>
    <w:rsid w:val="00695E96"/>
    <w:rsid w:val="00726587"/>
    <w:rsid w:val="00760D4F"/>
    <w:rsid w:val="00792208"/>
    <w:rsid w:val="007A0D6B"/>
    <w:rsid w:val="00804F1C"/>
    <w:rsid w:val="008E573C"/>
    <w:rsid w:val="009A67F3"/>
    <w:rsid w:val="009E3C39"/>
    <w:rsid w:val="00B154E0"/>
    <w:rsid w:val="00B658B8"/>
    <w:rsid w:val="00B76BF4"/>
    <w:rsid w:val="00D01DB8"/>
    <w:rsid w:val="00D07843"/>
    <w:rsid w:val="00D627A2"/>
    <w:rsid w:val="00E67F2B"/>
    <w:rsid w:val="00E9500C"/>
    <w:rsid w:val="00E968B0"/>
    <w:rsid w:val="00F37C83"/>
    <w:rsid w:val="00F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A2F2"/>
  <w15:chartTrackingRefBased/>
  <w15:docId w15:val="{1AFEDACC-B20B-4816-B9DE-041DE037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8F"/>
  </w:style>
  <w:style w:type="paragraph" w:styleId="Heading1">
    <w:name w:val="heading 1"/>
    <w:basedOn w:val="Normal"/>
    <w:next w:val="Normal"/>
    <w:link w:val="Heading1Char"/>
    <w:uiPriority w:val="9"/>
    <w:qFormat/>
    <w:rsid w:val="003C0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C83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C83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C0D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0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0D8F"/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3C0D8F"/>
  </w:style>
  <w:style w:type="character" w:styleId="PlaceholderText">
    <w:name w:val="Placeholder Text"/>
    <w:basedOn w:val="DefaultParagraphFont"/>
    <w:uiPriority w:val="99"/>
    <w:semiHidden/>
    <w:rsid w:val="003C0D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F"/>
  </w:style>
  <w:style w:type="paragraph" w:styleId="Footer">
    <w:name w:val="footer"/>
    <w:basedOn w:val="Normal"/>
    <w:link w:val="FooterChar"/>
    <w:uiPriority w:val="99"/>
    <w:unhideWhenUsed/>
    <w:rsid w:val="003C0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09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60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37C83"/>
    <w:rPr>
      <w:rFonts w:ascii="Times New Roman" w:hAnsi="Times New Roman" w:cs="Times New Roman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C83"/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customStyle="1" w:styleId="tnr12b">
    <w:name w:val="tnr12b"/>
    <w:basedOn w:val="DefaultParagraphFont"/>
    <w:uiPriority w:val="1"/>
    <w:rsid w:val="009E3C3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D47E7D68FB43AFB8F0519880CF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CCA4-4ADD-415B-861C-08565D709A55}"/>
      </w:docPartPr>
      <w:docPartBody>
        <w:p w:rsidR="002D4C23" w:rsidRDefault="00D353E5" w:rsidP="00D353E5">
          <w:pPr>
            <w:pStyle w:val="D4D47E7D68FB43AFB8F0519880CF04072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BBD4CD38FC244F3D80B8C43A9130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B622D-A0E1-40B7-A6FC-FEE996199E77}"/>
      </w:docPartPr>
      <w:docPartBody>
        <w:p w:rsidR="002D4C23" w:rsidRDefault="00D353E5" w:rsidP="00D353E5">
          <w:pPr>
            <w:pStyle w:val="BBD4CD38FC244F3D80B8C43A913080A52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974E513485794586B19ABD6F2D12B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F7FF6-FF07-4F03-AE0D-10A74005B7C3}"/>
      </w:docPartPr>
      <w:docPartBody>
        <w:p w:rsidR="002D4C23" w:rsidRDefault="00D353E5" w:rsidP="00D353E5">
          <w:pPr>
            <w:pStyle w:val="974E513485794586B19ABD6F2D12B4732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Summons no. here</w:t>
          </w:r>
        </w:p>
      </w:docPartBody>
    </w:docPart>
    <w:docPart>
      <w:docPartPr>
        <w:name w:val="29BE3CE9409C4CD98826547C66850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A59C-C217-4563-9773-64DFB426ECC4}"/>
      </w:docPartPr>
      <w:docPartBody>
        <w:p w:rsidR="002D4C23" w:rsidRDefault="00D353E5" w:rsidP="00D353E5">
          <w:pPr>
            <w:pStyle w:val="29BE3CE9409C4CD98826547C66850CBC2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EF1523139C544F5EACF62B52E8294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5F3A-F91E-4DB0-9476-EA484D74BAEB}"/>
      </w:docPartPr>
      <w:docPartBody>
        <w:p w:rsidR="002D4C23" w:rsidRDefault="00D353E5" w:rsidP="00D353E5">
          <w:pPr>
            <w:pStyle w:val="EF1523139C544F5EACF62B52E82941662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DE05124FCEDB4D39A15EC9618AF26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D0A33-DCC1-4DB5-838B-CB32E34AA093}"/>
      </w:docPartPr>
      <w:docPartBody>
        <w:p w:rsidR="002D4C23" w:rsidRDefault="00D353E5" w:rsidP="00D353E5">
          <w:pPr>
            <w:pStyle w:val="DE05124FCEDB4D39A15EC9618AF264B22"/>
          </w:pPr>
          <w:r w:rsidRPr="009E3C39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here.</w:t>
          </w:r>
        </w:p>
      </w:docPartBody>
    </w:docPart>
    <w:docPart>
      <w:docPartPr>
        <w:name w:val="E466FC2B7AF7453DBFADC4BE1C80A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9BD5F-39D5-406F-9EA5-AD919001ADCB}"/>
      </w:docPartPr>
      <w:docPartBody>
        <w:p w:rsidR="00000000" w:rsidRDefault="00D353E5" w:rsidP="00D353E5">
          <w:pPr>
            <w:pStyle w:val="E466FC2B7AF7453DBFADC4BE1C80A766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1E3F344E25AB4DE1BFBF1C9CBA26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CE326-D0AA-45E6-9376-BA2DE991BF5B}"/>
      </w:docPartPr>
      <w:docPartBody>
        <w:p w:rsidR="00000000" w:rsidRDefault="00D353E5" w:rsidP="00D353E5">
          <w:pPr>
            <w:pStyle w:val="1E3F344E25AB4DE1BFBF1C9CBA2652C6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1FDA6BB47EA14DABB46B7F3964299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2065-C713-461B-9363-11CF58027E56}"/>
      </w:docPartPr>
      <w:docPartBody>
        <w:p w:rsidR="00000000" w:rsidRDefault="00D353E5" w:rsidP="00D353E5">
          <w:pPr>
            <w:pStyle w:val="1FDA6BB47EA14DABB46B7F3964299025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C2E94F351E6B4F8FB0F8AC06EED0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8F03F-B2DA-4E6E-A51A-80210BE95A26}"/>
      </w:docPartPr>
      <w:docPartBody>
        <w:p w:rsidR="00000000" w:rsidRDefault="00D353E5" w:rsidP="00D353E5">
          <w:pPr>
            <w:pStyle w:val="C2E94F351E6B4F8FB0F8AC06EED04805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C109B6A342664F03B3B57D97F6EE8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3CDC-292F-477A-8023-26BCD053B982}"/>
      </w:docPartPr>
      <w:docPartBody>
        <w:p w:rsidR="00000000" w:rsidRDefault="00D353E5" w:rsidP="00D353E5">
          <w:pPr>
            <w:pStyle w:val="C109B6A342664F03B3B57D97F6EE8AA9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98C24F9FF79F4931A14B990040E93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9C55E-07E0-4FF1-B0FA-07D0C826F618}"/>
      </w:docPartPr>
      <w:docPartBody>
        <w:p w:rsidR="00000000" w:rsidRDefault="00D353E5" w:rsidP="00D353E5">
          <w:pPr>
            <w:pStyle w:val="98C24F9FF79F4931A14B990040E9394B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A252ACE87AB64D45BD015D23ACA4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C2F15-9DE5-49F0-82E3-0F819810634E}"/>
      </w:docPartPr>
      <w:docPartBody>
        <w:p w:rsidR="00000000" w:rsidRDefault="00D353E5" w:rsidP="00D353E5">
          <w:pPr>
            <w:pStyle w:val="A252ACE87AB64D45BD015D23ACA4C7AB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S/No</w:t>
          </w:r>
        </w:p>
      </w:docPartBody>
    </w:docPart>
    <w:docPart>
      <w:docPartPr>
        <w:name w:val="B0337A36402C487DBEA99151646AC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FC03-266E-440B-8D6A-1680CE8FF451}"/>
      </w:docPartPr>
      <w:docPartBody>
        <w:p w:rsidR="00000000" w:rsidRDefault="00D353E5" w:rsidP="00D353E5">
          <w:pPr>
            <w:pStyle w:val="B0337A36402C487DBEA99151646AC8991"/>
          </w:pPr>
          <w:r w:rsidRPr="009E3C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98"/>
    <w:rsid w:val="00026298"/>
    <w:rsid w:val="000E5D3D"/>
    <w:rsid w:val="000F288E"/>
    <w:rsid w:val="00160E0E"/>
    <w:rsid w:val="002D4C23"/>
    <w:rsid w:val="00401383"/>
    <w:rsid w:val="00513472"/>
    <w:rsid w:val="005C2096"/>
    <w:rsid w:val="009C297F"/>
    <w:rsid w:val="009E7FA6"/>
    <w:rsid w:val="00AA7A3B"/>
    <w:rsid w:val="00B3215F"/>
    <w:rsid w:val="00D353E5"/>
    <w:rsid w:val="00E0098E"/>
    <w:rsid w:val="00F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3E5"/>
    <w:rPr>
      <w:color w:val="808080"/>
    </w:rPr>
  </w:style>
  <w:style w:type="paragraph" w:customStyle="1" w:styleId="974E513485794586B19ABD6F2D12B4731">
    <w:name w:val="974E513485794586B19ABD6F2D12B4731"/>
    <w:rsid w:val="002D4C23"/>
    <w:rPr>
      <w:rFonts w:eastAsiaTheme="minorHAnsi"/>
      <w:lang w:eastAsia="en-US"/>
    </w:rPr>
  </w:style>
  <w:style w:type="paragraph" w:customStyle="1" w:styleId="29BE3CE9409C4CD98826547C66850CBC1">
    <w:name w:val="29BE3CE9409C4CD98826547C66850CBC1"/>
    <w:rsid w:val="002D4C23"/>
    <w:rPr>
      <w:rFonts w:eastAsiaTheme="minorHAnsi"/>
      <w:lang w:eastAsia="en-US"/>
    </w:rPr>
  </w:style>
  <w:style w:type="paragraph" w:customStyle="1" w:styleId="EF1523139C544F5EACF62B52E82941661">
    <w:name w:val="EF1523139C544F5EACF62B52E82941661"/>
    <w:rsid w:val="002D4C23"/>
    <w:rPr>
      <w:rFonts w:eastAsiaTheme="minorHAnsi"/>
      <w:lang w:eastAsia="en-US"/>
    </w:rPr>
  </w:style>
  <w:style w:type="paragraph" w:customStyle="1" w:styleId="DE05124FCEDB4D39A15EC9618AF264B21">
    <w:name w:val="DE05124FCEDB4D39A15EC9618AF264B21"/>
    <w:rsid w:val="002D4C23"/>
    <w:rPr>
      <w:rFonts w:eastAsiaTheme="minorHAnsi"/>
      <w:lang w:eastAsia="en-US"/>
    </w:rPr>
  </w:style>
  <w:style w:type="paragraph" w:customStyle="1" w:styleId="D4D47E7D68FB43AFB8F0519880CF0407">
    <w:name w:val="D4D47E7D68FB43AFB8F0519880CF0407"/>
    <w:rsid w:val="002D4C23"/>
    <w:rPr>
      <w:rFonts w:eastAsiaTheme="minorHAnsi"/>
      <w:lang w:eastAsia="en-US"/>
    </w:rPr>
  </w:style>
  <w:style w:type="paragraph" w:customStyle="1" w:styleId="BBD4CD38FC244F3D80B8C43A913080A5">
    <w:name w:val="BBD4CD38FC244F3D80B8C43A913080A5"/>
    <w:rsid w:val="002D4C23"/>
    <w:rPr>
      <w:rFonts w:eastAsiaTheme="minorHAnsi"/>
      <w:lang w:eastAsia="en-US"/>
    </w:rPr>
  </w:style>
  <w:style w:type="paragraph" w:customStyle="1" w:styleId="755241D59F594A7DA50924D2326C5A58">
    <w:name w:val="755241D59F594A7DA50924D2326C5A58"/>
    <w:rsid w:val="002D4C23"/>
    <w:rPr>
      <w:rFonts w:eastAsiaTheme="minorHAnsi"/>
      <w:lang w:eastAsia="en-US"/>
    </w:rPr>
  </w:style>
  <w:style w:type="paragraph" w:customStyle="1" w:styleId="355715FB04484FA88CAFB1E3B2C3855E">
    <w:name w:val="355715FB04484FA88CAFB1E3B2C3855E"/>
    <w:rsid w:val="002D4C23"/>
    <w:rPr>
      <w:rFonts w:eastAsiaTheme="minorHAnsi"/>
      <w:lang w:eastAsia="en-US"/>
    </w:rPr>
  </w:style>
  <w:style w:type="paragraph" w:customStyle="1" w:styleId="1F1BD7FAD2E74C6DAEBE8309119E219C">
    <w:name w:val="1F1BD7FAD2E74C6DAEBE8309119E219C"/>
    <w:rsid w:val="002D4C23"/>
    <w:rPr>
      <w:rFonts w:eastAsiaTheme="minorHAnsi"/>
      <w:lang w:eastAsia="en-US"/>
    </w:rPr>
  </w:style>
  <w:style w:type="paragraph" w:customStyle="1" w:styleId="F20DF90FD3DB43E2A303CB6B5E7EB24F">
    <w:name w:val="F20DF90FD3DB43E2A303CB6B5E7EB24F"/>
    <w:rsid w:val="002D4C23"/>
    <w:rPr>
      <w:rFonts w:eastAsiaTheme="minorHAnsi"/>
      <w:lang w:eastAsia="en-US"/>
    </w:rPr>
  </w:style>
  <w:style w:type="paragraph" w:customStyle="1" w:styleId="58AF1580C7DB4175B96E7D1B439290F2">
    <w:name w:val="58AF1580C7DB4175B96E7D1B439290F2"/>
    <w:rsid w:val="002D4C23"/>
    <w:rPr>
      <w:rFonts w:eastAsiaTheme="minorHAnsi"/>
      <w:lang w:eastAsia="en-US"/>
    </w:rPr>
  </w:style>
  <w:style w:type="paragraph" w:customStyle="1" w:styleId="B63DC97469684509BC96159BEF6313A3">
    <w:name w:val="B63DC97469684509BC96159BEF6313A3"/>
    <w:rsid w:val="002D4C23"/>
    <w:rPr>
      <w:rFonts w:eastAsiaTheme="minorHAnsi"/>
      <w:lang w:eastAsia="en-US"/>
    </w:rPr>
  </w:style>
  <w:style w:type="paragraph" w:customStyle="1" w:styleId="12BDF38EBE1549C08071BD567ADC204B">
    <w:name w:val="12BDF38EBE1549C08071BD567ADC204B"/>
    <w:rsid w:val="002D4C23"/>
    <w:rPr>
      <w:rFonts w:eastAsiaTheme="minorHAnsi"/>
      <w:lang w:eastAsia="en-US"/>
    </w:rPr>
  </w:style>
  <w:style w:type="paragraph" w:customStyle="1" w:styleId="E90B9A4CA784435DBDC3455C4D6894A6">
    <w:name w:val="E90B9A4CA784435DBDC3455C4D6894A6"/>
    <w:rsid w:val="002D4C23"/>
    <w:rPr>
      <w:rFonts w:eastAsiaTheme="minorHAnsi"/>
      <w:lang w:eastAsia="en-US"/>
    </w:rPr>
  </w:style>
  <w:style w:type="paragraph" w:customStyle="1" w:styleId="974E513485794586B19ABD6F2D12B473">
    <w:name w:val="974E513485794586B19ABD6F2D12B473"/>
    <w:rsid w:val="00D353E5"/>
    <w:rPr>
      <w:rFonts w:eastAsiaTheme="minorHAnsi"/>
      <w:lang w:eastAsia="en-US"/>
    </w:rPr>
  </w:style>
  <w:style w:type="paragraph" w:customStyle="1" w:styleId="29BE3CE9409C4CD98826547C66850CBC">
    <w:name w:val="29BE3CE9409C4CD98826547C66850CBC"/>
    <w:rsid w:val="00D353E5"/>
    <w:rPr>
      <w:rFonts w:eastAsiaTheme="minorHAnsi"/>
      <w:lang w:eastAsia="en-US"/>
    </w:rPr>
  </w:style>
  <w:style w:type="paragraph" w:customStyle="1" w:styleId="EF1523139C544F5EACF62B52E8294166">
    <w:name w:val="EF1523139C544F5EACF62B52E8294166"/>
    <w:rsid w:val="00D353E5"/>
    <w:rPr>
      <w:rFonts w:eastAsiaTheme="minorHAnsi"/>
      <w:lang w:eastAsia="en-US"/>
    </w:rPr>
  </w:style>
  <w:style w:type="paragraph" w:customStyle="1" w:styleId="DE05124FCEDB4D39A15EC9618AF264B2">
    <w:name w:val="DE05124FCEDB4D39A15EC9618AF264B2"/>
    <w:rsid w:val="00D353E5"/>
    <w:rPr>
      <w:rFonts w:eastAsiaTheme="minorHAnsi"/>
      <w:lang w:eastAsia="en-US"/>
    </w:rPr>
  </w:style>
  <w:style w:type="paragraph" w:customStyle="1" w:styleId="D4D47E7D68FB43AFB8F0519880CF04071">
    <w:name w:val="D4D47E7D68FB43AFB8F0519880CF04071"/>
    <w:rsid w:val="00D353E5"/>
    <w:rPr>
      <w:rFonts w:eastAsiaTheme="minorHAnsi"/>
      <w:lang w:eastAsia="en-US"/>
    </w:rPr>
  </w:style>
  <w:style w:type="paragraph" w:customStyle="1" w:styleId="BBD4CD38FC244F3D80B8C43A913080A51">
    <w:name w:val="BBD4CD38FC244F3D80B8C43A913080A51"/>
    <w:rsid w:val="00D353E5"/>
    <w:rPr>
      <w:rFonts w:eastAsiaTheme="minorHAnsi"/>
      <w:lang w:eastAsia="en-US"/>
    </w:rPr>
  </w:style>
  <w:style w:type="paragraph" w:customStyle="1" w:styleId="755241D59F594A7DA50924D2326C5A581">
    <w:name w:val="755241D59F594A7DA50924D2326C5A581"/>
    <w:rsid w:val="00D353E5"/>
    <w:rPr>
      <w:rFonts w:eastAsiaTheme="minorHAnsi"/>
      <w:lang w:eastAsia="en-US"/>
    </w:rPr>
  </w:style>
  <w:style w:type="paragraph" w:customStyle="1" w:styleId="355715FB04484FA88CAFB1E3B2C3855E1">
    <w:name w:val="355715FB04484FA88CAFB1E3B2C3855E1"/>
    <w:rsid w:val="00D353E5"/>
    <w:rPr>
      <w:rFonts w:eastAsiaTheme="minorHAnsi"/>
      <w:lang w:eastAsia="en-US"/>
    </w:rPr>
  </w:style>
  <w:style w:type="paragraph" w:customStyle="1" w:styleId="1F1BD7FAD2E74C6DAEBE8309119E219C1">
    <w:name w:val="1F1BD7FAD2E74C6DAEBE8309119E219C1"/>
    <w:rsid w:val="00D353E5"/>
    <w:rPr>
      <w:rFonts w:eastAsiaTheme="minorHAnsi"/>
      <w:lang w:eastAsia="en-US"/>
    </w:rPr>
  </w:style>
  <w:style w:type="paragraph" w:customStyle="1" w:styleId="F20DF90FD3DB43E2A303CB6B5E7EB24F1">
    <w:name w:val="F20DF90FD3DB43E2A303CB6B5E7EB24F1"/>
    <w:rsid w:val="00D353E5"/>
    <w:rPr>
      <w:rFonts w:eastAsiaTheme="minorHAnsi"/>
      <w:lang w:eastAsia="en-US"/>
    </w:rPr>
  </w:style>
  <w:style w:type="paragraph" w:customStyle="1" w:styleId="58AF1580C7DB4175B96E7D1B439290F21">
    <w:name w:val="58AF1580C7DB4175B96E7D1B439290F21"/>
    <w:rsid w:val="00D353E5"/>
    <w:rPr>
      <w:rFonts w:eastAsiaTheme="minorHAnsi"/>
      <w:lang w:eastAsia="en-US"/>
    </w:rPr>
  </w:style>
  <w:style w:type="paragraph" w:customStyle="1" w:styleId="B63DC97469684509BC96159BEF6313A31">
    <w:name w:val="B63DC97469684509BC96159BEF6313A31"/>
    <w:rsid w:val="00D353E5"/>
    <w:rPr>
      <w:rFonts w:eastAsiaTheme="minorHAnsi"/>
      <w:lang w:eastAsia="en-US"/>
    </w:rPr>
  </w:style>
  <w:style w:type="paragraph" w:customStyle="1" w:styleId="12BDF38EBE1549C08071BD567ADC204B1">
    <w:name w:val="12BDF38EBE1549C08071BD567ADC204B1"/>
    <w:rsid w:val="00D353E5"/>
    <w:rPr>
      <w:rFonts w:eastAsiaTheme="minorHAnsi"/>
      <w:lang w:eastAsia="en-US"/>
    </w:rPr>
  </w:style>
  <w:style w:type="paragraph" w:customStyle="1" w:styleId="E90B9A4CA784435DBDC3455C4D6894A61">
    <w:name w:val="E90B9A4CA784435DBDC3455C4D6894A61"/>
    <w:rsid w:val="00D353E5"/>
    <w:rPr>
      <w:rFonts w:eastAsiaTheme="minorHAnsi"/>
      <w:lang w:eastAsia="en-US"/>
    </w:rPr>
  </w:style>
  <w:style w:type="paragraph" w:customStyle="1" w:styleId="67DD5E155A3341FC850E45D343A5373E">
    <w:name w:val="67DD5E155A3341FC850E45D343A5373E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DAEED384014DFD98531C5E44DF465E">
    <w:name w:val="08DAEED384014DFD98531C5E44DF465E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A5971FEE384AEE9D4325C734268365">
    <w:name w:val="A1A5971FEE384AEE9D4325C734268365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0B24ADFBE74BA3AB02AC127FC9A3F5">
    <w:name w:val="820B24ADFBE74BA3AB02AC127FC9A3F5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65CCE8E574F9EA4AFF13EDEBC27E3">
    <w:name w:val="25665CCE8E574F9EA4AFF13EDEBC27E3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3CDF08E45D46109C0BB7D374D9F17E">
    <w:name w:val="FA3CDF08E45D46109C0BB7D374D9F17E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66FC2B7AF7453DBFADC4BE1C80A766">
    <w:name w:val="E466FC2B7AF7453DBFADC4BE1C80A766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3F344E25AB4DE1BFBF1C9CBA2652C6">
    <w:name w:val="1E3F344E25AB4DE1BFBF1C9CBA2652C6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DA6BB47EA14DABB46B7F3964299025">
    <w:name w:val="1FDA6BB47EA14DABB46B7F3964299025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E94F351E6B4F8FB0F8AC06EED04805">
    <w:name w:val="C2E94F351E6B4F8FB0F8AC06EED04805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09B6A342664F03B3B57D97F6EE8AA9">
    <w:name w:val="C109B6A342664F03B3B57D97F6EE8AA9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C24F9FF79F4931A14B990040E9394B">
    <w:name w:val="98C24F9FF79F4931A14B990040E9394B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52ACE87AB64D45BD015D23ACA4C7AB">
    <w:name w:val="A252ACE87AB64D45BD015D23ACA4C7AB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337A36402C487DBEA99151646AC899">
    <w:name w:val="B0337A36402C487DBEA99151646AC899"/>
    <w:rsid w:val="00D353E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4E513485794586B19ABD6F2D12B4732">
    <w:name w:val="974E513485794586B19ABD6F2D12B4732"/>
    <w:rsid w:val="00D353E5"/>
    <w:rPr>
      <w:rFonts w:eastAsiaTheme="minorHAnsi"/>
      <w:lang w:eastAsia="en-US"/>
    </w:rPr>
  </w:style>
  <w:style w:type="paragraph" w:customStyle="1" w:styleId="29BE3CE9409C4CD98826547C66850CBC2">
    <w:name w:val="29BE3CE9409C4CD98826547C66850CBC2"/>
    <w:rsid w:val="00D353E5"/>
    <w:rPr>
      <w:rFonts w:eastAsiaTheme="minorHAnsi"/>
      <w:lang w:eastAsia="en-US"/>
    </w:rPr>
  </w:style>
  <w:style w:type="paragraph" w:customStyle="1" w:styleId="EF1523139C544F5EACF62B52E82941662">
    <w:name w:val="EF1523139C544F5EACF62B52E82941662"/>
    <w:rsid w:val="00D353E5"/>
    <w:rPr>
      <w:rFonts w:eastAsiaTheme="minorHAnsi"/>
      <w:lang w:eastAsia="en-US"/>
    </w:rPr>
  </w:style>
  <w:style w:type="paragraph" w:customStyle="1" w:styleId="DE05124FCEDB4D39A15EC9618AF264B22">
    <w:name w:val="DE05124FCEDB4D39A15EC9618AF264B22"/>
    <w:rsid w:val="00D353E5"/>
    <w:rPr>
      <w:rFonts w:eastAsiaTheme="minorHAnsi"/>
      <w:lang w:eastAsia="en-US"/>
    </w:rPr>
  </w:style>
  <w:style w:type="paragraph" w:customStyle="1" w:styleId="D4D47E7D68FB43AFB8F0519880CF04072">
    <w:name w:val="D4D47E7D68FB43AFB8F0519880CF04072"/>
    <w:rsid w:val="00D353E5"/>
    <w:rPr>
      <w:rFonts w:eastAsiaTheme="minorHAnsi"/>
      <w:lang w:eastAsia="en-US"/>
    </w:rPr>
  </w:style>
  <w:style w:type="paragraph" w:customStyle="1" w:styleId="BBD4CD38FC244F3D80B8C43A913080A52">
    <w:name w:val="BBD4CD38FC244F3D80B8C43A913080A52"/>
    <w:rsid w:val="00D353E5"/>
    <w:rPr>
      <w:rFonts w:eastAsiaTheme="minorHAnsi"/>
      <w:lang w:eastAsia="en-US"/>
    </w:rPr>
  </w:style>
  <w:style w:type="paragraph" w:customStyle="1" w:styleId="E466FC2B7AF7453DBFADC4BE1C80A7661">
    <w:name w:val="E466FC2B7AF7453DBFADC4BE1C80A7661"/>
    <w:rsid w:val="00D353E5"/>
    <w:rPr>
      <w:rFonts w:eastAsiaTheme="minorHAnsi"/>
      <w:lang w:eastAsia="en-US"/>
    </w:rPr>
  </w:style>
  <w:style w:type="paragraph" w:customStyle="1" w:styleId="1E3F344E25AB4DE1BFBF1C9CBA2652C61">
    <w:name w:val="1E3F344E25AB4DE1BFBF1C9CBA2652C61"/>
    <w:rsid w:val="00D353E5"/>
    <w:rPr>
      <w:rFonts w:eastAsiaTheme="minorHAnsi"/>
      <w:lang w:eastAsia="en-US"/>
    </w:rPr>
  </w:style>
  <w:style w:type="paragraph" w:customStyle="1" w:styleId="1FDA6BB47EA14DABB46B7F39642990251">
    <w:name w:val="1FDA6BB47EA14DABB46B7F39642990251"/>
    <w:rsid w:val="00D353E5"/>
    <w:rPr>
      <w:rFonts w:eastAsiaTheme="minorHAnsi"/>
      <w:lang w:eastAsia="en-US"/>
    </w:rPr>
  </w:style>
  <w:style w:type="paragraph" w:customStyle="1" w:styleId="C2E94F351E6B4F8FB0F8AC06EED048051">
    <w:name w:val="C2E94F351E6B4F8FB0F8AC06EED048051"/>
    <w:rsid w:val="00D353E5"/>
    <w:rPr>
      <w:rFonts w:eastAsiaTheme="minorHAnsi"/>
      <w:lang w:eastAsia="en-US"/>
    </w:rPr>
  </w:style>
  <w:style w:type="paragraph" w:customStyle="1" w:styleId="C109B6A342664F03B3B57D97F6EE8AA91">
    <w:name w:val="C109B6A342664F03B3B57D97F6EE8AA91"/>
    <w:rsid w:val="00D353E5"/>
    <w:rPr>
      <w:rFonts w:eastAsiaTheme="minorHAnsi"/>
      <w:lang w:eastAsia="en-US"/>
    </w:rPr>
  </w:style>
  <w:style w:type="paragraph" w:customStyle="1" w:styleId="98C24F9FF79F4931A14B990040E9394B1">
    <w:name w:val="98C24F9FF79F4931A14B990040E9394B1"/>
    <w:rsid w:val="00D353E5"/>
    <w:rPr>
      <w:rFonts w:eastAsiaTheme="minorHAnsi"/>
      <w:lang w:eastAsia="en-US"/>
    </w:rPr>
  </w:style>
  <w:style w:type="paragraph" w:customStyle="1" w:styleId="A252ACE87AB64D45BD015D23ACA4C7AB1">
    <w:name w:val="A252ACE87AB64D45BD015D23ACA4C7AB1"/>
    <w:rsid w:val="00D353E5"/>
    <w:rPr>
      <w:rFonts w:eastAsiaTheme="minorHAnsi"/>
      <w:lang w:eastAsia="en-US"/>
    </w:rPr>
  </w:style>
  <w:style w:type="paragraph" w:customStyle="1" w:styleId="B0337A36402C487DBEA99151646AC8991">
    <w:name w:val="B0337A36402C487DBEA99151646AC8991"/>
    <w:rsid w:val="00D353E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415EA-EEA4-494D-902F-BEFABCF7E52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D2ED1B4B-81E3-42DE-B6EF-C70C0C267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89A4CE-A0F0-46FF-9064-E975BC491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2024-09-23T09:19:00Z</dcterms:created>
  <dcterms:modified xsi:type="dcterms:W3CDTF">2024-09-23T09:19:00Z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2024-09-09T06:57:25Z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c33a32fc-32f8-4d61-9982-b814bc25448a</vt:lpwstr>
  </property>
  <property fmtid="{D5CDD505-2E9C-101B-9397-08002B2CF9AE}" pid="9" name="MSIP_Label_5434c4c7-833e-41e4-b0ab-cdb227a2f6f7_ContentBits">
    <vt:lpwstr>0</vt:lpwstr>
  </property>
</Properties>
</file>